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DE POLICÍA Y BUEN GOBIERNO DEL MUNICIPIO DE MÉRIDA</w:t>
      </w: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publicado en el Diario Oficial del Estado de Yucatán el 05 de junio de 2003</w:t>
      </w:r>
    </w:p>
    <w:p w:rsidR="00971E58" w:rsidRPr="00670F9B" w:rsidRDefault="00971E58" w:rsidP="00971E58">
      <w:pPr>
        <w:spacing w:after="0" w:line="240" w:lineRule="auto"/>
        <w:jc w:val="center"/>
        <w:rPr>
          <w:rFonts w:ascii="Barlow Light" w:hAnsi="Barlow Light" w:cs="Arial"/>
          <w:b/>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TEXTO VIGENTE</w:t>
      </w:r>
    </w:p>
    <w:p w:rsidR="000A1923" w:rsidRPr="00670F9B" w:rsidRDefault="000A1923" w:rsidP="00971E58">
      <w:pPr>
        <w:spacing w:after="0" w:line="240" w:lineRule="auto"/>
        <w:jc w:val="center"/>
        <w:rPr>
          <w:rFonts w:ascii="Barlow Light" w:hAnsi="Barlow Light" w:cs="Arial"/>
          <w:b/>
          <w:sz w:val="20"/>
          <w:lang w:val="es-MX"/>
        </w:rPr>
      </w:pPr>
      <w:r w:rsidRPr="00670F9B">
        <w:rPr>
          <w:rFonts w:ascii="Barlow Light" w:hAnsi="Barlow Light" w:cs="Arial"/>
          <w:b/>
          <w:sz w:val="20"/>
          <w:lang w:val="es-MX"/>
        </w:rPr>
        <w:t xml:space="preserve">Última reforma publicada en Gaceta Municipal </w:t>
      </w:r>
      <w:r w:rsidR="001E45CA" w:rsidRPr="00670F9B">
        <w:rPr>
          <w:rFonts w:ascii="Barlow Light" w:hAnsi="Barlow Light" w:cs="Arial"/>
          <w:b/>
          <w:sz w:val="20"/>
          <w:lang w:val="es-MX"/>
        </w:rPr>
        <w:t>13</w:t>
      </w:r>
      <w:r w:rsidR="00D160C3" w:rsidRPr="00670F9B">
        <w:rPr>
          <w:rFonts w:ascii="Barlow Light" w:hAnsi="Barlow Light" w:cs="Arial"/>
          <w:b/>
          <w:sz w:val="20"/>
          <w:lang w:val="es-MX"/>
        </w:rPr>
        <w:t>-09-2019</w:t>
      </w:r>
    </w:p>
    <w:p w:rsidR="00971E58" w:rsidRPr="00670F9B" w:rsidRDefault="00971E58" w:rsidP="00971E58">
      <w:pPr>
        <w:spacing w:after="0" w:line="240" w:lineRule="auto"/>
        <w:jc w:val="center"/>
        <w:rPr>
          <w:rFonts w:ascii="Barlow Light" w:hAnsi="Barlow Light" w:cs="Arial"/>
          <w:b/>
          <w:sz w:val="20"/>
          <w:lang w:val="es-MX"/>
        </w:rPr>
      </w:pPr>
    </w:p>
    <w:p w:rsidR="00C336D6" w:rsidRPr="00670F9B" w:rsidRDefault="00C336D6" w:rsidP="00971E58">
      <w:pPr>
        <w:spacing w:after="0" w:line="240" w:lineRule="auto"/>
        <w:jc w:val="both"/>
        <w:rPr>
          <w:rFonts w:ascii="Barlow Light" w:hAnsi="Barlow Light" w:cs="Arial"/>
          <w:b/>
          <w:lang w:val="es-MX"/>
        </w:rPr>
      </w:pPr>
      <w:r w:rsidRPr="00670F9B">
        <w:rPr>
          <w:rFonts w:ascii="Barlow Light" w:hAnsi="Barlow Light" w:cs="Arial"/>
          <w:b/>
          <w:lang w:val="es-MX"/>
        </w:rPr>
        <w:t>AYUNTAMIENTO DE MERIDA</w:t>
      </w:r>
      <w:r w:rsidR="009B63BB" w:rsidRPr="00670F9B">
        <w:rPr>
          <w:rFonts w:ascii="Barlow Light" w:hAnsi="Barlow Light" w:cs="Arial"/>
          <w:b/>
          <w:lang w:val="es-MX"/>
        </w:rPr>
        <w:t xml:space="preserve">, </w:t>
      </w:r>
      <w:r w:rsidRPr="00670F9B">
        <w:rPr>
          <w:rFonts w:ascii="Barlow Light" w:hAnsi="Barlow Light" w:cs="Arial"/>
          <w:b/>
          <w:lang w:val="es-MX"/>
        </w:rPr>
        <w:t>ESTADO DE YUCATÁN</w:t>
      </w:r>
      <w:r w:rsidR="009B63BB" w:rsidRPr="00670F9B">
        <w:rPr>
          <w:rFonts w:ascii="Barlow Light" w:hAnsi="Barlow Light" w:cs="Arial"/>
          <w:b/>
          <w:lang w:val="es-MX"/>
        </w:rPr>
        <w:t xml:space="preserve">. </w:t>
      </w:r>
      <w:r w:rsidRPr="00670F9B">
        <w:rPr>
          <w:rFonts w:ascii="Barlow Light" w:hAnsi="Barlow Light" w:cs="Arial"/>
          <w:b/>
          <w:lang w:val="es-MX"/>
        </w:rPr>
        <w:t>C.P. ANA ROSA PAYAN CERVERA PRESIDENTA DEL AYUNTAMIENTO DE</w:t>
      </w:r>
      <w:r w:rsidR="009B63BB" w:rsidRPr="00670F9B">
        <w:rPr>
          <w:rFonts w:ascii="Barlow Light" w:hAnsi="Barlow Light" w:cs="Arial"/>
          <w:b/>
          <w:lang w:val="es-MX"/>
        </w:rPr>
        <w:t xml:space="preserve"> </w:t>
      </w:r>
      <w:r w:rsidRPr="00670F9B">
        <w:rPr>
          <w:rFonts w:ascii="Barlow Light" w:hAnsi="Barlow Light" w:cs="Arial"/>
          <w:b/>
          <w:lang w:val="es-MX"/>
        </w:rPr>
        <w:t>MERIDA, A LOS HABITANTES DEL MUNICIPIO DEL MISMO NOMBRE HAGO</w:t>
      </w:r>
      <w:r w:rsidR="009B63BB" w:rsidRPr="00670F9B">
        <w:rPr>
          <w:rFonts w:ascii="Barlow Light" w:hAnsi="Barlow Light" w:cs="Arial"/>
          <w:b/>
          <w:lang w:val="es-MX"/>
        </w:rPr>
        <w:t xml:space="preserve"> </w:t>
      </w:r>
      <w:r w:rsidRPr="00670F9B">
        <w:rPr>
          <w:rFonts w:ascii="Barlow Light" w:hAnsi="Barlow Light" w:cs="Arial"/>
          <w:b/>
          <w:lang w:val="es-MX"/>
        </w:rPr>
        <w:t>SABER:</w:t>
      </w:r>
      <w:r w:rsidR="009B63BB" w:rsidRPr="00670F9B">
        <w:rPr>
          <w:rFonts w:ascii="Barlow Light" w:hAnsi="Barlow Light" w:cs="Arial"/>
          <w:b/>
          <w:lang w:val="es-MX"/>
        </w:rPr>
        <w:t xml:space="preserve"> </w:t>
      </w:r>
      <w:r w:rsidRPr="00670F9B">
        <w:rPr>
          <w:rFonts w:ascii="Barlow Light" w:hAnsi="Barlow Light" w:cs="Arial"/>
          <w:b/>
          <w:lang w:val="es-MX"/>
        </w:rPr>
        <w:t>Que el Ayuntamiento que presido, en sesión extraordinaria de Cabildo de fecha 31</w:t>
      </w:r>
      <w:r w:rsidR="009B63BB" w:rsidRPr="00670F9B">
        <w:rPr>
          <w:rFonts w:ascii="Barlow Light" w:hAnsi="Barlow Light" w:cs="Arial"/>
          <w:b/>
          <w:lang w:val="es-MX"/>
        </w:rPr>
        <w:t xml:space="preserve"> </w:t>
      </w:r>
      <w:r w:rsidRPr="00670F9B">
        <w:rPr>
          <w:rFonts w:ascii="Barlow Light" w:hAnsi="Barlow Light" w:cs="Arial"/>
          <w:b/>
          <w:lang w:val="es-MX"/>
        </w:rPr>
        <w:t>de mayo de 2003, con fundamento en el artículo 115 fracción II de la Constitución</w:t>
      </w:r>
      <w:r w:rsidR="009B63BB" w:rsidRPr="00670F9B">
        <w:rPr>
          <w:rFonts w:ascii="Barlow Light" w:hAnsi="Barlow Light" w:cs="Arial"/>
          <w:b/>
          <w:lang w:val="es-MX"/>
        </w:rPr>
        <w:t xml:space="preserve"> </w:t>
      </w:r>
      <w:r w:rsidRPr="00670F9B">
        <w:rPr>
          <w:rFonts w:ascii="Barlow Light" w:hAnsi="Barlow Light" w:cs="Arial"/>
          <w:b/>
          <w:lang w:val="es-MX"/>
        </w:rPr>
        <w:t>Política de los Estados Unidos Mexicanos, 85 fracción V de la Constitución Política</w:t>
      </w:r>
      <w:r w:rsidR="009B63BB" w:rsidRPr="00670F9B">
        <w:rPr>
          <w:rFonts w:ascii="Barlow Light" w:hAnsi="Barlow Light" w:cs="Arial"/>
          <w:b/>
          <w:lang w:val="es-MX"/>
        </w:rPr>
        <w:t xml:space="preserve"> </w:t>
      </w:r>
      <w:r w:rsidRPr="00670F9B">
        <w:rPr>
          <w:rFonts w:ascii="Barlow Light" w:hAnsi="Barlow Light" w:cs="Arial"/>
          <w:b/>
          <w:lang w:val="es-MX"/>
        </w:rPr>
        <w:t>de Estado de Yucatán y los artículos 84 fracción V, 85, 86 Y 120 de la Ley</w:t>
      </w:r>
      <w:r w:rsidR="009B63BB" w:rsidRPr="00670F9B">
        <w:rPr>
          <w:rFonts w:ascii="Barlow Light" w:hAnsi="Barlow Light" w:cs="Arial"/>
          <w:b/>
          <w:lang w:val="es-MX"/>
        </w:rPr>
        <w:t xml:space="preserve"> </w:t>
      </w:r>
      <w:r w:rsidRPr="00670F9B">
        <w:rPr>
          <w:rFonts w:ascii="Barlow Light" w:hAnsi="Barlow Light" w:cs="Arial"/>
          <w:b/>
          <w:lang w:val="es-MX"/>
        </w:rPr>
        <w:t>Orgánica de los Municipios del Estado de Yucatán, aprobó el siguiente:</w:t>
      </w:r>
    </w:p>
    <w:p w:rsidR="009B63BB" w:rsidRPr="00670F9B" w:rsidRDefault="009B63BB"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DE POLICÍA Y BUEN GOBIERNO DEL MUNICIPIO</w:t>
      </w:r>
      <w:r w:rsidR="009B63BB" w:rsidRPr="00670F9B">
        <w:rPr>
          <w:rFonts w:ascii="Barlow Light" w:hAnsi="Barlow Light" w:cs="Arial"/>
          <w:b/>
          <w:lang w:val="es-MX"/>
        </w:rPr>
        <w:t xml:space="preserve"> </w:t>
      </w:r>
      <w:r w:rsidR="00264BB3" w:rsidRPr="00670F9B">
        <w:rPr>
          <w:rFonts w:ascii="Barlow Light" w:hAnsi="Barlow Light" w:cs="Arial"/>
          <w:b/>
          <w:lang w:val="es-MX"/>
        </w:rPr>
        <w:t>DE MÉRIDA</w:t>
      </w:r>
    </w:p>
    <w:p w:rsidR="00971E58" w:rsidRPr="00670F9B" w:rsidRDefault="00971E5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Título Primero</w:t>
      </w:r>
    </w:p>
    <w:p w:rsidR="00971E58" w:rsidRPr="00670F9B" w:rsidRDefault="00971E5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DISPOSICIONES GENERALES</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w:t>
      </w:r>
      <w:r w:rsidRPr="00670F9B">
        <w:rPr>
          <w:rFonts w:ascii="Barlow Light" w:hAnsi="Barlow Light" w:cs="Arial"/>
          <w:lang w:val="es-MX"/>
        </w:rPr>
        <w:t xml:space="preserve"> </w:t>
      </w:r>
      <w:r w:rsidR="00CE10AB" w:rsidRPr="00670F9B">
        <w:rPr>
          <w:rFonts w:ascii="Barlow Light" w:hAnsi="Barlow Light" w:cs="Arial"/>
          <w:lang w:val="es-MX"/>
        </w:rPr>
        <w:t>El presente Reglamento es de orden público, interés social y de observancia general en el Municipio de Mérida, para los habitantes, visitantes y transeúntes del mismo, sean nacionales o extranjeros.</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Artículo reformado GACETA 13-09-2019</w:t>
      </w:r>
    </w:p>
    <w:p w:rsidR="00CE10AB" w:rsidRPr="00670F9B" w:rsidRDefault="00CE10AB" w:rsidP="00CE10AB">
      <w:p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b/>
          <w:bCs/>
          <w:lang w:val="es-MX"/>
        </w:rPr>
        <w:t xml:space="preserve">Artículo 2.- </w:t>
      </w:r>
      <w:r w:rsidRPr="00670F9B">
        <w:rPr>
          <w:rFonts w:ascii="Barlow Light" w:hAnsi="Barlow Light" w:cs="Arial"/>
          <w:color w:val="000000"/>
          <w:lang w:val="es-MX"/>
        </w:rPr>
        <w:t xml:space="preserve">Este Reglamento tiene por objeto: </w:t>
      </w:r>
    </w:p>
    <w:p w:rsidR="00CE10AB" w:rsidRPr="00670F9B" w:rsidRDefault="00CE10AB" w:rsidP="00CE10AB">
      <w:pPr>
        <w:autoSpaceDE w:val="0"/>
        <w:autoSpaceDN w:val="0"/>
        <w:adjustRightInd w:val="0"/>
        <w:spacing w:after="0" w:line="240" w:lineRule="auto"/>
        <w:jc w:val="both"/>
        <w:rPr>
          <w:rFonts w:ascii="Barlow Light" w:hAnsi="Barlow Light" w:cs="Arial"/>
          <w:color w:val="000000"/>
          <w:lang w:val="es-MX"/>
        </w:rPr>
      </w:pP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Crear y promover las condiciones necesarias para salvaguardar la vida, la dignidad, la integridad física y patrimonial de todas las personas en el municipio, a fin de que se puedan respetar, proteger y garantizar los derechos humanos reconocidos en la Constitución Política de los Estados Unidos Mexicanos y demás que legalmente les correspondan;</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Procurar el exacto cumplimiento de las disposiciones normativas contenidas en el presente Reglamento y los diversos reglamentos municipales;</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Fomentar la cultura de la legalidad y de la paz, fortaleciendo la convivencia armónica en el municipio;</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Sentar las bases para el nombramiento, organización y desempeño de los Jueces Calificadores, como órgano competente de la justicia municipal, y</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Establecer las conductas que tendrán el carácter de infracciones, y la aplicación de las sanciones contenidas en este Reglamento.</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lastRenderedPageBreak/>
        <w:t>Fracción adicionada GACETA 13-09-2019</w:t>
      </w:r>
    </w:p>
    <w:p w:rsidR="002373B4" w:rsidRPr="00670F9B" w:rsidRDefault="002373B4" w:rsidP="002373B4">
      <w:pPr>
        <w:autoSpaceDE w:val="0"/>
        <w:autoSpaceDN w:val="0"/>
        <w:adjustRightInd w:val="0"/>
        <w:spacing w:after="0" w:line="240" w:lineRule="auto"/>
        <w:ind w:left="360"/>
        <w:jc w:val="both"/>
        <w:rPr>
          <w:rFonts w:ascii="Barlow Light" w:hAnsi="Barlow Light" w:cs="Arial"/>
          <w:color w:val="000000"/>
          <w:lang w:val="es-MX"/>
        </w:rPr>
      </w:pPr>
    </w:p>
    <w:p w:rsidR="00CC4D33" w:rsidRPr="00670F9B" w:rsidRDefault="00CC4D33"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w:t>
      </w:r>
      <w:r w:rsidRPr="00670F9B">
        <w:rPr>
          <w:rFonts w:ascii="Barlow Light" w:hAnsi="Barlow Light" w:cs="Arial"/>
          <w:lang w:val="es-MX"/>
        </w:rPr>
        <w:t xml:space="preserve"> La aplicación del presente Reglamento le compete:</w:t>
      </w:r>
    </w:p>
    <w:p w:rsidR="00CC4D33" w:rsidRPr="00670F9B" w:rsidRDefault="00CC4D33"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Ayuntamiento;</w:t>
      </w:r>
    </w:p>
    <w:p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Presidente Municipal;</w:t>
      </w:r>
    </w:p>
    <w:p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titular de la Dirección de Policía Municipal de Mérida o de la dependencia</w:t>
      </w:r>
      <w:r w:rsidR="009B63BB" w:rsidRPr="00670F9B">
        <w:rPr>
          <w:rFonts w:ascii="Barlow Light" w:hAnsi="Barlow Light" w:cs="Arial"/>
          <w:lang w:val="es-MX"/>
        </w:rPr>
        <w:t xml:space="preserve"> </w:t>
      </w:r>
      <w:r w:rsidRPr="00670F9B">
        <w:rPr>
          <w:rFonts w:ascii="Barlow Light" w:hAnsi="Barlow Light" w:cs="Arial"/>
          <w:lang w:val="es-MX"/>
        </w:rPr>
        <w:t>encargada de realizar dichas funciones;</w:t>
      </w:r>
      <w:r w:rsidR="009B63BB" w:rsidRPr="00670F9B">
        <w:rPr>
          <w:rFonts w:ascii="Barlow Light" w:hAnsi="Barlow Light" w:cs="Arial"/>
          <w:lang w:val="es-MX"/>
        </w:rPr>
        <w:t xml:space="preserve"> </w:t>
      </w:r>
    </w:p>
    <w:p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Jueces Calificadores;</w:t>
      </w:r>
    </w:p>
    <w:p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Integrantes de la Dirección de Policía Municipal de Mérida, y</w:t>
      </w:r>
    </w:p>
    <w:p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demás servidores públicos que se indiquen en el presente Reglamento</w:t>
      </w:r>
      <w:r w:rsidR="009B63BB" w:rsidRPr="00670F9B">
        <w:rPr>
          <w:rFonts w:ascii="Barlow Light" w:hAnsi="Barlow Light" w:cs="Arial"/>
          <w:lang w:val="es-MX"/>
        </w:rPr>
        <w:t xml:space="preserve"> </w:t>
      </w:r>
      <w:r w:rsidRPr="00670F9B">
        <w:rPr>
          <w:rFonts w:ascii="Barlow Light" w:hAnsi="Barlow Light" w:cs="Arial"/>
          <w:lang w:val="es-MX"/>
        </w:rPr>
        <w:t>y demás ordenamientos legales aplicables.</w:t>
      </w:r>
    </w:p>
    <w:p w:rsidR="00CC4D33" w:rsidRPr="00670F9B" w:rsidRDefault="00CC4D33" w:rsidP="00971E58">
      <w:pPr>
        <w:spacing w:after="0" w:line="240" w:lineRule="auto"/>
        <w:jc w:val="both"/>
        <w:rPr>
          <w:rFonts w:ascii="Barlow Light" w:hAnsi="Barlow Light" w:cs="Arial"/>
          <w:lang w:val="es-MX"/>
        </w:rPr>
      </w:pPr>
    </w:p>
    <w:p w:rsidR="00CC4D33" w:rsidRPr="00670F9B" w:rsidRDefault="00CE10AB" w:rsidP="00971E58">
      <w:pPr>
        <w:spacing w:after="0" w:line="240" w:lineRule="auto"/>
        <w:jc w:val="both"/>
        <w:rPr>
          <w:rFonts w:ascii="Barlow Light" w:hAnsi="Barlow Light" w:cs="Arial"/>
          <w:lang w:val="es-MX"/>
        </w:rPr>
      </w:pPr>
      <w:r w:rsidRPr="00670F9B">
        <w:rPr>
          <w:rFonts w:ascii="Barlow Light" w:hAnsi="Barlow Light" w:cs="Arial"/>
          <w:lang w:val="es-MX"/>
        </w:rPr>
        <w:t>El o los Regidores comisionados en las materias de Seguridad Pública y Vialidad, ejercerán sus funciones de conformidad con lo que establece la Ley de Gobierno de los Municipios del Estado de Yucatán y el Reglamento de Gobierno Interior del Ayuntamiento de Mérida.</w:t>
      </w:r>
    </w:p>
    <w:p w:rsidR="002373B4" w:rsidRPr="00670F9B" w:rsidRDefault="00D16B73"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Párrafo reformado</w:t>
      </w:r>
      <w:r w:rsidR="002373B4" w:rsidRPr="00670F9B">
        <w:rPr>
          <w:rFonts w:ascii="Barlow Light" w:hAnsi="Barlow Light" w:cs="Arial"/>
          <w:i/>
          <w:color w:val="2E74B5" w:themeColor="accent1" w:themeShade="BF"/>
          <w:sz w:val="18"/>
          <w:lang w:val="es-MX"/>
        </w:rPr>
        <w:t xml:space="preserve"> GACETA 13-09-2019</w:t>
      </w:r>
    </w:p>
    <w:p w:rsidR="00CE10AB" w:rsidRPr="00670F9B" w:rsidRDefault="00CE10AB" w:rsidP="00971E58">
      <w:pPr>
        <w:spacing w:after="0" w:line="240" w:lineRule="auto"/>
        <w:jc w:val="both"/>
        <w:rPr>
          <w:rFonts w:ascii="Barlow Light" w:hAnsi="Barlow Light" w:cs="Arial"/>
          <w:b/>
          <w:sz w:val="20"/>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w:t>
      </w:r>
      <w:r w:rsidRPr="00670F9B">
        <w:rPr>
          <w:rFonts w:ascii="Barlow Light" w:hAnsi="Barlow Light" w:cs="Arial"/>
          <w:lang w:val="es-MX"/>
        </w:rPr>
        <w:t xml:space="preserve"> El Ayuntamiento de Mérida ejercerá las funciones ejecutivas</w:t>
      </w:r>
      <w:r w:rsidR="009B63BB" w:rsidRPr="00670F9B">
        <w:rPr>
          <w:rFonts w:ascii="Barlow Light" w:hAnsi="Barlow Light" w:cs="Arial"/>
          <w:lang w:val="es-MX"/>
        </w:rPr>
        <w:t xml:space="preserve"> </w:t>
      </w:r>
      <w:r w:rsidRPr="00670F9B">
        <w:rPr>
          <w:rFonts w:ascii="Barlow Light" w:hAnsi="Barlow Light" w:cs="Arial"/>
          <w:lang w:val="es-MX"/>
        </w:rPr>
        <w:t>señaladas en este Reglamento a través del Presidente Municipal, por sí o por los</w:t>
      </w:r>
      <w:r w:rsidR="009B63BB" w:rsidRPr="00670F9B">
        <w:rPr>
          <w:rFonts w:ascii="Barlow Light" w:hAnsi="Barlow Light" w:cs="Arial"/>
          <w:lang w:val="es-MX"/>
        </w:rPr>
        <w:t xml:space="preserve"> </w:t>
      </w:r>
      <w:r w:rsidRPr="00670F9B">
        <w:rPr>
          <w:rFonts w:ascii="Barlow Light" w:hAnsi="Barlow Light" w:cs="Arial"/>
          <w:lang w:val="es-MX"/>
        </w:rPr>
        <w:t>servidores públicos señalados en el Artículo que antecede, quienes tendrán dentro</w:t>
      </w:r>
      <w:r w:rsidR="009B63BB" w:rsidRPr="00670F9B">
        <w:rPr>
          <w:rFonts w:ascii="Barlow Light" w:hAnsi="Barlow Light" w:cs="Arial"/>
          <w:lang w:val="es-MX"/>
        </w:rPr>
        <w:t xml:space="preserve"> </w:t>
      </w:r>
      <w:r w:rsidRPr="00670F9B">
        <w:rPr>
          <w:rFonts w:ascii="Barlow Light" w:hAnsi="Barlow Light" w:cs="Arial"/>
          <w:lang w:val="es-MX"/>
        </w:rPr>
        <w:t>de sus atribuciones las siguientes:</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Ayuntamiento:</w:t>
      </w:r>
    </w:p>
    <w:p w:rsidR="00D4461A" w:rsidRPr="00670F9B" w:rsidRDefault="00D4461A" w:rsidP="00D4461A">
      <w:pPr>
        <w:pStyle w:val="Prrafodelista"/>
        <w:spacing w:after="0" w:line="240" w:lineRule="auto"/>
        <w:ind w:left="1080"/>
        <w:jc w:val="both"/>
        <w:rPr>
          <w:rFonts w:ascii="Barlow Light" w:hAnsi="Barlow Light" w:cs="Arial"/>
          <w:lang w:val="es-MX"/>
        </w:rPr>
      </w:pP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Determinar el número de Jueces Calificadores en el Municipio de acuerdo al número de habitantes del Municipio;</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Conocer el recurso de reconsideración, a través de las áreas administrativas correspondientes;</w:t>
      </w:r>
    </w:p>
    <w:p w:rsidR="00D16B73" w:rsidRPr="00670F9B" w:rsidRDefault="00D16B73"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Nombrar, ratificar, suspender o remover del cargo a los Jueces Calificadores a propuesta del Presidente Municipal;</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Celebrar convenios con el Estado, a fin de procurar el cumplimiento de este reglamento en todo el territorio municipal;</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Aprobar las partidas presupuestales necesarias para el óptimo funcionamiento de los jueces calificadores, y</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lastRenderedPageBreak/>
        <w:t>Las demás que le confiere la normatividad vigente.</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Presidente Municipal:</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Proponer al Ayuntamiento el nombramiento</w:t>
      </w:r>
      <w:r w:rsidR="00CE10AB" w:rsidRPr="00670F9B">
        <w:rPr>
          <w:rFonts w:ascii="Barlow Light" w:hAnsi="Barlow Light" w:cs="Arial"/>
          <w:lang w:val="es-MX"/>
        </w:rPr>
        <w:t xml:space="preserve">, ratificación, suspensión, o remoción </w:t>
      </w:r>
      <w:r w:rsidRPr="00670F9B">
        <w:rPr>
          <w:rFonts w:ascii="Barlow Light" w:hAnsi="Barlow Light" w:cs="Arial"/>
          <w:lang w:val="es-MX"/>
        </w:rPr>
        <w:t xml:space="preserve">de los Jueces Calificadores </w:t>
      </w:r>
      <w:r w:rsidR="00CE10AB" w:rsidRPr="00670F9B">
        <w:rPr>
          <w:rFonts w:ascii="Barlow Light" w:hAnsi="Barlow Light" w:cs="Arial"/>
          <w:lang w:val="es-MX"/>
        </w:rPr>
        <w:t xml:space="preserve">en los término de la Ley de Gobierno de los Municipios del Estado de Yucatán y </w:t>
      </w:r>
      <w:r w:rsidRPr="00670F9B">
        <w:rPr>
          <w:rFonts w:ascii="Barlow Light" w:hAnsi="Barlow Light" w:cs="Arial"/>
          <w:lang w:val="es-MX"/>
        </w:rPr>
        <w:t>de este Reglamento;</w:t>
      </w:r>
    </w:p>
    <w:p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Aplicar y vigilar el cumplimiento de las disposiciones contenidas en el</w:t>
      </w:r>
      <w:r w:rsidR="009B63BB" w:rsidRPr="00670F9B">
        <w:rPr>
          <w:rFonts w:ascii="Barlow Light" w:hAnsi="Barlow Light" w:cs="Arial"/>
          <w:lang w:val="es-MX"/>
        </w:rPr>
        <w:t xml:space="preserve"> </w:t>
      </w:r>
      <w:r w:rsidRPr="00670F9B">
        <w:rPr>
          <w:rFonts w:ascii="Barlow Light" w:hAnsi="Barlow Light" w:cs="Arial"/>
          <w:lang w:val="es-MX"/>
        </w:rPr>
        <w:t>presente Reglamento;</w:t>
      </w: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A falta de Jueces Calificadores imponer las sanciones por Infracción a las</w:t>
      </w:r>
      <w:r w:rsidR="009B63BB" w:rsidRPr="00670F9B">
        <w:rPr>
          <w:rFonts w:ascii="Barlow Light" w:hAnsi="Barlow Light" w:cs="Arial"/>
          <w:lang w:val="es-MX"/>
        </w:rPr>
        <w:t xml:space="preserve"> </w:t>
      </w:r>
      <w:r w:rsidRPr="00670F9B">
        <w:rPr>
          <w:rFonts w:ascii="Barlow Light" w:hAnsi="Barlow Light" w:cs="Arial"/>
          <w:lang w:val="es-MX"/>
        </w:rPr>
        <w:t>disposiciones de este Reglamento y demás Reglamentos municipales, así</w:t>
      </w:r>
      <w:r w:rsidR="009B63BB" w:rsidRPr="00670F9B">
        <w:rPr>
          <w:rFonts w:ascii="Barlow Light" w:hAnsi="Barlow Light" w:cs="Arial"/>
          <w:lang w:val="es-MX"/>
        </w:rPr>
        <w:t xml:space="preserve"> </w:t>
      </w:r>
      <w:r w:rsidRPr="00670F9B">
        <w:rPr>
          <w:rFonts w:ascii="Barlow Light" w:hAnsi="Barlow Light" w:cs="Arial"/>
          <w:lang w:val="es-MX"/>
        </w:rPr>
        <w:t>como llevar a cabo los procedimientos para aplicarlas, y</w:t>
      </w:r>
    </w:p>
    <w:p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Las demás que les confieran expresamente las disposiciones legales</w:t>
      </w:r>
      <w:r w:rsidR="009B63BB" w:rsidRPr="00670F9B">
        <w:rPr>
          <w:rFonts w:ascii="Barlow Light" w:hAnsi="Barlow Light" w:cs="Arial"/>
          <w:lang w:val="es-MX"/>
        </w:rPr>
        <w:t xml:space="preserve"> </w:t>
      </w:r>
      <w:r w:rsidRPr="00670F9B">
        <w:rPr>
          <w:rFonts w:ascii="Barlow Light" w:hAnsi="Barlow Light" w:cs="Arial"/>
          <w:lang w:val="es-MX"/>
        </w:rPr>
        <w:t>aplicables.</w:t>
      </w:r>
    </w:p>
    <w:p w:rsidR="00D4461A" w:rsidRPr="00670F9B" w:rsidRDefault="00D4461A"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 los Jueces Calificadores:</w:t>
      </w:r>
    </w:p>
    <w:p w:rsidR="00F356C8" w:rsidRPr="00670F9B" w:rsidRDefault="00F356C8" w:rsidP="00971E58">
      <w:pPr>
        <w:spacing w:after="0" w:line="240" w:lineRule="auto"/>
        <w:jc w:val="both"/>
        <w:rPr>
          <w:rFonts w:ascii="Barlow Light" w:hAnsi="Barlow Light" w:cs="Arial"/>
          <w:lang w:val="es-MX"/>
        </w:rPr>
      </w:pP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Conocer, calificar y resolver los asuntos de su competencia que se le comuniquen por el Director de la Policía Municipal, por otras autoridades o particulares;</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Conocer, dirimir y conciliar controversias en materia de este Reglamento y demás disposiciones municipales cuando así lo establezcan; </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Llevar a cabo la audiencia pública cuando se incumpla alguna disposición a éste reglamento o citar a los presuntos infractores para el desahogo del procedimiento establecido en el presente ordenamiento;</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Aplicar las sanciones establecidas en el presente Reglamento y demás disposiciones municipales cuando así lo establezcan;</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Poner a disposición de la autoridad competente a los probables responsables de la comisión de un delito, en los términos de los artículos 16 y 21 de la Constitución Política de los Estados Unidos Mexicanos;</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Expedir constancias sobre los hechos de su competencia;</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Llevar el registro de las infracciones, arrestos, multas, constancias médicas,</w:t>
      </w:r>
      <w:r w:rsidR="00AB16FB" w:rsidRPr="00670F9B">
        <w:rPr>
          <w:rFonts w:ascii="Barlow Light" w:hAnsi="Barlow Light" w:cs="Arial"/>
          <w:lang w:val="es-MX"/>
        </w:rPr>
        <w:t xml:space="preserve"> </w:t>
      </w:r>
      <w:r w:rsidRPr="00670F9B">
        <w:rPr>
          <w:rFonts w:ascii="Barlow Light" w:hAnsi="Barlow Light" w:cs="Arial"/>
          <w:lang w:val="es-MX"/>
        </w:rPr>
        <w:t>citatorios, boletas de remisión, correspondencia u otros trámites necesarios</w:t>
      </w:r>
      <w:r w:rsidR="00AB16FB" w:rsidRPr="00670F9B">
        <w:rPr>
          <w:rFonts w:ascii="Barlow Light" w:hAnsi="Barlow Light" w:cs="Arial"/>
          <w:lang w:val="es-MX"/>
        </w:rPr>
        <w:t xml:space="preserve"> </w:t>
      </w:r>
      <w:r w:rsidRPr="00670F9B">
        <w:rPr>
          <w:rFonts w:ascii="Barlow Light" w:hAnsi="Barlow Light" w:cs="Arial"/>
          <w:lang w:val="es-MX"/>
        </w:rPr>
        <w:t>para el buen funcionamiento de sus labores;</w:t>
      </w:r>
    </w:p>
    <w:p w:rsidR="00E878EE"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lastRenderedPageBreak/>
        <w:t>Permitir el acceso a Visitadores y personal de la Comisión Estatal de</w:t>
      </w:r>
      <w:r w:rsidR="00AB16FB" w:rsidRPr="00670F9B">
        <w:rPr>
          <w:rFonts w:ascii="Barlow Light" w:hAnsi="Barlow Light" w:cs="Arial"/>
          <w:lang w:val="es-MX"/>
        </w:rPr>
        <w:t xml:space="preserve"> </w:t>
      </w:r>
      <w:r w:rsidRPr="00670F9B">
        <w:rPr>
          <w:rFonts w:ascii="Barlow Light" w:hAnsi="Barlow Light" w:cs="Arial"/>
          <w:lang w:val="es-MX"/>
        </w:rPr>
        <w:t>Derechos Humanos y de la Comisión Nacional de los Derechos Humanos</w:t>
      </w:r>
      <w:r w:rsidR="00AB16FB" w:rsidRPr="00670F9B">
        <w:rPr>
          <w:rFonts w:ascii="Barlow Light" w:hAnsi="Barlow Light" w:cs="Arial"/>
          <w:lang w:val="es-MX"/>
        </w:rPr>
        <w:t xml:space="preserve"> </w:t>
      </w:r>
      <w:r w:rsidRPr="00670F9B">
        <w:rPr>
          <w:rFonts w:ascii="Barlow Light" w:hAnsi="Barlow Light" w:cs="Arial"/>
          <w:lang w:val="es-MX"/>
        </w:rPr>
        <w:t>en términos de la legislación correspondiente;</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Rendir al Presidente Municipal un informe mensual de las actividades a su cargo y de los asuntos en trámite, y enviar una copia del mismo al Director de la Policía Municipal;</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Iniciar procedimientos, acordar la realización de notificaciones, citatorios y emitir resoluciones administrativas en el ámbito de su competencia de conformidad con los reglamentos municipales que así lo establezcan; </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Solicitar el auxilio de las dependencias que conforman la Administración Pública Municipal, en el ámbito de su competencia, a fin de contar con los elementos suficientes para calificar una infracción;</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E878EE" w:rsidRPr="00670F9B" w:rsidRDefault="00E878EE" w:rsidP="00D16B7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Vigilar que el personal auxiliar de los Jueces Calificadores, cumplan con las disposiciones de la Ley General de Acceso a la Información Pública, Ley de Transparencia y Acceso a la Información Pública del Estado de Yucatán, y demás disposiciones en materia de acceso a la información y protección de datos personales, y</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F356C8"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Las demás que les confieran expresamente las disposiciones legales aplicables.</w:t>
      </w:r>
    </w:p>
    <w:p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E878EE" w:rsidRPr="00670F9B" w:rsidRDefault="00E878EE" w:rsidP="00E878EE">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titular de la Policía Municipal de Mérida:</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el cumplimiento del objeto del presente Reglamento, ejerciendo la</w:t>
      </w:r>
      <w:r w:rsidR="00AB16FB" w:rsidRPr="00670F9B">
        <w:rPr>
          <w:rFonts w:ascii="Barlow Light" w:hAnsi="Barlow Light" w:cs="Arial"/>
          <w:lang w:val="es-MX"/>
        </w:rPr>
        <w:t xml:space="preserve"> </w:t>
      </w:r>
      <w:r w:rsidRPr="00670F9B">
        <w:rPr>
          <w:rFonts w:ascii="Barlow Light" w:hAnsi="Barlow Light" w:cs="Arial"/>
          <w:lang w:val="es-MX"/>
        </w:rPr>
        <w:t>dirección de los integrantes de la Policía Municipal de Mérida, en términos</w:t>
      </w:r>
      <w:r w:rsidR="00AB16FB" w:rsidRPr="00670F9B">
        <w:rPr>
          <w:rFonts w:ascii="Barlow Light" w:hAnsi="Barlow Light" w:cs="Arial"/>
          <w:lang w:val="es-MX"/>
        </w:rPr>
        <w:t xml:space="preserve"> </w:t>
      </w:r>
      <w:r w:rsidRPr="00670F9B">
        <w:rPr>
          <w:rFonts w:ascii="Barlow Light" w:hAnsi="Barlow Light" w:cs="Arial"/>
          <w:lang w:val="es-MX"/>
        </w:rPr>
        <w:t>del Reglamento Interior de la Dirección de Policía Municipal de Mérida;</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Poner a disposición del Juez Calificador a los presuntos infractores del presente Reglamento y demás disposiciones municipales;</w:t>
      </w:r>
    </w:p>
    <w:p w:rsidR="00D16B73" w:rsidRPr="00670F9B" w:rsidRDefault="00D16B73"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Vigilar en todo momento que la actuación del personal a su cargo, se apegue a las disposiciones vigentes en materia de Derechos Humanos en los términos de la Constitución Política de los Estados Unidos Mexicanos, Tratados Internacionales y la Constitución local;</w:t>
      </w:r>
    </w:p>
    <w:p w:rsidR="00D16B73" w:rsidRPr="00670F9B" w:rsidRDefault="00D16B73"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Cumplir sus funciones con imparcialidad y sin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lastRenderedPageBreak/>
        <w:t>Conducirse siempre con apego al orden jurídico y pleno respeto a los derechos humanos;</w:t>
      </w:r>
    </w:p>
    <w:p w:rsidR="001B73D6" w:rsidRPr="00670F9B" w:rsidRDefault="001B73D6" w:rsidP="001E45CA">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1B73D6" w:rsidRPr="00670F9B" w:rsidRDefault="001B73D6" w:rsidP="001B73D6">
      <w:pPr>
        <w:pStyle w:val="Prrafodelista"/>
        <w:spacing w:after="0" w:line="240" w:lineRule="auto"/>
        <w:ind w:left="1440"/>
        <w:jc w:val="both"/>
        <w:rPr>
          <w:rFonts w:ascii="Barlow Light" w:hAnsi="Barlow Light" w:cs="Arial"/>
          <w:lang w:val="es-MX"/>
        </w:rPr>
      </w:pP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Supervisar que se preste auxilio a las personas amenazadas por algún</w:t>
      </w:r>
      <w:r w:rsidR="00AB16FB" w:rsidRPr="00670F9B">
        <w:rPr>
          <w:rFonts w:ascii="Barlow Light" w:hAnsi="Barlow Light" w:cs="Arial"/>
          <w:lang w:val="es-MX"/>
        </w:rPr>
        <w:t xml:space="preserve"> </w:t>
      </w:r>
      <w:r w:rsidRPr="00670F9B">
        <w:rPr>
          <w:rFonts w:ascii="Barlow Light" w:hAnsi="Barlow Light" w:cs="Arial"/>
          <w:lang w:val="es-MX"/>
        </w:rPr>
        <w:t>peligro, que hayan sido víctimas de algún delito, así como brindar</w:t>
      </w:r>
      <w:r w:rsidR="00AB16FB" w:rsidRPr="00670F9B">
        <w:rPr>
          <w:rFonts w:ascii="Barlow Light" w:hAnsi="Barlow Light" w:cs="Arial"/>
          <w:lang w:val="es-MX"/>
        </w:rPr>
        <w:t xml:space="preserve"> </w:t>
      </w:r>
      <w:r w:rsidRPr="00670F9B">
        <w:rPr>
          <w:rFonts w:ascii="Barlow Light" w:hAnsi="Barlow Light" w:cs="Arial"/>
          <w:lang w:val="es-MX"/>
        </w:rPr>
        <w:t>protección al patrimonio y derechos de las mismas;</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Abstenerse de aplicar, tolerar o permitir, actos de tortura u otros tratos o</w:t>
      </w:r>
      <w:r w:rsidR="00AB16FB" w:rsidRPr="00670F9B">
        <w:rPr>
          <w:rFonts w:ascii="Barlow Light" w:hAnsi="Barlow Light" w:cs="Arial"/>
          <w:lang w:val="es-MX"/>
        </w:rPr>
        <w:t xml:space="preserve"> </w:t>
      </w:r>
      <w:r w:rsidRPr="00670F9B">
        <w:rPr>
          <w:rFonts w:ascii="Barlow Light" w:hAnsi="Barlow Light" w:cs="Arial"/>
          <w:lang w:val="es-MX"/>
        </w:rPr>
        <w:t>sanciones crueles, inhumanas o degradantes, aún cuando se trate de</w:t>
      </w:r>
      <w:r w:rsidR="00AB16FB" w:rsidRPr="00670F9B">
        <w:rPr>
          <w:rFonts w:ascii="Barlow Light" w:hAnsi="Barlow Light" w:cs="Arial"/>
          <w:lang w:val="es-MX"/>
        </w:rPr>
        <w:t xml:space="preserve"> </w:t>
      </w:r>
      <w:r w:rsidRPr="00670F9B">
        <w:rPr>
          <w:rFonts w:ascii="Barlow Light" w:hAnsi="Barlow Light" w:cs="Arial"/>
          <w:lang w:val="es-MX"/>
        </w:rPr>
        <w:t>alguna orden superior o se argumente circunstancias especiales;</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la vida e integridad física de las personas detenidas en tanto se les</w:t>
      </w:r>
      <w:r w:rsidR="00AB16FB" w:rsidRPr="00670F9B">
        <w:rPr>
          <w:rFonts w:ascii="Barlow Light" w:hAnsi="Barlow Light" w:cs="Arial"/>
          <w:lang w:val="es-MX"/>
        </w:rPr>
        <w:t xml:space="preserve"> </w:t>
      </w:r>
      <w:r w:rsidRPr="00670F9B">
        <w:rPr>
          <w:rFonts w:ascii="Barlow Light" w:hAnsi="Barlow Light" w:cs="Arial"/>
          <w:lang w:val="es-MX"/>
        </w:rPr>
        <w:t>pone a disposición de la autoridad competente;</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Preservar el secreto de los asuntos que conozcan por razón del desempeño</w:t>
      </w:r>
      <w:r w:rsidR="00AB16FB" w:rsidRPr="00670F9B">
        <w:rPr>
          <w:rFonts w:ascii="Barlow Light" w:hAnsi="Barlow Light" w:cs="Arial"/>
          <w:lang w:val="es-MX"/>
        </w:rPr>
        <w:t xml:space="preserve"> </w:t>
      </w:r>
      <w:r w:rsidRPr="00670F9B">
        <w:rPr>
          <w:rFonts w:ascii="Barlow Light" w:hAnsi="Barlow Light" w:cs="Arial"/>
          <w:lang w:val="es-MX"/>
        </w:rPr>
        <w:t>de sus funciones, con las excepciones que determinen los ordenamientos</w:t>
      </w:r>
      <w:r w:rsidR="00AB16FB" w:rsidRPr="00670F9B">
        <w:rPr>
          <w:rFonts w:ascii="Barlow Light" w:hAnsi="Barlow Light" w:cs="Arial"/>
          <w:lang w:val="es-MX"/>
        </w:rPr>
        <w:t xml:space="preserve"> </w:t>
      </w:r>
      <w:r w:rsidRPr="00670F9B">
        <w:rPr>
          <w:rFonts w:ascii="Barlow Light" w:hAnsi="Barlow Light" w:cs="Arial"/>
          <w:lang w:val="es-MX"/>
        </w:rPr>
        <w:t>legales;</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Participar en operativos con otras corporaciones policíacas, así como</w:t>
      </w:r>
      <w:r w:rsidR="00AB16FB" w:rsidRPr="00670F9B">
        <w:rPr>
          <w:rFonts w:ascii="Barlow Light" w:hAnsi="Barlow Light" w:cs="Arial"/>
          <w:lang w:val="es-MX"/>
        </w:rPr>
        <w:t xml:space="preserve"> </w:t>
      </w:r>
      <w:r w:rsidRPr="00670F9B">
        <w:rPr>
          <w:rFonts w:ascii="Barlow Light" w:hAnsi="Barlow Light" w:cs="Arial"/>
          <w:lang w:val="es-MX"/>
        </w:rPr>
        <w:t>brindarles el apoyo que conforme a derecho proceda;</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Diseñar y definir políticas, programas y acciones a efectuar, para la prevención de faltas administrativas y de los delitos en el Municipio</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Mantener el orden y la tranquilidad pública en el Municipio;</w:t>
      </w:r>
      <w:r w:rsidR="00AB16FB" w:rsidRPr="00670F9B">
        <w:rPr>
          <w:rFonts w:ascii="Barlow Light" w:hAnsi="Barlow Light" w:cs="Arial"/>
          <w:lang w:val="es-MX"/>
        </w:rPr>
        <w:t xml:space="preserve"> </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Prevenir y auxiliar a las personas en la protección de sus propiedades,</w:t>
      </w:r>
      <w:r w:rsidR="00AB16FB" w:rsidRPr="00670F9B">
        <w:rPr>
          <w:rFonts w:ascii="Barlow Light" w:hAnsi="Barlow Light" w:cs="Arial"/>
          <w:lang w:val="es-MX"/>
        </w:rPr>
        <w:t xml:space="preserve"> </w:t>
      </w:r>
      <w:r w:rsidRPr="00670F9B">
        <w:rPr>
          <w:rFonts w:ascii="Barlow Light" w:hAnsi="Barlow Light" w:cs="Arial"/>
          <w:lang w:val="es-MX"/>
        </w:rPr>
        <w:t>posesiones y derechos;</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Auxiliar dentro del marco legal correspondiente a la Fiscalía General del Estado, autoridades administrativas, militares y judiciales, en el ámbito de su competencia y en los asuntos oficiales que les soliciten</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derogado GACETA 13-09-2019</w:t>
      </w:r>
    </w:p>
    <w:p w:rsidR="001B73D6" w:rsidRPr="00670F9B" w:rsidRDefault="001B73D6" w:rsidP="001B73D6">
      <w:pPr>
        <w:pStyle w:val="Prrafodelista"/>
        <w:spacing w:after="0" w:line="240" w:lineRule="auto"/>
        <w:ind w:left="1440"/>
        <w:jc w:val="both"/>
        <w:rPr>
          <w:rFonts w:ascii="Barlow Light" w:hAnsi="Barlow Light" w:cs="Arial"/>
          <w:lang w:val="es-MX"/>
        </w:rPr>
      </w:pPr>
    </w:p>
    <w:p w:rsidR="00AB16FB"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Respetar y hacer respetar las disposiciones legales aplicables en el</w:t>
      </w:r>
      <w:r w:rsidR="00AB16FB" w:rsidRPr="00670F9B">
        <w:rPr>
          <w:rFonts w:ascii="Barlow Light" w:hAnsi="Barlow Light" w:cs="Arial"/>
          <w:lang w:val="es-MX"/>
        </w:rPr>
        <w:t xml:space="preserve"> </w:t>
      </w:r>
      <w:r w:rsidRPr="00670F9B">
        <w:rPr>
          <w:rFonts w:ascii="Barlow Light" w:hAnsi="Barlow Light" w:cs="Arial"/>
          <w:lang w:val="es-MX"/>
        </w:rPr>
        <w:t>Municipio en materia</w:t>
      </w:r>
      <w:r w:rsidR="00AB16FB" w:rsidRPr="00670F9B">
        <w:rPr>
          <w:rFonts w:ascii="Barlow Light" w:hAnsi="Barlow Light" w:cs="Arial"/>
          <w:lang w:val="es-MX"/>
        </w:rPr>
        <w:t xml:space="preserve"> de Seguridad Pública Municipal;</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Realizar las detenciones por sí o través de los integrantes de la Dirección de Policía Municipal de Mérida cuando así sea procedente;</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Poner a disposición de las autoridades competentes, en términos del artículo 16 de la Constitución Política de los Estados Unidos Mexicanos, a los probables responsables de la comisión de un delito y a los adolescentes infractores, cuando sus conductas pudieran configurar infracciones o delitos contemplados en las disposiciones legales aplicables</w:t>
      </w:r>
      <w:r w:rsidR="00C336D6" w:rsidRPr="00670F9B">
        <w:rPr>
          <w:rFonts w:ascii="Barlow Light" w:hAnsi="Barlow Light" w:cs="Arial"/>
          <w:lang w:val="es-MX"/>
        </w:rPr>
        <w:t>;</w:t>
      </w:r>
    </w:p>
    <w:p w:rsidR="001B73D6" w:rsidRPr="00670F9B" w:rsidRDefault="001B73D6" w:rsidP="00D45EFC">
      <w:pPr>
        <w:pStyle w:val="Prrafodelista"/>
        <w:spacing w:after="0" w:line="240" w:lineRule="auto"/>
        <w:ind w:left="1080"/>
        <w:jc w:val="right"/>
        <w:rPr>
          <w:rFonts w:ascii="Barlow Light" w:hAnsi="Barlow Light" w:cs="Arial"/>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el cumplimiento de las disposiciones y acuerdos emanados del</w:t>
      </w:r>
      <w:r w:rsidR="00AB16FB" w:rsidRPr="00670F9B">
        <w:rPr>
          <w:rFonts w:ascii="Barlow Light" w:hAnsi="Barlow Light" w:cs="Arial"/>
          <w:lang w:val="es-MX"/>
        </w:rPr>
        <w:t xml:space="preserve"> </w:t>
      </w:r>
      <w:r w:rsidRPr="00670F9B">
        <w:rPr>
          <w:rFonts w:ascii="Barlow Light" w:hAnsi="Barlow Light" w:cs="Arial"/>
          <w:lang w:val="es-MX"/>
        </w:rPr>
        <w:t>Ayuntamiento o del Presidente Municipal, en su caso;</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lastRenderedPageBreak/>
        <w:t>Coadyuvar con las instituciones federales, estatales y municipales, para</w:t>
      </w:r>
      <w:r w:rsidR="00AB16FB" w:rsidRPr="00670F9B">
        <w:rPr>
          <w:rFonts w:ascii="Barlow Light" w:hAnsi="Barlow Light" w:cs="Arial"/>
          <w:lang w:val="es-MX"/>
        </w:rPr>
        <w:t xml:space="preserve"> </w:t>
      </w:r>
      <w:r w:rsidRPr="00670F9B">
        <w:rPr>
          <w:rFonts w:ascii="Barlow Light" w:hAnsi="Barlow Light" w:cs="Arial"/>
          <w:lang w:val="es-MX"/>
        </w:rPr>
        <w:t>combatir la delincuencia, aplicando leyes, Reglamentos, decretos y</w:t>
      </w:r>
      <w:r w:rsidR="00AB16FB" w:rsidRPr="00670F9B">
        <w:rPr>
          <w:rFonts w:ascii="Barlow Light" w:hAnsi="Barlow Light" w:cs="Arial"/>
          <w:lang w:val="es-MX"/>
        </w:rPr>
        <w:t xml:space="preserve"> </w:t>
      </w:r>
      <w:r w:rsidRPr="00670F9B">
        <w:rPr>
          <w:rFonts w:ascii="Barlow Light" w:hAnsi="Barlow Light" w:cs="Arial"/>
          <w:lang w:val="es-MX"/>
        </w:rPr>
        <w:t>convenios, a fin de garantizar el orden público y promover la participación</w:t>
      </w:r>
      <w:r w:rsidR="00AB16FB" w:rsidRPr="00670F9B">
        <w:rPr>
          <w:rFonts w:ascii="Barlow Light" w:hAnsi="Barlow Light" w:cs="Arial"/>
          <w:lang w:val="es-MX"/>
        </w:rPr>
        <w:t xml:space="preserve"> </w:t>
      </w:r>
      <w:r w:rsidRPr="00670F9B">
        <w:rPr>
          <w:rFonts w:ascii="Barlow Light" w:hAnsi="Barlow Light" w:cs="Arial"/>
          <w:lang w:val="es-MX"/>
        </w:rPr>
        <w:t>ciudadana en materia de Seguridad Pública;</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Rendir al Presidente Municipal un informe mensual de las actividades</w:t>
      </w:r>
      <w:r w:rsidR="00AB16FB" w:rsidRPr="00670F9B">
        <w:rPr>
          <w:rFonts w:ascii="Barlow Light" w:hAnsi="Barlow Light" w:cs="Arial"/>
          <w:lang w:val="es-MX"/>
        </w:rPr>
        <w:t xml:space="preserve"> </w:t>
      </w:r>
      <w:r w:rsidRPr="00670F9B">
        <w:rPr>
          <w:rFonts w:ascii="Barlow Light" w:hAnsi="Barlow Light" w:cs="Arial"/>
          <w:lang w:val="es-MX"/>
        </w:rPr>
        <w:t>realizadas por la Dirección de Policía Municipal de Mérida;</w:t>
      </w:r>
    </w:p>
    <w:p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Acordar con el Presidente Municipal todo lo relacionado en el desempeño de</w:t>
      </w:r>
      <w:r w:rsidR="00AB16FB" w:rsidRPr="00670F9B">
        <w:rPr>
          <w:rFonts w:ascii="Barlow Light" w:hAnsi="Barlow Light" w:cs="Arial"/>
          <w:lang w:val="es-MX"/>
        </w:rPr>
        <w:t xml:space="preserve"> </w:t>
      </w:r>
      <w:r w:rsidRPr="00670F9B">
        <w:rPr>
          <w:rFonts w:ascii="Barlow Light" w:hAnsi="Barlow Light" w:cs="Arial"/>
          <w:lang w:val="es-MX"/>
        </w:rPr>
        <w:t>las comisiones y funciones que le confieran;</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Formular anteproyectos de programas y presupuestos de los asuntos de su competencia, sometiéndolos a consideración del Presidente Municipal, para su incorporación a los proyectos que se sometan para la aprobación del Ayuntamiento;</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Supervisar, a través de las dependencias de la administración pública municipal que correspondan, que los infractores sancionados con trabajos en beneficio de la comunidad cumplan con dicha sanción, y</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Las demás que les confieren expresamente otras disposiciones legales aplicables</w:t>
      </w:r>
      <w:r w:rsidR="00C336D6" w:rsidRPr="00670F9B">
        <w:rPr>
          <w:rFonts w:ascii="Barlow Light" w:hAnsi="Barlow Light" w:cs="Arial"/>
          <w:lang w:val="es-MX"/>
        </w:rPr>
        <w:t>.</w:t>
      </w:r>
    </w:p>
    <w:p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1B73D6" w:rsidRPr="00670F9B" w:rsidRDefault="001B73D6" w:rsidP="001B73D6">
      <w:pPr>
        <w:pStyle w:val="Prrafodelista"/>
        <w:spacing w:after="0" w:line="240" w:lineRule="auto"/>
        <w:ind w:left="1440"/>
        <w:jc w:val="both"/>
        <w:rPr>
          <w:rFonts w:ascii="Barlow Light" w:hAnsi="Barlow Light" w:cs="Arial"/>
          <w:lang w:val="es-MX"/>
        </w:rPr>
      </w:pP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 los Integrantes de la Dirección de Policía Municipal de Mérida:</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el cumplimiento del objeto del presente Reglamento;</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Actuar con apego al orden jurídico y las disposiciones vigentes en materia de Derechos Humanos contenidas en la Constitución Política de los Estados Unidos Mexicanos, Tratados Internacionales y las demás aplicables en la materia;</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Cumplir sus funciones con imparcialidad, sin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Prestar apoyo a las dependencias y entidades que integran la Administración Pública Municipal, en las diligencias de inspección y visitas domiciliarias, cuando se les solicite;</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Auxiliar a las personas amenazadas por algún peligro, que hayan sido víctimas de algún delito, así como brindar protección al patrimonio y derechos de las mismas</w:t>
      </w:r>
      <w:r w:rsidR="00C336D6" w:rsidRPr="00670F9B">
        <w:rPr>
          <w:rFonts w:ascii="Barlow Light" w:hAnsi="Barlow Light" w:cs="Arial"/>
          <w:lang w:val="es-MX"/>
        </w:rPr>
        <w:t>;</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lastRenderedPageBreak/>
        <w:t>Abstenerse de aplicar, tolerar o permitir, actos de tortura u otros tratos o</w:t>
      </w:r>
      <w:r w:rsidR="00AB16FB" w:rsidRPr="00670F9B">
        <w:rPr>
          <w:rFonts w:ascii="Barlow Light" w:hAnsi="Barlow Light" w:cs="Arial"/>
          <w:lang w:val="es-MX"/>
        </w:rPr>
        <w:t xml:space="preserve"> </w:t>
      </w:r>
      <w:r w:rsidRPr="00670F9B">
        <w:rPr>
          <w:rFonts w:ascii="Barlow Light" w:hAnsi="Barlow Light" w:cs="Arial"/>
          <w:lang w:val="es-MX"/>
        </w:rPr>
        <w:t xml:space="preserve">sanciones crueles, inhumanas o degradantes, </w:t>
      </w:r>
      <w:r w:rsidR="001B73D6" w:rsidRPr="00670F9B">
        <w:rPr>
          <w:rFonts w:ascii="Barlow Light" w:hAnsi="Barlow Light" w:cs="Arial"/>
          <w:lang w:val="es-MX"/>
        </w:rPr>
        <w:t>aun</w:t>
      </w:r>
      <w:r w:rsidRPr="00670F9B">
        <w:rPr>
          <w:rFonts w:ascii="Barlow Light" w:hAnsi="Barlow Light" w:cs="Arial"/>
          <w:lang w:val="es-MX"/>
        </w:rPr>
        <w:t xml:space="preserve"> cuando se trate de</w:t>
      </w:r>
      <w:r w:rsidR="00AB16FB" w:rsidRPr="00670F9B">
        <w:rPr>
          <w:rFonts w:ascii="Barlow Light" w:hAnsi="Barlow Light" w:cs="Arial"/>
          <w:lang w:val="es-MX"/>
        </w:rPr>
        <w:t xml:space="preserve"> </w:t>
      </w:r>
      <w:r w:rsidRPr="00670F9B">
        <w:rPr>
          <w:rFonts w:ascii="Barlow Light" w:hAnsi="Barlow Light" w:cs="Arial"/>
          <w:lang w:val="es-MX"/>
        </w:rPr>
        <w:t>alguna orden superior o se argumente circunstancias especiales;</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la vida e integridad física de las personas detenidas, así como de</w:t>
      </w:r>
      <w:r w:rsidR="0086732A" w:rsidRPr="00670F9B">
        <w:rPr>
          <w:rFonts w:ascii="Barlow Light" w:hAnsi="Barlow Light" w:cs="Arial"/>
          <w:lang w:val="es-MX"/>
        </w:rPr>
        <w:t xml:space="preserve"> </w:t>
      </w:r>
      <w:r w:rsidRPr="00670F9B">
        <w:rPr>
          <w:rFonts w:ascii="Barlow Light" w:hAnsi="Barlow Light" w:cs="Arial"/>
          <w:lang w:val="es-MX"/>
        </w:rPr>
        <w:t>sus bienes materiales, en tanto se les pone a disposición de la autoridad</w:t>
      </w:r>
      <w:r w:rsidR="0086732A" w:rsidRPr="00670F9B">
        <w:rPr>
          <w:rFonts w:ascii="Barlow Light" w:hAnsi="Barlow Light" w:cs="Arial"/>
          <w:lang w:val="es-MX"/>
        </w:rPr>
        <w:t xml:space="preserve"> </w:t>
      </w:r>
      <w:r w:rsidRPr="00670F9B">
        <w:rPr>
          <w:rFonts w:ascii="Barlow Light" w:hAnsi="Barlow Light" w:cs="Arial"/>
          <w:lang w:val="es-MX"/>
        </w:rPr>
        <w:t>competente;</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Preservar el secreto de los asuntos que conozcan por razón del desempeño</w:t>
      </w:r>
      <w:r w:rsidR="0086732A" w:rsidRPr="00670F9B">
        <w:rPr>
          <w:rFonts w:ascii="Barlow Light" w:hAnsi="Barlow Light" w:cs="Arial"/>
          <w:lang w:val="es-MX"/>
        </w:rPr>
        <w:t xml:space="preserve"> </w:t>
      </w:r>
      <w:r w:rsidRPr="00670F9B">
        <w:rPr>
          <w:rFonts w:ascii="Barlow Light" w:hAnsi="Barlow Light" w:cs="Arial"/>
          <w:lang w:val="es-MX"/>
        </w:rPr>
        <w:t>de sus funciones, con las excepciones que determinen los ordenamientos</w:t>
      </w:r>
      <w:r w:rsidR="0086732A" w:rsidRPr="00670F9B">
        <w:rPr>
          <w:rFonts w:ascii="Barlow Light" w:hAnsi="Barlow Light" w:cs="Arial"/>
          <w:lang w:val="es-MX"/>
        </w:rPr>
        <w:t xml:space="preserve"> </w:t>
      </w:r>
      <w:r w:rsidRPr="00670F9B">
        <w:rPr>
          <w:rFonts w:ascii="Barlow Light" w:hAnsi="Barlow Light" w:cs="Arial"/>
          <w:lang w:val="es-MX"/>
        </w:rPr>
        <w:t>legales;</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Participar en operativos con otras corporaciones policíacas, así como</w:t>
      </w:r>
      <w:r w:rsidR="0086732A" w:rsidRPr="00670F9B">
        <w:rPr>
          <w:rFonts w:ascii="Barlow Light" w:hAnsi="Barlow Light" w:cs="Arial"/>
          <w:lang w:val="es-MX"/>
        </w:rPr>
        <w:t xml:space="preserve"> </w:t>
      </w:r>
      <w:r w:rsidRPr="00670F9B">
        <w:rPr>
          <w:rFonts w:ascii="Barlow Light" w:hAnsi="Barlow Light" w:cs="Arial"/>
          <w:lang w:val="es-MX"/>
        </w:rPr>
        <w:t>brindarles el apoyo que conforme a derecho proceda;</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Mantener el orden y la tranquilidad pública en el Municipio;</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Realizar detenciones en los casos que autoriza la Constitución Federal y Local, leyes federales y estatales, este Reglamento y demás disposiciones vigentes, haciendo saber a la persona detenida los derechos que estas disposiciones le otorgan;</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Auxiliar dentro del marco legal correspondiente a la Fiscalía General del Estado, autoridades administrativas, militares y judiciales, en el ámbito de su competencia y en los asuntos oficiales que les soliciten</w:t>
      </w:r>
      <w:r w:rsidR="00C336D6" w:rsidRPr="00670F9B">
        <w:rPr>
          <w:rFonts w:ascii="Barlow Light" w:hAnsi="Barlow Light" w:cs="Arial"/>
          <w:lang w:val="es-MX"/>
        </w:rPr>
        <w:t>;</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Obedecer las órdenes de sus superiores jerárquicos y cumplir con todas</w:t>
      </w:r>
      <w:r w:rsidR="0086732A" w:rsidRPr="00670F9B">
        <w:rPr>
          <w:rFonts w:ascii="Barlow Light" w:hAnsi="Barlow Light" w:cs="Arial"/>
          <w:lang w:val="es-MX"/>
        </w:rPr>
        <w:t xml:space="preserve"> </w:t>
      </w:r>
      <w:r w:rsidRPr="00670F9B">
        <w:rPr>
          <w:rFonts w:ascii="Barlow Light" w:hAnsi="Barlow Light" w:cs="Arial"/>
          <w:lang w:val="es-MX"/>
        </w:rPr>
        <w:t>sus obligaciones, siempre que estén apegadas a derecho;</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Respetar y hacer respetar las disposiciones legales aplicables en el</w:t>
      </w:r>
      <w:r w:rsidR="0086732A" w:rsidRPr="00670F9B">
        <w:rPr>
          <w:rFonts w:ascii="Barlow Light" w:hAnsi="Barlow Light" w:cs="Arial"/>
          <w:lang w:val="es-MX"/>
        </w:rPr>
        <w:t xml:space="preserve"> </w:t>
      </w:r>
      <w:r w:rsidRPr="00670F9B">
        <w:rPr>
          <w:rFonts w:ascii="Barlow Light" w:hAnsi="Barlow Light" w:cs="Arial"/>
          <w:lang w:val="es-MX"/>
        </w:rPr>
        <w:t>Municipio en materia de Seguridad Pública Municipal;</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Poner a disposición de las autoridades competentes, en términos del artículo 16 de la Constitución Política de los Estados Unidos Mexicanos, a los probables responsables de la comisión de un delito y a los adolescentes infractores, cuando sus conductas pudieran configurar infracciones o delitos contemplados en las disposiciones legales aplicables;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Presentar a los Jueces Calificadores a los menores de edad que cometieran infracciones administrativas, de conformidad con el Protocolo Municipal de Actuación para los casos de infracciones cometidas por Niñas, Niños y Adolescentes</w:t>
      </w:r>
      <w:r w:rsidR="00C336D6" w:rsidRPr="00670F9B">
        <w:rPr>
          <w:rFonts w:ascii="Barlow Light" w:hAnsi="Barlow Light" w:cs="Arial"/>
          <w:lang w:val="es-MX"/>
        </w:rPr>
        <w:t>;</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86732A"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el cumplimiento de las disposiciones y acuerdos emanados del</w:t>
      </w:r>
      <w:r w:rsidR="0086732A" w:rsidRPr="00670F9B">
        <w:rPr>
          <w:rFonts w:ascii="Barlow Light" w:hAnsi="Barlow Light" w:cs="Arial"/>
          <w:lang w:val="es-MX"/>
        </w:rPr>
        <w:t xml:space="preserve"> </w:t>
      </w:r>
      <w:r w:rsidRPr="00670F9B">
        <w:rPr>
          <w:rFonts w:ascii="Barlow Light" w:hAnsi="Barlow Light" w:cs="Arial"/>
          <w:lang w:val="es-MX"/>
        </w:rPr>
        <w:t>Ayuntamiento o del P</w:t>
      </w:r>
      <w:r w:rsidR="0086732A" w:rsidRPr="00670F9B">
        <w:rPr>
          <w:rFonts w:ascii="Barlow Light" w:hAnsi="Barlow Light" w:cs="Arial"/>
          <w:lang w:val="es-MX"/>
        </w:rPr>
        <w:t>residente Municipal, en su caso;</w:t>
      </w:r>
    </w:p>
    <w:p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Levantar las boletas de infracción por violaciones a este ordenamiento, y</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Implementar operativos para detectar alcohol en conductores, así como psicotrópicos, estupefacientes y otras sustancias análogas con el objeto de prevenir accidentes e infracciones en materia de vialidad, mediante el uso de dispositivos tecnológicos especializados;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rsidR="001B73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lastRenderedPageBreak/>
        <w:t>Implementar operativos con agentes caninos en la vía pública, para detectar psicotrópicos, estupefacientes y otras sustancias análogas con el objeto de prevenir infracciones, y</w:t>
      </w:r>
    </w:p>
    <w:p w:rsidR="001B73D6" w:rsidRPr="00670F9B" w:rsidRDefault="001B73D6" w:rsidP="001B73D6">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Inciso adicionado GACETA 13-09-2019</w:t>
      </w:r>
    </w:p>
    <w:p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Las demás que les confieran expresamente otras disposiciones legales aplicables.</w:t>
      </w:r>
    </w:p>
    <w:p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F356C8" w:rsidRPr="00670F9B" w:rsidRDefault="00F356C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5.-</w:t>
      </w:r>
      <w:r w:rsidRPr="00670F9B">
        <w:rPr>
          <w:rFonts w:ascii="Barlow Light" w:hAnsi="Barlow Light" w:cs="Arial"/>
          <w:lang w:val="es-MX"/>
        </w:rPr>
        <w:t xml:space="preserve"> Para efectos de este Reglamento, se considerará:</w:t>
      </w:r>
    </w:p>
    <w:p w:rsidR="00F356C8" w:rsidRPr="00670F9B" w:rsidRDefault="00F356C8" w:rsidP="00971E58">
      <w:pPr>
        <w:spacing w:after="0" w:line="240" w:lineRule="auto"/>
        <w:jc w:val="both"/>
        <w:rPr>
          <w:rFonts w:ascii="Barlow Light" w:hAnsi="Barlow Light" w:cs="Arial"/>
          <w:lang w:val="es-MX"/>
        </w:rPr>
      </w:pP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INFRACCIÓN ADMINISTRATIVA.- Aquella acción u omisión que realicen las personas, y contravengan las disposiciones del presente Reglamento, o cualquier otro reglamento municipal.</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JUEZ CALIFICADOR.- Funcionario público designado como tal en términos de ley, y adscrito a la Presidencia Municipal, con las facultades y competencia previstas en este Reglamento.</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LUGAR PÚBLICO.- Todo espacio de uso común o libre tránsito, inclusive las plazas, los jardines, los mercados, los inmuebles de recreación general, los transportes de servicio público y similares.</w:t>
      </w:r>
    </w:p>
    <w:p w:rsidR="00773628" w:rsidRPr="00670F9B" w:rsidRDefault="00773628" w:rsidP="00773628">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ORDEN PÚBLICO.- El estado de coexistencia pacífica entre los habitantes del Municipio.</w:t>
      </w:r>
    </w:p>
    <w:p w:rsidR="008078DD" w:rsidRPr="00670F9B" w:rsidRDefault="008078DD"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773628" w:rsidRPr="00670F9B">
        <w:rPr>
          <w:rFonts w:ascii="Barlow Light" w:hAnsi="Barlow Light" w:cs="Arial"/>
          <w:i/>
          <w:color w:val="2E74B5" w:themeColor="accent1" w:themeShade="BF"/>
          <w:sz w:val="18"/>
          <w:lang w:val="es-MX"/>
        </w:rPr>
        <w:t>reformada</w:t>
      </w:r>
      <w:r w:rsidRPr="00670F9B">
        <w:rPr>
          <w:rFonts w:ascii="Barlow Light" w:hAnsi="Barlow Light" w:cs="Arial"/>
          <w:i/>
          <w:color w:val="2E74B5" w:themeColor="accent1" w:themeShade="BF"/>
          <w:sz w:val="18"/>
          <w:lang w:val="es-MX"/>
        </w:rPr>
        <w:t xml:space="preserve">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lang w:val="es-MX"/>
        </w:rPr>
      </w:pPr>
      <w:r w:rsidRPr="00670F9B">
        <w:rPr>
          <w:rFonts w:ascii="Barlow Light" w:hAnsi="Barlow Light" w:cs="Arial"/>
          <w:lang w:val="es-MX"/>
        </w:rPr>
        <w:t xml:space="preserve">REINCIDENCIA.- Cuando el responsable de una infracción al presente reglamento, sea sancionado dos veces o más por una misma conducta y, entre una y otra sanción, no medie más de un año de diferencia. </w:t>
      </w:r>
    </w:p>
    <w:p w:rsidR="008078DD" w:rsidRPr="00670F9B" w:rsidRDefault="008078DD"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773628" w:rsidRPr="00670F9B">
        <w:rPr>
          <w:rFonts w:ascii="Barlow Light" w:hAnsi="Barlow Light" w:cs="Arial"/>
          <w:i/>
          <w:color w:val="2E74B5" w:themeColor="accent1" w:themeShade="BF"/>
          <w:sz w:val="18"/>
          <w:lang w:val="es-MX"/>
        </w:rPr>
        <w:t>reformada</w:t>
      </w:r>
      <w:r w:rsidRPr="00670F9B">
        <w:rPr>
          <w:rFonts w:ascii="Barlow Light" w:hAnsi="Barlow Light" w:cs="Arial"/>
          <w:i/>
          <w:color w:val="2E74B5" w:themeColor="accent1" w:themeShade="BF"/>
          <w:sz w:val="18"/>
          <w:lang w:val="es-MX"/>
        </w:rPr>
        <w:t xml:space="preserve"> GACETA 13-09-2019</w:t>
      </w:r>
    </w:p>
    <w:p w:rsidR="005A40F8" w:rsidRPr="00670F9B" w:rsidRDefault="005A40F8" w:rsidP="006750F3">
      <w:pPr>
        <w:pStyle w:val="Prrafodelista"/>
        <w:numPr>
          <w:ilvl w:val="0"/>
          <w:numId w:val="3"/>
        </w:numPr>
        <w:spacing w:after="0" w:line="240" w:lineRule="auto"/>
        <w:jc w:val="both"/>
        <w:rPr>
          <w:rFonts w:ascii="Barlow Light" w:hAnsi="Barlow Light" w:cs="Arial"/>
          <w:b/>
          <w:sz w:val="20"/>
          <w:lang w:val="es-MX"/>
        </w:rPr>
      </w:pPr>
      <w:r w:rsidRPr="00670F9B">
        <w:rPr>
          <w:rFonts w:ascii="Barlow Light" w:hAnsi="Barlow Light" w:cs="Arial"/>
          <w:lang w:val="es-MX"/>
        </w:rPr>
        <w:t>VÍA PÚBLICA.- Aquella superficie de dominio y uso común, destinadas o que se destinen, al libre tránsito de peatones y vehículos por disposición de la autoridad municipal, de conformidad con las leyes y demás reglamentos de la materia</w:t>
      </w:r>
      <w:r w:rsidRPr="00670F9B">
        <w:rPr>
          <w:rFonts w:ascii="Barlow Light" w:hAnsi="Barlow Light" w:cs="Arial"/>
          <w:b/>
          <w:lang w:val="es-MX"/>
        </w:rPr>
        <w:t>.</w:t>
      </w:r>
    </w:p>
    <w:p w:rsidR="008078DD" w:rsidRPr="00670F9B" w:rsidRDefault="008078DD" w:rsidP="008078DD">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8078DD" w:rsidRPr="00670F9B" w:rsidRDefault="008078DD" w:rsidP="008078DD">
      <w:pPr>
        <w:pStyle w:val="Prrafodelista"/>
        <w:spacing w:after="0" w:line="240" w:lineRule="auto"/>
        <w:jc w:val="both"/>
        <w:rPr>
          <w:rFonts w:ascii="Barlow Light" w:hAnsi="Barlow Light" w:cs="Arial"/>
          <w:b/>
          <w:lang w:val="es-MX"/>
        </w:rPr>
      </w:pPr>
    </w:p>
    <w:p w:rsidR="00F356C8" w:rsidRPr="00670F9B" w:rsidRDefault="00F356C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6.-</w:t>
      </w:r>
      <w:r w:rsidRPr="00670F9B">
        <w:rPr>
          <w:rFonts w:ascii="Barlow Light" w:hAnsi="Barlow Light" w:cs="Arial"/>
          <w:lang w:val="es-MX"/>
        </w:rPr>
        <w:t xml:space="preserve"> Las sanciones administrativas reguladas en este Reglamento, se</w:t>
      </w:r>
      <w:r w:rsidR="0086732A" w:rsidRPr="00670F9B">
        <w:rPr>
          <w:rFonts w:ascii="Barlow Light" w:hAnsi="Barlow Light" w:cs="Arial"/>
          <w:lang w:val="es-MX"/>
        </w:rPr>
        <w:t xml:space="preserve"> </w:t>
      </w:r>
      <w:r w:rsidRPr="00670F9B">
        <w:rPr>
          <w:rFonts w:ascii="Barlow Light" w:hAnsi="Barlow Light" w:cs="Arial"/>
          <w:lang w:val="es-MX"/>
        </w:rPr>
        <w:t>aplicarán sin perjuicio de las responsabilidades civiles o penales en que incurra el</w:t>
      </w:r>
      <w:r w:rsidR="00B7381A" w:rsidRPr="00670F9B">
        <w:rPr>
          <w:rFonts w:ascii="Barlow Light" w:hAnsi="Barlow Light" w:cs="Arial"/>
          <w:lang w:val="es-MX"/>
        </w:rPr>
        <w:t xml:space="preserve"> </w:t>
      </w:r>
      <w:r w:rsidRPr="00670F9B">
        <w:rPr>
          <w:rFonts w:ascii="Barlow Light" w:hAnsi="Barlow Light" w:cs="Arial"/>
          <w:lang w:val="es-MX"/>
        </w:rPr>
        <w:t>infractor.</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7.-</w:t>
      </w:r>
      <w:r w:rsidRPr="00670F9B">
        <w:rPr>
          <w:rFonts w:ascii="Barlow Light" w:hAnsi="Barlow Light" w:cs="Arial"/>
          <w:lang w:val="es-MX"/>
        </w:rPr>
        <w:t xml:space="preserve"> Las Autoridades Municipales podrán coordinarse con las diversas</w:t>
      </w:r>
      <w:r w:rsidR="00B7381A" w:rsidRPr="00670F9B">
        <w:rPr>
          <w:rFonts w:ascii="Barlow Light" w:hAnsi="Barlow Light" w:cs="Arial"/>
          <w:lang w:val="es-MX"/>
        </w:rPr>
        <w:t xml:space="preserve"> </w:t>
      </w:r>
      <w:r w:rsidRPr="00670F9B">
        <w:rPr>
          <w:rFonts w:ascii="Barlow Light" w:hAnsi="Barlow Light" w:cs="Arial"/>
          <w:lang w:val="es-MX"/>
        </w:rPr>
        <w:t>Autoridades Federales, Estatales y de los Municipios, a fin de implementar</w:t>
      </w:r>
      <w:r w:rsidR="00B7381A" w:rsidRPr="00670F9B">
        <w:rPr>
          <w:rFonts w:ascii="Barlow Light" w:hAnsi="Barlow Light" w:cs="Arial"/>
          <w:lang w:val="es-MX"/>
        </w:rPr>
        <w:t xml:space="preserve"> </w:t>
      </w:r>
      <w:r w:rsidRPr="00670F9B">
        <w:rPr>
          <w:rFonts w:ascii="Barlow Light" w:hAnsi="Barlow Light" w:cs="Arial"/>
          <w:lang w:val="es-MX"/>
        </w:rPr>
        <w:t>procedimientos y programas para evitar la comisión de infracciones.</w:t>
      </w:r>
    </w:p>
    <w:p w:rsidR="00F356C8" w:rsidRPr="00670F9B" w:rsidRDefault="00F356C8" w:rsidP="00971E58">
      <w:pPr>
        <w:spacing w:after="0" w:line="240" w:lineRule="auto"/>
        <w:jc w:val="both"/>
        <w:rPr>
          <w:rFonts w:ascii="Barlow Light" w:hAnsi="Barlow Light" w:cs="Arial"/>
          <w:lang w:val="es-MX"/>
        </w:rPr>
      </w:pPr>
    </w:p>
    <w:p w:rsidR="005A40F8" w:rsidRPr="00670F9B" w:rsidRDefault="005A40F8" w:rsidP="005A40F8">
      <w:pPr>
        <w:spacing w:after="0" w:line="240" w:lineRule="auto"/>
        <w:jc w:val="both"/>
        <w:rPr>
          <w:rFonts w:ascii="Barlow Light" w:hAnsi="Barlow Light" w:cs="Arial"/>
          <w:b/>
          <w:lang w:val="es-MX"/>
        </w:rPr>
      </w:pPr>
      <w:r w:rsidRPr="00670F9B">
        <w:rPr>
          <w:rFonts w:ascii="Barlow Light" w:hAnsi="Barlow Light" w:cs="Arial"/>
          <w:b/>
          <w:lang w:val="es-MX"/>
        </w:rPr>
        <w:lastRenderedPageBreak/>
        <w:t xml:space="preserve">Artículo 8.- </w:t>
      </w:r>
      <w:r w:rsidRPr="00670F9B">
        <w:rPr>
          <w:rFonts w:ascii="Barlow Light" w:hAnsi="Barlow Light" w:cs="Arial"/>
          <w:lang w:val="es-MX"/>
        </w:rPr>
        <w:t>Cuando se cometa alguna infracción que implique la detención del presunto responsable, éste será puesto inmediatamente a disposición del Juez Calificador, para determinar si existe la violación a alguna disposición administrativa, así como su grado de responsabilidad e imponer la sanción correspondiente.</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rsidR="005A40F8" w:rsidRPr="00670F9B" w:rsidRDefault="005A40F8" w:rsidP="005A40F8">
      <w:pPr>
        <w:spacing w:after="0" w:line="240" w:lineRule="auto"/>
        <w:jc w:val="both"/>
        <w:rPr>
          <w:rFonts w:ascii="Barlow Light" w:hAnsi="Barlow Light" w:cs="Arial"/>
          <w:b/>
          <w:sz w:val="20"/>
          <w:lang w:val="es-MX"/>
        </w:rPr>
      </w:pPr>
    </w:p>
    <w:p w:rsidR="005A40F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b/>
          <w:lang w:val="es-MX"/>
        </w:rPr>
        <w:t xml:space="preserve">Artículo 9.- </w:t>
      </w:r>
      <w:r w:rsidRPr="00670F9B">
        <w:rPr>
          <w:rFonts w:ascii="Barlow Light" w:hAnsi="Barlow Light" w:cs="Arial"/>
          <w:lang w:val="es-MX"/>
        </w:rPr>
        <w:t>Si, además de la infracción a ordenamientos municipales, hubiere violación a las disposiciones establecidas en el Código Penal Federal, Código Nacional de Procedimientos Penales, Código Penal del Estado de Yucatán y otros ordenamientos de la materia, el Juez Calificador pondrá inmediatamente a disposición de la autoridad competente al presunto responsable, sin perjuicio de aplicar la sanción administrativa que corresponda.</w:t>
      </w:r>
    </w:p>
    <w:p w:rsidR="005A40F8" w:rsidRPr="00670F9B" w:rsidRDefault="005A40F8" w:rsidP="005A40F8">
      <w:pPr>
        <w:spacing w:after="0" w:line="240" w:lineRule="auto"/>
        <w:jc w:val="both"/>
        <w:rPr>
          <w:rFonts w:ascii="Barlow Light" w:hAnsi="Barlow Light" w:cs="Arial"/>
          <w:lang w:val="es-MX"/>
        </w:rPr>
      </w:pPr>
    </w:p>
    <w:p w:rsidR="00F356C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lang w:val="es-MX"/>
        </w:rPr>
        <w:t>Las sanciones por incumplimiento a lo dispuesto en este Reglamento, se aplicarán, independientemente y sin perjuicio, de las sanciones contempladas en otras disposiciones municipales, por infracciones de la misma naturaleza.</w:t>
      </w:r>
    </w:p>
    <w:p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lang w:val="es-MX"/>
        </w:rPr>
        <w:t>Cuando dos o más Reglamentos municipales establezcan sanciones por</w:t>
      </w:r>
      <w:r w:rsidR="00B7381A" w:rsidRPr="00670F9B">
        <w:rPr>
          <w:rFonts w:ascii="Barlow Light" w:hAnsi="Barlow Light" w:cs="Arial"/>
          <w:lang w:val="es-MX"/>
        </w:rPr>
        <w:t xml:space="preserve"> </w:t>
      </w:r>
      <w:r w:rsidRPr="00670F9B">
        <w:rPr>
          <w:rFonts w:ascii="Barlow Light" w:hAnsi="Barlow Light" w:cs="Arial"/>
          <w:lang w:val="es-MX"/>
        </w:rPr>
        <w:t>infracciones de la misma</w:t>
      </w:r>
      <w:r w:rsidR="005F5344" w:rsidRPr="00670F9B">
        <w:rPr>
          <w:rFonts w:ascii="Barlow Light" w:hAnsi="Barlow Light" w:cs="Arial"/>
          <w:lang w:val="es-MX"/>
        </w:rPr>
        <w:t xml:space="preserve"> </w:t>
      </w:r>
      <w:r w:rsidRPr="00670F9B">
        <w:rPr>
          <w:rFonts w:ascii="Barlow Light" w:hAnsi="Barlow Light" w:cs="Arial"/>
          <w:lang w:val="es-MX"/>
        </w:rPr>
        <w:t>naturaleza, se aplicará la mayor.</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10.-</w:t>
      </w:r>
      <w:r w:rsidRPr="00670F9B">
        <w:rPr>
          <w:rFonts w:ascii="Barlow Light" w:hAnsi="Barlow Light" w:cs="Arial"/>
          <w:lang w:val="es-MX"/>
        </w:rPr>
        <w:t xml:space="preserve"> Determinada la Infracción, si resultaren daños a bienes de propiedad</w:t>
      </w:r>
      <w:r w:rsidR="00B7381A" w:rsidRPr="00670F9B">
        <w:rPr>
          <w:rFonts w:ascii="Barlow Light" w:hAnsi="Barlow Light" w:cs="Arial"/>
          <w:lang w:val="es-MX"/>
        </w:rPr>
        <w:t xml:space="preserve"> </w:t>
      </w:r>
      <w:r w:rsidRPr="00670F9B">
        <w:rPr>
          <w:rFonts w:ascii="Barlow Light" w:hAnsi="Barlow Light" w:cs="Arial"/>
          <w:lang w:val="es-MX"/>
        </w:rPr>
        <w:t>Municipal, el infractor deberá cubrir los daños que causó independientemente de</w:t>
      </w:r>
      <w:r w:rsidR="00B7381A" w:rsidRPr="00670F9B">
        <w:rPr>
          <w:rFonts w:ascii="Barlow Light" w:hAnsi="Barlow Light" w:cs="Arial"/>
          <w:lang w:val="es-MX"/>
        </w:rPr>
        <w:t xml:space="preserve"> </w:t>
      </w:r>
      <w:r w:rsidRPr="00670F9B">
        <w:rPr>
          <w:rFonts w:ascii="Barlow Light" w:hAnsi="Barlow Light" w:cs="Arial"/>
          <w:lang w:val="es-MX"/>
        </w:rPr>
        <w:t>la sanción que se les imponga.</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11.-</w:t>
      </w:r>
      <w:r w:rsidRPr="00670F9B">
        <w:rPr>
          <w:rFonts w:ascii="Barlow Light" w:hAnsi="Barlow Light" w:cs="Arial"/>
          <w:lang w:val="es-MX"/>
        </w:rPr>
        <w:t xml:space="preserve"> Si la Infracción es cometida por dos o más personas,</w:t>
      </w:r>
      <w:r w:rsidR="00B7381A" w:rsidRPr="00670F9B">
        <w:rPr>
          <w:rFonts w:ascii="Barlow Light" w:hAnsi="Barlow Light" w:cs="Arial"/>
          <w:lang w:val="es-MX"/>
        </w:rPr>
        <w:t xml:space="preserve"> </w:t>
      </w:r>
      <w:r w:rsidRPr="00670F9B">
        <w:rPr>
          <w:rFonts w:ascii="Barlow Light" w:hAnsi="Barlow Light" w:cs="Arial"/>
          <w:lang w:val="es-MX"/>
        </w:rPr>
        <w:t>cada una de ellas será responsable de la sanción que corresponda en los términos</w:t>
      </w:r>
      <w:r w:rsidR="00B7381A" w:rsidRPr="00670F9B">
        <w:rPr>
          <w:rFonts w:ascii="Barlow Light" w:hAnsi="Barlow Light" w:cs="Arial"/>
          <w:lang w:val="es-MX"/>
        </w:rPr>
        <w:t xml:space="preserve"> </w:t>
      </w:r>
      <w:r w:rsidRPr="00670F9B">
        <w:rPr>
          <w:rFonts w:ascii="Barlow Light" w:hAnsi="Barlow Light" w:cs="Arial"/>
          <w:lang w:val="es-MX"/>
        </w:rPr>
        <w:t>de este Reglamento.</w:t>
      </w:r>
    </w:p>
    <w:p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rsidR="00F356C8" w:rsidRPr="00670F9B" w:rsidRDefault="00F356C8" w:rsidP="00971E58">
      <w:pPr>
        <w:spacing w:after="0" w:line="240" w:lineRule="auto"/>
        <w:jc w:val="both"/>
        <w:rPr>
          <w:rFonts w:ascii="Barlow Light" w:hAnsi="Barlow Light" w:cs="Arial"/>
          <w:sz w:val="20"/>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12.-</w:t>
      </w:r>
      <w:r w:rsidRPr="00670F9B">
        <w:rPr>
          <w:rFonts w:ascii="Barlow Light" w:hAnsi="Barlow Light" w:cs="Arial"/>
          <w:lang w:val="es-MX"/>
        </w:rPr>
        <w:t xml:space="preserve"> Para los efectos de este Reglamento las infracciones o faltas </w:t>
      </w:r>
      <w:r w:rsidR="005A40F8" w:rsidRPr="00670F9B">
        <w:rPr>
          <w:rFonts w:ascii="Barlow Light" w:hAnsi="Barlow Light" w:cs="Arial"/>
          <w:lang w:val="es-MX"/>
        </w:rPr>
        <w:t xml:space="preserve">administrativas </w:t>
      </w:r>
      <w:r w:rsidRPr="00670F9B">
        <w:rPr>
          <w:rFonts w:ascii="Barlow Light" w:hAnsi="Barlow Light" w:cs="Arial"/>
          <w:lang w:val="es-MX"/>
        </w:rPr>
        <w:t>se</w:t>
      </w:r>
      <w:r w:rsidR="00B7381A" w:rsidRPr="00670F9B">
        <w:rPr>
          <w:rFonts w:ascii="Barlow Light" w:hAnsi="Barlow Light" w:cs="Arial"/>
          <w:lang w:val="es-MX"/>
        </w:rPr>
        <w:t xml:space="preserve"> </w:t>
      </w:r>
      <w:r w:rsidRPr="00670F9B">
        <w:rPr>
          <w:rFonts w:ascii="Barlow Light" w:hAnsi="Barlow Light" w:cs="Arial"/>
          <w:lang w:val="es-MX"/>
        </w:rPr>
        <w:t>clasifican en:</w:t>
      </w:r>
    </w:p>
    <w:p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F356C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Infracciones al orden público;</w:t>
      </w:r>
    </w:p>
    <w:p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Infracciones a la seguridad de la población;</w:t>
      </w:r>
    </w:p>
    <w:p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 xml:space="preserve">Infracciones a la </w:t>
      </w:r>
      <w:r w:rsidR="005A40F8" w:rsidRPr="00670F9B">
        <w:rPr>
          <w:rFonts w:ascii="Barlow Light" w:hAnsi="Barlow Light" w:cs="Arial"/>
          <w:lang w:val="es-MX"/>
        </w:rPr>
        <w:t>dignidad de las personas</w:t>
      </w:r>
      <w:r w:rsidRPr="00670F9B">
        <w:rPr>
          <w:rFonts w:ascii="Barlow Light" w:hAnsi="Barlow Light" w:cs="Arial"/>
          <w:lang w:val="es-MX"/>
        </w:rPr>
        <w:t>;</w:t>
      </w:r>
    </w:p>
    <w:p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4"/>
        </w:numPr>
        <w:spacing w:after="0" w:line="240" w:lineRule="auto"/>
        <w:jc w:val="both"/>
        <w:rPr>
          <w:rFonts w:ascii="Barlow Light" w:hAnsi="Barlow Light" w:cs="Arial"/>
          <w:sz w:val="24"/>
          <w:lang w:val="es-MX"/>
        </w:rPr>
      </w:pPr>
      <w:r w:rsidRPr="00670F9B">
        <w:rPr>
          <w:rFonts w:ascii="Barlow Light" w:hAnsi="Barlow Light" w:cs="Arial"/>
          <w:lang w:val="es-MX"/>
        </w:rPr>
        <w:t>Infracciones</w:t>
      </w:r>
      <w:r w:rsidR="005A40F8" w:rsidRPr="00670F9B">
        <w:rPr>
          <w:rFonts w:ascii="Barlow Light" w:hAnsi="Barlow Light" w:cs="Arial"/>
          <w:lang w:val="es-MX"/>
        </w:rPr>
        <w:t xml:space="preserve"> al derecho de propiedad, salud y medio</w:t>
      </w:r>
      <w:r w:rsidRPr="00670F9B">
        <w:rPr>
          <w:rFonts w:ascii="Barlow Light" w:hAnsi="Barlow Light" w:cs="Arial"/>
          <w:lang w:val="es-MX"/>
        </w:rPr>
        <w:t xml:space="preserve"> ambiente, e</w:t>
      </w:r>
    </w:p>
    <w:p w:rsidR="001E45CA" w:rsidRPr="00670F9B" w:rsidRDefault="001E45CA" w:rsidP="001E45CA">
      <w:pPr>
        <w:pStyle w:val="Prrafodelista"/>
        <w:spacing w:after="0" w:line="240" w:lineRule="auto"/>
        <w:jc w:val="right"/>
        <w:rPr>
          <w:rFonts w:ascii="Barlow Light" w:hAnsi="Barlow Light" w:cs="Arial"/>
          <w:sz w:val="18"/>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B7381A"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w:t>
      </w:r>
      <w:r w:rsidR="00C336D6" w:rsidRPr="00670F9B">
        <w:rPr>
          <w:rFonts w:ascii="Barlow Light" w:hAnsi="Barlow Light" w:cs="Arial"/>
          <w:lang w:val="es-MX"/>
        </w:rPr>
        <w:t>nfracciones cometidas por menores de edad.</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INFRACCIONES AL ORDEN PÚBLICO</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lastRenderedPageBreak/>
        <w:t>Artículo 13.-</w:t>
      </w:r>
      <w:r w:rsidRPr="00670F9B">
        <w:rPr>
          <w:rFonts w:ascii="Barlow Light" w:hAnsi="Barlow Light" w:cs="Arial"/>
          <w:lang w:val="es-MX"/>
        </w:rPr>
        <w:t xml:space="preserve"> Se consideran infracciones al orden público las siguientes acciones:</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Consumir bebidas alcohólicas o psicotrópicos en la vía pública, lugares</w:t>
      </w:r>
      <w:r w:rsidR="00B7381A" w:rsidRPr="00670F9B">
        <w:rPr>
          <w:rFonts w:ascii="Barlow Light" w:hAnsi="Barlow Light" w:cs="Arial"/>
          <w:lang w:val="es-MX"/>
        </w:rPr>
        <w:t xml:space="preserve"> </w:t>
      </w:r>
      <w:r w:rsidRPr="00670F9B">
        <w:rPr>
          <w:rFonts w:ascii="Barlow Light" w:hAnsi="Barlow Light" w:cs="Arial"/>
          <w:lang w:val="es-MX"/>
        </w:rPr>
        <w:t>públicos</w:t>
      </w:r>
      <w:r w:rsidR="005A40F8" w:rsidRPr="00670F9B">
        <w:rPr>
          <w:rFonts w:ascii="Barlow Light" w:hAnsi="Barlow Light" w:cs="Arial"/>
          <w:lang w:val="es-MX"/>
        </w:rPr>
        <w:t>,</w:t>
      </w:r>
      <w:r w:rsidRPr="00670F9B">
        <w:rPr>
          <w:rFonts w:ascii="Barlow Light" w:hAnsi="Barlow Light" w:cs="Arial"/>
          <w:lang w:val="es-MX"/>
        </w:rPr>
        <w:t xml:space="preserve"> inmuebles ruinosos, en desuso o baldíos;</w:t>
      </w:r>
      <w:r w:rsidR="005A40F8" w:rsidRPr="00670F9B">
        <w:rPr>
          <w:rFonts w:ascii="Barlow Light" w:hAnsi="Barlow Light" w:cs="Arial"/>
          <w:lang w:val="es-MX"/>
        </w:rPr>
        <w:t xml:space="preserve"> s</w:t>
      </w:r>
      <w:r w:rsidRPr="00670F9B">
        <w:rPr>
          <w:rFonts w:ascii="Barlow Light" w:hAnsi="Barlow Light" w:cs="Arial"/>
          <w:lang w:val="es-MX"/>
        </w:rPr>
        <w:t>e exceptúan aquellos lugares públicos en los cuales exista autorización expresa</w:t>
      </w:r>
      <w:r w:rsidR="00B7381A" w:rsidRPr="00670F9B">
        <w:rPr>
          <w:rFonts w:ascii="Barlow Light" w:hAnsi="Barlow Light" w:cs="Arial"/>
          <w:lang w:val="es-MX"/>
        </w:rPr>
        <w:t xml:space="preserve"> </w:t>
      </w:r>
      <w:r w:rsidRPr="00670F9B">
        <w:rPr>
          <w:rFonts w:ascii="Barlow Light" w:hAnsi="Barlow Light" w:cs="Arial"/>
          <w:lang w:val="es-MX"/>
        </w:rPr>
        <w:t xml:space="preserve">de las </w:t>
      </w:r>
      <w:r w:rsidR="005A40F8" w:rsidRPr="00670F9B">
        <w:rPr>
          <w:rFonts w:ascii="Barlow Light" w:hAnsi="Barlow Light" w:cs="Arial"/>
          <w:lang w:val="es-MX"/>
        </w:rPr>
        <w:t>a</w:t>
      </w:r>
      <w:r w:rsidRPr="00670F9B">
        <w:rPr>
          <w:rFonts w:ascii="Barlow Light" w:hAnsi="Barlow Light" w:cs="Arial"/>
          <w:lang w:val="es-MX"/>
        </w:rPr>
        <w:t>utoridades competentes para la venta y consumo de bebidas alcohólicas</w:t>
      </w:r>
      <w:r w:rsidR="005A40F8"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18"/>
          <w:szCs w:val="18"/>
          <w:lang w:val="es-MX"/>
        </w:rPr>
      </w:pPr>
      <w:r w:rsidRPr="00670F9B">
        <w:rPr>
          <w:rFonts w:ascii="Barlow Light" w:hAnsi="Barlow Light" w:cs="Arial"/>
          <w:i/>
          <w:color w:val="2E74B5" w:themeColor="accent1" w:themeShade="BF"/>
          <w:sz w:val="18"/>
          <w:szCs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Encontrarse bajo los efectos de alcohol, drogas, enervantes o tóxicos de</w:t>
      </w:r>
      <w:r w:rsidR="00B7381A" w:rsidRPr="00670F9B">
        <w:rPr>
          <w:rFonts w:ascii="Barlow Light" w:hAnsi="Barlow Light" w:cs="Arial"/>
          <w:lang w:val="es-MX"/>
        </w:rPr>
        <w:t xml:space="preserve"> </w:t>
      </w:r>
      <w:r w:rsidRPr="00670F9B">
        <w:rPr>
          <w:rFonts w:ascii="Barlow Light" w:hAnsi="Barlow Light" w:cs="Arial"/>
          <w:lang w:val="es-MX"/>
        </w:rPr>
        <w:t>cualquier tipo en la vía pública o lugares públicos, inmuebles ruinosos, en desuso</w:t>
      </w:r>
      <w:r w:rsidR="00B7381A" w:rsidRPr="00670F9B">
        <w:rPr>
          <w:rFonts w:ascii="Barlow Light" w:hAnsi="Barlow Light" w:cs="Arial"/>
          <w:lang w:val="es-MX"/>
        </w:rPr>
        <w:t xml:space="preserve"> </w:t>
      </w:r>
      <w:r w:rsidRPr="00670F9B">
        <w:rPr>
          <w:rFonts w:ascii="Barlow Light" w:hAnsi="Barlow Light" w:cs="Arial"/>
          <w:lang w:val="es-MX"/>
        </w:rPr>
        <w:t>o baldíos, alterando el orden público;</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Provocar o participar en riñas en la vía pública, lugares, espectáculos,</w:t>
      </w:r>
      <w:r w:rsidR="00B7381A" w:rsidRPr="00670F9B">
        <w:rPr>
          <w:rFonts w:ascii="Barlow Light" w:hAnsi="Barlow Light" w:cs="Arial"/>
          <w:lang w:val="es-MX"/>
        </w:rPr>
        <w:t xml:space="preserve"> </w:t>
      </w:r>
      <w:r w:rsidRPr="00670F9B">
        <w:rPr>
          <w:rFonts w:ascii="Barlow Light" w:hAnsi="Barlow Light" w:cs="Arial"/>
          <w:lang w:val="es-MX"/>
        </w:rPr>
        <w:t>reuniones o eventos públicos;</w:t>
      </w:r>
    </w:p>
    <w:p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Provocar escándalos y/o alterar el orden en la vía pública, o lugares públicos o privados que molesten o perjudiquen a terceros;</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 xml:space="preserve">Impedir o entorpecer, la labor de los elementos de la policía y la prestación de los servicios públicos municipales; </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Efectuar bailes o fiestas en domicilio particular en forma habitual o casual y que causen molestias a los vecinos o habitantes del municipio</w:t>
      </w:r>
      <w:r w:rsidR="00C336D6"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Obstaculizar o cerrar calles o la vía pública sin permiso expreso otorgado por</w:t>
      </w:r>
      <w:r w:rsidR="00B7381A" w:rsidRPr="00670F9B">
        <w:rPr>
          <w:rFonts w:ascii="Barlow Light" w:hAnsi="Barlow Light" w:cs="Arial"/>
          <w:lang w:val="es-MX"/>
        </w:rPr>
        <w:t xml:space="preserve"> </w:t>
      </w:r>
      <w:r w:rsidRPr="00670F9B">
        <w:rPr>
          <w:rFonts w:ascii="Barlow Light" w:hAnsi="Barlow Light" w:cs="Arial"/>
          <w:lang w:val="es-MX"/>
        </w:rPr>
        <w:t>las Autoridades competentes;</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Realizar en las plazas, jardines, calles y demás sitios públicos, cualquier</w:t>
      </w:r>
      <w:r w:rsidR="00B7381A" w:rsidRPr="00670F9B">
        <w:rPr>
          <w:rFonts w:ascii="Barlow Light" w:hAnsi="Barlow Light" w:cs="Arial"/>
          <w:lang w:val="es-MX"/>
        </w:rPr>
        <w:t xml:space="preserve"> </w:t>
      </w:r>
      <w:r w:rsidRPr="00670F9B">
        <w:rPr>
          <w:rFonts w:ascii="Barlow Light" w:hAnsi="Barlow Light" w:cs="Arial"/>
          <w:lang w:val="es-MX"/>
        </w:rPr>
        <w:t>clase de actividades que constituyan un riesgo para la comunidad, así como</w:t>
      </w:r>
      <w:r w:rsidR="00B7381A" w:rsidRPr="00670F9B">
        <w:rPr>
          <w:rFonts w:ascii="Barlow Light" w:hAnsi="Barlow Light" w:cs="Arial"/>
          <w:lang w:val="es-MX"/>
        </w:rPr>
        <w:t xml:space="preserve"> </w:t>
      </w:r>
      <w:r w:rsidRPr="00670F9B">
        <w:rPr>
          <w:rFonts w:ascii="Barlow Light" w:hAnsi="Barlow Light" w:cs="Arial"/>
          <w:lang w:val="es-MX"/>
        </w:rPr>
        <w:t>obstruir el libre tránsito de peatones o vehículos con lonas, tiendas, cobertizos,</w:t>
      </w:r>
      <w:r w:rsidR="00B7381A" w:rsidRPr="00670F9B">
        <w:rPr>
          <w:rFonts w:ascii="Barlow Light" w:hAnsi="Barlow Light" w:cs="Arial"/>
          <w:lang w:val="es-MX"/>
        </w:rPr>
        <w:t xml:space="preserve"> </w:t>
      </w:r>
      <w:r w:rsidRPr="00670F9B">
        <w:rPr>
          <w:rFonts w:ascii="Barlow Light" w:hAnsi="Barlow Light" w:cs="Arial"/>
          <w:lang w:val="es-MX"/>
        </w:rPr>
        <w:t>techos o vehículos, sin permiso expreso de las autoridades competentes;</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Cortar, destruir, mutilar o dañar accidental o intencionalmente el ornato de</w:t>
      </w:r>
      <w:r w:rsidR="00B7381A" w:rsidRPr="00670F9B">
        <w:rPr>
          <w:rFonts w:ascii="Barlow Light" w:hAnsi="Barlow Light" w:cs="Arial"/>
          <w:lang w:val="es-MX"/>
        </w:rPr>
        <w:t xml:space="preserve"> </w:t>
      </w:r>
      <w:r w:rsidRPr="00670F9B">
        <w:rPr>
          <w:rFonts w:ascii="Barlow Light" w:hAnsi="Barlow Light" w:cs="Arial"/>
          <w:lang w:val="es-MX"/>
        </w:rPr>
        <w:t>cualquier lugar público;</w:t>
      </w:r>
    </w:p>
    <w:p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Dañar, destruir, apoderarse, remover de su sitio o causar cualquier daño a postes, luminarias o mobiliario urbano, señales de nomenclatura o cualquiera otra señal oficial en la vía pública</w:t>
      </w:r>
      <w:r w:rsidR="00C336D6"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Permitir o promover cualquier tipo de juego de azar en la vía pública o en</w:t>
      </w:r>
      <w:r w:rsidR="00B7381A" w:rsidRPr="00670F9B">
        <w:rPr>
          <w:rFonts w:ascii="Barlow Light" w:hAnsi="Barlow Light" w:cs="Arial"/>
          <w:lang w:val="es-MX"/>
        </w:rPr>
        <w:t xml:space="preserve"> </w:t>
      </w:r>
      <w:r w:rsidRPr="00670F9B">
        <w:rPr>
          <w:rFonts w:ascii="Barlow Light" w:hAnsi="Barlow Light" w:cs="Arial"/>
          <w:lang w:val="es-MX"/>
        </w:rPr>
        <w:t>lugares o establecimientos abiertos al público en los cuales se crucen apuestas,</w:t>
      </w:r>
      <w:r w:rsidR="00B7381A" w:rsidRPr="00670F9B">
        <w:rPr>
          <w:rFonts w:ascii="Barlow Light" w:hAnsi="Barlow Light" w:cs="Arial"/>
          <w:lang w:val="es-MX"/>
        </w:rPr>
        <w:t xml:space="preserve"> </w:t>
      </w:r>
      <w:r w:rsidRPr="00670F9B">
        <w:rPr>
          <w:rFonts w:ascii="Barlow Light" w:hAnsi="Barlow Light" w:cs="Arial"/>
          <w:lang w:val="es-MX"/>
        </w:rPr>
        <w:t>sin el permiso de la autoridad correspondiente;</w:t>
      </w:r>
    </w:p>
    <w:p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Vejar, intimidar o agredir física o verbalmente a las personas, en especial a mujeres, niñas, niños, adolescentes, adultos mayores, personas con discapacidad, o en razón de su origen étnico, o que el agravio sea contra una persona por causa de su preferencia sexual</w:t>
      </w:r>
      <w:r w:rsidR="00C336D6" w:rsidRPr="00670F9B">
        <w:rPr>
          <w:rFonts w:ascii="Barlow Light" w:hAnsi="Barlow Light" w:cs="Arial"/>
          <w:lang w:val="es-MX"/>
        </w:rPr>
        <w:t>;</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Lesionar o atentar contra la fauna o la flora, así como molestar o agredir a los</w:t>
      </w:r>
      <w:r w:rsidR="00B7381A" w:rsidRPr="00670F9B">
        <w:rPr>
          <w:rFonts w:ascii="Barlow Light" w:hAnsi="Barlow Light" w:cs="Arial"/>
          <w:lang w:val="es-MX"/>
        </w:rPr>
        <w:t xml:space="preserve"> </w:t>
      </w:r>
      <w:r w:rsidRPr="00670F9B">
        <w:rPr>
          <w:rFonts w:ascii="Barlow Light" w:hAnsi="Barlow Light" w:cs="Arial"/>
          <w:lang w:val="es-MX"/>
        </w:rPr>
        <w:t xml:space="preserve">animales que </w:t>
      </w:r>
      <w:r w:rsidR="00F410D7" w:rsidRPr="00670F9B">
        <w:rPr>
          <w:rFonts w:ascii="Barlow Light" w:hAnsi="Barlow Light" w:cs="Arial"/>
          <w:lang w:val="es-MX"/>
        </w:rPr>
        <w:t>estén</w:t>
      </w:r>
      <w:r w:rsidRPr="00670F9B">
        <w:rPr>
          <w:rFonts w:ascii="Barlow Light" w:hAnsi="Barlow Light" w:cs="Arial"/>
          <w:lang w:val="es-MX"/>
        </w:rPr>
        <w:t xml:space="preserve"> o no en cautiverio y que se encuentren en lugares públicos o</w:t>
      </w:r>
      <w:r w:rsidR="00B7381A" w:rsidRPr="00670F9B">
        <w:rPr>
          <w:rFonts w:ascii="Barlow Light" w:hAnsi="Barlow Light" w:cs="Arial"/>
          <w:lang w:val="es-MX"/>
        </w:rPr>
        <w:t xml:space="preserve"> </w:t>
      </w:r>
      <w:r w:rsidR="005A40F8" w:rsidRPr="00670F9B">
        <w:rPr>
          <w:rFonts w:ascii="Barlow Light" w:hAnsi="Barlow Light" w:cs="Arial"/>
          <w:lang w:val="es-MX"/>
        </w:rPr>
        <w:t>zoológicos;</w:t>
      </w:r>
    </w:p>
    <w:p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Ofrecer o propiciar la venta de boletos de espectáculos públicos con precios</w:t>
      </w:r>
      <w:r w:rsidR="00B7381A" w:rsidRPr="00670F9B">
        <w:rPr>
          <w:rFonts w:ascii="Barlow Light" w:hAnsi="Barlow Light" w:cs="Arial"/>
          <w:lang w:val="es-MX"/>
        </w:rPr>
        <w:t xml:space="preserve"> </w:t>
      </w:r>
      <w:r w:rsidRPr="00670F9B">
        <w:rPr>
          <w:rFonts w:ascii="Barlow Light" w:hAnsi="Barlow Light" w:cs="Arial"/>
          <w:lang w:val="es-MX"/>
        </w:rPr>
        <w:t>superiores a los autorizados por la</w:t>
      </w:r>
      <w:r w:rsidR="005A40F8" w:rsidRPr="00670F9B">
        <w:rPr>
          <w:rFonts w:ascii="Barlow Light" w:hAnsi="Barlow Light" w:cs="Arial"/>
          <w:lang w:val="es-MX"/>
        </w:rPr>
        <w:t>s autoridades competentes, y</w:t>
      </w:r>
    </w:p>
    <w:p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lastRenderedPageBreak/>
        <w:t>Obstruir con cualquier objeto entradas o salidas de inmuebles, sin autorización del propietario o poseedor del mismo.</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5A40F8" w:rsidRPr="00670F9B" w:rsidRDefault="005A40F8" w:rsidP="005A40F8">
      <w:pPr>
        <w:pStyle w:val="Prrafodelista"/>
        <w:spacing w:after="0" w:line="240" w:lineRule="auto"/>
        <w:jc w:val="both"/>
        <w:rPr>
          <w:rFonts w:ascii="Barlow Light" w:hAnsi="Barlow Light" w:cs="Arial"/>
          <w:lang w:val="es-MX"/>
        </w:rPr>
      </w:pPr>
    </w:p>
    <w:p w:rsidR="005A40F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lang w:val="es-MX"/>
        </w:rPr>
        <w:t>En el supuesto de la fracción XII del presente artículo, además de la sanción que corresponda, se exigirá que el infractor tome un curso de capacitación y conciencia social.</w:t>
      </w:r>
    </w:p>
    <w:p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adicionado GACETA 13-09-2019</w:t>
      </w:r>
    </w:p>
    <w:p w:rsidR="00622183" w:rsidRPr="00670F9B" w:rsidRDefault="00622183" w:rsidP="005A40F8">
      <w:pPr>
        <w:spacing w:after="0" w:line="240" w:lineRule="auto"/>
        <w:jc w:val="both"/>
        <w:rPr>
          <w:rFonts w:ascii="Barlow Light" w:hAnsi="Barlow Light" w:cs="Arial"/>
          <w:lang w:val="es-MX"/>
        </w:rPr>
      </w:pPr>
    </w:p>
    <w:p w:rsidR="00F356C8" w:rsidRPr="00670F9B" w:rsidRDefault="00F356C8" w:rsidP="00F356C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w:t>
      </w:r>
      <w:r w:rsidR="00264BB3" w:rsidRPr="00670F9B">
        <w:rPr>
          <w:rFonts w:ascii="Barlow Light" w:hAnsi="Barlow Light" w:cs="Arial"/>
          <w:b/>
          <w:lang w:val="es-MX"/>
        </w:rPr>
        <w:t xml:space="preserve"> A LA SEGURIDAD DE LA POBLACIÓN</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14.-</w:t>
      </w:r>
      <w:r w:rsidRPr="00670F9B">
        <w:rPr>
          <w:rFonts w:ascii="Barlow Light" w:hAnsi="Barlow Light" w:cs="Arial"/>
          <w:lang w:val="es-MX"/>
        </w:rPr>
        <w:t xml:space="preserve"> Son infracciones a la seguridad de la población, las siguientes:</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Resistirse al cumplimiento de un mandato legítimo de cualquier ordenamiento o</w:t>
      </w:r>
      <w:r w:rsidR="00B7381A" w:rsidRPr="00670F9B">
        <w:rPr>
          <w:rFonts w:ascii="Barlow Light" w:hAnsi="Barlow Light" w:cs="Arial"/>
          <w:lang w:val="es-MX"/>
        </w:rPr>
        <w:t xml:space="preserve"> </w:t>
      </w:r>
      <w:r w:rsidRPr="00670F9B">
        <w:rPr>
          <w:rFonts w:ascii="Barlow Light" w:hAnsi="Barlow Light" w:cs="Arial"/>
          <w:lang w:val="es-MX"/>
        </w:rPr>
        <w:t>resolución de Autoridad Municipal;</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Hacer uso de escarpas, calles, parques, plazas o cualquier otro lugar público para la exhibición o venta de mercancías, o para el desempeño de trabajos particulares, sin la concesión, autorización o permiso correspondiente, en contravención de lo dispuesto por los reglamentos correspondientes; </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Arrojar objetos, residuos sólidos o substancias a la vía pública, sitios públicos, bienes inmuebles en desuso o ruinosos, en contravención al Reglamento de Limpia y Manejo de Residuos Sólidos no Peligrosos del Municipio de Mérida y el Reglamento para la Limpieza, Sanidad y Conservación de Bienes Inmuebles en el Municipio de Mérida</w:t>
      </w:r>
      <w:r w:rsidR="00C336D6" w:rsidRPr="00670F9B">
        <w:rPr>
          <w:rFonts w:ascii="Barlow Light" w:hAnsi="Barlow Light" w:cs="Arial"/>
          <w:lang w:val="es-MX"/>
        </w:rPr>
        <w:t>;</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Colocar propaganda comercial o religiosa en edificios públicos, así como</w:t>
      </w:r>
      <w:r w:rsidR="00B7381A" w:rsidRPr="00670F9B">
        <w:rPr>
          <w:rFonts w:ascii="Barlow Light" w:hAnsi="Barlow Light" w:cs="Arial"/>
          <w:lang w:val="es-MX"/>
        </w:rPr>
        <w:t xml:space="preserve"> </w:t>
      </w:r>
      <w:r w:rsidRPr="00670F9B">
        <w:rPr>
          <w:rFonts w:ascii="Barlow Light" w:hAnsi="Barlow Light" w:cs="Arial"/>
          <w:lang w:val="es-MX"/>
        </w:rPr>
        <w:t>adherir o pintar propaganda o leyendas en los bienes públicos;</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Encender fuegos artificiales que pongan en riesgo la integridad de las</w:t>
      </w:r>
      <w:r w:rsidR="00B7381A" w:rsidRPr="00670F9B">
        <w:rPr>
          <w:rFonts w:ascii="Barlow Light" w:hAnsi="Barlow Light" w:cs="Arial"/>
          <w:lang w:val="es-MX"/>
        </w:rPr>
        <w:t xml:space="preserve"> </w:t>
      </w:r>
      <w:r w:rsidRPr="00670F9B">
        <w:rPr>
          <w:rFonts w:ascii="Barlow Light" w:hAnsi="Barlow Light" w:cs="Arial"/>
          <w:lang w:val="es-MX"/>
        </w:rPr>
        <w:t>personas, sus bienes o utilizar combustibles, substancias explosivas o peligrosas,</w:t>
      </w:r>
      <w:r w:rsidR="00B7381A" w:rsidRPr="00670F9B">
        <w:rPr>
          <w:rFonts w:ascii="Barlow Light" w:hAnsi="Barlow Light" w:cs="Arial"/>
          <w:lang w:val="es-MX"/>
        </w:rPr>
        <w:t xml:space="preserve"> </w:t>
      </w:r>
      <w:r w:rsidRPr="00670F9B">
        <w:rPr>
          <w:rFonts w:ascii="Barlow Light" w:hAnsi="Barlow Light" w:cs="Arial"/>
          <w:lang w:val="es-MX"/>
        </w:rPr>
        <w:t>sin la autorización correspondiente;</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Efectuar cualquier actividad en la vía pública que interrumpa el tráfico, sin permiso de la autoridad competente;</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Disponer o dañar en cualquier forma los bienes muebles o inmuebles pertenecientes a terceros, sean de particulares o bienes públicos; </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Emplear rifles o pistolas de municiones, postas de plomo, diábolos, dardos peligrosos o cualquier otra arma que proyecte objetos o proyectiles, o cualquier otra arma, que pueda ser utilizada en contra de otra persona;</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lastRenderedPageBreak/>
        <w:t>Conducir vehículos en la vía pública con una tasa de alcohol en la sangre (BAC) superior a 0.080 miligramos por 100 mililitros, o de alcohol de aire espirado (BrAC) superior a 0.40 miligramos/litro, o bajo la influencia de psicotrópicos, estupefacientes y sustancias análogas establecidas en los ordenamientos de la materia</w:t>
      </w:r>
      <w:r w:rsidR="00B7381A" w:rsidRPr="00670F9B">
        <w:rPr>
          <w:rFonts w:ascii="Barlow Light" w:hAnsi="Barlow Light" w:cs="Arial"/>
          <w:lang w:val="es-MX"/>
        </w:rPr>
        <w:t>;</w:t>
      </w:r>
    </w:p>
    <w:p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Solicitar dolosamente con falsas alarmas, los servicios de la policía,</w:t>
      </w:r>
      <w:r w:rsidR="00B7381A" w:rsidRPr="00670F9B">
        <w:rPr>
          <w:rFonts w:ascii="Barlow Light" w:hAnsi="Barlow Light" w:cs="Arial"/>
          <w:lang w:val="es-MX"/>
        </w:rPr>
        <w:t xml:space="preserve"> </w:t>
      </w:r>
      <w:r w:rsidRPr="00670F9B">
        <w:rPr>
          <w:rFonts w:ascii="Barlow Light" w:hAnsi="Barlow Light" w:cs="Arial"/>
          <w:lang w:val="es-MX"/>
        </w:rPr>
        <w:t>ambulancias, bomberos o de establecimientos médicos o asistenciales públicos o</w:t>
      </w:r>
      <w:r w:rsidR="00B7381A" w:rsidRPr="00670F9B">
        <w:rPr>
          <w:rFonts w:ascii="Barlow Light" w:hAnsi="Barlow Light" w:cs="Arial"/>
          <w:lang w:val="es-MX"/>
        </w:rPr>
        <w:t xml:space="preserve"> </w:t>
      </w:r>
      <w:r w:rsidRPr="00670F9B">
        <w:rPr>
          <w:rFonts w:ascii="Barlow Light" w:hAnsi="Barlow Light" w:cs="Arial"/>
          <w:lang w:val="es-MX"/>
        </w:rPr>
        <w:t>privados;</w:t>
      </w:r>
    </w:p>
    <w:p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Azuzar animales con la intención de causar daños o molestias a las personas</w:t>
      </w:r>
      <w:r w:rsidR="00B7381A" w:rsidRPr="00670F9B">
        <w:rPr>
          <w:rFonts w:ascii="Barlow Light" w:hAnsi="Barlow Light" w:cs="Arial"/>
          <w:lang w:val="es-MX"/>
        </w:rPr>
        <w:t xml:space="preserve"> </w:t>
      </w:r>
      <w:r w:rsidRPr="00670F9B">
        <w:rPr>
          <w:rFonts w:ascii="Barlow Light" w:hAnsi="Barlow Light" w:cs="Arial"/>
          <w:lang w:val="es-MX"/>
        </w:rPr>
        <w:t>o sus bienes; y</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No respetar las disposiciones relativas al libre desplazamiento, transporte, estacionamiento, medidas y facilidades urbanísticas y arquitectónicas establecidas en el Reglamento para la Integración de Personas con Discapacidad del Municipio de Mérida y demás ordenamientos municipales aplicables, y </w:t>
      </w:r>
    </w:p>
    <w:p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Dañar los implementos o uniformes de los integrantes de la Dirección de Policía Municipal.</w:t>
      </w:r>
    </w:p>
    <w:p w:rsidR="00C336D6"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F356C8" w:rsidRPr="00670F9B" w:rsidRDefault="00F356C8" w:rsidP="00F356C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 A L</w:t>
      </w:r>
      <w:r w:rsidR="00264BB3" w:rsidRPr="00670F9B">
        <w:rPr>
          <w:rFonts w:ascii="Barlow Light" w:hAnsi="Barlow Light" w:cs="Arial"/>
          <w:b/>
          <w:lang w:val="es-MX"/>
        </w:rPr>
        <w:t xml:space="preserve">A </w:t>
      </w:r>
      <w:r w:rsidR="00355F0E" w:rsidRPr="00670F9B">
        <w:rPr>
          <w:rFonts w:ascii="Barlow Light" w:hAnsi="Barlow Light" w:cs="Arial"/>
          <w:b/>
          <w:lang w:val="es-MX"/>
        </w:rPr>
        <w:t>DIGNIDAD DE LAS PERSONAS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Título cambiado GACETA 13-09-2019</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15.-</w:t>
      </w:r>
      <w:r w:rsidRPr="00670F9B">
        <w:rPr>
          <w:rFonts w:ascii="Barlow Light" w:hAnsi="Barlow Light" w:cs="Arial"/>
          <w:lang w:val="es-MX"/>
        </w:rPr>
        <w:t xml:space="preserve"> Son infracciones a </w:t>
      </w:r>
      <w:r w:rsidR="00355F0E" w:rsidRPr="00670F9B">
        <w:rPr>
          <w:rFonts w:ascii="Barlow Light" w:hAnsi="Barlow Light" w:cs="Arial"/>
          <w:lang w:val="es-MX"/>
        </w:rPr>
        <w:t>dignidad de las personas</w:t>
      </w:r>
      <w:r w:rsidRPr="00670F9B">
        <w:rPr>
          <w:rFonts w:ascii="Barlow Light" w:hAnsi="Barlow Light" w:cs="Arial"/>
          <w:lang w:val="es-MX"/>
        </w:rPr>
        <w:t>, las siguientes: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Asediar verbal o físicamente a las personas en forma impertinente o mediante</w:t>
      </w:r>
      <w:r w:rsidR="00B7381A" w:rsidRPr="00670F9B">
        <w:rPr>
          <w:rFonts w:ascii="Barlow Light" w:hAnsi="Barlow Light" w:cs="Arial"/>
          <w:lang w:val="es-MX"/>
        </w:rPr>
        <w:t xml:space="preserve"> </w:t>
      </w:r>
      <w:r w:rsidRPr="00670F9B">
        <w:rPr>
          <w:rFonts w:ascii="Barlow Light" w:hAnsi="Barlow Light" w:cs="Arial"/>
          <w:lang w:val="es-MX"/>
        </w:rPr>
        <w:t>frases o ademanes soeces;</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Discriminar a las personas por su origen étnico, cultural, religión, oficio, género o preferencia sexual, que en general le impida el goce o disfrute de un derecho humano o fundamental</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Desempeñar en estado de embriaguez o bajo los efectos de alguna droga,</w:t>
      </w:r>
      <w:r w:rsidR="00B7381A" w:rsidRPr="00670F9B">
        <w:rPr>
          <w:rFonts w:ascii="Barlow Light" w:hAnsi="Barlow Light" w:cs="Arial"/>
          <w:lang w:val="es-MX"/>
        </w:rPr>
        <w:t xml:space="preserve"> </w:t>
      </w:r>
      <w:r w:rsidRPr="00670F9B">
        <w:rPr>
          <w:rFonts w:ascii="Barlow Light" w:hAnsi="Barlow Light" w:cs="Arial"/>
          <w:lang w:val="es-MX"/>
        </w:rPr>
        <w:t>actividades donde exista trato directo con el público;</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Ejercer o promover </w:t>
      </w:r>
      <w:r w:rsidR="00355F0E" w:rsidRPr="00670F9B">
        <w:rPr>
          <w:rFonts w:ascii="Barlow Light" w:hAnsi="Barlow Light" w:cs="Arial"/>
          <w:lang w:val="es-MX"/>
        </w:rPr>
        <w:t>el trabajo sexual en la vía pública</w:t>
      </w:r>
      <w:r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Orinar o defecar en la vía pública o lugares públicos, inmuebles ruinosos, en</w:t>
      </w:r>
      <w:r w:rsidR="00B7381A" w:rsidRPr="00670F9B">
        <w:rPr>
          <w:rFonts w:ascii="Barlow Light" w:hAnsi="Barlow Light" w:cs="Arial"/>
          <w:lang w:val="es-MX"/>
        </w:rPr>
        <w:t xml:space="preserve"> </w:t>
      </w:r>
      <w:r w:rsidRPr="00670F9B">
        <w:rPr>
          <w:rFonts w:ascii="Barlow Light" w:hAnsi="Barlow Light" w:cs="Arial"/>
          <w:lang w:val="es-MX"/>
        </w:rPr>
        <w:t>desuso o baldíos;</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Inducir o incitar a menores a cometer faltas establecidas en este capítulo o contra las leyes</w:t>
      </w:r>
      <w:r w:rsidR="00B7381A" w:rsidRPr="00670F9B">
        <w:rPr>
          <w:rFonts w:ascii="Barlow Light" w:hAnsi="Barlow Light" w:cs="Arial"/>
          <w:lang w:val="es-MX"/>
        </w:rPr>
        <w:t xml:space="preserve"> </w:t>
      </w:r>
      <w:r w:rsidRPr="00670F9B">
        <w:rPr>
          <w:rFonts w:ascii="Barlow Light" w:hAnsi="Barlow Light" w:cs="Arial"/>
          <w:lang w:val="es-MX"/>
        </w:rPr>
        <w:t>y Reglamentos Municipales;</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lastRenderedPageBreak/>
        <w:t>(SE DEROGA)</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Sostener relaciones sexuales o realizar tocamientos eróticos-sexuales en su propia persona, en la vía o lugares públicos, parques o vehículos en circulación o estacionados, inmuebles ruinosos, en desuso o baldíos;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Exhibir públicamente material pornográfico o difundirlo en la vía pública</w:t>
      </w:r>
      <w:r w:rsidR="00355F0E" w:rsidRPr="00670F9B">
        <w:rPr>
          <w:rFonts w:ascii="Barlow Light" w:hAnsi="Barlow Light" w:cs="Arial"/>
          <w:lang w:val="es-MX"/>
        </w:rPr>
        <w:t>;</w:t>
      </w:r>
    </w:p>
    <w:p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Realizar actos de exhibicionismo obsceno en la vía o lugares públicos, parques o vehículos en circulación o estacionados, inmuebles ruinosos, en desuso o baldíos; </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Acosar a las personas por cualquier medio y a pesar de su oposición, en la vía pública, espacios públicos o transporte público, y</w:t>
      </w:r>
    </w:p>
    <w:p w:rsidR="004459FF" w:rsidRPr="00670F9B" w:rsidRDefault="004459FF" w:rsidP="004459FF">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Fracción adicionada GACETA 13-09-2019</w:t>
      </w:r>
    </w:p>
    <w:p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Discriminar, condicionar, limitar o realizar cualquier tipo de violencia a las mujeres lactando en la vía o lugares públicos.</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355F0E" w:rsidRPr="00670F9B" w:rsidRDefault="00355F0E" w:rsidP="00355F0E">
      <w:pPr>
        <w:spacing w:after="0" w:line="240" w:lineRule="auto"/>
        <w:jc w:val="both"/>
        <w:rPr>
          <w:rFonts w:ascii="Barlow Light" w:hAnsi="Barlow Light" w:cs="Arial"/>
          <w:lang w:val="es-MX"/>
        </w:rPr>
      </w:pPr>
    </w:p>
    <w:p w:rsidR="00355F0E" w:rsidRPr="00670F9B" w:rsidRDefault="00355F0E" w:rsidP="00355F0E">
      <w:pPr>
        <w:spacing w:after="0" w:line="240" w:lineRule="auto"/>
        <w:jc w:val="both"/>
        <w:rPr>
          <w:rFonts w:ascii="Barlow Light" w:hAnsi="Barlow Light" w:cs="Arial"/>
          <w:lang w:val="es-MX"/>
        </w:rPr>
      </w:pPr>
      <w:r w:rsidRPr="00670F9B">
        <w:rPr>
          <w:rFonts w:ascii="Barlow Light" w:hAnsi="Barlow Light" w:cs="Arial"/>
          <w:lang w:val="es-MX"/>
        </w:rPr>
        <w:t>En el supuesto de las fracciones I, II, XII y XIII del presente artículo, cua</w:t>
      </w:r>
      <w:r w:rsidR="00023E9A" w:rsidRPr="00670F9B">
        <w:rPr>
          <w:rFonts w:ascii="Barlow Light" w:hAnsi="Barlow Light" w:cs="Arial"/>
          <w:lang w:val="es-MX"/>
        </w:rPr>
        <w:t xml:space="preserve">ndo los afectados sean mujeres, </w:t>
      </w:r>
      <w:r w:rsidRPr="00670F9B">
        <w:rPr>
          <w:rFonts w:ascii="Barlow Light" w:hAnsi="Barlow Light" w:cs="Arial"/>
          <w:lang w:val="es-MX"/>
        </w:rPr>
        <w:t>niñas, niños, adolescentes, adultos mayores, personas con discapacidad, o que el agravio sea contra una persona por causa de su preferencia sexual o en razón de su origen étnico, la sanción que corresponda irá acompañada, de un curso de capacitación y conciencia social que el infractor recibirá.</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adicionado GACETA 13-09-2019</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IV</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 xml:space="preserve">DE LAS INFRACCIONES AL DERECHO DE PROPIEDAD, SALUD, </w:t>
      </w:r>
      <w:r w:rsidR="00023E9A" w:rsidRPr="00670F9B">
        <w:rPr>
          <w:rFonts w:ascii="Barlow Light" w:hAnsi="Barlow Light" w:cs="Arial"/>
          <w:b/>
          <w:lang w:val="es-MX"/>
        </w:rPr>
        <w:t xml:space="preserve">Y MEDIO </w:t>
      </w:r>
      <w:r w:rsidRPr="00670F9B">
        <w:rPr>
          <w:rFonts w:ascii="Barlow Light" w:hAnsi="Barlow Light" w:cs="Arial"/>
          <w:b/>
          <w:lang w:val="es-MX"/>
        </w:rPr>
        <w:t>AMBIENTE</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20"/>
          <w:lang w:val="es-MX"/>
        </w:rPr>
      </w:pPr>
      <w:r w:rsidRPr="00670F9B">
        <w:rPr>
          <w:rFonts w:ascii="Barlow Light" w:hAnsi="Barlow Light" w:cs="Arial"/>
          <w:i/>
          <w:color w:val="2E74B5" w:themeColor="accent1" w:themeShade="BF"/>
          <w:sz w:val="18"/>
          <w:lang w:val="es-MX"/>
        </w:rPr>
        <w:t>Título cambiado GACETA 13-09-2019</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16.-</w:t>
      </w:r>
      <w:r w:rsidRPr="00670F9B">
        <w:rPr>
          <w:rFonts w:ascii="Barlow Light" w:hAnsi="Barlow Light" w:cs="Arial"/>
          <w:lang w:val="es-MX"/>
        </w:rPr>
        <w:t xml:space="preserve"> Son infracciones </w:t>
      </w:r>
      <w:r w:rsidR="00355F0E" w:rsidRPr="00670F9B">
        <w:rPr>
          <w:rFonts w:ascii="Barlow Light" w:hAnsi="Barlow Light" w:cs="Arial"/>
          <w:lang w:val="es-MX"/>
        </w:rPr>
        <w:t xml:space="preserve">relacionadas con el </w:t>
      </w:r>
      <w:r w:rsidRPr="00670F9B">
        <w:rPr>
          <w:rFonts w:ascii="Barlow Light" w:hAnsi="Barlow Light" w:cs="Arial"/>
          <w:lang w:val="es-MX"/>
        </w:rPr>
        <w:t xml:space="preserve">derecho de </w:t>
      </w:r>
      <w:r w:rsidR="00355F0E" w:rsidRPr="00670F9B">
        <w:rPr>
          <w:rFonts w:ascii="Barlow Light" w:hAnsi="Barlow Light" w:cs="Arial"/>
          <w:lang w:val="es-MX"/>
        </w:rPr>
        <w:t>p</w:t>
      </w:r>
      <w:r w:rsidRPr="00670F9B">
        <w:rPr>
          <w:rFonts w:ascii="Barlow Light" w:hAnsi="Barlow Light" w:cs="Arial"/>
          <w:lang w:val="es-MX"/>
        </w:rPr>
        <w:t>ropiedad:</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Dañar, pintar o manchar los monumentos, edificios, casas-habitación, estatuas,</w:t>
      </w:r>
      <w:r w:rsidR="00594613" w:rsidRPr="00670F9B">
        <w:rPr>
          <w:rFonts w:ascii="Barlow Light" w:hAnsi="Barlow Light" w:cs="Arial"/>
          <w:lang w:val="es-MX"/>
        </w:rPr>
        <w:t xml:space="preserve"> </w:t>
      </w:r>
      <w:r w:rsidRPr="00670F9B">
        <w:rPr>
          <w:rFonts w:ascii="Barlow Light" w:hAnsi="Barlow Light" w:cs="Arial"/>
          <w:lang w:val="es-MX"/>
        </w:rPr>
        <w:t>postes, arbotantes, bardas, ya sea de propiedad particular o pública;</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Causar daños a las calles, parques, jardines, plazas y lugares públicos;</w:t>
      </w:r>
    </w:p>
    <w:p w:rsidR="00C336D6"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Destruir, dañar o afectar el alumbrado público, así como hacer uso de este, sin la autorización correspondiente</w:t>
      </w:r>
      <w:r w:rsidR="00C336D6"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Abandonar objetos o bienes muebles en la vía o en lugares públicos;</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Causar daño a</w:t>
      </w:r>
      <w:r w:rsidR="00447DD4" w:rsidRPr="00670F9B">
        <w:rPr>
          <w:rFonts w:ascii="Barlow Light" w:hAnsi="Barlow Light" w:cs="Arial"/>
          <w:lang w:val="es-MX"/>
        </w:rPr>
        <w:t>l equipamiento urbano propiedad del Ayuntamiento</w:t>
      </w:r>
      <w:r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lastRenderedPageBreak/>
        <w:t>Borrar, destruir o pegar cualquier leyenda sobre los nombres y letras con los</w:t>
      </w:r>
      <w:r w:rsidR="00594613" w:rsidRPr="00670F9B">
        <w:rPr>
          <w:rFonts w:ascii="Barlow Light" w:hAnsi="Barlow Light" w:cs="Arial"/>
          <w:lang w:val="es-MX"/>
        </w:rPr>
        <w:t xml:space="preserve"> </w:t>
      </w:r>
      <w:r w:rsidRPr="00670F9B">
        <w:rPr>
          <w:rFonts w:ascii="Barlow Light" w:hAnsi="Barlow Light" w:cs="Arial"/>
          <w:lang w:val="es-MX"/>
        </w:rPr>
        <w:t>que estén marcadas las calles del Municipio, rótulos con que se signan las calles,</w:t>
      </w:r>
      <w:r w:rsidR="00594613" w:rsidRPr="00670F9B">
        <w:rPr>
          <w:rFonts w:ascii="Barlow Light" w:hAnsi="Barlow Light" w:cs="Arial"/>
          <w:lang w:val="es-MX"/>
        </w:rPr>
        <w:t xml:space="preserve"> </w:t>
      </w:r>
      <w:r w:rsidRPr="00670F9B">
        <w:rPr>
          <w:rFonts w:ascii="Barlow Light" w:hAnsi="Barlow Light" w:cs="Arial"/>
          <w:lang w:val="es-MX"/>
        </w:rPr>
        <w:t>callejones, parques y casas destinadas al uso público, así como las indicaciones</w:t>
      </w:r>
      <w:r w:rsidR="00594613" w:rsidRPr="00670F9B">
        <w:rPr>
          <w:rFonts w:ascii="Barlow Light" w:hAnsi="Barlow Light" w:cs="Arial"/>
          <w:lang w:val="es-MX"/>
        </w:rPr>
        <w:t xml:space="preserve"> </w:t>
      </w:r>
      <w:r w:rsidRPr="00670F9B">
        <w:rPr>
          <w:rFonts w:ascii="Barlow Light" w:hAnsi="Barlow Light" w:cs="Arial"/>
          <w:lang w:val="es-MX"/>
        </w:rPr>
        <w:t>relativas al tránsito de la población, e</w:t>
      </w:r>
    </w:p>
    <w:p w:rsidR="00447DD4"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Introducirse a lugares públicos de acceso restringido o condicionado, sin el permiso de la autoridad, o bien a propiedad privada sin autorización del propietario, y</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447DD4"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 xml:space="preserve">Disponer, hacer uso o consumir bienes sin autorización del propietario o responsable de un establecimiento. </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F356C8" w:rsidRPr="00670F9B" w:rsidRDefault="00F356C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17.-</w:t>
      </w:r>
      <w:r w:rsidRPr="00670F9B">
        <w:rPr>
          <w:rFonts w:ascii="Barlow Light" w:hAnsi="Barlow Light" w:cs="Arial"/>
          <w:lang w:val="es-MX"/>
        </w:rPr>
        <w:t xml:space="preserve"> Son infracciones </w:t>
      </w:r>
      <w:r w:rsidR="00447DD4" w:rsidRPr="00670F9B">
        <w:rPr>
          <w:rFonts w:ascii="Barlow Light" w:hAnsi="Barlow Light" w:cs="Arial"/>
          <w:lang w:val="es-MX"/>
        </w:rPr>
        <w:t>relacionadas con la salud</w:t>
      </w:r>
      <w:r w:rsidRPr="00670F9B">
        <w:rPr>
          <w:rFonts w:ascii="Barlow Light" w:hAnsi="Barlow Light" w:cs="Arial"/>
          <w:lang w:val="es-MX"/>
        </w:rPr>
        <w:t>:</w:t>
      </w:r>
    </w:p>
    <w:p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F356C8" w:rsidRPr="00670F9B" w:rsidRDefault="00F356C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Fumar en lugares públicos donde esté expresamente prohibido por razones de</w:t>
      </w:r>
      <w:r w:rsidR="00594613" w:rsidRPr="00670F9B">
        <w:rPr>
          <w:rFonts w:ascii="Barlow Light" w:hAnsi="Barlow Light" w:cs="Arial"/>
          <w:lang w:val="es-MX"/>
        </w:rPr>
        <w:t xml:space="preserve"> </w:t>
      </w:r>
      <w:r w:rsidR="00447DD4" w:rsidRPr="00670F9B">
        <w:rPr>
          <w:rFonts w:ascii="Barlow Light" w:hAnsi="Barlow Light" w:cs="Arial"/>
          <w:lang w:val="es-MX"/>
        </w:rPr>
        <w:t>seguridad y salud pública;</w:t>
      </w:r>
    </w:p>
    <w:p w:rsidR="00C336D6" w:rsidRPr="00670F9B" w:rsidRDefault="00C336D6"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Vender o proporcionar bebidas alcohólicas o tóxicos a menores de edad en</w:t>
      </w:r>
      <w:r w:rsidR="00594613" w:rsidRPr="00670F9B">
        <w:rPr>
          <w:rFonts w:ascii="Barlow Light" w:hAnsi="Barlow Light" w:cs="Arial"/>
          <w:lang w:val="es-MX"/>
        </w:rPr>
        <w:t xml:space="preserve"> </w:t>
      </w:r>
      <w:r w:rsidR="00447DD4" w:rsidRPr="00670F9B">
        <w:rPr>
          <w:rFonts w:ascii="Barlow Light" w:hAnsi="Barlow Light" w:cs="Arial"/>
          <w:lang w:val="es-MX"/>
        </w:rPr>
        <w:t>cualquiera de sus modalidades;</w:t>
      </w:r>
    </w:p>
    <w:p w:rsidR="00447DD4" w:rsidRPr="00670F9B" w:rsidRDefault="00447DD4"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Permitir el acceso, estancia o permanencia de menores de edad en lugares donde el giro comercial preponderante sea la venta y consumo de bebidas alcohólicas o donde esté expresamente prohibida su estancia, excepto restaurantes u otros lugares de acceso a las familias, y</w:t>
      </w:r>
    </w:p>
    <w:p w:rsidR="00D02DE3" w:rsidRPr="00670F9B" w:rsidRDefault="00D02DE3" w:rsidP="00D02DE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C549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rsidR="00447DD4" w:rsidRPr="00670F9B" w:rsidRDefault="00447DD4"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Al pasajero que consuma bebidas alcohólicas en vehículos del transporte público.</w:t>
      </w:r>
    </w:p>
    <w:p w:rsidR="00F356C8"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Fracción </w:t>
      </w:r>
      <w:r w:rsidR="00C549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rsidR="00D02DE3" w:rsidRPr="00670F9B" w:rsidRDefault="00D02DE3" w:rsidP="00D02DE3">
      <w:pPr>
        <w:spacing w:after="0" w:line="240" w:lineRule="auto"/>
        <w:jc w:val="right"/>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18.-</w:t>
      </w:r>
      <w:r w:rsidRPr="00670F9B">
        <w:rPr>
          <w:rFonts w:ascii="Barlow Light" w:hAnsi="Barlow Light" w:cs="Arial"/>
          <w:lang w:val="es-MX"/>
        </w:rPr>
        <w:t xml:space="preserve"> Son Infracciones contra el </w:t>
      </w:r>
      <w:r w:rsidR="00447DD4" w:rsidRPr="00670F9B">
        <w:rPr>
          <w:rFonts w:ascii="Barlow Light" w:hAnsi="Barlow Light" w:cs="Arial"/>
          <w:lang w:val="es-MX"/>
        </w:rPr>
        <w:t>medio a</w:t>
      </w:r>
      <w:r w:rsidRPr="00670F9B">
        <w:rPr>
          <w:rFonts w:ascii="Barlow Light" w:hAnsi="Barlow Light" w:cs="Arial"/>
          <w:lang w:val="es-MX"/>
        </w:rPr>
        <w:t>mbiente:</w:t>
      </w:r>
    </w:p>
    <w:p w:rsidR="00F356C8" w:rsidRPr="00670F9B" w:rsidRDefault="00D02DE3" w:rsidP="00D02DE3">
      <w:pPr>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La destrucción y maltrato de los árboles, flores y cualquier ornamento vegetal</w:t>
      </w:r>
      <w:r w:rsidR="00594613" w:rsidRPr="00670F9B">
        <w:rPr>
          <w:rFonts w:ascii="Barlow Light" w:hAnsi="Barlow Light" w:cs="Arial"/>
          <w:lang w:val="es-MX"/>
        </w:rPr>
        <w:t xml:space="preserve"> </w:t>
      </w:r>
      <w:r w:rsidRPr="00670F9B">
        <w:rPr>
          <w:rFonts w:ascii="Barlow Light" w:hAnsi="Barlow Light" w:cs="Arial"/>
          <w:lang w:val="es-MX"/>
        </w:rPr>
        <w:t>que se encuentre en las plazas, parques y cualquier otro tipo de lugares públicos;</w:t>
      </w:r>
    </w:p>
    <w:p w:rsidR="00447DD4" w:rsidRPr="00670F9B" w:rsidRDefault="00447DD4" w:rsidP="006750F3">
      <w:pPr>
        <w:pStyle w:val="Prrafodelista"/>
        <w:numPr>
          <w:ilvl w:val="0"/>
          <w:numId w:val="10"/>
        </w:numPr>
        <w:jc w:val="both"/>
        <w:rPr>
          <w:rFonts w:ascii="Barlow Light" w:hAnsi="Barlow Light" w:cs="Arial"/>
          <w:lang w:val="es-MX"/>
        </w:rPr>
      </w:pPr>
      <w:r w:rsidRPr="00670F9B">
        <w:rPr>
          <w:rFonts w:ascii="Barlow Light" w:hAnsi="Barlow Light" w:cs="Arial"/>
          <w:lang w:val="es-MX"/>
        </w:rPr>
        <w:t xml:space="preserve">Permitir, los dueños de los animales, que éstos beban de las fuentes públicas, así como que pasten, defequen o hagan daños en los parques, jardines y áreas verdes o en cualquier otro lugar público, así como no recoger las excretas de sus animales; </w:t>
      </w:r>
    </w:p>
    <w:p w:rsidR="00D02DE3" w:rsidRPr="00670F9B" w:rsidRDefault="00D02DE3" w:rsidP="00D02DE3">
      <w:pPr>
        <w:pStyle w:val="Prrafodelista"/>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Disponer de flores, plantas, árboles o cualquier otro tipo de objetos que</w:t>
      </w:r>
      <w:r w:rsidR="00594613" w:rsidRPr="00670F9B">
        <w:rPr>
          <w:rFonts w:ascii="Barlow Light" w:hAnsi="Barlow Light" w:cs="Arial"/>
          <w:lang w:val="es-MX"/>
        </w:rPr>
        <w:t xml:space="preserve"> </w:t>
      </w:r>
      <w:r w:rsidRPr="00670F9B">
        <w:rPr>
          <w:rFonts w:ascii="Barlow Light" w:hAnsi="Barlow Light" w:cs="Arial"/>
          <w:lang w:val="es-MX"/>
        </w:rPr>
        <w:t>pertenezca a la Autoridad Municipal o de propiedad particular, sin el permiso de</w:t>
      </w:r>
      <w:r w:rsidR="00594613" w:rsidRPr="00670F9B">
        <w:rPr>
          <w:rFonts w:ascii="Barlow Light" w:hAnsi="Barlow Light" w:cs="Arial"/>
          <w:lang w:val="es-MX"/>
        </w:rPr>
        <w:t xml:space="preserve"> </w:t>
      </w:r>
      <w:r w:rsidRPr="00670F9B">
        <w:rPr>
          <w:rFonts w:ascii="Barlow Light" w:hAnsi="Barlow Light" w:cs="Arial"/>
          <w:lang w:val="es-MX"/>
        </w:rPr>
        <w:t>quien tenga el derecho de otorgarlo;</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Incinerar residuos sólidos, sin el permiso correspondiente;</w:t>
      </w:r>
    </w:p>
    <w:p w:rsidR="00447DD4" w:rsidRPr="00670F9B" w:rsidRDefault="00447DD4" w:rsidP="006750F3">
      <w:pPr>
        <w:pStyle w:val="Prrafodelista"/>
        <w:numPr>
          <w:ilvl w:val="0"/>
          <w:numId w:val="10"/>
        </w:numPr>
        <w:jc w:val="both"/>
        <w:rPr>
          <w:rFonts w:ascii="Barlow Light" w:hAnsi="Barlow Light" w:cs="Arial"/>
          <w:lang w:val="es-MX"/>
        </w:rPr>
      </w:pPr>
      <w:r w:rsidRPr="00670F9B">
        <w:rPr>
          <w:rFonts w:ascii="Barlow Light" w:hAnsi="Barlow Light" w:cs="Arial"/>
          <w:lang w:val="es-MX"/>
        </w:rPr>
        <w:t>La emisión en casas-habitación de ruidos o sonidos que molesten, perjudiquen o afecten la tranquilidad de los vecinos y de la ciudadanía, tales como los producidos por estéreos, radios, radio grabadoras, instrumentos musicales o aparatos de sonido, que excedan el nivel de 55 decibeles de las 6:00 a las 22:00 horas y de 50 decibeles de las 22:00 a las 6:00 horas del día siguiente. Los ruidos o sonidos derivados de la vida doméstica no serán objeto de infracción, y</w:t>
      </w:r>
    </w:p>
    <w:p w:rsidR="00D02DE3" w:rsidRPr="00670F9B" w:rsidRDefault="00D02DE3" w:rsidP="00D02DE3">
      <w:pPr>
        <w:pStyle w:val="Prrafodelista"/>
        <w:jc w:val="right"/>
        <w:rPr>
          <w:rFonts w:ascii="Barlow Light" w:hAnsi="Barlow Light" w:cs="Arial"/>
          <w:sz w:val="20"/>
          <w:lang w:val="es-MX"/>
        </w:rPr>
      </w:pPr>
      <w:r w:rsidRPr="00670F9B">
        <w:rPr>
          <w:rFonts w:ascii="Barlow Light" w:hAnsi="Barlow Light" w:cs="Arial"/>
          <w:i/>
          <w:color w:val="2E74B5" w:themeColor="accent1" w:themeShade="BF"/>
          <w:sz w:val="18"/>
          <w:lang w:val="es-MX"/>
        </w:rPr>
        <w:lastRenderedPageBreak/>
        <w:t>Fracción reformada GACETA 13-09-2019</w:t>
      </w:r>
    </w:p>
    <w:p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Colocar, arrojar o abandonar en la vía y lugares públicos o fuera de los</w:t>
      </w:r>
      <w:r w:rsidR="00594613" w:rsidRPr="00670F9B">
        <w:rPr>
          <w:rFonts w:ascii="Barlow Light" w:hAnsi="Barlow Light" w:cs="Arial"/>
          <w:lang w:val="es-MX"/>
        </w:rPr>
        <w:t xml:space="preserve"> </w:t>
      </w:r>
      <w:r w:rsidRPr="00670F9B">
        <w:rPr>
          <w:rFonts w:ascii="Barlow Light" w:hAnsi="Barlow Light" w:cs="Arial"/>
          <w:lang w:val="es-MX"/>
        </w:rPr>
        <w:t>depósitos recolectores, basura, desperdicios, desechos o sustancias similares.</w:t>
      </w:r>
    </w:p>
    <w:p w:rsidR="00F356C8" w:rsidRPr="00670F9B" w:rsidRDefault="00F356C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 COMETIDAS POR MENORES DE EDAD</w:t>
      </w:r>
    </w:p>
    <w:p w:rsidR="00264BB3" w:rsidRPr="00670F9B" w:rsidRDefault="00264BB3" w:rsidP="00971E58">
      <w:pPr>
        <w:spacing w:after="0" w:line="240" w:lineRule="auto"/>
        <w:jc w:val="center"/>
        <w:rPr>
          <w:rFonts w:ascii="Barlow Light" w:hAnsi="Barlow Light" w:cs="Arial"/>
          <w:b/>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b/>
          <w:lang w:val="es-MX"/>
        </w:rPr>
        <w:t>Artículo 19.-</w:t>
      </w:r>
      <w:r w:rsidRPr="00670F9B">
        <w:rPr>
          <w:rFonts w:ascii="Barlow Light" w:hAnsi="Barlow Light" w:cs="Arial"/>
          <w:lang w:val="es-MX"/>
        </w:rPr>
        <w:t xml:space="preserve"> Se considera menor de edad, a la persona cuya edad sea inferior a los dieciocho años.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Son niñas y niños los menores de doce años, y adolescentes las personas de entre doce años cumplidos y menos de dieciocho años de edad.</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Cuando exista la duda de si se trata de una persona mayor de dieciocho años de edad, se presumirá que es adolescente. Cuando exista la duda de si se trata de una persona mayor o menor de doce años, se presumirá que es niña o niño.</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02DE3" w:rsidRPr="00670F9B" w:rsidRDefault="00D02DE3" w:rsidP="00D02DE3">
      <w:pPr>
        <w:spacing w:after="0" w:line="240" w:lineRule="auto"/>
        <w:jc w:val="right"/>
        <w:rPr>
          <w:rFonts w:ascii="Barlow Light" w:hAnsi="Barlow Light" w:cs="Arial"/>
          <w:i/>
          <w:color w:val="2E74B5" w:themeColor="accent1" w:themeShade="BF"/>
          <w:sz w:val="20"/>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b/>
          <w:lang w:val="es-MX"/>
        </w:rPr>
        <w:t>Artículo 20.-</w:t>
      </w:r>
      <w:r w:rsidRPr="00670F9B">
        <w:rPr>
          <w:rFonts w:ascii="Barlow Light" w:hAnsi="Barlow Light" w:cs="Arial"/>
          <w:lang w:val="es-MX"/>
        </w:rPr>
        <w:t xml:space="preserve"> Cuando un menor a los dieciocho años sea presentado ante la autoridad municipal por haber cometido alguna infracción al presente reglamento, se hará comparecer al padre, madre, tutor, representante legítimo o a la persona a cuyo cargo se encuentre, para efectos de manifestar el parentesco, el cual se acreditará a través de documento oficial.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En caso de las infracciones a que hace referencia este Capítulo, la autoridad seguirá el Protocolo Municipal de Actuación para los casos de infracciones cometidas por Niñas, Niños y Adolescentes, cuyo contenido observa lo dispuesto por los tratados internacionales en la materia.</w:t>
      </w:r>
    </w:p>
    <w:p w:rsidR="00447DD4" w:rsidRPr="00670F9B" w:rsidRDefault="00447DD4" w:rsidP="00447DD4">
      <w:pPr>
        <w:spacing w:after="0" w:line="240" w:lineRule="auto"/>
        <w:jc w:val="both"/>
        <w:rPr>
          <w:rFonts w:ascii="Barlow Light" w:hAnsi="Barlow Light" w:cs="Arial"/>
          <w:lang w:val="es-MX"/>
        </w:rPr>
      </w:pPr>
    </w:p>
    <w:p w:rsidR="00996498"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De existir quejoso se dejarán a salvo sus derechos para solicitar la reparación del daño por la vía legal que corresponda.</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447DD4" w:rsidRPr="00670F9B" w:rsidRDefault="00447DD4" w:rsidP="00447DD4">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21.-</w:t>
      </w:r>
      <w:r w:rsidRPr="00670F9B">
        <w:rPr>
          <w:rFonts w:ascii="Barlow Light" w:hAnsi="Barlow Light" w:cs="Arial"/>
          <w:lang w:val="es-MX"/>
        </w:rPr>
        <w:t xml:space="preserve"> Cuando la Autoridad Municipal encuentre descuido por parte de los</w:t>
      </w:r>
      <w:r w:rsidR="00594613" w:rsidRPr="00670F9B">
        <w:rPr>
          <w:rFonts w:ascii="Barlow Light" w:hAnsi="Barlow Light" w:cs="Arial"/>
          <w:lang w:val="es-MX"/>
        </w:rPr>
        <w:t xml:space="preserve"> </w:t>
      </w:r>
      <w:r w:rsidRPr="00670F9B">
        <w:rPr>
          <w:rFonts w:ascii="Barlow Light" w:hAnsi="Barlow Light" w:cs="Arial"/>
          <w:lang w:val="es-MX"/>
        </w:rPr>
        <w:t>padres o familiares o cualquier otra persona que esté a cargo del mismo, dará</w:t>
      </w:r>
      <w:r w:rsidR="00594613" w:rsidRPr="00670F9B">
        <w:rPr>
          <w:rFonts w:ascii="Barlow Light" w:hAnsi="Barlow Light" w:cs="Arial"/>
          <w:lang w:val="es-MX"/>
        </w:rPr>
        <w:t xml:space="preserve"> </w:t>
      </w:r>
      <w:r w:rsidRPr="00670F9B">
        <w:rPr>
          <w:rFonts w:ascii="Barlow Light" w:hAnsi="Barlow Light" w:cs="Arial"/>
          <w:lang w:val="es-MX"/>
        </w:rPr>
        <w:t>aviso a la autoridad competente.</w:t>
      </w:r>
    </w:p>
    <w:p w:rsidR="00996498" w:rsidRPr="00670F9B" w:rsidRDefault="0099649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IV</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 PREVENCIÓN, LA CULTURA CÍVICA Y LA PARTICIPACIÓN</w:t>
      </w:r>
      <w:r w:rsidR="00594613" w:rsidRPr="00670F9B">
        <w:rPr>
          <w:rFonts w:ascii="Barlow Light" w:hAnsi="Barlow Light" w:cs="Arial"/>
          <w:b/>
          <w:lang w:val="es-MX"/>
        </w:rPr>
        <w:t xml:space="preserve"> </w:t>
      </w:r>
      <w:r w:rsidRPr="00670F9B">
        <w:rPr>
          <w:rFonts w:ascii="Barlow Light" w:hAnsi="Barlow Light" w:cs="Arial"/>
          <w:b/>
          <w:lang w:val="es-MX"/>
        </w:rPr>
        <w:t>CIUDADANA</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22.-</w:t>
      </w:r>
      <w:r w:rsidRPr="00670F9B">
        <w:rPr>
          <w:rFonts w:ascii="Barlow Light" w:hAnsi="Barlow Light" w:cs="Arial"/>
          <w:lang w:val="es-MX"/>
        </w:rPr>
        <w:t xml:space="preserve"> El Ayuntamiento, con el fin de promover y fomentar una cultura de</w:t>
      </w:r>
      <w:r w:rsidR="00594613" w:rsidRPr="00670F9B">
        <w:rPr>
          <w:rFonts w:ascii="Barlow Light" w:hAnsi="Barlow Light" w:cs="Arial"/>
          <w:lang w:val="es-MX"/>
        </w:rPr>
        <w:t xml:space="preserve"> </w:t>
      </w:r>
      <w:r w:rsidRPr="00670F9B">
        <w:rPr>
          <w:rFonts w:ascii="Barlow Light" w:hAnsi="Barlow Light" w:cs="Arial"/>
          <w:lang w:val="es-MX"/>
        </w:rPr>
        <w:t>convivencia vecinal armónica y pacífica, deberá tomar en cuenta los siguientes</w:t>
      </w:r>
      <w:r w:rsidR="00594613" w:rsidRPr="00670F9B">
        <w:rPr>
          <w:rFonts w:ascii="Barlow Light" w:hAnsi="Barlow Light" w:cs="Arial"/>
          <w:lang w:val="es-MX"/>
        </w:rPr>
        <w:t xml:space="preserve"> </w:t>
      </w:r>
      <w:r w:rsidRPr="00670F9B">
        <w:rPr>
          <w:rFonts w:ascii="Barlow Light" w:hAnsi="Barlow Light" w:cs="Arial"/>
          <w:lang w:val="es-MX"/>
        </w:rPr>
        <w:t>lineamientos:</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lastRenderedPageBreak/>
        <w:t>Que todo habitante del Municipio tiene derecho a disfrutar de un ambiente social</w:t>
      </w:r>
      <w:r w:rsidR="00594613" w:rsidRPr="00670F9B">
        <w:rPr>
          <w:rFonts w:ascii="Barlow Light" w:hAnsi="Barlow Light" w:cs="Arial"/>
          <w:lang w:val="es-MX"/>
        </w:rPr>
        <w:t xml:space="preserve"> </w:t>
      </w:r>
      <w:r w:rsidRPr="00670F9B">
        <w:rPr>
          <w:rFonts w:ascii="Barlow Light" w:hAnsi="Barlow Light" w:cs="Arial"/>
          <w:lang w:val="es-MX"/>
        </w:rPr>
        <w:t>armónico y pacífico;</w:t>
      </w:r>
    </w:p>
    <w:p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La prevención de la comisión de infracciones y la cultura cívica son la base de</w:t>
      </w:r>
      <w:r w:rsidR="00594613" w:rsidRPr="00670F9B">
        <w:rPr>
          <w:rFonts w:ascii="Barlow Light" w:hAnsi="Barlow Light" w:cs="Arial"/>
          <w:lang w:val="es-MX"/>
        </w:rPr>
        <w:t xml:space="preserve"> </w:t>
      </w:r>
      <w:r w:rsidRPr="00670F9B">
        <w:rPr>
          <w:rFonts w:ascii="Barlow Light" w:hAnsi="Barlow Light" w:cs="Arial"/>
          <w:lang w:val="es-MX"/>
        </w:rPr>
        <w:t>las relaciones armónicas y pacíficas de la comunidad; y</w:t>
      </w:r>
    </w:p>
    <w:p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Que las autoridades y los particulares deben asumir la responsabilidad de</w:t>
      </w:r>
      <w:r w:rsidR="00594613" w:rsidRPr="00670F9B">
        <w:rPr>
          <w:rFonts w:ascii="Barlow Light" w:hAnsi="Barlow Light" w:cs="Arial"/>
          <w:lang w:val="es-MX"/>
        </w:rPr>
        <w:t xml:space="preserve"> </w:t>
      </w:r>
      <w:r w:rsidRPr="00670F9B">
        <w:rPr>
          <w:rFonts w:ascii="Barlow Light" w:hAnsi="Barlow Light" w:cs="Arial"/>
          <w:lang w:val="es-MX"/>
        </w:rPr>
        <w:t>conservar la armonía en las relaciones vecinales.</w:t>
      </w:r>
    </w:p>
    <w:p w:rsidR="00996498" w:rsidRPr="00670F9B" w:rsidRDefault="0099649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23.-</w:t>
      </w:r>
      <w:r w:rsidRPr="00670F9B">
        <w:rPr>
          <w:rFonts w:ascii="Barlow Light" w:hAnsi="Barlow Light" w:cs="Arial"/>
          <w:lang w:val="es-MX"/>
        </w:rPr>
        <w:t xml:space="preserve"> El Ayuntamiento promoverá la incorporación de contenidos cívicos</w:t>
      </w:r>
      <w:r w:rsidR="00594613" w:rsidRPr="00670F9B">
        <w:rPr>
          <w:rFonts w:ascii="Barlow Light" w:hAnsi="Barlow Light" w:cs="Arial"/>
          <w:lang w:val="es-MX"/>
        </w:rPr>
        <w:t xml:space="preserve"> </w:t>
      </w:r>
      <w:r w:rsidRPr="00670F9B">
        <w:rPr>
          <w:rFonts w:ascii="Barlow Light" w:hAnsi="Barlow Light" w:cs="Arial"/>
          <w:lang w:val="es-MX"/>
        </w:rPr>
        <w:t>en los diversos programas de apoyos educativos, especialmente dirigidos al nivel</w:t>
      </w:r>
      <w:r w:rsidR="00594613" w:rsidRPr="00670F9B">
        <w:rPr>
          <w:rFonts w:ascii="Barlow Light" w:hAnsi="Barlow Light" w:cs="Arial"/>
          <w:lang w:val="es-MX"/>
        </w:rPr>
        <w:t xml:space="preserve"> </w:t>
      </w:r>
      <w:r w:rsidRPr="00670F9B">
        <w:rPr>
          <w:rFonts w:ascii="Barlow Light" w:hAnsi="Barlow Light" w:cs="Arial"/>
          <w:lang w:val="es-MX"/>
        </w:rPr>
        <w:t>básico, dando mayor atención a la prevención de las infracciones previstas en este</w:t>
      </w:r>
      <w:r w:rsidR="00594613" w:rsidRPr="00670F9B">
        <w:rPr>
          <w:rFonts w:ascii="Barlow Light" w:hAnsi="Barlow Light" w:cs="Arial"/>
          <w:lang w:val="es-MX"/>
        </w:rPr>
        <w:t xml:space="preserve"> </w:t>
      </w:r>
      <w:r w:rsidRPr="00670F9B">
        <w:rPr>
          <w:rFonts w:ascii="Barlow Light" w:hAnsi="Barlow Light" w:cs="Arial"/>
          <w:lang w:val="es-MX"/>
        </w:rPr>
        <w:t>Reglamento.</w:t>
      </w:r>
    </w:p>
    <w:p w:rsidR="00996498" w:rsidRPr="00670F9B" w:rsidRDefault="0099649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24.-</w:t>
      </w:r>
      <w:r w:rsidRPr="00670F9B">
        <w:rPr>
          <w:rFonts w:ascii="Barlow Light" w:hAnsi="Barlow Light" w:cs="Arial"/>
          <w:lang w:val="es-MX"/>
        </w:rPr>
        <w:t xml:space="preserve"> El Ayuntamiento a través de la dependencia encargada del fomento</w:t>
      </w:r>
      <w:r w:rsidR="00594613" w:rsidRPr="00670F9B">
        <w:rPr>
          <w:rFonts w:ascii="Barlow Light" w:hAnsi="Barlow Light" w:cs="Arial"/>
          <w:lang w:val="es-MX"/>
        </w:rPr>
        <w:t xml:space="preserve"> </w:t>
      </w:r>
      <w:r w:rsidRPr="00670F9B">
        <w:rPr>
          <w:rFonts w:ascii="Barlow Light" w:hAnsi="Barlow Light" w:cs="Arial"/>
          <w:lang w:val="es-MX"/>
        </w:rPr>
        <w:t>de la participación ciudadana, promoverá programas de participación ciudadana</w:t>
      </w:r>
      <w:r w:rsidR="00594613" w:rsidRPr="00670F9B">
        <w:rPr>
          <w:rFonts w:ascii="Barlow Light" w:hAnsi="Barlow Light" w:cs="Arial"/>
          <w:lang w:val="es-MX"/>
        </w:rPr>
        <w:t xml:space="preserve"> </w:t>
      </w:r>
      <w:r w:rsidRPr="00670F9B">
        <w:rPr>
          <w:rFonts w:ascii="Barlow Light" w:hAnsi="Barlow Light" w:cs="Arial"/>
          <w:lang w:val="es-MX"/>
        </w:rPr>
        <w:t>que procuren lo siguiente:</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El establecimiento de vínculos permanentes con los grupos organizados y los</w:t>
      </w:r>
      <w:r w:rsidR="00594613" w:rsidRPr="00670F9B">
        <w:rPr>
          <w:rFonts w:ascii="Barlow Light" w:hAnsi="Barlow Light" w:cs="Arial"/>
          <w:lang w:val="es-MX"/>
        </w:rPr>
        <w:t xml:space="preserve"> </w:t>
      </w:r>
      <w:r w:rsidRPr="00670F9B">
        <w:rPr>
          <w:rFonts w:ascii="Barlow Light" w:hAnsi="Barlow Light" w:cs="Arial"/>
          <w:lang w:val="es-MX"/>
        </w:rPr>
        <w:t>habitantes del Municipio en general, para la captación de los problemas y los</w:t>
      </w:r>
      <w:r w:rsidR="00594613" w:rsidRPr="00670F9B">
        <w:rPr>
          <w:rFonts w:ascii="Barlow Light" w:hAnsi="Barlow Light" w:cs="Arial"/>
          <w:lang w:val="es-MX"/>
        </w:rPr>
        <w:t xml:space="preserve"> </w:t>
      </w:r>
      <w:r w:rsidRPr="00670F9B">
        <w:rPr>
          <w:rFonts w:ascii="Barlow Light" w:hAnsi="Barlow Light" w:cs="Arial"/>
          <w:lang w:val="es-MX"/>
        </w:rPr>
        <w:t>fenómenos sociales que inciden en la comunidad en materia de este</w:t>
      </w:r>
      <w:r w:rsidR="00594613" w:rsidRPr="00670F9B">
        <w:rPr>
          <w:rFonts w:ascii="Barlow Light" w:hAnsi="Barlow Light" w:cs="Arial"/>
          <w:lang w:val="es-MX"/>
        </w:rPr>
        <w:t xml:space="preserve"> </w:t>
      </w:r>
      <w:r w:rsidRPr="00670F9B">
        <w:rPr>
          <w:rFonts w:ascii="Barlow Light" w:hAnsi="Barlow Light" w:cs="Arial"/>
          <w:lang w:val="es-MX"/>
        </w:rPr>
        <w:t>ordenamiento;</w:t>
      </w:r>
    </w:p>
    <w:p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La organización de la participación vecinal para la prevención de las</w:t>
      </w:r>
      <w:r w:rsidR="00594613" w:rsidRPr="00670F9B">
        <w:rPr>
          <w:rFonts w:ascii="Barlow Light" w:hAnsi="Barlow Light" w:cs="Arial"/>
          <w:lang w:val="es-MX"/>
        </w:rPr>
        <w:t xml:space="preserve"> </w:t>
      </w:r>
      <w:r w:rsidRPr="00670F9B">
        <w:rPr>
          <w:rFonts w:ascii="Barlow Light" w:hAnsi="Barlow Light" w:cs="Arial"/>
          <w:lang w:val="es-MX"/>
        </w:rPr>
        <w:t>infracciones; y</w:t>
      </w:r>
    </w:p>
    <w:p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La promoción de una cultura ciudadana integral que busque la convivencia</w:t>
      </w:r>
      <w:r w:rsidR="00594613" w:rsidRPr="00670F9B">
        <w:rPr>
          <w:rFonts w:ascii="Barlow Light" w:hAnsi="Barlow Light" w:cs="Arial"/>
          <w:lang w:val="es-MX"/>
        </w:rPr>
        <w:t xml:space="preserve"> </w:t>
      </w:r>
      <w:r w:rsidRPr="00670F9B">
        <w:rPr>
          <w:rFonts w:ascii="Barlow Light" w:hAnsi="Barlow Light" w:cs="Arial"/>
          <w:lang w:val="es-MX"/>
        </w:rPr>
        <w:t>armónica y pacífica de los habitantes del Municipio.</w:t>
      </w:r>
    </w:p>
    <w:p w:rsidR="00996498" w:rsidRPr="00670F9B" w:rsidRDefault="00996498" w:rsidP="00971E58">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 xml:space="preserve">Asimismo, el Ayuntamiento, en términos de la Ley de Gobierno de los Municipios del Estado de Yucatán, podrá llevar a cabo la creación del Consejo Consultivo de Seguridad Pública en el Municipio de Mérida, que será un organismo auxiliar de las autoridades encargadas de la aplicación y observancia del presente Reglamento, cuyo funcionamiento interno, facultades y obligaciones se regirán conforme al acuerdo de creación respectivo. </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reformado GACETA 13-09-2019</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(SE DEROGA).</w:t>
      </w:r>
    </w:p>
    <w:p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derogado GACETA 13-09-2019</w:t>
      </w:r>
    </w:p>
    <w:p w:rsidR="00447DD4" w:rsidRPr="00670F9B" w:rsidRDefault="00447DD4" w:rsidP="00447DD4">
      <w:pPr>
        <w:spacing w:after="0" w:line="240" w:lineRule="auto"/>
        <w:jc w:val="center"/>
        <w:rPr>
          <w:rFonts w:ascii="Barlow Light" w:hAnsi="Barlow Light" w:cs="Arial"/>
          <w:lang w:val="es-MX"/>
        </w:rPr>
      </w:pPr>
    </w:p>
    <w:p w:rsidR="00C336D6" w:rsidRPr="00670F9B" w:rsidRDefault="00C336D6" w:rsidP="00447DD4">
      <w:pPr>
        <w:spacing w:after="0" w:line="240" w:lineRule="auto"/>
        <w:jc w:val="center"/>
        <w:rPr>
          <w:rFonts w:ascii="Barlow Light" w:hAnsi="Barlow Light" w:cs="Arial"/>
          <w:b/>
          <w:lang w:val="es-MX"/>
        </w:rPr>
      </w:pPr>
      <w:r w:rsidRPr="00670F9B">
        <w:rPr>
          <w:rFonts w:ascii="Barlow Light" w:hAnsi="Barlow Light" w:cs="Arial"/>
          <w:b/>
          <w:lang w:val="es-MX"/>
        </w:rPr>
        <w:t>CAPITULO V</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LAS SANCIONES</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25.-</w:t>
      </w:r>
      <w:r w:rsidRPr="00670F9B">
        <w:rPr>
          <w:rFonts w:ascii="Barlow Light" w:hAnsi="Barlow Light" w:cs="Arial"/>
          <w:lang w:val="es-MX"/>
        </w:rPr>
        <w:t xml:space="preserve"> </w:t>
      </w:r>
      <w:r w:rsidR="00447DD4" w:rsidRPr="00670F9B">
        <w:rPr>
          <w:rFonts w:ascii="Barlow Light" w:hAnsi="Barlow Light" w:cs="Arial"/>
          <w:lang w:val="es-MX"/>
        </w:rPr>
        <w:t>En caso de cometerse alguna de las infracciones establecidas en el presente reglamento, la autoridad municipal podrá imponer, de manera fundada y motivada, verbal, escrita y privada al responsable, cualquiera de las siguientes sanciones:</w:t>
      </w:r>
    </w:p>
    <w:p w:rsidR="00996498" w:rsidRPr="00670F9B" w:rsidRDefault="00D02DE3" w:rsidP="002373B4">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w:t>
      </w:r>
      <w:r w:rsidR="002373B4" w:rsidRPr="00670F9B">
        <w:rPr>
          <w:rFonts w:ascii="Barlow Light" w:hAnsi="Barlow Light" w:cs="Arial"/>
          <w:i/>
          <w:color w:val="2E74B5" w:themeColor="accent1" w:themeShade="BF"/>
          <w:sz w:val="18"/>
          <w:lang w:val="es-MX"/>
        </w:rPr>
        <w:t xml:space="preserve"> reformado GACETA 13-09-2019</w:t>
      </w:r>
    </w:p>
    <w:p w:rsidR="00C336D6" w:rsidRPr="00670F9B" w:rsidRDefault="00C336D6"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Amonestación;</w:t>
      </w:r>
    </w:p>
    <w:p w:rsidR="00447DD4"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lastRenderedPageBreak/>
        <w:t xml:space="preserve">Multa de uno a treinta veces la Unidad de Medida y Actualización; </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reformada GACETA 13-09-2019</w:t>
      </w:r>
    </w:p>
    <w:p w:rsidR="00447DD4"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 como sanción específica o permuta de la multa que se hubiere impuesto, y</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Trabajo en beneficio de la comunidad, de manera alternativa y para los casos específicos señalados en el presente Reglamento, el cual podrá consistir en limpieza, pintura, impartición de pláticas, y en general, cualquier otra actividad que sea a favor de la sociedad, o tienda a resarcir el daño o concientizar respecto de la infracción cometida.</w:t>
      </w:r>
    </w:p>
    <w:p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sidR="00D02D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rsidR="00996498" w:rsidRPr="00670F9B" w:rsidRDefault="00996498" w:rsidP="00971E58">
      <w:pPr>
        <w:spacing w:after="0" w:line="240" w:lineRule="auto"/>
        <w:jc w:val="both"/>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26.-</w:t>
      </w:r>
      <w:r w:rsidRPr="00670F9B">
        <w:rPr>
          <w:rFonts w:ascii="Barlow Light" w:hAnsi="Barlow Light" w:cs="Arial"/>
          <w:lang w:val="es-MX"/>
        </w:rPr>
        <w:t xml:space="preserve"> Las Autoridades Municipales, para hacer cumplir sus</w:t>
      </w:r>
      <w:r w:rsidR="00594613" w:rsidRPr="00670F9B">
        <w:rPr>
          <w:rFonts w:ascii="Barlow Light" w:hAnsi="Barlow Light" w:cs="Arial"/>
          <w:lang w:val="es-MX"/>
        </w:rPr>
        <w:t xml:space="preserve"> </w:t>
      </w:r>
      <w:r w:rsidRPr="00670F9B">
        <w:rPr>
          <w:rFonts w:ascii="Barlow Light" w:hAnsi="Barlow Light" w:cs="Arial"/>
          <w:lang w:val="es-MX"/>
        </w:rPr>
        <w:t>determinaciones contarán con los siguientes medios de apremio:</w:t>
      </w:r>
    </w:p>
    <w:p w:rsidR="00996498" w:rsidRPr="00670F9B" w:rsidRDefault="00996498" w:rsidP="0099649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Apercibimiento;</w:t>
      </w:r>
    </w:p>
    <w:p w:rsidR="00C336D6"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Multas;</w:t>
      </w:r>
    </w:p>
    <w:p w:rsidR="00E91BAC" w:rsidRPr="00670F9B" w:rsidRDefault="00E91BAC" w:rsidP="00E91BAC">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Auxilio de la fuerza pública, y</w:t>
      </w:r>
    </w:p>
    <w:p w:rsidR="00E91BAC" w:rsidRPr="00670F9B" w:rsidRDefault="00E91BAC" w:rsidP="00E91BAC">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reformada GACETA 13-09-2019</w:t>
      </w:r>
    </w:p>
    <w:p w:rsidR="00447DD4"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w:t>
      </w:r>
    </w:p>
    <w:p w:rsidR="00E91BAC" w:rsidRPr="00670F9B" w:rsidRDefault="00E91BAC" w:rsidP="00E91BAC">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996498" w:rsidRPr="00670F9B" w:rsidRDefault="00996498" w:rsidP="00971E58">
      <w:pPr>
        <w:spacing w:after="0" w:line="240" w:lineRule="auto"/>
        <w:jc w:val="both"/>
        <w:rPr>
          <w:rFonts w:ascii="Barlow Light" w:hAnsi="Barlow Light" w:cs="Arial"/>
          <w:b/>
          <w:lang w:val="es-MX"/>
        </w:rPr>
      </w:pPr>
    </w:p>
    <w:p w:rsidR="00447DD4" w:rsidRPr="00670F9B" w:rsidRDefault="00C336D6" w:rsidP="00447DD4">
      <w:pPr>
        <w:spacing w:after="0" w:line="240" w:lineRule="auto"/>
        <w:jc w:val="both"/>
        <w:rPr>
          <w:rFonts w:ascii="Barlow Light" w:hAnsi="Barlow Light" w:cs="Arial"/>
          <w:lang w:val="es-MX"/>
        </w:rPr>
      </w:pPr>
      <w:r w:rsidRPr="00670F9B">
        <w:rPr>
          <w:rFonts w:ascii="Barlow Light" w:hAnsi="Barlow Light" w:cs="Arial"/>
          <w:b/>
          <w:lang w:val="es-MX"/>
        </w:rPr>
        <w:t>Artículo 27.-</w:t>
      </w:r>
      <w:r w:rsidRPr="00670F9B">
        <w:rPr>
          <w:rFonts w:ascii="Barlow Light" w:hAnsi="Barlow Light" w:cs="Arial"/>
          <w:lang w:val="es-MX"/>
        </w:rPr>
        <w:t xml:space="preserve"> </w:t>
      </w:r>
      <w:r w:rsidR="00447DD4" w:rsidRPr="00670F9B">
        <w:rPr>
          <w:rFonts w:ascii="Barlow Light" w:hAnsi="Barlow Light" w:cs="Arial"/>
          <w:lang w:val="es-MX"/>
        </w:rPr>
        <w:t xml:space="preserve">Al aplicarse la sanción, deberá de tomarse en consideración la naturaleza de la infracción cometida, su gravedad, la capacidad económica del infractor, la condición social, educación, antecedentes del mismo, la reincidencia si la hubiere y, los daños y perjuicios ocasionados.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 xml:space="preserve">Si el infractor que se hiciere acreedor a una multa fuese obrero, campesino, jornalero o trabajador no asalariado, la sanción aplicable no podrá exceder del importe de su jornal o salario de un día. </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Podrán imponerse al infractor simultáneamente las sanciones correspondientes por varias infracciones a este Reglamento, sin perjuicio de la responsabilidad civil, penal o de cualquier otra índole en que pudiere incurrir, y que se determinará por la autoridad competente.</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Por trabajo en beneficio de la comunidad, se entenderá el número de horas que deberá servir el infractor a la comunidad en los programas preestablecidos al respecto, o el número de horas que deberá asistir a los cursos, terapias o talleres diseñados para corregir su comportamiento.</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447DD4" w:rsidRPr="00670F9B" w:rsidRDefault="00447DD4" w:rsidP="00447DD4">
      <w:pPr>
        <w:spacing w:after="0" w:line="240" w:lineRule="auto"/>
        <w:jc w:val="both"/>
        <w:rPr>
          <w:rFonts w:ascii="Barlow Light" w:hAnsi="Barlow Light" w:cs="Arial"/>
          <w:lang w:val="es-MX"/>
        </w:rPr>
      </w:pPr>
    </w:p>
    <w:p w:rsidR="00996498"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lastRenderedPageBreak/>
        <w:t>Los jueces calificadores, solicitarán el inicio del procedimiento administrativo de ejecución a la Dirección de Finanzas y Tesorería del Ayuntamiento de Mérida, cuando las sanciones consistentes en multa no hayan sido pagadas dentro de los plazos establecidos para tal efecto.</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7DD4" w:rsidRPr="00670F9B" w:rsidRDefault="00447DD4" w:rsidP="00447DD4">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28.-</w:t>
      </w:r>
      <w:r w:rsidRPr="00670F9B">
        <w:rPr>
          <w:rFonts w:ascii="Barlow Light" w:hAnsi="Barlow Light" w:cs="Arial"/>
          <w:lang w:val="es-MX"/>
        </w:rPr>
        <w:t xml:space="preserve"> A los responsables de las infracciones señaladas en este Reglamento, se les</w:t>
      </w:r>
      <w:r w:rsidR="00D51239" w:rsidRPr="00670F9B">
        <w:rPr>
          <w:rFonts w:ascii="Barlow Light" w:hAnsi="Barlow Light" w:cs="Arial"/>
          <w:lang w:val="es-MX"/>
        </w:rPr>
        <w:t xml:space="preserve"> </w:t>
      </w:r>
      <w:r w:rsidRPr="00670F9B">
        <w:rPr>
          <w:rFonts w:ascii="Barlow Light" w:hAnsi="Barlow Light" w:cs="Arial"/>
          <w:lang w:val="es-MX"/>
        </w:rPr>
        <w:t>aplicará las sanciones conforme lo siguiente:</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sz w:val="20"/>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Amonestación, por violaciones a los artículos 13 fracciones I, II, III, IV, V, VI, VII, VIII, IX, X, XI, XIII y XV; 14 fracciones I, II, IV, V, VI, VII, VIII, X, XII y XIII; 15 fracciones III, VII y XI; 16 fracciones I, II, III, IV, V, VI y VII; 17 fracciones I, II y III; y 18 fracciones I, II, III, IV, V y VI.</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Multa de una a treinta veces la Unidad de Medida de Actualización, por violaciones a los artículos 13 fracciones I, VI, VII, VIII, IX, X, XIII y XIV; 14 fracciones IV, VI, VII, XII y XIII; 16 fracciones I, II, III, IV, V, VI y VIII; 17 fracciones I y III; y 18 fracciones III, IV y V.</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 conmutable con multa de una a treinta veces la Unidad de Medida de Actualización, por violaciones a los artículos 13 fracciones II, IV, V y XI; 14 fracciones I, II, III, V, X y XIV; 15 fracciones I, II, III, VI, VII, VIII, X, XI y XIV; 16 fracción VII; 17 fracción IV; y 18 fracciones I, II y VI.</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Arresto inconmutable hasta por treinta y seis horas, por violaciones a los artículos 13 fracciones III y XII; 14 fracciones VIII y IX; 15 fracciones XII y XIII; 16 fracción VIII; y 17 fracciones II y III.</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Arresto conmutable con multa en casos de reincidencia de una a treinta veces la Unidad de Medida y Actualización, en los casos señalados en las fracciones I, II y III de este artículo.</w:t>
      </w:r>
    </w:p>
    <w:p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Trabajo en beneficio de la comunidad, como pena alternativa en los casos señalados en los artículos 13 fracción IX si se comete de manera intencional; 13 fracciones II y XIII; 14 fracción III; 15 fracción VII; 16 fracción I; y 18 fracción VI, así como en los casos de reincidencia.</w:t>
      </w:r>
    </w:p>
    <w:p w:rsidR="00996498" w:rsidRPr="00670F9B" w:rsidRDefault="00996498" w:rsidP="00996498">
      <w:pPr>
        <w:spacing w:after="0" w:line="240" w:lineRule="auto"/>
        <w:jc w:val="both"/>
        <w:rPr>
          <w:rFonts w:ascii="Barlow Light" w:hAnsi="Barlow Light" w:cs="Arial"/>
          <w:lang w:val="es-MX"/>
        </w:rPr>
      </w:pPr>
    </w:p>
    <w:p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Cuando se imponga como sanción alternativa el trabajo en beneficio de la comunidad, se aplicará el siguiente procedimiento:</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7DD4" w:rsidRPr="00670F9B" w:rsidRDefault="00447DD4" w:rsidP="00447DD4">
      <w:pPr>
        <w:spacing w:after="0" w:line="240" w:lineRule="auto"/>
        <w:jc w:val="both"/>
        <w:rPr>
          <w:rFonts w:ascii="Barlow Light" w:hAnsi="Barlow Light" w:cs="Arial"/>
          <w:lang w:val="es-MX"/>
        </w:rPr>
      </w:pPr>
    </w:p>
    <w:p w:rsidR="00447DD4" w:rsidRPr="00670F9B" w:rsidRDefault="00447DD4" w:rsidP="006750F3">
      <w:pPr>
        <w:pStyle w:val="Prrafodelista"/>
        <w:numPr>
          <w:ilvl w:val="1"/>
          <w:numId w:val="1"/>
        </w:numPr>
        <w:spacing w:after="0" w:line="240" w:lineRule="auto"/>
        <w:ind w:left="709" w:hanging="425"/>
        <w:jc w:val="both"/>
        <w:rPr>
          <w:rFonts w:ascii="Barlow Light" w:hAnsi="Barlow Light" w:cs="Arial"/>
          <w:lang w:val="es-MX"/>
        </w:rPr>
      </w:pPr>
      <w:r w:rsidRPr="00670F9B">
        <w:rPr>
          <w:rFonts w:ascii="Barlow Light" w:hAnsi="Barlow Light" w:cs="Arial"/>
          <w:lang w:val="es-MX"/>
        </w:rPr>
        <w:t xml:space="preserve">El trabajo se realizará en horario y zona que para tal efecto fije el juez calificador que conozca el asunto en coordinación con la Dirección de la Policía Municipal. Podrá consistir en: barrido de calles, jardines, camellones, reparación de centros comunitarios, pintura de paredes, calles y/o banquetas; </w:t>
      </w:r>
      <w:r w:rsidRPr="00670F9B">
        <w:rPr>
          <w:rFonts w:ascii="Barlow Light" w:hAnsi="Barlow Light" w:cs="Arial"/>
          <w:lang w:val="es-MX"/>
        </w:rPr>
        <w:lastRenderedPageBreak/>
        <w:t xml:space="preserve">mantenimiento de monumentos y de bienes muebles o inmuebles de propiedad municipal, de conformidad con lo establecido por el artículo 25 fracción IV del presente ordenamiento. </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Inciso adicionado GACETA 13-09-2019</w:t>
      </w:r>
    </w:p>
    <w:p w:rsidR="00447DD4" w:rsidRPr="00670F9B" w:rsidRDefault="00447DD4" w:rsidP="006750F3">
      <w:pPr>
        <w:pStyle w:val="Prrafodelista"/>
        <w:numPr>
          <w:ilvl w:val="1"/>
          <w:numId w:val="1"/>
        </w:numPr>
        <w:spacing w:after="0" w:line="240" w:lineRule="auto"/>
        <w:ind w:left="709" w:hanging="425"/>
        <w:jc w:val="both"/>
        <w:rPr>
          <w:rFonts w:ascii="Barlow Light" w:hAnsi="Barlow Light" w:cs="Arial"/>
          <w:lang w:val="es-MX"/>
        </w:rPr>
      </w:pPr>
      <w:r w:rsidRPr="00670F9B">
        <w:rPr>
          <w:rFonts w:ascii="Barlow Light" w:hAnsi="Barlow Light" w:cs="Arial"/>
          <w:lang w:val="es-MX"/>
        </w:rPr>
        <w:t xml:space="preserve">El trabajo en beneficio de la comunidad, es una actividad no remunerada, no sustituye puestos de trabajo, ni compite con el mercado laboral, por lo que no se considera al Ayuntamiento como patrón sustituto. </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Inciso adicionado GACETA 13-09-2019</w:t>
      </w:r>
    </w:p>
    <w:p w:rsidR="00447DD4" w:rsidRPr="00670F9B" w:rsidRDefault="00447DD4" w:rsidP="006750F3">
      <w:pPr>
        <w:pStyle w:val="Prrafodelista"/>
        <w:numPr>
          <w:ilvl w:val="1"/>
          <w:numId w:val="1"/>
        </w:numPr>
        <w:spacing w:after="0" w:line="240" w:lineRule="auto"/>
        <w:ind w:left="709" w:hanging="425"/>
        <w:jc w:val="both"/>
        <w:rPr>
          <w:rFonts w:ascii="Barlow Light" w:hAnsi="Barlow Light" w:cs="Arial"/>
          <w:lang w:val="es-MX"/>
        </w:rPr>
      </w:pPr>
      <w:r w:rsidRPr="00670F9B">
        <w:rPr>
          <w:rFonts w:ascii="Barlow Light" w:hAnsi="Barlow Light" w:cs="Arial"/>
          <w:lang w:val="es-MX"/>
        </w:rPr>
        <w:t>En ningún caso podrá realizarse dentro de la jornada laboral, de la persona infractora.</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Inciso adicionado GACETA 13-09-2019</w:t>
      </w:r>
    </w:p>
    <w:p w:rsidR="00447DD4" w:rsidRPr="00670F9B" w:rsidRDefault="00447DD4" w:rsidP="00447DD4">
      <w:pPr>
        <w:spacing w:after="0" w:line="240" w:lineRule="auto"/>
        <w:jc w:val="both"/>
        <w:rPr>
          <w:rFonts w:ascii="Barlow Light" w:hAnsi="Barlow Light" w:cs="Arial"/>
          <w:lang w:val="es-MX"/>
        </w:rPr>
      </w:pPr>
    </w:p>
    <w:p w:rsidR="00996498"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Para el caso de las infracciones de los artículos 13 fracción XII; 14 fracción IX; y 15 fracciones I, II</w:t>
      </w:r>
      <w:r w:rsidR="008D260C" w:rsidRPr="00670F9B">
        <w:rPr>
          <w:rFonts w:ascii="Barlow Light" w:hAnsi="Barlow Light" w:cs="Arial"/>
          <w:lang w:val="es-MX"/>
        </w:rPr>
        <w:t>, XII</w:t>
      </w:r>
      <w:r w:rsidRPr="00670F9B">
        <w:rPr>
          <w:rFonts w:ascii="Barlow Light" w:hAnsi="Barlow Light" w:cs="Arial"/>
          <w:lang w:val="es-MX"/>
        </w:rPr>
        <w:t xml:space="preserve"> y XIII, adicional a la sanción impuesta, será obligatorio para el infractor cumplir con un curso de capacitación y conciencia social, que será impartido por personal capacitado por el órgano especializado en materia de igualdad de género o su equivalente.</w:t>
      </w:r>
    </w:p>
    <w:p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7DD4" w:rsidRPr="00670F9B" w:rsidRDefault="00447DD4" w:rsidP="00447DD4">
      <w:pPr>
        <w:spacing w:after="0" w:line="240" w:lineRule="auto"/>
        <w:jc w:val="both"/>
        <w:rPr>
          <w:rFonts w:ascii="Barlow Light" w:hAnsi="Barlow Light" w:cs="Arial"/>
          <w:lang w:val="es-MX"/>
        </w:rPr>
      </w:pPr>
    </w:p>
    <w:p w:rsidR="00C336D6" w:rsidRPr="00670F9B" w:rsidRDefault="00D51239" w:rsidP="00971E58">
      <w:pPr>
        <w:spacing w:after="0" w:line="240" w:lineRule="auto"/>
        <w:jc w:val="both"/>
        <w:rPr>
          <w:rFonts w:ascii="Barlow Light" w:hAnsi="Barlow Light" w:cs="Arial"/>
          <w:lang w:val="es-MX"/>
        </w:rPr>
      </w:pPr>
      <w:r w:rsidRPr="00670F9B">
        <w:rPr>
          <w:rFonts w:ascii="Barlow Light" w:hAnsi="Barlow Light" w:cs="Arial"/>
          <w:b/>
          <w:lang w:val="es-MX"/>
        </w:rPr>
        <w:t>Artículo 29.-</w:t>
      </w:r>
      <w:r w:rsidR="00C336D6" w:rsidRPr="00670F9B">
        <w:rPr>
          <w:rFonts w:ascii="Barlow Light" w:hAnsi="Barlow Light" w:cs="Arial"/>
          <w:lang w:val="es-MX"/>
        </w:rPr>
        <w:t xml:space="preserve"> Sólo en el caso de sanción alternativa, si el infractor no paga la</w:t>
      </w:r>
      <w:r w:rsidRPr="00670F9B">
        <w:rPr>
          <w:rFonts w:ascii="Barlow Light" w:hAnsi="Barlow Light" w:cs="Arial"/>
          <w:lang w:val="es-MX"/>
        </w:rPr>
        <w:t xml:space="preserve"> </w:t>
      </w:r>
      <w:r w:rsidR="00C336D6" w:rsidRPr="00670F9B">
        <w:rPr>
          <w:rFonts w:ascii="Barlow Light" w:hAnsi="Barlow Light" w:cs="Arial"/>
          <w:lang w:val="es-MX"/>
        </w:rPr>
        <w:t>multa impuesta, ésta se conmutará por arresto, que en ningún caso excederá de</w:t>
      </w:r>
      <w:r w:rsidRPr="00670F9B">
        <w:rPr>
          <w:rFonts w:ascii="Barlow Light" w:hAnsi="Barlow Light" w:cs="Arial"/>
          <w:lang w:val="es-MX"/>
        </w:rPr>
        <w:t xml:space="preserve"> </w:t>
      </w:r>
      <w:r w:rsidR="00C336D6" w:rsidRPr="00670F9B">
        <w:rPr>
          <w:rFonts w:ascii="Barlow Light" w:hAnsi="Barlow Light" w:cs="Arial"/>
          <w:lang w:val="es-MX"/>
        </w:rPr>
        <w:t>36 horas.</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30.-</w:t>
      </w:r>
      <w:r w:rsidRPr="00670F9B">
        <w:rPr>
          <w:rFonts w:ascii="Barlow Light" w:hAnsi="Barlow Light" w:cs="Arial"/>
          <w:lang w:val="es-MX"/>
        </w:rPr>
        <w:t xml:space="preserve"> </w:t>
      </w:r>
      <w:r w:rsidR="00447DD4" w:rsidRPr="00670F9B">
        <w:rPr>
          <w:rFonts w:ascii="Barlow Light" w:hAnsi="Barlow Light" w:cs="Arial"/>
          <w:lang w:val="es-MX"/>
        </w:rPr>
        <w:t>Si el infractor paga la multa que le haya sido impuesta, de inmediato será puesto en libertad. Si el infractor está compurgando arresto por no haber pagado la multa y posteriormente ésta se paga, dicha suma le será reducida proporcionalmente a las horas en que haya pasado bajo arresto y la cual no podrá ser menor a una unidad de medida y actualización.</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31.-</w:t>
      </w:r>
      <w:r w:rsidRPr="00670F9B">
        <w:rPr>
          <w:rFonts w:ascii="Barlow Light" w:hAnsi="Barlow Light" w:cs="Arial"/>
          <w:lang w:val="es-MX"/>
        </w:rPr>
        <w:t xml:space="preserve"> Si como resultado de la Infracción cometida se originasen daños al</w:t>
      </w:r>
      <w:r w:rsidR="00D51239" w:rsidRPr="00670F9B">
        <w:rPr>
          <w:rFonts w:ascii="Barlow Light" w:hAnsi="Barlow Light" w:cs="Arial"/>
          <w:lang w:val="es-MX"/>
        </w:rPr>
        <w:t xml:space="preserve"> </w:t>
      </w:r>
      <w:r w:rsidRPr="00670F9B">
        <w:rPr>
          <w:rFonts w:ascii="Barlow Light" w:hAnsi="Barlow Light" w:cs="Arial"/>
          <w:lang w:val="es-MX"/>
        </w:rPr>
        <w:t>patrimonio municipal, el infractor se hará cargo de reparar o realizar la erogación</w:t>
      </w:r>
      <w:r w:rsidR="00D51239" w:rsidRPr="00670F9B">
        <w:rPr>
          <w:rFonts w:ascii="Barlow Light" w:hAnsi="Barlow Light" w:cs="Arial"/>
          <w:lang w:val="es-MX"/>
        </w:rPr>
        <w:t xml:space="preserve"> </w:t>
      </w:r>
      <w:r w:rsidRPr="00670F9B">
        <w:rPr>
          <w:rFonts w:ascii="Barlow Light" w:hAnsi="Barlow Light" w:cs="Arial"/>
          <w:lang w:val="es-MX"/>
        </w:rPr>
        <w:t>para efectos de restablecer las cosas a su estado original o en su defecto se</w:t>
      </w:r>
      <w:r w:rsidR="00D51239" w:rsidRPr="00670F9B">
        <w:rPr>
          <w:rFonts w:ascii="Barlow Light" w:hAnsi="Barlow Light" w:cs="Arial"/>
          <w:lang w:val="es-MX"/>
        </w:rPr>
        <w:t xml:space="preserve"> </w:t>
      </w:r>
      <w:r w:rsidRPr="00670F9B">
        <w:rPr>
          <w:rFonts w:ascii="Barlow Light" w:hAnsi="Barlow Light" w:cs="Arial"/>
          <w:lang w:val="es-MX"/>
        </w:rPr>
        <w:t>pondrá a disposición de la autoridad competente.</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32.-</w:t>
      </w:r>
      <w:r w:rsidRPr="00670F9B">
        <w:rPr>
          <w:rFonts w:ascii="Barlow Light" w:hAnsi="Barlow Light" w:cs="Arial"/>
          <w:lang w:val="es-MX"/>
        </w:rPr>
        <w:t xml:space="preserve"> </w:t>
      </w:r>
      <w:r w:rsidR="00447DD4" w:rsidRPr="00670F9B">
        <w:rPr>
          <w:rFonts w:ascii="Barlow Light" w:hAnsi="Barlow Light" w:cs="Arial"/>
          <w:lang w:val="es-MX"/>
        </w:rPr>
        <w:t>Si los Jueces Calificadores presumen la comisión de un delito, deberán turnar inmediatamente el caso a la Fiscalía General del Estado de Yucatán o la autoridad competente, y tratándose de adolescentes deberán ponerlos a disposición de la agencia especializada</w:t>
      </w:r>
      <w:r w:rsidRPr="00670F9B">
        <w:rPr>
          <w:rFonts w:ascii="Barlow Light" w:hAnsi="Barlow Light" w:cs="Arial"/>
          <w:lang w:val="es-MX"/>
        </w:rPr>
        <w:t>.</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33.-</w:t>
      </w:r>
      <w:r w:rsidRPr="00670F9B">
        <w:rPr>
          <w:rFonts w:ascii="Barlow Light" w:hAnsi="Barlow Light" w:cs="Arial"/>
          <w:lang w:val="es-MX"/>
        </w:rPr>
        <w:t xml:space="preserve"> Si la Infracción es cometida por dos o más personas, cada una de</w:t>
      </w:r>
      <w:r w:rsidR="00D51239" w:rsidRPr="00670F9B">
        <w:rPr>
          <w:rFonts w:ascii="Barlow Light" w:hAnsi="Barlow Light" w:cs="Arial"/>
          <w:lang w:val="es-MX"/>
        </w:rPr>
        <w:t xml:space="preserve"> </w:t>
      </w:r>
      <w:r w:rsidRPr="00670F9B">
        <w:rPr>
          <w:rFonts w:ascii="Barlow Light" w:hAnsi="Barlow Light" w:cs="Arial"/>
          <w:lang w:val="es-MX"/>
        </w:rPr>
        <w:t>ellas se hará responsable de la infracción que corresponda, en los términos de</w:t>
      </w:r>
      <w:r w:rsidR="00D51239" w:rsidRPr="00670F9B">
        <w:rPr>
          <w:rFonts w:ascii="Barlow Light" w:hAnsi="Barlow Light" w:cs="Arial"/>
          <w:lang w:val="es-MX"/>
        </w:rPr>
        <w:t xml:space="preserve"> </w:t>
      </w:r>
      <w:r w:rsidRPr="00670F9B">
        <w:rPr>
          <w:rFonts w:ascii="Barlow Light" w:hAnsi="Barlow Light" w:cs="Arial"/>
          <w:lang w:val="es-MX"/>
        </w:rPr>
        <w:t>este Reglamento.</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TITULO SEGUNDO</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LOS JUECES CALIFICADORES</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lastRenderedPageBreak/>
        <w:t>CAPITULO I</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34.-</w:t>
      </w:r>
      <w:r w:rsidRPr="00670F9B">
        <w:rPr>
          <w:rFonts w:ascii="Barlow Light" w:hAnsi="Barlow Light" w:cs="Arial"/>
          <w:lang w:val="es-MX"/>
        </w:rPr>
        <w:t xml:space="preserve"> </w:t>
      </w:r>
      <w:r w:rsidR="005F14AA" w:rsidRPr="00670F9B">
        <w:rPr>
          <w:rFonts w:ascii="Barlow Light" w:hAnsi="Barlow Light" w:cs="Arial"/>
          <w:lang w:val="es-MX"/>
        </w:rPr>
        <w:t>Los Jueces Calificadores son los responsables de conocer de las infracciones al presente Reglamento e imponer las sanciones correspondientes; serán autónomos en sus decisiones, las cuales deben ser imparciales y apegadas a la ley; dependerán administrativamente del Presidente Municipal, y serán nombrados, ratificados, suspendidos o removidos por el Cabildo.</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35.-</w:t>
      </w:r>
      <w:r w:rsidRPr="00670F9B">
        <w:rPr>
          <w:rFonts w:ascii="Barlow Light" w:hAnsi="Barlow Light" w:cs="Arial"/>
          <w:lang w:val="es-MX"/>
        </w:rPr>
        <w:t xml:space="preserve"> Para ser Juez Calificador, se requiere:</w:t>
      </w:r>
    </w:p>
    <w:p w:rsidR="00996498" w:rsidRPr="00670F9B" w:rsidRDefault="00996498" w:rsidP="00996498">
      <w:pPr>
        <w:spacing w:after="0" w:line="240" w:lineRule="auto"/>
        <w:jc w:val="both"/>
        <w:rPr>
          <w:rFonts w:ascii="Barlow Light" w:hAnsi="Barlow Light" w:cs="Arial"/>
          <w:lang w:val="es-MX"/>
        </w:rPr>
      </w:pP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Ser ciudadano mexicano en pleno ejercicio de sus derechos;</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Contar con título de Abogado o Licenciado en Derecho debidamente expedido;</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Tener cédula profesional y por lo menos tre</w:t>
      </w:r>
      <w:r w:rsidR="00D51239" w:rsidRPr="00670F9B">
        <w:rPr>
          <w:rFonts w:ascii="Barlow Light" w:hAnsi="Barlow Light" w:cs="Arial"/>
          <w:lang w:val="es-MX"/>
        </w:rPr>
        <w:t>s años de ejercicio profesional</w:t>
      </w:r>
      <w:r w:rsidRPr="00670F9B">
        <w:rPr>
          <w:rFonts w:ascii="Barlow Light" w:hAnsi="Barlow Light" w:cs="Arial"/>
          <w:lang w:val="es-MX"/>
        </w:rPr>
        <w:t>;</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No haber sido condenado por delito intencional y tener modo honesto de vivir;</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 xml:space="preserve">Contar con una edad mínima de </w:t>
      </w:r>
      <w:r w:rsidR="005F14AA" w:rsidRPr="00670F9B">
        <w:rPr>
          <w:rFonts w:ascii="Barlow Light" w:hAnsi="Barlow Light" w:cs="Arial"/>
          <w:lang w:val="es-MX"/>
        </w:rPr>
        <w:t>veintiocho</w:t>
      </w:r>
      <w:r w:rsidRPr="00670F9B">
        <w:rPr>
          <w:rFonts w:ascii="Barlow Light" w:hAnsi="Barlow Light" w:cs="Arial"/>
          <w:lang w:val="es-MX"/>
        </w:rPr>
        <w:t xml:space="preserve"> años y máxima de </w:t>
      </w:r>
      <w:r w:rsidR="005F14AA" w:rsidRPr="00670F9B">
        <w:rPr>
          <w:rFonts w:ascii="Barlow Light" w:hAnsi="Barlow Light" w:cs="Arial"/>
          <w:lang w:val="es-MX"/>
        </w:rPr>
        <w:t xml:space="preserve">sesenta </w:t>
      </w:r>
      <w:r w:rsidRPr="00670F9B">
        <w:rPr>
          <w:rFonts w:ascii="Barlow Light" w:hAnsi="Barlow Light" w:cs="Arial"/>
          <w:lang w:val="es-MX"/>
        </w:rPr>
        <w:t>años, y</w:t>
      </w:r>
    </w:p>
    <w:p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Aprobar el examen para Jueces Calificadores que implemente la Presidencia</w:t>
      </w:r>
      <w:r w:rsidR="00D51239" w:rsidRPr="00670F9B">
        <w:rPr>
          <w:rFonts w:ascii="Barlow Light" w:hAnsi="Barlow Light" w:cs="Arial"/>
          <w:lang w:val="es-MX"/>
        </w:rPr>
        <w:t xml:space="preserve"> </w:t>
      </w:r>
      <w:r w:rsidRPr="00670F9B">
        <w:rPr>
          <w:rFonts w:ascii="Barlow Light" w:hAnsi="Barlow Light" w:cs="Arial"/>
          <w:lang w:val="es-MX"/>
        </w:rPr>
        <w:t>Municipal.</w:t>
      </w:r>
    </w:p>
    <w:p w:rsidR="00996498" w:rsidRPr="00670F9B" w:rsidRDefault="00996498" w:rsidP="00971E58">
      <w:pPr>
        <w:spacing w:after="0" w:line="240" w:lineRule="auto"/>
        <w:jc w:val="both"/>
        <w:rPr>
          <w:rFonts w:ascii="Barlow Light" w:hAnsi="Barlow Light" w:cs="Arial"/>
          <w:b/>
          <w:lang w:val="es-MX"/>
        </w:rPr>
      </w:pPr>
    </w:p>
    <w:p w:rsidR="005F14AA" w:rsidRPr="00670F9B" w:rsidRDefault="00C336D6" w:rsidP="005F14AA">
      <w:pPr>
        <w:spacing w:after="0" w:line="240" w:lineRule="auto"/>
        <w:jc w:val="both"/>
        <w:rPr>
          <w:rFonts w:ascii="Barlow Light" w:hAnsi="Barlow Light" w:cs="Arial"/>
          <w:lang w:val="es-MX"/>
        </w:rPr>
      </w:pPr>
      <w:r w:rsidRPr="00670F9B">
        <w:rPr>
          <w:rFonts w:ascii="Barlow Light" w:hAnsi="Barlow Light" w:cs="Arial"/>
          <w:b/>
          <w:lang w:val="es-MX"/>
        </w:rPr>
        <w:t>Artículo 36.-</w:t>
      </w:r>
      <w:r w:rsidRPr="00670F9B">
        <w:rPr>
          <w:rFonts w:ascii="Barlow Light" w:hAnsi="Barlow Light" w:cs="Arial"/>
          <w:lang w:val="es-MX"/>
        </w:rPr>
        <w:t xml:space="preserve"> </w:t>
      </w:r>
      <w:r w:rsidR="005F14AA" w:rsidRPr="00670F9B">
        <w:rPr>
          <w:rFonts w:ascii="Barlow Light" w:hAnsi="Barlow Light" w:cs="Arial"/>
          <w:lang w:val="es-MX"/>
        </w:rPr>
        <w:t>Los Jueces Calificadores durarán en su cargo el término de la administración municipal y podrán ser ratificados al concluir éste, por un período adicional, o removidos antes de cumplir dicho lapso, de conformidad con la legislación aplicable.</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5F14AA" w:rsidRPr="00670F9B" w:rsidRDefault="005F14AA" w:rsidP="005F14AA">
      <w:pPr>
        <w:spacing w:after="0" w:line="240" w:lineRule="auto"/>
        <w:jc w:val="both"/>
        <w:rPr>
          <w:rFonts w:ascii="Barlow Light" w:hAnsi="Barlow Light" w:cs="Arial"/>
          <w:lang w:val="es-MX"/>
        </w:rPr>
      </w:pPr>
    </w:p>
    <w:p w:rsidR="005F14AA" w:rsidRPr="00670F9B" w:rsidRDefault="005F14AA" w:rsidP="005F14AA">
      <w:pPr>
        <w:spacing w:after="0" w:line="240" w:lineRule="auto"/>
        <w:jc w:val="both"/>
        <w:rPr>
          <w:rFonts w:ascii="Barlow Light" w:hAnsi="Barlow Light" w:cs="Arial"/>
          <w:lang w:val="es-MX"/>
        </w:rPr>
      </w:pPr>
      <w:r w:rsidRPr="00670F9B">
        <w:rPr>
          <w:rFonts w:ascii="Barlow Light" w:hAnsi="Barlow Light" w:cs="Arial"/>
          <w:lang w:val="es-MX"/>
        </w:rPr>
        <w:t xml:space="preserve">Los Jueces Calificadores tienen impedimento: </w:t>
      </w:r>
    </w:p>
    <w:p w:rsidR="005F14AA" w:rsidRPr="00670F9B" w:rsidRDefault="005F14AA" w:rsidP="005F14AA">
      <w:pPr>
        <w:spacing w:after="0" w:line="240" w:lineRule="auto"/>
        <w:jc w:val="both"/>
        <w:rPr>
          <w:rFonts w:ascii="Barlow Light" w:hAnsi="Barlow Light" w:cs="Arial"/>
          <w:lang w:val="es-MX"/>
        </w:rPr>
      </w:pPr>
    </w:p>
    <w:p w:rsidR="005F14AA" w:rsidRPr="00670F9B" w:rsidRDefault="005F14AA" w:rsidP="006750F3">
      <w:pPr>
        <w:pStyle w:val="Prrafodelista"/>
        <w:numPr>
          <w:ilvl w:val="0"/>
          <w:numId w:val="23"/>
        </w:numPr>
        <w:spacing w:after="0" w:line="240" w:lineRule="auto"/>
        <w:jc w:val="both"/>
        <w:rPr>
          <w:rFonts w:ascii="Barlow Light" w:hAnsi="Barlow Light" w:cs="Arial"/>
          <w:lang w:val="es-MX"/>
        </w:rPr>
      </w:pPr>
      <w:r w:rsidRPr="00670F9B">
        <w:rPr>
          <w:rFonts w:ascii="Barlow Light" w:hAnsi="Barlow Light" w:cs="Arial"/>
          <w:lang w:val="es-MX"/>
        </w:rPr>
        <w:t xml:space="preserve">Para ejercer su profesión en el Municipio de Mérida, en materias civil, administrativa y penal, y </w:t>
      </w:r>
    </w:p>
    <w:p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5F14AA" w:rsidRPr="00670F9B" w:rsidRDefault="005F14AA" w:rsidP="006750F3">
      <w:pPr>
        <w:pStyle w:val="Prrafodelista"/>
        <w:numPr>
          <w:ilvl w:val="0"/>
          <w:numId w:val="23"/>
        </w:numPr>
        <w:spacing w:after="0" w:line="240" w:lineRule="auto"/>
        <w:jc w:val="both"/>
        <w:rPr>
          <w:rFonts w:ascii="Barlow Light" w:hAnsi="Barlow Light" w:cs="Arial"/>
          <w:lang w:val="es-MX"/>
        </w:rPr>
      </w:pPr>
      <w:r w:rsidRPr="00670F9B">
        <w:rPr>
          <w:rFonts w:ascii="Barlow Light" w:hAnsi="Barlow Light" w:cs="Arial"/>
          <w:lang w:val="es-MX"/>
        </w:rPr>
        <w:t>Para litigar en contra de los intereses del Municipio.</w:t>
      </w:r>
    </w:p>
    <w:p w:rsidR="00996498"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rsidR="0044162E" w:rsidRPr="00670F9B" w:rsidRDefault="0044162E" w:rsidP="0044162E">
      <w:pPr>
        <w:spacing w:after="0" w:line="240" w:lineRule="auto"/>
        <w:jc w:val="right"/>
        <w:rPr>
          <w:rFonts w:ascii="Barlow Light" w:hAnsi="Barlow Light" w:cs="Arial"/>
          <w:lang w:val="es-MX"/>
        </w:rPr>
      </w:pPr>
    </w:p>
    <w:p w:rsidR="005F14AA" w:rsidRPr="00670F9B" w:rsidRDefault="00C336D6" w:rsidP="005F14AA">
      <w:pPr>
        <w:spacing w:after="0" w:line="240" w:lineRule="auto"/>
        <w:jc w:val="both"/>
        <w:rPr>
          <w:rFonts w:ascii="Barlow Light" w:hAnsi="Barlow Light" w:cs="Arial"/>
          <w:lang w:val="es-MX"/>
        </w:rPr>
      </w:pPr>
      <w:r w:rsidRPr="00670F9B">
        <w:rPr>
          <w:rFonts w:ascii="Barlow Light" w:hAnsi="Barlow Light" w:cs="Arial"/>
          <w:b/>
          <w:lang w:val="es-MX"/>
        </w:rPr>
        <w:t>Artículo 37.-</w:t>
      </w:r>
      <w:r w:rsidRPr="00670F9B">
        <w:rPr>
          <w:rFonts w:ascii="Barlow Light" w:hAnsi="Barlow Light" w:cs="Arial"/>
          <w:lang w:val="es-MX"/>
        </w:rPr>
        <w:t xml:space="preserve"> </w:t>
      </w:r>
      <w:r w:rsidR="005F14AA" w:rsidRPr="00670F9B">
        <w:rPr>
          <w:rFonts w:ascii="Barlow Light" w:hAnsi="Barlow Light" w:cs="Arial"/>
          <w:lang w:val="es-MX"/>
        </w:rPr>
        <w:t>Los Jueces Calificadores deberán de excusarse, en los casos en los que sus familiares hasta el cuarto grado, su cónyuge, parientes consanguíneos en línea recta sin limitación de grados, los parientes colaterales dentro del cuarto grado y los afines dentro del segundo, intervengan ya sea como quejoso, infractor, representante legal o tutor; asimismo en los casos donde tenga interés directo o indirecto, o hubiese causa legal que lo justifique.</w:t>
      </w:r>
    </w:p>
    <w:p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5F14AA" w:rsidRPr="00670F9B" w:rsidRDefault="005F14AA" w:rsidP="005F14AA">
      <w:pPr>
        <w:spacing w:after="0" w:line="240" w:lineRule="auto"/>
        <w:jc w:val="both"/>
        <w:rPr>
          <w:rFonts w:ascii="Barlow Light" w:hAnsi="Barlow Light" w:cs="Arial"/>
          <w:lang w:val="es-MX"/>
        </w:rPr>
      </w:pPr>
    </w:p>
    <w:p w:rsidR="00C336D6" w:rsidRPr="00670F9B" w:rsidRDefault="005F14AA" w:rsidP="005F14AA">
      <w:pPr>
        <w:spacing w:after="0" w:line="240" w:lineRule="auto"/>
        <w:jc w:val="both"/>
        <w:rPr>
          <w:rFonts w:ascii="Barlow Light" w:hAnsi="Barlow Light" w:cs="Arial"/>
          <w:lang w:val="es-MX"/>
        </w:rPr>
      </w:pPr>
      <w:r w:rsidRPr="00670F9B">
        <w:rPr>
          <w:rFonts w:ascii="Barlow Light" w:hAnsi="Barlow Light" w:cs="Arial"/>
          <w:lang w:val="es-MX"/>
        </w:rPr>
        <w:t>El Juez Calificador tiene la obligación de excusarse y bastará la declaración que haga dentro del</w:t>
      </w:r>
      <w:r w:rsidR="0044162E" w:rsidRPr="00670F9B">
        <w:rPr>
          <w:rFonts w:ascii="Barlow Light" w:hAnsi="Barlow Light" w:cs="Arial"/>
          <w:lang w:val="es-MX"/>
        </w:rPr>
        <w:t xml:space="preserve"> </w:t>
      </w:r>
      <w:r w:rsidRPr="00670F9B">
        <w:rPr>
          <w:rFonts w:ascii="Barlow Light" w:hAnsi="Barlow Light" w:cs="Arial"/>
          <w:lang w:val="es-MX"/>
        </w:rPr>
        <w:t>procedimiento, para que sin ulterior trámite, el asunto pase al Juez Calificador que corresponda.</w:t>
      </w:r>
    </w:p>
    <w:p w:rsidR="00996498"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adicionado GACETA 13-09-2019</w:t>
      </w:r>
    </w:p>
    <w:p w:rsidR="0044162E" w:rsidRPr="00670F9B" w:rsidRDefault="0044162E" w:rsidP="0044162E">
      <w:pPr>
        <w:spacing w:after="0" w:line="240" w:lineRule="auto"/>
        <w:jc w:val="right"/>
        <w:rPr>
          <w:rFonts w:ascii="Barlow Light" w:hAnsi="Barlow Light" w:cs="Arial"/>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II</w:t>
      </w:r>
    </w:p>
    <w:p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 CONCILIACIÓN</w:t>
      </w:r>
    </w:p>
    <w:p w:rsidR="00264BB3" w:rsidRPr="00670F9B" w:rsidRDefault="00264BB3"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38.-</w:t>
      </w:r>
      <w:r w:rsidRPr="00670F9B">
        <w:rPr>
          <w:rFonts w:ascii="Barlow Light" w:hAnsi="Barlow Light" w:cs="Arial"/>
          <w:lang w:val="es-MX"/>
        </w:rPr>
        <w:t xml:space="preserve"> Los Jueces Calificadores podrán conciliar a las partes cuando se</w:t>
      </w:r>
      <w:r w:rsidR="00D51239" w:rsidRPr="00670F9B">
        <w:rPr>
          <w:rFonts w:ascii="Barlow Light" w:hAnsi="Barlow Light" w:cs="Arial"/>
          <w:lang w:val="es-MX"/>
        </w:rPr>
        <w:t xml:space="preserve"> </w:t>
      </w:r>
      <w:r w:rsidRPr="00670F9B">
        <w:rPr>
          <w:rFonts w:ascii="Barlow Light" w:hAnsi="Barlow Light" w:cs="Arial"/>
          <w:lang w:val="es-MX"/>
        </w:rPr>
        <w:t>presente alguna queja o controversia entre vecinos o familiares.</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 xml:space="preserve">Artículo 39.- </w:t>
      </w:r>
      <w:r w:rsidRPr="00670F9B">
        <w:rPr>
          <w:rFonts w:ascii="Barlow Light" w:hAnsi="Barlow Light" w:cs="Arial"/>
          <w:lang w:val="es-MX"/>
        </w:rPr>
        <w:t>Realizada la conciliación, las Autoridades mencionadas levantarán</w:t>
      </w:r>
      <w:r w:rsidR="00D51239" w:rsidRPr="00670F9B">
        <w:rPr>
          <w:rFonts w:ascii="Barlow Light" w:hAnsi="Barlow Light" w:cs="Arial"/>
          <w:lang w:val="es-MX"/>
        </w:rPr>
        <w:t xml:space="preserve"> </w:t>
      </w:r>
      <w:r w:rsidRPr="00670F9B">
        <w:rPr>
          <w:rFonts w:ascii="Barlow Light" w:hAnsi="Barlow Light" w:cs="Arial"/>
          <w:lang w:val="es-MX"/>
        </w:rPr>
        <w:t>acta en la que se hará constar el resultado de la misma.</w:t>
      </w:r>
    </w:p>
    <w:p w:rsidR="00996498" w:rsidRPr="00670F9B" w:rsidRDefault="00996498"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40.</w:t>
      </w:r>
      <w:r w:rsidRPr="00670F9B">
        <w:rPr>
          <w:rFonts w:ascii="Barlow Light" w:hAnsi="Barlow Light" w:cs="Arial"/>
          <w:lang w:val="es-MX"/>
        </w:rPr>
        <w:t>- Una vez levantada el acta correspondiente, será firmada por los</w:t>
      </w:r>
      <w:r w:rsidR="00D51239" w:rsidRPr="00670F9B">
        <w:rPr>
          <w:rFonts w:ascii="Barlow Light" w:hAnsi="Barlow Light" w:cs="Arial"/>
          <w:lang w:val="es-MX"/>
        </w:rPr>
        <w:t xml:space="preserve"> </w:t>
      </w:r>
      <w:r w:rsidRPr="00670F9B">
        <w:rPr>
          <w:rFonts w:ascii="Barlow Light" w:hAnsi="Barlow Light" w:cs="Arial"/>
          <w:lang w:val="es-MX"/>
        </w:rPr>
        <w:t>comparecientes y sancionada por el Juez Calificador, entregando un ejemplar a</w:t>
      </w:r>
      <w:r w:rsidR="00D51239" w:rsidRPr="00670F9B">
        <w:rPr>
          <w:rFonts w:ascii="Barlow Light" w:hAnsi="Barlow Light" w:cs="Arial"/>
          <w:lang w:val="es-MX"/>
        </w:rPr>
        <w:t xml:space="preserve"> </w:t>
      </w:r>
      <w:r w:rsidRPr="00670F9B">
        <w:rPr>
          <w:rFonts w:ascii="Barlow Light" w:hAnsi="Barlow Light" w:cs="Arial"/>
          <w:lang w:val="es-MX"/>
        </w:rPr>
        <w:t>cada parte.</w:t>
      </w:r>
    </w:p>
    <w:p w:rsidR="00996498" w:rsidRPr="00670F9B" w:rsidRDefault="00996498" w:rsidP="00971E58">
      <w:pPr>
        <w:spacing w:after="0" w:line="240" w:lineRule="auto"/>
        <w:jc w:val="center"/>
        <w:rPr>
          <w:rFonts w:ascii="Barlow Light" w:hAnsi="Barlow Light" w:cs="Arial"/>
          <w:b/>
          <w:lang w:val="es-MX"/>
        </w:rPr>
      </w:pP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III</w:t>
      </w:r>
    </w:p>
    <w:p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DEL PROCEDIMIENTO</w:t>
      </w:r>
    </w:p>
    <w:p w:rsidR="00D43667" w:rsidRPr="00670F9B" w:rsidRDefault="00D43667" w:rsidP="00D43667">
      <w:pPr>
        <w:autoSpaceDE w:val="0"/>
        <w:autoSpaceDN w:val="0"/>
        <w:adjustRightInd w:val="0"/>
        <w:spacing w:after="0" w:line="240" w:lineRule="auto"/>
        <w:jc w:val="both"/>
        <w:rPr>
          <w:rFonts w:ascii="Barlow Light" w:hAnsi="Barlow Light" w:cs="Arial"/>
          <w:color w:val="00000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b/>
          <w:bCs/>
          <w:lang w:val="es-MX"/>
        </w:rPr>
        <w:t xml:space="preserve">Artículo 41.- </w:t>
      </w:r>
      <w:r w:rsidRPr="00670F9B">
        <w:rPr>
          <w:rFonts w:ascii="Barlow Light" w:hAnsi="Barlow Light" w:cs="Arial"/>
          <w:lang w:val="es-MX"/>
        </w:rPr>
        <w:t xml:space="preserve">Cometida alguna infracción a lo previsto en este Reglamento u otros ordenamientos municipales que prevengan la actuación del Juez Calificador, se estará a lo siguiente: </w:t>
      </w:r>
    </w:p>
    <w:p w:rsidR="00D43667" w:rsidRPr="00670F9B" w:rsidRDefault="0044162E" w:rsidP="0044162E">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44162E" w:rsidRPr="00670F9B" w:rsidRDefault="0044162E" w:rsidP="0044162E">
      <w:pPr>
        <w:autoSpaceDE w:val="0"/>
        <w:autoSpaceDN w:val="0"/>
        <w:adjustRightInd w:val="0"/>
        <w:spacing w:after="0" w:line="240" w:lineRule="auto"/>
        <w:jc w:val="right"/>
        <w:rPr>
          <w:rFonts w:ascii="Barlow Light" w:hAnsi="Barlow Light" w:cs="Arial"/>
          <w:lang w:val="es-MX"/>
        </w:rPr>
      </w:pPr>
    </w:p>
    <w:p w:rsidR="00D43667" w:rsidRPr="00670F9B" w:rsidRDefault="00D43667" w:rsidP="006750F3">
      <w:pPr>
        <w:pStyle w:val="Prrafodelista"/>
        <w:numPr>
          <w:ilvl w:val="0"/>
          <w:numId w:val="24"/>
        </w:num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t>Para el caso de los detenidos, los integrantes de la Policía Municipal deberán poner inmediatamente a disposición del Juez Calificador en turno, a él o los presuntos infractores, mediante un oficio que llevará anexo el informe policial homologado, en el cual se establezcan los motivos de la detención; certificado médico para constatar su estado físico y mental, acta de denuncia circunstanciada, constancia de lesiones si hubiere, e inventario de pertenencias personales y cualquier otro objeto que se ocupe en la detención, del cual se le entregará una copia al detenido o a sus familiares.</w:t>
      </w:r>
    </w:p>
    <w:p w:rsidR="00D43667" w:rsidRPr="00670F9B" w:rsidRDefault="00D43667" w:rsidP="00D43667">
      <w:pPr>
        <w:pStyle w:val="Prrafodelista"/>
        <w:autoSpaceDE w:val="0"/>
        <w:autoSpaceDN w:val="0"/>
        <w:adjustRightInd w:val="0"/>
        <w:spacing w:after="0" w:line="240" w:lineRule="auto"/>
        <w:jc w:val="both"/>
        <w:rPr>
          <w:rFonts w:ascii="Barlow Light" w:hAnsi="Barlow Light" w:cs="Arial"/>
          <w:lang w:val="es-MX"/>
        </w:rPr>
      </w:pPr>
    </w:p>
    <w:p w:rsidR="00D43667" w:rsidRPr="00670F9B" w:rsidRDefault="00D43667" w:rsidP="00D43667">
      <w:pPr>
        <w:pStyle w:val="Prrafodelista"/>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t>En toda detención se deberá brindar un trato digno a las personas, y si a criterio del Juez Calificador, previo conocimiento y análisis de las circunstancias, no existieren elementos para acreditar la infracción del detenido, se determinará su no responsabilidad y será puesto inmediatamente en libertad.</w:t>
      </w:r>
    </w:p>
    <w:p w:rsidR="00D43667" w:rsidRPr="00670F9B" w:rsidRDefault="00D43667" w:rsidP="00D43667">
      <w:pPr>
        <w:pStyle w:val="Prrafodelista"/>
        <w:autoSpaceDE w:val="0"/>
        <w:autoSpaceDN w:val="0"/>
        <w:adjustRightInd w:val="0"/>
        <w:spacing w:after="0" w:line="240" w:lineRule="auto"/>
        <w:jc w:val="both"/>
        <w:rPr>
          <w:rFonts w:ascii="Barlow Light" w:hAnsi="Barlow Light" w:cs="Arial"/>
          <w:lang w:val="es-MX"/>
        </w:rPr>
      </w:pPr>
    </w:p>
    <w:p w:rsidR="00D43667" w:rsidRPr="00670F9B" w:rsidRDefault="00D43667" w:rsidP="006750F3">
      <w:pPr>
        <w:pStyle w:val="Prrafodelista"/>
        <w:numPr>
          <w:ilvl w:val="0"/>
          <w:numId w:val="24"/>
        </w:numPr>
        <w:autoSpaceDE w:val="0"/>
        <w:autoSpaceDN w:val="0"/>
        <w:adjustRightInd w:val="0"/>
        <w:spacing w:after="0" w:line="240" w:lineRule="auto"/>
        <w:ind w:left="743"/>
        <w:jc w:val="both"/>
        <w:rPr>
          <w:rFonts w:ascii="Barlow Light" w:hAnsi="Barlow Light" w:cs="Arial"/>
          <w:lang w:val="es-MX"/>
        </w:rPr>
      </w:pPr>
      <w:r w:rsidRPr="00670F9B">
        <w:rPr>
          <w:rFonts w:ascii="Barlow Light" w:hAnsi="Barlow Light" w:cs="Arial"/>
          <w:lang w:val="es-MX"/>
        </w:rPr>
        <w:t>Toda persona podrá hacer del conocimiento del Juez Calificador en turno, todo hecho, acto u omisión que ocasione una violación a las disposiciones establecidas en el presente reglamento, debiendo ofrecer las pruebas que lo acrediten. Dichas denuncias tendrán el carácter de anónimas respecto del presunto infractor, deberán cumplir las formalidades establecidas para este efecto, en el Reglamento de Actos y Procedimientos Administrativos del Municipio de Mérida, y se sujetarán a las siguientes reglas:</w:t>
      </w:r>
    </w:p>
    <w:p w:rsidR="00D43667" w:rsidRPr="00670F9B" w:rsidRDefault="00D43667" w:rsidP="00D43667">
      <w:pPr>
        <w:pStyle w:val="Prrafodelista"/>
        <w:autoSpaceDE w:val="0"/>
        <w:autoSpaceDN w:val="0"/>
        <w:adjustRightInd w:val="0"/>
        <w:spacing w:after="0" w:line="240" w:lineRule="auto"/>
        <w:ind w:left="743"/>
        <w:jc w:val="both"/>
        <w:rPr>
          <w:rFonts w:ascii="Barlow Light" w:hAnsi="Barlow Light" w:cs="Arial"/>
          <w:lang w:val="es-MX"/>
        </w:rPr>
      </w:pPr>
    </w:p>
    <w:p w:rsidR="00D43667" w:rsidRPr="00670F9B" w:rsidRDefault="00D43667" w:rsidP="006750F3">
      <w:pPr>
        <w:pStyle w:val="Prrafodelista"/>
        <w:numPr>
          <w:ilvl w:val="0"/>
          <w:numId w:val="25"/>
        </w:num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lastRenderedPageBreak/>
        <w:t>El juez calificador, siempre que los hechos manifestados puedan constituir faltas administrativas, podrá solicitar el auxilio de las dependencias que conforman la Administración Pública Municipal, en el ámbito de su competencia, a fin de contar con los elementos suficientes para calificar una infracción.</w:t>
      </w:r>
    </w:p>
    <w:p w:rsidR="00D43667" w:rsidRPr="00670F9B" w:rsidRDefault="00D43667" w:rsidP="006750F3">
      <w:pPr>
        <w:pStyle w:val="Prrafodelista"/>
        <w:numPr>
          <w:ilvl w:val="0"/>
          <w:numId w:val="25"/>
        </w:numPr>
        <w:autoSpaceDE w:val="0"/>
        <w:autoSpaceDN w:val="0"/>
        <w:adjustRightInd w:val="0"/>
        <w:spacing w:after="0" w:line="240" w:lineRule="auto"/>
        <w:jc w:val="both"/>
        <w:rPr>
          <w:rFonts w:ascii="Barlow Light" w:hAnsi="Barlow Light" w:cs="Arial"/>
          <w:lang w:val="es-MX"/>
        </w:rPr>
      </w:pPr>
      <w:r w:rsidRPr="00670F9B">
        <w:rPr>
          <w:rFonts w:ascii="Barlow Light" w:hAnsi="Barlow Light" w:cs="Arial"/>
          <w:lang w:val="es-MX"/>
        </w:rPr>
        <w:t>Dentro de los tres días hábiles siguientes a la recepción de la denuncia, se citará al presunto infractor para el desahogo de una audiencia verbal a efecto de que manifieste lo que a su derecho corresponda, emita observaciones en cuanto a los hechos contenidos en la denuncia y, en su caso, ofrezca las pruebas que considere. En dicha audiencia, el juez calificador podrá llevar a cabo lo señalado en la fracción V del artículo 42 de este Reglamento, oirá los alegatos verbales que sean procedentes, y dictará la resolución correspondiente en la que se califique la infracción denunciada y, en su caso, se fije la cantidad que garantice la sanción económica fijada y la reparación del daño, si este existiere. Si el sujeto no compareciere y hubiere lugar una sanción, la resolución la será notificada por estrados de la forma que previene el Reglamento de Actos y Procedimientos Administrativos del Municipio.</w:t>
      </w:r>
    </w:p>
    <w:p w:rsidR="00D43667" w:rsidRPr="00670F9B" w:rsidRDefault="00D43667" w:rsidP="00D43667">
      <w:pPr>
        <w:pStyle w:val="Prrafodelista"/>
        <w:autoSpaceDE w:val="0"/>
        <w:autoSpaceDN w:val="0"/>
        <w:adjustRightInd w:val="0"/>
        <w:spacing w:after="0" w:line="240" w:lineRule="auto"/>
        <w:ind w:left="1440"/>
        <w:jc w:val="both"/>
        <w:rPr>
          <w:rFonts w:ascii="Barlow Light" w:hAnsi="Barlow Light" w:cs="Arial"/>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bCs/>
          <w:lang w:val="es-MX"/>
        </w:rPr>
      </w:pPr>
      <w:r w:rsidRPr="00670F9B">
        <w:rPr>
          <w:rFonts w:ascii="Barlow Light" w:hAnsi="Barlow Light" w:cs="Arial"/>
          <w:bCs/>
          <w:lang w:val="es-MX"/>
        </w:rPr>
        <w:t>Las entidades y dependencias de la administración pública municipal, que tengan conocimiento de presuntas infracciones al presente Reglamento, deberán turnarlas al Juez Calificador, quien las atenderá conforme a lo establecido en la fracción II del presente artículo.</w:t>
      </w:r>
    </w:p>
    <w:p w:rsidR="00D43667" w:rsidRPr="00670F9B" w:rsidRDefault="00D43667" w:rsidP="00D43667">
      <w:pPr>
        <w:autoSpaceDE w:val="0"/>
        <w:autoSpaceDN w:val="0"/>
        <w:adjustRightInd w:val="0"/>
        <w:spacing w:after="0" w:line="240" w:lineRule="auto"/>
        <w:jc w:val="both"/>
        <w:rPr>
          <w:rFonts w:ascii="Barlow Light" w:hAnsi="Barlow Light" w:cs="Arial"/>
          <w:bCs/>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42.</w:t>
      </w:r>
      <w:r w:rsidRPr="00670F9B">
        <w:rPr>
          <w:rFonts w:ascii="Barlow Light" w:hAnsi="Barlow Light" w:cs="Arial"/>
          <w:lang w:val="es-MX"/>
        </w:rPr>
        <w:t xml:space="preserve">- </w:t>
      </w:r>
      <w:r w:rsidR="00D43667" w:rsidRPr="00670F9B">
        <w:rPr>
          <w:rFonts w:ascii="Barlow Light" w:hAnsi="Barlow Light" w:cs="Arial"/>
          <w:lang w:val="es-MX"/>
        </w:rPr>
        <w:t>Para el desahogo del procedimiento a que se refiere este capítulo, uno o varios Jueces Calificadores estarán de guardia las veinticuatro horas, los trescientos sesenta y cinco días del año; y para el caso de detenidos se sujetarán a las siguientes reglas:</w:t>
      </w:r>
    </w:p>
    <w:p w:rsidR="00996498" w:rsidRPr="00670F9B" w:rsidRDefault="006B0CF8" w:rsidP="006B0CF8">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reformado GACETA 13-09-2019</w:t>
      </w:r>
    </w:p>
    <w:p w:rsidR="006B0CF8" w:rsidRPr="00670F9B" w:rsidRDefault="006B0CF8" w:rsidP="006B0CF8">
      <w:pPr>
        <w:spacing w:after="0" w:line="240" w:lineRule="auto"/>
        <w:jc w:val="right"/>
        <w:rPr>
          <w:rFonts w:ascii="Barlow Light" w:hAnsi="Barlow Light" w:cs="Arial"/>
          <w:lang w:val="es-MX"/>
        </w:rPr>
      </w:pP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El Juez Calificador proporcionará asistencia legal de inmediato al detenido y hará de su conocimiento, los cargos en su contra, quien lo señala como responsable de una infracción, e informará los derechos que le asisten y el procedimiento legal aplicable;</w:t>
      </w:r>
    </w:p>
    <w:p w:rsidR="006B0CF8" w:rsidRPr="00670F9B" w:rsidRDefault="006B0CF8" w:rsidP="006B0CF8">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20"/>
          <w:lang w:val="es-MX"/>
        </w:rPr>
        <w:t>Fracción reformada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El presunto infractor tendrá derecho a llamar por teléfono. El Juez Calificador en turno deberá otorgar las facilidades necesarias para que el retenido gestione y tramite lo conducente en vista de su situación legal;</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El presunto infractor, tendrá derecho de audiencia, dentro de las dieciséis horas siguientes a su detención y por ningún motivo y bajo ninguna circunstancia las personas detenidas serán incomunicadas;</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C336D6"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lastRenderedPageBreak/>
        <w:t>Sin ningún tipo de formulismo será celebrada una audiencia oral a la que comparecerá el infractor, y en la cual podrá ofrecer pruebas y alegar en su defensa, debiendo ser asistido por alguna persona de su confianza o asesor jurídico y, en su caso, las personas implicadas en los hechos</w:t>
      </w:r>
      <w:r w:rsidR="00C336D6" w:rsidRPr="00670F9B">
        <w:rPr>
          <w:rFonts w:ascii="Barlow Light" w:hAnsi="Barlow Light" w:cs="Arial"/>
          <w:lang w:val="es-MX"/>
        </w:rPr>
        <w:t>;</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Durante la audiencia el Juez Calificador y según sea el caso, podrá:</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Interrogar al presunto infractor en relación con los hechos, materia de la detención;</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Oír al servidor público o al ciudadano que haya intervenido en la detención;</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Formular las preguntas que estime pertinentes a quienes consideren necesario;</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Practicar, si lo estima conveniente, careos sumarios entre las partes que comparezcan ante él, con las restricciones en la materia;</w:t>
      </w:r>
    </w:p>
    <w:p w:rsidR="00451AEE" w:rsidRPr="00670F9B" w:rsidRDefault="008D260C"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w:t>
      </w:r>
      <w:r w:rsidR="00451AEE" w:rsidRPr="00670F9B">
        <w:rPr>
          <w:rFonts w:ascii="Barlow Light" w:hAnsi="Barlow Light" w:cs="Arial"/>
          <w:i/>
          <w:color w:val="2E74B5" w:themeColor="accent1" w:themeShade="BF"/>
          <w:sz w:val="18"/>
          <w:lang w:val="es-MX"/>
        </w:rPr>
        <w:t xml:space="preserve"> GACETA 13-09-2019</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Recibir los elementos de prueba que llegaran a aportarse, que no sean contrarias al derecho;</w:t>
      </w:r>
    </w:p>
    <w:p w:rsidR="00451AEE" w:rsidRPr="00670F9B" w:rsidRDefault="008D260C"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w:t>
      </w:r>
      <w:r w:rsidR="00451AEE" w:rsidRPr="00670F9B">
        <w:rPr>
          <w:rFonts w:ascii="Barlow Light" w:hAnsi="Barlow Light" w:cs="Arial"/>
          <w:i/>
          <w:color w:val="2E74B5" w:themeColor="accent1" w:themeShade="BF"/>
          <w:sz w:val="18"/>
          <w:lang w:val="es-MX"/>
        </w:rPr>
        <w:t xml:space="preserve"> GACETA 13-09-2019</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Ordenar la práctica de cualquier diligencia que le permita esclarecer la verdad del caso sometido a su conocimiento;</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Analizar y valorar los hechos que se le planteen y las pruebas que sean aportadas, y</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(SE DEROGA).</w:t>
      </w:r>
    </w:p>
    <w:p w:rsidR="00451AEE" w:rsidRPr="00670F9B" w:rsidRDefault="008F1DA1"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w:t>
      </w:r>
      <w:r w:rsidR="00451AEE" w:rsidRPr="00670F9B">
        <w:rPr>
          <w:rFonts w:ascii="Barlow Light" w:hAnsi="Barlow Light" w:cs="Arial"/>
          <w:i/>
          <w:color w:val="2E74B5" w:themeColor="accent1" w:themeShade="BF"/>
          <w:sz w:val="18"/>
          <w:lang w:val="es-MX"/>
        </w:rPr>
        <w:t>o derogado GACETA 13-09-2019</w:t>
      </w:r>
    </w:p>
    <w:p w:rsidR="00D43667" w:rsidRPr="00670F9B" w:rsidRDefault="00D43667" w:rsidP="006750F3">
      <w:pPr>
        <w:pStyle w:val="Prrafodelista"/>
        <w:numPr>
          <w:ilvl w:val="0"/>
          <w:numId w:val="19"/>
        </w:numPr>
        <w:spacing w:after="0" w:line="240" w:lineRule="auto"/>
        <w:ind w:left="1134"/>
        <w:jc w:val="both"/>
        <w:rPr>
          <w:rFonts w:ascii="Barlow Light" w:hAnsi="Barlow Light" w:cs="Arial"/>
          <w:lang w:val="es-MX"/>
        </w:rPr>
      </w:pPr>
      <w:r w:rsidRPr="00670F9B">
        <w:rPr>
          <w:rFonts w:ascii="Barlow Light" w:hAnsi="Barlow Light" w:cs="Arial"/>
          <w:lang w:val="es-MX"/>
        </w:rPr>
        <w:t>Determinar la cantidad para depositar en efectivo, que garantica el pago de la sanción económica y la reparación del daño, en su caso.</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rsidR="00D43667" w:rsidRPr="00670F9B" w:rsidRDefault="00C336D6"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D</w:t>
      </w:r>
      <w:r w:rsidR="00D43667" w:rsidRPr="00670F9B">
        <w:rPr>
          <w:rFonts w:ascii="Barlow Light" w:hAnsi="Barlow Light" w:cs="Arial"/>
          <w:lang w:val="es-MX"/>
        </w:rPr>
        <w:t>ictar y notificar la resolución que en derecho corresponda, dentro del plazo máximo de treinta y seis horas, observando lo dispuesto en el artículo 27 de este Reglamento. En dicha resolución, se calificará la conducta del detenido y, en su caso, se fijará la cantidad que garantice el pago de la sanción económica y la reparación del daño. Dicha garantía podrá ser constituida mediante depósito en efectivo, o a través de cheque certificado o de caja;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Cuando derivado de una infracción se ponga a disposición del Juez Calificador bebidas alcohólicas, residuos de enervantes, pegamento o psicotrópicos, se acordará y vigilará su destrucción inmediata, previa inspección de las mismas, en las que se determinará de manera primordial su naturaleza, cantidad y demás características, salvo que dichos objetos estén relacionados con la comisión de un delito, en ese caso, se remitirán a la autoridad correspondiente, y</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D43667" w:rsidRPr="00670F9B" w:rsidRDefault="00D43667" w:rsidP="006750F3">
      <w:pPr>
        <w:pStyle w:val="Prrafodelista"/>
        <w:numPr>
          <w:ilvl w:val="0"/>
          <w:numId w:val="16"/>
        </w:numPr>
        <w:spacing w:after="0" w:line="240" w:lineRule="auto"/>
        <w:jc w:val="both"/>
        <w:rPr>
          <w:rFonts w:ascii="Barlow Light" w:hAnsi="Barlow Light" w:cs="Arial"/>
          <w:lang w:val="es-MX"/>
        </w:rPr>
      </w:pPr>
      <w:r w:rsidRPr="00670F9B">
        <w:rPr>
          <w:rFonts w:ascii="Barlow Light" w:hAnsi="Barlow Light" w:cs="Arial"/>
          <w:lang w:val="es-MX"/>
        </w:rPr>
        <w:t>Todas las pertenencias y objetos recogidos a un presunto infractor deberán, previo recibo que para tal efecto se expida, ser devueltos al interesado al momento que obtenga su libertad, derecho que se le hará saber al momento de entregarle copia del inventario. A excepción de los que presumiblemente hayan sido utilizados en la comisión de un delito, en estos casos la autoridad administrativa que tomó conocimiento del caso, los remitirá junto con el detenido a la Fiscalía General del Estado para los efectos legales que correspondan.</w:t>
      </w:r>
    </w:p>
    <w:p w:rsidR="00D43667" w:rsidRPr="00670F9B" w:rsidRDefault="00D43667" w:rsidP="00D43667">
      <w:pPr>
        <w:pStyle w:val="Prrafodelista"/>
        <w:spacing w:after="0" w:line="240" w:lineRule="auto"/>
        <w:jc w:val="both"/>
        <w:rPr>
          <w:rFonts w:ascii="Barlow Light" w:hAnsi="Barlow Light" w:cs="Arial"/>
          <w:lang w:val="es-MX"/>
        </w:rPr>
      </w:pPr>
      <w:r w:rsidRPr="00670F9B">
        <w:rPr>
          <w:rFonts w:ascii="Barlow Light" w:hAnsi="Barlow Light" w:cs="Arial"/>
          <w:lang w:val="es-MX"/>
        </w:rPr>
        <w:lastRenderedPageBreak/>
        <w:t>Cuando existan objetos a resguardo del Juez Calificador y sean perecederos, se procederá a su destrucción dentro de las veinticuatro horas siguientes a que fueran puestos a disposición de la autoridad municipal.</w:t>
      </w:r>
    </w:p>
    <w:p w:rsidR="00D43667" w:rsidRPr="00670F9B" w:rsidRDefault="00D43667" w:rsidP="00D43667">
      <w:pPr>
        <w:pStyle w:val="Prrafodelista"/>
        <w:spacing w:after="0" w:line="240" w:lineRule="auto"/>
        <w:jc w:val="both"/>
        <w:rPr>
          <w:rFonts w:ascii="Barlow Light" w:hAnsi="Barlow Light" w:cs="Arial"/>
          <w:lang w:val="es-MX"/>
        </w:rPr>
      </w:pPr>
      <w:r w:rsidRPr="00670F9B">
        <w:rPr>
          <w:rFonts w:ascii="Barlow Light" w:hAnsi="Barlow Light" w:cs="Arial"/>
          <w:lang w:val="es-MX"/>
        </w:rPr>
        <w:t>Los objetos que no sean reclamados por sus legítimos propietarios, dentro del plazo de cuarenta y cinco días naturales a que fueran puestos a disposición del Juez Calificador, serán debidamente inventariados y remitidos a la bodega municipal para su resguardo.</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rsidR="00D43667" w:rsidRPr="00670F9B" w:rsidRDefault="00D43667" w:rsidP="00D43667">
      <w:pPr>
        <w:spacing w:after="0" w:line="240" w:lineRule="auto"/>
        <w:jc w:val="both"/>
        <w:rPr>
          <w:rFonts w:ascii="Barlow Light" w:hAnsi="Barlow Light" w:cs="Arial"/>
          <w:lang w:val="es-MX"/>
        </w:rPr>
      </w:pP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El Juez Calificador podrá expedir copias simples o constancias de un</w:t>
      </w:r>
      <w:r w:rsidR="00451AEE" w:rsidRPr="00670F9B">
        <w:rPr>
          <w:rFonts w:ascii="Barlow Light" w:hAnsi="Barlow Light" w:cs="Arial"/>
          <w:lang w:val="es-MX"/>
        </w:rPr>
        <w:t xml:space="preserve"> expediente, a las personas que </w:t>
      </w:r>
      <w:r w:rsidRPr="00670F9B">
        <w:rPr>
          <w:rFonts w:ascii="Barlow Light" w:hAnsi="Barlow Light" w:cs="Arial"/>
          <w:lang w:val="es-MX"/>
        </w:rPr>
        <w:t xml:space="preserve">acrediten su interés jurídico, previa solicitud por escrito y acreditando el pago del derecho correspondiente ante la Dirección de Finanzas y Tesorería Municipal.  </w:t>
      </w:r>
    </w:p>
    <w:p w:rsidR="00451AEE" w:rsidRPr="00670F9B" w:rsidRDefault="008D260C"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w:t>
      </w:r>
      <w:r w:rsidR="00451AEE" w:rsidRPr="00670F9B">
        <w:rPr>
          <w:rFonts w:ascii="Barlow Light" w:hAnsi="Barlow Light" w:cs="Arial"/>
          <w:i/>
          <w:color w:val="2E74B5" w:themeColor="accent1" w:themeShade="BF"/>
          <w:sz w:val="18"/>
          <w:lang w:val="es-MX"/>
        </w:rPr>
        <w:t xml:space="preserve"> reformada GACETA 13-09-2019</w:t>
      </w:r>
    </w:p>
    <w:p w:rsidR="00D43667" w:rsidRPr="00670F9B" w:rsidRDefault="00D43667" w:rsidP="00D43667">
      <w:pPr>
        <w:pStyle w:val="Prrafodelista"/>
        <w:spacing w:after="0" w:line="240" w:lineRule="auto"/>
        <w:jc w:val="both"/>
        <w:rPr>
          <w:rFonts w:ascii="Barlow Light" w:hAnsi="Barlow Light" w:cs="Arial"/>
          <w:lang w:val="es-MX"/>
        </w:rPr>
      </w:pP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(SE DEROGA).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derogado GACETA 13-09-2019</w:t>
      </w: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(SE DEROGA).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derogado GACETA 13-09-2019</w:t>
      </w:r>
    </w:p>
    <w:p w:rsidR="00D43667" w:rsidRPr="00670F9B" w:rsidRDefault="00D43667" w:rsidP="00D43667">
      <w:pPr>
        <w:spacing w:after="0" w:line="240" w:lineRule="auto"/>
        <w:jc w:val="both"/>
        <w:rPr>
          <w:rFonts w:ascii="Barlow Light" w:hAnsi="Barlow Light" w:cs="Arial"/>
          <w:lang w:val="es-MX"/>
        </w:rPr>
      </w:pPr>
      <w:r w:rsidRPr="00670F9B">
        <w:rPr>
          <w:rFonts w:ascii="Barlow Light" w:hAnsi="Barlow Light" w:cs="Arial"/>
          <w:lang w:val="es-MX"/>
        </w:rPr>
        <w:t>(SE DEROGA).</w:t>
      </w:r>
    </w:p>
    <w:p w:rsidR="00451AEE" w:rsidRPr="00670F9B" w:rsidRDefault="00451AEE" w:rsidP="00451AEE">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derogado GACETA 13-09-2019</w:t>
      </w:r>
    </w:p>
    <w:p w:rsidR="00C40EFF" w:rsidRPr="00670F9B" w:rsidRDefault="00C40EFF" w:rsidP="00971E58">
      <w:pPr>
        <w:spacing w:after="0" w:line="240" w:lineRule="auto"/>
        <w:jc w:val="both"/>
        <w:rPr>
          <w:rFonts w:ascii="Barlow Light" w:hAnsi="Barlow Light" w:cs="Arial"/>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43.-</w:t>
      </w:r>
      <w:r w:rsidRPr="00670F9B">
        <w:rPr>
          <w:rFonts w:ascii="Barlow Light" w:hAnsi="Barlow Light" w:cs="Arial"/>
          <w:lang w:val="es-MX"/>
        </w:rPr>
        <w:t xml:space="preserve"> </w:t>
      </w:r>
      <w:r w:rsidR="00D43667" w:rsidRPr="00670F9B">
        <w:rPr>
          <w:rFonts w:ascii="Barlow Light" w:hAnsi="Barlow Light" w:cs="Arial"/>
          <w:lang w:val="es-MX"/>
        </w:rPr>
        <w:t>Si a un infractor se le impone como sanción arresto conmutable, podrá optar por pagar la multa que le haya sido impuesta o purgar el arresto; lo anterior, sin perjuicio de que pueda, en cualquier momento, recobrar su libertad pagando la multa respectiva, la cual se reducirá en proporción a las horas en que haya estado detenido.</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sz w:val="20"/>
          <w:lang w:val="es-MX"/>
        </w:rPr>
      </w:pPr>
    </w:p>
    <w:p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44.-</w:t>
      </w:r>
      <w:r w:rsidRPr="00670F9B">
        <w:rPr>
          <w:rFonts w:ascii="Barlow Light" w:hAnsi="Barlow Light" w:cs="Arial"/>
          <w:lang w:val="es-MX"/>
        </w:rPr>
        <w:t xml:space="preserve"> </w:t>
      </w:r>
      <w:r w:rsidR="00D43667" w:rsidRPr="00670F9B">
        <w:rPr>
          <w:rFonts w:ascii="Barlow Light" w:hAnsi="Barlow Light" w:cs="Arial"/>
          <w:lang w:val="es-MX"/>
        </w:rPr>
        <w:t>A todos los infractores en estado de ebriedad o bajos los efectos de psicotrópicos, se les deberá practicar examen médico de inmediato y/o prueba de alcohol por aire espirado.  Cuando el arresto sea conmutable el infractor podrá obtener su libertad, debiendo para ello comparecer cualquier familiar que se responsabilice del detenido y realice el pago de la multa correspondiente.</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45.- </w:t>
      </w:r>
      <w:r w:rsidRPr="00670F9B">
        <w:rPr>
          <w:rFonts w:ascii="Barlow Light" w:hAnsi="Barlow Light" w:cs="Arial"/>
          <w:szCs w:val="20"/>
          <w:lang w:val="es-MX"/>
        </w:rPr>
        <w:t>Si el presunto infractor se encuentra notoriamente afectado de sus facultades mentales, será puesto a disposición de las autoridades asistenciales para que éstas den aviso a los padres, tutores o familiares. El Juez Calificador no aplicara sanción, quedando a salvo los derechos de los terceros afectados para ejercer las acciones legales procedentes.</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46.- </w:t>
      </w:r>
      <w:r w:rsidRPr="00670F9B">
        <w:rPr>
          <w:rFonts w:ascii="Barlow Light" w:hAnsi="Barlow Light" w:cs="Arial"/>
          <w:szCs w:val="20"/>
          <w:lang w:val="es-MX"/>
        </w:rPr>
        <w:t xml:space="preserve">Cuando el detenido, el ofendido, la víctima o el denunciante no hablen o entiendan suficientemente el castellano, o sean personas con discapacidad auditiva o visual, el Juez Calificador </w:t>
      </w:r>
      <w:r w:rsidRPr="00670F9B">
        <w:rPr>
          <w:rFonts w:ascii="Barlow Light" w:hAnsi="Barlow Light" w:cs="Arial"/>
          <w:szCs w:val="20"/>
          <w:lang w:val="es-MX"/>
        </w:rPr>
        <w:lastRenderedPageBreak/>
        <w:t xml:space="preserve">deberá nombrar a un traductor o intérprete que protestará traducir la declaración de aquellos. Podrán ser traductores los mayores de dieciocho años de edad. </w:t>
      </w: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szCs w:val="20"/>
          <w:lang w:val="es-MX"/>
        </w:rPr>
        <w:t>Cuando el detenido fuese extranjero se permitirá la intervención de su representante consular y en el supuesto de que no acredite su legal estancia en el país, se dará aviso al Instituto Nacional de Migración.</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43667" w:rsidRPr="00670F9B" w:rsidRDefault="00D43667" w:rsidP="00D43667">
      <w:pPr>
        <w:autoSpaceDE w:val="0"/>
        <w:autoSpaceDN w:val="0"/>
        <w:adjustRightInd w:val="0"/>
        <w:spacing w:after="0" w:line="240" w:lineRule="auto"/>
        <w:jc w:val="both"/>
        <w:rPr>
          <w:rFonts w:ascii="Barlow Light" w:hAnsi="Barlow Light" w:cs="Arial"/>
          <w:b/>
          <w:bCs/>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bCs/>
          <w:szCs w:val="20"/>
          <w:lang w:val="es-MX"/>
        </w:rPr>
      </w:pPr>
      <w:r w:rsidRPr="00670F9B">
        <w:rPr>
          <w:rFonts w:ascii="Barlow Light" w:hAnsi="Barlow Light" w:cs="Arial"/>
          <w:b/>
          <w:bCs/>
          <w:szCs w:val="20"/>
          <w:lang w:val="es-MX"/>
        </w:rPr>
        <w:t>Artículo 47.-</w:t>
      </w:r>
      <w:r w:rsidRPr="00670F9B">
        <w:rPr>
          <w:rFonts w:ascii="Barlow Light" w:hAnsi="Barlow Light" w:cs="Arial"/>
          <w:bCs/>
          <w:szCs w:val="20"/>
          <w:lang w:val="es-MX"/>
        </w:rPr>
        <w:t xml:space="preserve"> Si las conductas relacionadas con infracciones a que se refiere este ordenamiento y demás normas de carácter municipal se cometen en domicilios particulares, para que las autoridades puedan ejercer sus funciones deberá mediar petición expresa o permiso del ocupante del inmueble.</w:t>
      </w:r>
    </w:p>
    <w:p w:rsidR="00D43667" w:rsidRPr="00670F9B" w:rsidRDefault="00D43667" w:rsidP="00D43667">
      <w:pPr>
        <w:autoSpaceDE w:val="0"/>
        <w:autoSpaceDN w:val="0"/>
        <w:adjustRightInd w:val="0"/>
        <w:spacing w:after="0" w:line="240" w:lineRule="auto"/>
        <w:jc w:val="both"/>
        <w:rPr>
          <w:rFonts w:ascii="Barlow Light" w:hAnsi="Barlow Light" w:cs="Arial"/>
          <w:bCs/>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bCs/>
          <w:szCs w:val="20"/>
          <w:lang w:val="es-MX"/>
        </w:rPr>
      </w:pPr>
      <w:r w:rsidRPr="00670F9B">
        <w:rPr>
          <w:rFonts w:ascii="Barlow Light" w:hAnsi="Barlow Light" w:cs="Arial"/>
          <w:bCs/>
          <w:szCs w:val="20"/>
          <w:lang w:val="es-MX"/>
        </w:rPr>
        <w:t>A fin de acreditar el incumplimiento a la fracción V del artículo 18, la medición del ruido o sonido que se reporten, deberá seguir el procedimiento establecido en el capítulo de la inspección y vigilancia de la contaminación por ruido, del Reglamento de protección al ambiente y del equilibrio ecológico del Municipio de Mérida.</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D43667" w:rsidRPr="00670F9B" w:rsidRDefault="00D43667" w:rsidP="00D43667">
      <w:pPr>
        <w:autoSpaceDE w:val="0"/>
        <w:autoSpaceDN w:val="0"/>
        <w:adjustRightInd w:val="0"/>
        <w:spacing w:after="0" w:line="240" w:lineRule="auto"/>
        <w:jc w:val="both"/>
        <w:rPr>
          <w:rFonts w:ascii="Barlow Light" w:hAnsi="Barlow Light" w:cs="Arial"/>
          <w:bCs/>
          <w:sz w:val="20"/>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48.- </w:t>
      </w:r>
      <w:r w:rsidRPr="00670F9B">
        <w:rPr>
          <w:rFonts w:ascii="Barlow Light" w:hAnsi="Barlow Light" w:cs="Arial"/>
          <w:szCs w:val="20"/>
          <w:lang w:val="es-MX"/>
        </w:rPr>
        <w:t>Será aplicable supletoriamente a este Reglamento, el Reglamento de Actos y Procedimientos Administrativos del municipio de Mérida, el Código Nacional de Procedimientos Penales, en lo que no se oponga al mismo, la Ley Nacional del Sistema Integral de Justicia Penal para los Adolescentes, Ley de Tránsito y Vialidad del Estado de Yucatán, y su reglamento respectivo.</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sz w:val="20"/>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CAPITULO IV</w:t>
      </w: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DE LOS RECURSOS</w:t>
      </w:r>
    </w:p>
    <w:p w:rsidR="00264BB3" w:rsidRPr="00670F9B" w:rsidRDefault="00264BB3" w:rsidP="00971E58">
      <w:pPr>
        <w:spacing w:after="0" w:line="240" w:lineRule="auto"/>
        <w:jc w:val="center"/>
        <w:rPr>
          <w:rFonts w:ascii="Barlow Light" w:hAnsi="Barlow Light" w:cs="Arial"/>
          <w:b/>
          <w:lang w:val="es-MX"/>
        </w:rPr>
      </w:pP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49.- </w:t>
      </w:r>
      <w:r w:rsidRPr="00670F9B">
        <w:rPr>
          <w:rFonts w:ascii="Barlow Light" w:hAnsi="Barlow Light" w:cs="Arial"/>
          <w:szCs w:val="20"/>
          <w:lang w:val="es-MX"/>
        </w:rPr>
        <w:t>Contra las resoluciones y sanciones dictadas conforme a este Reglamento, procederán el recurso administrativo de reconsideración o el recurso de revisión, en los términos previstos en el Título Quinto, Capítulo Primero de la Ley de Gobierno de los Municipios del Estado de Yucatán, así como lo conducente del Reglamento de Actos y Procedimientos Administrativos del Municipio de Mérida.</w:t>
      </w:r>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bookmarkStart w:id="0" w:name="_GoBack"/>
      <w:bookmarkEnd w:id="0"/>
    </w:p>
    <w:p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szCs w:val="20"/>
          <w:lang w:val="es-MX"/>
        </w:rPr>
        <w:t>Los infractores sancionados que se encuentren detenidos y que interpongan los recursos legales que correspondan, podrán depositar el importe de la sanción económica, mediante depósito en efectivo o cheque certificado, para obtener de inmediato su libertad.</w:t>
      </w:r>
    </w:p>
    <w:p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TRANSITORIOS</w:t>
      </w:r>
    </w:p>
    <w:p w:rsidR="00C40EFF" w:rsidRPr="00670F9B" w:rsidRDefault="00C40EFF" w:rsidP="00971E58">
      <w:pPr>
        <w:spacing w:after="0" w:line="240" w:lineRule="auto"/>
        <w:jc w:val="center"/>
        <w:rPr>
          <w:rFonts w:ascii="Barlow Light" w:hAnsi="Barlow Light" w:cs="Arial"/>
          <w:b/>
          <w:lang w:val="es-MX"/>
        </w:rPr>
      </w:pPr>
    </w:p>
    <w:p w:rsidR="009B63BB" w:rsidRPr="00670F9B" w:rsidRDefault="003D2ECC" w:rsidP="00971E58">
      <w:pPr>
        <w:spacing w:after="0" w:line="240" w:lineRule="auto"/>
        <w:jc w:val="both"/>
        <w:rPr>
          <w:rFonts w:ascii="Barlow Light" w:hAnsi="Barlow Light" w:cs="Arial"/>
          <w:lang w:val="es-MX"/>
        </w:rPr>
      </w:pPr>
      <w:r w:rsidRPr="00670F9B">
        <w:rPr>
          <w:rFonts w:ascii="Barlow Light" w:hAnsi="Barlow Light" w:cs="Arial"/>
          <w:b/>
          <w:lang w:val="es-MX"/>
        </w:rPr>
        <w:t>PRIMERO</w:t>
      </w:r>
      <w:r w:rsidRPr="00670F9B">
        <w:rPr>
          <w:rFonts w:ascii="Barlow Light" w:hAnsi="Barlow Light" w:cs="Arial"/>
          <w:lang w:val="es-MX"/>
        </w:rPr>
        <w:t>. -</w:t>
      </w:r>
      <w:r w:rsidR="009B63BB" w:rsidRPr="00670F9B">
        <w:rPr>
          <w:rFonts w:ascii="Barlow Light" w:hAnsi="Barlow Light" w:cs="Arial"/>
          <w:lang w:val="es-MX"/>
        </w:rPr>
        <w:t xml:space="preserve"> El presente Reglamento entrará en vigor al día siguiente de su</w:t>
      </w:r>
      <w:r w:rsidRPr="00670F9B">
        <w:rPr>
          <w:rFonts w:ascii="Barlow Light" w:hAnsi="Barlow Light" w:cs="Arial"/>
          <w:lang w:val="es-MX"/>
        </w:rPr>
        <w:t xml:space="preserve"> </w:t>
      </w:r>
      <w:r w:rsidR="009B63BB" w:rsidRPr="00670F9B">
        <w:rPr>
          <w:rFonts w:ascii="Barlow Light" w:hAnsi="Barlow Light" w:cs="Arial"/>
          <w:lang w:val="es-MX"/>
        </w:rPr>
        <w:t>publicación en el Diario Oficial del Estado de Yucatán.</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SEGUNDO.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Las Autoridades competentes aplicarán el presente Reglamento en la</w:t>
      </w:r>
      <w:r w:rsidR="003D2ECC" w:rsidRPr="00670F9B">
        <w:rPr>
          <w:rFonts w:ascii="Barlow Light" w:hAnsi="Barlow Light" w:cs="Arial"/>
          <w:lang w:val="es-MX"/>
        </w:rPr>
        <w:t xml:space="preserve"> </w:t>
      </w:r>
      <w:r w:rsidRPr="00670F9B">
        <w:rPr>
          <w:rFonts w:ascii="Barlow Light" w:hAnsi="Barlow Light" w:cs="Arial"/>
          <w:lang w:val="es-MX"/>
        </w:rPr>
        <w:t>jurisdicción que les corresponda de conformidad al Programa de Transferencia</w:t>
      </w:r>
      <w:r w:rsidR="003D2ECC" w:rsidRPr="00670F9B">
        <w:rPr>
          <w:rFonts w:ascii="Barlow Light" w:hAnsi="Barlow Light" w:cs="Arial"/>
          <w:lang w:val="es-MX"/>
        </w:rPr>
        <w:t xml:space="preserve"> </w:t>
      </w:r>
      <w:r w:rsidRPr="00670F9B">
        <w:rPr>
          <w:rFonts w:ascii="Barlow Light" w:hAnsi="Barlow Light" w:cs="Arial"/>
          <w:lang w:val="es-MX"/>
        </w:rPr>
        <w:t>establecido por el Poder Ejecutivo del Estado de Yucatán, en los términos que</w:t>
      </w:r>
      <w:r w:rsidR="003D2ECC" w:rsidRPr="00670F9B">
        <w:rPr>
          <w:rFonts w:ascii="Barlow Light" w:hAnsi="Barlow Light" w:cs="Arial"/>
          <w:lang w:val="es-MX"/>
        </w:rPr>
        <w:t xml:space="preserve"> </w:t>
      </w:r>
      <w:r w:rsidRPr="00670F9B">
        <w:rPr>
          <w:rFonts w:ascii="Barlow Light" w:hAnsi="Barlow Light" w:cs="Arial"/>
          <w:lang w:val="es-MX"/>
        </w:rPr>
        <w:t>hace referencia el artículo 115 de la Constitución Política de los Estados Unidos</w:t>
      </w:r>
      <w:r w:rsidR="003D2ECC" w:rsidRPr="00670F9B">
        <w:rPr>
          <w:rFonts w:ascii="Barlow Light" w:hAnsi="Barlow Light" w:cs="Arial"/>
          <w:lang w:val="es-MX"/>
        </w:rPr>
        <w:t xml:space="preserve"> </w:t>
      </w:r>
      <w:r w:rsidRPr="00670F9B">
        <w:rPr>
          <w:rFonts w:ascii="Barlow Light" w:hAnsi="Barlow Light" w:cs="Arial"/>
          <w:lang w:val="es-MX"/>
        </w:rPr>
        <w:t>Mexicanos.</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TERCERO.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El Ayuntamiento de Mérida, en un plazo de treinta días hábiles</w:t>
      </w:r>
      <w:r w:rsidR="003D2ECC" w:rsidRPr="00670F9B">
        <w:rPr>
          <w:rFonts w:ascii="Barlow Light" w:hAnsi="Barlow Light" w:cs="Arial"/>
          <w:lang w:val="es-MX"/>
        </w:rPr>
        <w:t xml:space="preserve"> </w:t>
      </w:r>
      <w:r w:rsidRPr="00670F9B">
        <w:rPr>
          <w:rFonts w:ascii="Barlow Light" w:hAnsi="Barlow Light" w:cs="Arial"/>
          <w:lang w:val="es-MX"/>
        </w:rPr>
        <w:t>deberá de crear el Consejo Consultivo de Seguridad Pública en el Municipio de</w:t>
      </w:r>
      <w:r w:rsidR="003D2ECC" w:rsidRPr="00670F9B">
        <w:rPr>
          <w:rFonts w:ascii="Barlow Light" w:hAnsi="Barlow Light" w:cs="Arial"/>
          <w:lang w:val="es-MX"/>
        </w:rPr>
        <w:t xml:space="preserve"> </w:t>
      </w:r>
      <w:r w:rsidRPr="00670F9B">
        <w:rPr>
          <w:rFonts w:ascii="Barlow Light" w:hAnsi="Barlow Light" w:cs="Arial"/>
          <w:lang w:val="es-MX"/>
        </w:rPr>
        <w:t>Mérida, señalado en este Reglamento.</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CUARTO.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Se abrogan y derogan todos los ordenamientos de igual o menor</w:t>
      </w:r>
      <w:r w:rsidR="003D2ECC" w:rsidRPr="00670F9B">
        <w:rPr>
          <w:rFonts w:ascii="Barlow Light" w:hAnsi="Barlow Light" w:cs="Arial"/>
          <w:lang w:val="es-MX"/>
        </w:rPr>
        <w:t xml:space="preserve"> </w:t>
      </w:r>
      <w:r w:rsidRPr="00670F9B">
        <w:rPr>
          <w:rFonts w:ascii="Barlow Light" w:hAnsi="Barlow Light" w:cs="Arial"/>
          <w:lang w:val="es-MX"/>
        </w:rPr>
        <w:t>jerarquía que se opongan al presente Reglamento.</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lang w:val="es-MX"/>
        </w:rPr>
        <w:t>DADO EN EL SALON DE CABILDOS DEL PALACIO MUNICIPAL, SEDE DEL</w:t>
      </w:r>
      <w:r w:rsidR="003D2ECC" w:rsidRPr="00670F9B">
        <w:rPr>
          <w:rFonts w:ascii="Barlow Light" w:hAnsi="Barlow Light" w:cs="Arial"/>
          <w:lang w:val="es-MX"/>
        </w:rPr>
        <w:t xml:space="preserve"> </w:t>
      </w:r>
      <w:r w:rsidRPr="00670F9B">
        <w:rPr>
          <w:rFonts w:ascii="Barlow Light" w:hAnsi="Barlow Light" w:cs="Arial"/>
          <w:lang w:val="es-MX"/>
        </w:rPr>
        <w:t>AYUNTAMIENTO CONSTITUCIONAL DEL MUNICIPIO DE MERIDA, ESTADO DE</w:t>
      </w:r>
      <w:r w:rsidR="003D2ECC" w:rsidRPr="00670F9B">
        <w:rPr>
          <w:rFonts w:ascii="Barlow Light" w:hAnsi="Barlow Light" w:cs="Arial"/>
          <w:lang w:val="es-MX"/>
        </w:rPr>
        <w:t xml:space="preserve"> </w:t>
      </w:r>
      <w:r w:rsidRPr="00670F9B">
        <w:rPr>
          <w:rFonts w:ascii="Barlow Light" w:hAnsi="Barlow Light" w:cs="Arial"/>
          <w:lang w:val="es-MX"/>
        </w:rPr>
        <w:t>YUCATÁN, A LOS TREINTA Y UN DIAS DEL MES DE MAYO DEL DOS MIL TRES.</w:t>
      </w:r>
    </w:p>
    <w:p w:rsidR="00C40EFF" w:rsidRPr="00670F9B" w:rsidRDefault="00C40EFF" w:rsidP="00971E58">
      <w:pPr>
        <w:spacing w:after="0" w:line="240" w:lineRule="auto"/>
        <w:jc w:val="both"/>
        <w:rPr>
          <w:rFonts w:ascii="Barlow Light" w:hAnsi="Barlow Light" w:cs="Arial"/>
          <w:lang w:val="es-MX"/>
        </w:rPr>
      </w:pP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ATENTAMENTE</w:t>
      </w:r>
    </w:p>
    <w:p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“461 AÑOS DE NOBLEZA Y LEALTAD”</w:t>
      </w:r>
    </w:p>
    <w:p w:rsidR="00C40EFF" w:rsidRPr="00670F9B" w:rsidRDefault="00C40EFF" w:rsidP="00971E58">
      <w:pPr>
        <w:spacing w:after="0" w:line="240" w:lineRule="auto"/>
        <w:jc w:val="center"/>
        <w:rPr>
          <w:rFonts w:ascii="Barlow Light" w:hAnsi="Barlow Light"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40EFF" w:rsidRPr="00670F9B" w:rsidTr="000D693A">
        <w:trPr>
          <w:jc w:val="center"/>
        </w:trPr>
        <w:tc>
          <w:tcPr>
            <w:tcW w:w="4772" w:type="dxa"/>
          </w:tcPr>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(RUBRICA)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C.P. ANA ROSA PAYAN CERVERA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PRESIDENTA MUNICIPAL</w:t>
            </w:r>
          </w:p>
        </w:tc>
        <w:tc>
          <w:tcPr>
            <w:tcW w:w="4772" w:type="dxa"/>
          </w:tcPr>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(RUBRICA)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C.P. JOSE PERFECTO PINTO MATOS</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SECRETARIO DEL AYUNTAMIENTO</w:t>
            </w:r>
          </w:p>
        </w:tc>
      </w:tr>
    </w:tbl>
    <w:p w:rsidR="00C40EFF" w:rsidRPr="00670F9B" w:rsidRDefault="00C40EFF" w:rsidP="00971E58">
      <w:pPr>
        <w:spacing w:after="0" w:line="240" w:lineRule="auto"/>
        <w:jc w:val="center"/>
        <w:rPr>
          <w:rFonts w:ascii="Barlow Light" w:hAnsi="Barlow Light" w:cs="Arial"/>
          <w:b/>
          <w:lang w:val="es-MX"/>
        </w:rPr>
      </w:pPr>
    </w:p>
    <w:p w:rsidR="00C40EFF" w:rsidRPr="00670F9B" w:rsidRDefault="00C40EFF">
      <w:pPr>
        <w:rPr>
          <w:rFonts w:ascii="Barlow Light" w:hAnsi="Barlow Light" w:cs="Arial"/>
          <w:b/>
          <w:lang w:val="es-MX"/>
        </w:rPr>
      </w:pPr>
      <w:r w:rsidRPr="00670F9B">
        <w:rPr>
          <w:rFonts w:ascii="Barlow Light" w:hAnsi="Barlow Light" w:cs="Arial"/>
          <w:b/>
          <w:lang w:val="es-MX"/>
        </w:rPr>
        <w:br w:type="page"/>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lastRenderedPageBreak/>
        <w:t>ARTÍCULOS TRANSITORIOS DE ACUERDOS DE REFORMA</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ACUERDO</w:t>
      </w:r>
      <w:r w:rsidRPr="00670F9B">
        <w:rPr>
          <w:rFonts w:ascii="Barlow Light" w:hAnsi="Barlow Light" w:cs="Arial"/>
          <w:lang w:val="es-MX"/>
        </w:rPr>
        <w:t xml:space="preserve"> por el que se reforman la fracción II, del artículo 25; y la fracción II, del artículo 28, ambos del Reglamento de Policía y Buen Gobierno del Municipio de Mérida.</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Publicado en Gaceta Municipal el 31 de enero de 2017</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XXIV.-</w:t>
      </w:r>
      <w:r w:rsidRPr="00670F9B">
        <w:rPr>
          <w:rFonts w:ascii="Barlow Light" w:hAnsi="Barlow Light" w:cs="Arial"/>
          <w:lang w:val="es-MX"/>
        </w:rPr>
        <w:t xml:space="preserve"> Se reforman la fracción II, del artículo 25; y la fracción II, del artículo 28, ambos del Reglamento de Policía y Buen Gobierno del Municipio de Mérida, para quedar como sigue:</w:t>
      </w:r>
    </w:p>
    <w:p w:rsidR="00C40EFF" w:rsidRPr="00670F9B" w:rsidRDefault="00C40EFF" w:rsidP="00C40EFF">
      <w:pPr>
        <w:jc w:val="both"/>
        <w:rPr>
          <w:rFonts w:ascii="Barlow Light" w:hAnsi="Barlow Light" w:cs="Arial"/>
          <w:lang w:val="es-MX"/>
        </w:rPr>
      </w:pPr>
      <w:r w:rsidRPr="00670F9B">
        <w:rPr>
          <w:rFonts w:ascii="Barlow Light" w:hAnsi="Barlow Light" w:cs="Arial"/>
          <w:lang w:val="es-MX"/>
        </w:rPr>
        <w:t>……</w:t>
      </w:r>
    </w:p>
    <w:p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TRANSITORIOS</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ARTÍCULO PRIMERO.-</w:t>
      </w:r>
      <w:r w:rsidRPr="00670F9B">
        <w:rPr>
          <w:rFonts w:ascii="Barlow Light" w:hAnsi="Barlow Light" w:cs="Arial"/>
          <w:lang w:val="es-MX"/>
        </w:rPr>
        <w:t xml:space="preserve"> Publíquese las presentes Reformas en la Gaceta Municipal para los efectos legales correspondientes.</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ARTÍCULO SEGUNDO.-</w:t>
      </w:r>
      <w:r w:rsidRPr="00670F9B">
        <w:rPr>
          <w:rFonts w:ascii="Barlow Light" w:hAnsi="Barlow Light" w:cs="Arial"/>
          <w:lang w:val="es-MX"/>
        </w:rPr>
        <w:t xml:space="preserve"> Todas las reformas señaladas entrarán en vigor al día siguiente de su publicación en la Gaceta Municipal.</w:t>
      </w:r>
    </w:p>
    <w:p w:rsidR="00C40EFF" w:rsidRPr="00670F9B" w:rsidRDefault="00C40EFF" w:rsidP="00C40EFF">
      <w:pPr>
        <w:jc w:val="both"/>
        <w:rPr>
          <w:rFonts w:ascii="Barlow Light" w:hAnsi="Barlow Light" w:cs="Arial"/>
          <w:lang w:val="es-MX"/>
        </w:rPr>
      </w:pPr>
      <w:r w:rsidRPr="00670F9B">
        <w:rPr>
          <w:rFonts w:ascii="Barlow Light" w:hAnsi="Barlow Light" w:cs="Arial"/>
          <w:b/>
          <w:lang w:val="es-MX"/>
        </w:rPr>
        <w:t xml:space="preserve">ARTÍCULO TERCERO.- </w:t>
      </w:r>
      <w:r w:rsidRPr="00670F9B">
        <w:rPr>
          <w:rFonts w:ascii="Barlow Light" w:hAnsi="Barlow Light" w:cs="Arial"/>
          <w:lang w:val="es-MX"/>
        </w:rPr>
        <w:t>Se derogan las disposiciones legales y administrativas de igual o menor rango que se opongan al presente reglamento.</w:t>
      </w:r>
    </w:p>
    <w:p w:rsidR="00C40EFF" w:rsidRPr="00670F9B" w:rsidRDefault="00C40EFF" w:rsidP="00C40EFF">
      <w:pPr>
        <w:jc w:val="both"/>
        <w:rPr>
          <w:rFonts w:ascii="Barlow Light" w:hAnsi="Barlow Light" w:cs="Arial"/>
          <w:lang w:val="es-MX"/>
        </w:rPr>
      </w:pPr>
      <w:r w:rsidRPr="00670F9B">
        <w:rPr>
          <w:rFonts w:ascii="Barlow Light" w:hAnsi="Barlow Light" w:cs="Arial"/>
          <w:lang w:val="es-MX"/>
        </w:rPr>
        <w:t>Dado en el Salón de Cabildo de Palacio Municipal, sede del Ayuntamiento de Mérida a los veintisiete días del mes de enero del año dos mil diecisiete.</w:t>
      </w:r>
    </w:p>
    <w:p w:rsidR="00C40EFF" w:rsidRPr="00670F9B" w:rsidRDefault="00C40EFF" w:rsidP="00C40EFF">
      <w:pPr>
        <w:jc w:val="center"/>
        <w:rPr>
          <w:rFonts w:ascii="Barlow Light" w:hAnsi="Barlow Light" w:cs="Arial"/>
          <w:lang w:val="es-MX"/>
        </w:rPr>
      </w:pPr>
    </w:p>
    <w:p w:rsidR="00C40EFF" w:rsidRPr="00670F9B" w:rsidRDefault="00C40EFF" w:rsidP="00C40EFF">
      <w:pPr>
        <w:jc w:val="center"/>
        <w:rPr>
          <w:rFonts w:ascii="Barlow Light" w:hAnsi="Barlow Light" w:cs="Arial"/>
          <w:b/>
        </w:rPr>
      </w:pPr>
      <w:r w:rsidRPr="00670F9B">
        <w:rPr>
          <w:rFonts w:ascii="Barlow Light" w:hAnsi="Barlow Light" w:cs="Arial"/>
          <w:b/>
        </w:rPr>
        <w:t>ATENTAMENTE</w:t>
      </w:r>
    </w:p>
    <w:p w:rsidR="0005087A" w:rsidRPr="00670F9B" w:rsidRDefault="0005087A" w:rsidP="00C40EFF">
      <w:pPr>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0EFF" w:rsidRPr="00670F9B" w:rsidTr="000D693A">
        <w:trPr>
          <w:jc w:val="center"/>
        </w:trPr>
        <w:tc>
          <w:tcPr>
            <w:tcW w:w="4489" w:type="dxa"/>
          </w:tcPr>
          <w:p w:rsidR="00C40EFF" w:rsidRPr="00670F9B" w:rsidRDefault="00C40EFF" w:rsidP="002373B4">
            <w:pPr>
              <w:jc w:val="center"/>
              <w:rPr>
                <w:rFonts w:ascii="Barlow Light" w:hAnsi="Barlow Light" w:cs="Arial"/>
                <w:b/>
              </w:rPr>
            </w:pPr>
            <w:r w:rsidRPr="00670F9B">
              <w:rPr>
                <w:rFonts w:ascii="Barlow Light" w:hAnsi="Barlow Light" w:cs="Arial"/>
                <w:b/>
              </w:rPr>
              <w:t>(RÚBRICA)</w:t>
            </w:r>
          </w:p>
        </w:tc>
        <w:tc>
          <w:tcPr>
            <w:tcW w:w="4489" w:type="dxa"/>
          </w:tcPr>
          <w:p w:rsidR="00C40EFF" w:rsidRPr="00670F9B" w:rsidRDefault="00C40EFF" w:rsidP="002373B4">
            <w:pPr>
              <w:jc w:val="center"/>
              <w:rPr>
                <w:rFonts w:ascii="Barlow Light" w:hAnsi="Barlow Light" w:cs="Arial"/>
                <w:b/>
              </w:rPr>
            </w:pPr>
            <w:r w:rsidRPr="00670F9B">
              <w:rPr>
                <w:rFonts w:ascii="Barlow Light" w:hAnsi="Barlow Light" w:cs="Arial"/>
                <w:b/>
              </w:rPr>
              <w:t>(RÚBRICA)</w:t>
            </w:r>
          </w:p>
        </w:tc>
      </w:tr>
      <w:tr w:rsidR="00C40EFF" w:rsidRPr="00670F9B" w:rsidTr="000D693A">
        <w:trPr>
          <w:jc w:val="center"/>
        </w:trPr>
        <w:tc>
          <w:tcPr>
            <w:tcW w:w="4489" w:type="dxa"/>
          </w:tcPr>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Lic. Mauricio Vila Dosal</w:t>
            </w:r>
          </w:p>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Presidente Municipal</w:t>
            </w:r>
          </w:p>
        </w:tc>
        <w:tc>
          <w:tcPr>
            <w:tcW w:w="4489" w:type="dxa"/>
          </w:tcPr>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Abog. María Dolores Fritz Sierra</w:t>
            </w:r>
          </w:p>
          <w:p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Secretaria Municipal</w:t>
            </w:r>
          </w:p>
        </w:tc>
      </w:tr>
    </w:tbl>
    <w:p w:rsidR="00C40EFF" w:rsidRPr="00670F9B" w:rsidRDefault="00C40EFF" w:rsidP="00C40EFF">
      <w:pPr>
        <w:spacing w:after="0"/>
        <w:jc w:val="both"/>
        <w:rPr>
          <w:rFonts w:ascii="Barlow Light" w:hAnsi="Barlow Light" w:cs="Arial"/>
          <w:b/>
          <w:lang w:val="es-MX"/>
        </w:rPr>
      </w:pPr>
    </w:p>
    <w:p w:rsidR="00D43667" w:rsidRPr="00670F9B" w:rsidRDefault="00D43667">
      <w:pPr>
        <w:rPr>
          <w:rFonts w:ascii="Barlow Light" w:hAnsi="Barlow Light" w:cs="Arial"/>
          <w:b/>
          <w:lang w:val="es-MX"/>
        </w:rPr>
      </w:pPr>
      <w:r w:rsidRPr="00670F9B">
        <w:rPr>
          <w:rFonts w:ascii="Barlow Light" w:hAnsi="Barlow Light" w:cs="Arial"/>
          <w:b/>
          <w:lang w:val="es-MX"/>
        </w:rPr>
        <w:br w:type="page"/>
      </w:r>
    </w:p>
    <w:p w:rsidR="00D43667" w:rsidRPr="00670F9B" w:rsidRDefault="00D43667" w:rsidP="00D43667">
      <w:pPr>
        <w:jc w:val="center"/>
        <w:rPr>
          <w:rFonts w:ascii="Barlow Light" w:hAnsi="Barlow Light" w:cs="Arial"/>
          <w:b/>
          <w:lang w:val="es-MX"/>
        </w:rPr>
      </w:pPr>
      <w:r w:rsidRPr="00670F9B">
        <w:rPr>
          <w:rFonts w:ascii="Barlow Light" w:hAnsi="Barlow Light" w:cs="Arial"/>
          <w:b/>
          <w:lang w:val="es-MX"/>
        </w:rPr>
        <w:lastRenderedPageBreak/>
        <w:t>ARTÍCULOS TRANSITORIOS DE ACUERDOS DE REFORMA</w:t>
      </w:r>
    </w:p>
    <w:p w:rsidR="00D43667" w:rsidRPr="00670F9B" w:rsidRDefault="00D43667" w:rsidP="00D43667">
      <w:pPr>
        <w:jc w:val="both"/>
        <w:rPr>
          <w:rFonts w:ascii="Barlow Light" w:hAnsi="Barlow Light" w:cs="Arial"/>
          <w:lang w:val="es-MX"/>
        </w:rPr>
      </w:pPr>
      <w:r w:rsidRPr="00670F9B">
        <w:rPr>
          <w:rFonts w:ascii="Barlow Light" w:hAnsi="Barlow Light" w:cs="Arial"/>
          <w:b/>
          <w:lang w:val="es-MX"/>
        </w:rPr>
        <w:t>ACUERDO</w:t>
      </w:r>
      <w:r w:rsidRPr="00670F9B">
        <w:rPr>
          <w:rFonts w:ascii="Barlow Light" w:hAnsi="Barlow Light" w:cs="Arial"/>
          <w:lang w:val="es-MX"/>
        </w:rPr>
        <w:t xml:space="preserve"> por el que se reforman la fracción II, del artículo 25; y la fracción II, del artículo 28, ambos del Reglamento de Policía y Buen Gobierno del Municipio de Mérida.</w:t>
      </w:r>
    </w:p>
    <w:p w:rsidR="00D43667" w:rsidRPr="00670F9B" w:rsidRDefault="00D43667" w:rsidP="00D43667">
      <w:pPr>
        <w:jc w:val="center"/>
        <w:rPr>
          <w:rFonts w:ascii="Barlow Light" w:hAnsi="Barlow Light" w:cs="Arial"/>
          <w:b/>
          <w:lang w:val="es-MX"/>
        </w:rPr>
      </w:pPr>
      <w:r w:rsidRPr="00670F9B">
        <w:rPr>
          <w:rFonts w:ascii="Barlow Light" w:hAnsi="Barlow Light" w:cs="Arial"/>
          <w:b/>
          <w:lang w:val="es-MX"/>
        </w:rPr>
        <w:t xml:space="preserve">Publicado en Gaceta Municipal el </w:t>
      </w:r>
      <w:r w:rsidR="00C10CE8" w:rsidRPr="00670F9B">
        <w:rPr>
          <w:rFonts w:ascii="Barlow Light" w:hAnsi="Barlow Light" w:cs="Arial"/>
          <w:b/>
          <w:lang w:val="es-MX"/>
        </w:rPr>
        <w:t>13</w:t>
      </w:r>
      <w:r w:rsidRPr="00670F9B">
        <w:rPr>
          <w:rFonts w:ascii="Barlow Light" w:hAnsi="Barlow Light" w:cs="Arial"/>
          <w:b/>
          <w:lang w:val="es-MX"/>
        </w:rPr>
        <w:t xml:space="preserve"> de septiembre de 2019</w:t>
      </w:r>
    </w:p>
    <w:p w:rsidR="00603DC1" w:rsidRPr="00670F9B" w:rsidRDefault="00603DC1" w:rsidP="00603DC1">
      <w:pPr>
        <w:jc w:val="both"/>
        <w:rPr>
          <w:rFonts w:ascii="Barlow Light" w:hAnsi="Barlow Light" w:cs="Arial"/>
          <w:lang w:val="es-MX"/>
        </w:rPr>
      </w:pPr>
      <w:r w:rsidRPr="00670F9B">
        <w:rPr>
          <w:rFonts w:ascii="Barlow Light" w:hAnsi="Barlow Light" w:cs="Arial"/>
          <w:b/>
          <w:lang w:val="es-MX"/>
        </w:rPr>
        <w:t>ÚNICO: Se reforma</w:t>
      </w:r>
      <w:r w:rsidRPr="00670F9B">
        <w:rPr>
          <w:rFonts w:ascii="Barlow Light" w:hAnsi="Barlow Light" w:cs="Arial"/>
          <w:lang w:val="es-MX"/>
        </w:rPr>
        <w:t xml:space="preserve"> el artículo 1; 2; 3 segundo párrafo; 4 fracción I incisos a), b), c) y d); 4 fracción II inciso a); 4 fracción III incisos a), b) c), d), e), i) y j); 4 fracción IV incisos b), c), d), e), k), n), q), r), w) y x); 4 fracción V inciso b), c), d), e), k), l), o), p) y s); 5 fracciones I, II, III, IV y V; 8; 9; 11; 12 primer párrafo y fracciones III y IV; 13 fracciones I, IV, V, VI, X y XII; 14 fracciones II, III, VI, VII, VIII y IX; 15 primer párrafo y fracciones II, VI y X; 16 primer párrafo fracciones III, V y VII; 17 primer párrafo; 18 fracciones II y V; 19; 20; 24 segundo párrafo; 25 primer párrafo y fracciones II y III; 26 fracciones II y III; 27; 28; 30; 32; 34; 35 fracción V; 36; 37; 41; del 42 primer párrafo, las fracciones I, II, III, IV, V inciso d) y e), y el segundo párrafo; 43; 44; 45; 46; 47; 48 y 49. </w:t>
      </w:r>
      <w:r w:rsidRPr="00670F9B">
        <w:rPr>
          <w:rFonts w:ascii="Barlow Light" w:hAnsi="Barlow Light" w:cs="Arial"/>
          <w:b/>
          <w:lang w:val="es-MX"/>
        </w:rPr>
        <w:t>Se adiciona</w:t>
      </w:r>
      <w:r w:rsidRPr="00670F9B">
        <w:rPr>
          <w:rFonts w:ascii="Barlow Light" w:hAnsi="Barlow Light" w:cs="Arial"/>
          <w:lang w:val="es-MX"/>
        </w:rPr>
        <w:t xml:space="preserve"> al artículo 2 las fracciones I, II, III, IV y V; al artículo 4 en la fracción I, los incisos e) y f); al artículo 4 en la fracción III, los incisos k), l) y m); al artículo 4 en la fracción IV el inciso y); al artículo 4 en la fracción V los incisos t) y u); al artículo 5 la fracción VI; al artículo 13 la fracción XV y un segundo párrafo; al artículo 14 la fracción XIV; al artículo 15 las fracciones XII, XIII, XIV y un segundo párrafo; al artículo 16 la fracción VIII; al artículo 17 las fracciones III y IV; al artículo 25 la fracción IV; al artículo 26 la fracción IV; al artículo 27 un quinto párrafo; al artículo 28 la fracción VI, los incisos a), b), c), un segundo y tercer párrafo; al artículo 36 las fracciones I y II; al artículo 37 un segundo párrafo; y al artículo 42 el inciso i) de la fracción V, y las fracciones VI, VII y VIII. </w:t>
      </w:r>
      <w:r w:rsidRPr="00670F9B">
        <w:rPr>
          <w:rFonts w:ascii="Barlow Light" w:hAnsi="Barlow Light" w:cs="Arial"/>
          <w:b/>
          <w:lang w:val="es-MX"/>
        </w:rPr>
        <w:t>Se derogan</w:t>
      </w:r>
      <w:r w:rsidRPr="00670F9B">
        <w:rPr>
          <w:rFonts w:ascii="Barlow Light" w:hAnsi="Barlow Light" w:cs="Arial"/>
          <w:lang w:val="es-MX"/>
        </w:rPr>
        <w:t xml:space="preserve"> el inciso o) de la fracción IV del artículo 4; la fracción XI del artículo 14; las fracciones IV, V y IX del artículo 15; el tercer párrafo del artículo 24; el inciso h) de la fracción V del artículo 42, los párrafos tercero, cuarto y quinto del artículo 42. </w:t>
      </w:r>
      <w:r w:rsidRPr="00670F9B">
        <w:rPr>
          <w:rFonts w:ascii="Barlow Light" w:hAnsi="Barlow Light" w:cs="Arial"/>
          <w:b/>
          <w:lang w:val="es-MX"/>
        </w:rPr>
        <w:t>Se cambia</w:t>
      </w:r>
      <w:r w:rsidRPr="00670F9B">
        <w:rPr>
          <w:rFonts w:ascii="Barlow Light" w:hAnsi="Barlow Light" w:cs="Arial"/>
          <w:lang w:val="es-MX"/>
        </w:rPr>
        <w:t xml:space="preserve"> en el Capítulo II perteneciente al Título Primero, la denominación de la Sección III para quedar como “De las infracciones a la Dignidad de las Personas”, y la denominación de la Sección IV, para quedar como “De las infracciones al Derecho de Propiedad, Salud y Medio Ambiente”, todos del REGLAMENTO DE POLICÍA Y BUEN GOBIERNO DEL MUNICIPIO DE MÉRIDA; para quedar como sigue:</w:t>
      </w:r>
    </w:p>
    <w:p w:rsidR="00D43667" w:rsidRPr="00670F9B" w:rsidRDefault="00D43667" w:rsidP="00D43667">
      <w:pPr>
        <w:spacing w:after="0" w:line="240" w:lineRule="auto"/>
        <w:jc w:val="center"/>
        <w:rPr>
          <w:rFonts w:ascii="Barlow Light" w:hAnsi="Barlow Light" w:cs="Arial"/>
          <w:b/>
          <w:szCs w:val="20"/>
          <w:lang w:val="es-MX"/>
        </w:rPr>
      </w:pPr>
      <w:r w:rsidRPr="00670F9B">
        <w:rPr>
          <w:rFonts w:ascii="Barlow Light" w:hAnsi="Barlow Light" w:cs="Arial"/>
          <w:b/>
          <w:szCs w:val="20"/>
          <w:lang w:val="es-MX"/>
        </w:rPr>
        <w:t>TRANSITORIOS</w:t>
      </w:r>
    </w:p>
    <w:p w:rsidR="00D43667" w:rsidRPr="00670F9B" w:rsidRDefault="00D43667" w:rsidP="00D43667">
      <w:pPr>
        <w:spacing w:after="0" w:line="240" w:lineRule="auto"/>
        <w:jc w:val="both"/>
        <w:rPr>
          <w:rFonts w:ascii="Barlow Light" w:hAnsi="Barlow Light" w:cs="Arial"/>
          <w:b/>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ARTÍCULO PRIMERO.-</w:t>
      </w:r>
      <w:r w:rsidRPr="00670F9B">
        <w:rPr>
          <w:rFonts w:ascii="Barlow Light" w:hAnsi="Barlow Light" w:cs="Arial"/>
          <w:szCs w:val="20"/>
          <w:lang w:val="es-MX"/>
        </w:rPr>
        <w:t xml:space="preserve"> Publíquense las presentes reformas en la Gaceta Municipal para los efectos legales correspondientes.</w:t>
      </w:r>
    </w:p>
    <w:p w:rsidR="00D43667" w:rsidRPr="00670F9B" w:rsidRDefault="00D43667" w:rsidP="00D43667">
      <w:pPr>
        <w:spacing w:after="0" w:line="240" w:lineRule="auto"/>
        <w:jc w:val="both"/>
        <w:rPr>
          <w:rFonts w:ascii="Barlow Light" w:hAnsi="Barlow Light" w:cs="Arial"/>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ARTÍCULO SEGUNDO.-</w:t>
      </w:r>
      <w:r w:rsidRPr="00670F9B">
        <w:rPr>
          <w:rFonts w:ascii="Barlow Light" w:hAnsi="Barlow Light" w:cs="Arial"/>
          <w:szCs w:val="20"/>
          <w:lang w:val="es-MX"/>
        </w:rPr>
        <w:t xml:space="preserve"> Estas reformas entrarán en vigor al día siguiente de su publicación en la Gaceta Municipal, con excepción de las referidas al capítulo III De las infracciones cometidas por menores de edad, las cuales entrarán en vigor hasta la emisión del Protocolo Municipal de Actuación para los casos de infracciones cometidas por Niñas, Niños y Adolescentes.</w:t>
      </w:r>
    </w:p>
    <w:p w:rsidR="00D43667" w:rsidRPr="00670F9B" w:rsidRDefault="00D43667" w:rsidP="00D43667">
      <w:pPr>
        <w:spacing w:after="0" w:line="240" w:lineRule="auto"/>
        <w:jc w:val="both"/>
        <w:rPr>
          <w:rFonts w:ascii="Barlow Light" w:hAnsi="Barlow Light" w:cs="Arial"/>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bCs/>
          <w:szCs w:val="20"/>
          <w:lang w:val="es-MX"/>
        </w:rPr>
        <w:t>ARTÍCULO TERCERO.-</w:t>
      </w:r>
      <w:r w:rsidRPr="00670F9B">
        <w:rPr>
          <w:rFonts w:ascii="Barlow Light" w:hAnsi="Barlow Light" w:cs="Arial"/>
          <w:szCs w:val="20"/>
          <w:lang w:val="es-MX"/>
        </w:rPr>
        <w:t xml:space="preserve"> Se concede un plazo de noventa días para que la Dirección de Policía Municipal emita el Protocolo Municipal de Actuación para los casos de infracciones cometidas por Niñas, Niños y Adolescentes.</w:t>
      </w:r>
    </w:p>
    <w:p w:rsidR="00D43667" w:rsidRPr="00670F9B" w:rsidRDefault="00D43667" w:rsidP="00D43667">
      <w:pPr>
        <w:spacing w:after="0" w:line="240" w:lineRule="auto"/>
        <w:jc w:val="both"/>
        <w:rPr>
          <w:rFonts w:ascii="Barlow Light" w:hAnsi="Barlow Light" w:cs="Arial"/>
          <w:szCs w:val="20"/>
          <w:lang w:val="es-MX"/>
        </w:rPr>
      </w:pPr>
    </w:p>
    <w:p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 xml:space="preserve">ARTÍCULO CUARTO.- </w:t>
      </w:r>
      <w:r w:rsidRPr="00670F9B">
        <w:rPr>
          <w:rFonts w:ascii="Barlow Light" w:hAnsi="Barlow Light" w:cs="Arial"/>
          <w:szCs w:val="20"/>
          <w:lang w:val="es-MX"/>
        </w:rPr>
        <w:t>Se derogan las disposiciones legales y administrativas de igual o menor rango que se opongan al presente reglamento.</w:t>
      </w:r>
    </w:p>
    <w:p w:rsidR="00D43667" w:rsidRPr="00670F9B" w:rsidRDefault="00D43667" w:rsidP="00D43667">
      <w:pPr>
        <w:autoSpaceDE w:val="0"/>
        <w:autoSpaceDN w:val="0"/>
        <w:adjustRightInd w:val="0"/>
        <w:spacing w:after="0" w:line="240" w:lineRule="auto"/>
        <w:jc w:val="center"/>
        <w:rPr>
          <w:szCs w:val="20"/>
          <w:lang w:val="es-MX"/>
        </w:rPr>
      </w:pPr>
    </w:p>
    <w:p w:rsidR="00D43667" w:rsidRPr="00670F9B" w:rsidRDefault="00D43667" w:rsidP="00D43667">
      <w:pPr>
        <w:autoSpaceDE w:val="0"/>
        <w:autoSpaceDN w:val="0"/>
        <w:adjustRightInd w:val="0"/>
        <w:spacing w:after="0" w:line="240" w:lineRule="auto"/>
        <w:jc w:val="both"/>
        <w:rPr>
          <w:rFonts w:ascii="Barlow Light" w:hAnsi="Barlow Light" w:cs="Tahoma"/>
          <w:szCs w:val="20"/>
          <w:lang w:val="es-MX" w:eastAsia="es-ES"/>
        </w:rPr>
      </w:pPr>
    </w:p>
    <w:p w:rsidR="00D43667" w:rsidRPr="00670F9B" w:rsidRDefault="00D43667" w:rsidP="00D43667">
      <w:pPr>
        <w:spacing w:after="0" w:line="240" w:lineRule="auto"/>
        <w:jc w:val="center"/>
        <w:rPr>
          <w:rFonts w:ascii="Barlow Light" w:hAnsi="Barlow Light" w:cs="Arial"/>
          <w:b/>
          <w:szCs w:val="20"/>
          <w:lang w:val="pt-BR"/>
        </w:rPr>
      </w:pPr>
      <w:r w:rsidRPr="00670F9B">
        <w:rPr>
          <w:rFonts w:ascii="Barlow Light" w:hAnsi="Barlow Light" w:cs="Arial"/>
          <w:b/>
          <w:szCs w:val="20"/>
          <w:lang w:val="pt-BR"/>
        </w:rPr>
        <w:t>A T E N T A M E N T E</w:t>
      </w:r>
    </w:p>
    <w:p w:rsidR="006344E4" w:rsidRPr="00670F9B" w:rsidRDefault="006344E4" w:rsidP="00D43667">
      <w:pPr>
        <w:spacing w:after="0" w:line="240" w:lineRule="auto"/>
        <w:jc w:val="center"/>
        <w:rPr>
          <w:rFonts w:ascii="Barlow Light" w:hAnsi="Barlow Light" w:cs="Arial"/>
          <w:b/>
          <w:szCs w:val="20"/>
          <w:lang w:val="pt-BR"/>
        </w:rPr>
      </w:pPr>
    </w:p>
    <w:p w:rsidR="00D43667" w:rsidRPr="00670F9B" w:rsidRDefault="00D43667" w:rsidP="00D43667">
      <w:pPr>
        <w:spacing w:after="0" w:line="240" w:lineRule="auto"/>
        <w:jc w:val="center"/>
        <w:rPr>
          <w:rFonts w:ascii="Barlow Light" w:hAnsi="Barlow Light" w:cs="Arial"/>
          <w:b/>
          <w:szCs w:val="20"/>
          <w:lang w:val="pt-BR"/>
        </w:rPr>
      </w:pPr>
    </w:p>
    <w:p w:rsidR="00D43667" w:rsidRPr="00670F9B" w:rsidRDefault="00D43667" w:rsidP="00D43667">
      <w:pPr>
        <w:spacing w:after="0" w:line="240" w:lineRule="auto"/>
        <w:jc w:val="center"/>
        <w:rPr>
          <w:rFonts w:ascii="Barlow Light" w:hAnsi="Barlow Light" w:cs="Arial"/>
          <w:b/>
          <w:szCs w:val="20"/>
          <w:lang w:val="pt-BR"/>
        </w:rPr>
      </w:pPr>
    </w:p>
    <w:tbl>
      <w:tblPr>
        <w:tblW w:w="8907" w:type="dxa"/>
        <w:jc w:val="center"/>
        <w:tblCellMar>
          <w:left w:w="70" w:type="dxa"/>
          <w:right w:w="70" w:type="dxa"/>
        </w:tblCellMar>
        <w:tblLook w:val="0000" w:firstRow="0" w:lastRow="0" w:firstColumn="0" w:lastColumn="0" w:noHBand="0" w:noVBand="0"/>
      </w:tblPr>
      <w:tblGrid>
        <w:gridCol w:w="4568"/>
        <w:gridCol w:w="4339"/>
      </w:tblGrid>
      <w:tr w:rsidR="00D43667" w:rsidRPr="00670F9B" w:rsidTr="002373B4">
        <w:trPr>
          <w:jc w:val="center"/>
        </w:trPr>
        <w:tc>
          <w:tcPr>
            <w:tcW w:w="4568" w:type="dxa"/>
          </w:tcPr>
          <w:p w:rsidR="00D43667" w:rsidRPr="00670F9B" w:rsidRDefault="00D43667" w:rsidP="002373B4">
            <w:pPr>
              <w:spacing w:after="0" w:line="240" w:lineRule="auto"/>
              <w:ind w:right="-72"/>
              <w:jc w:val="center"/>
              <w:rPr>
                <w:rFonts w:ascii="Barlow Light" w:hAnsi="Barlow Light" w:cs="Arial"/>
                <w:b/>
                <w:bCs/>
                <w:szCs w:val="20"/>
                <w:lang w:val="es-MX"/>
              </w:rPr>
            </w:pPr>
            <w:r w:rsidRPr="00670F9B">
              <w:rPr>
                <w:rFonts w:ascii="Barlow Light" w:hAnsi="Barlow Light" w:cs="Arial"/>
                <w:b/>
                <w:bCs/>
                <w:szCs w:val="20"/>
                <w:lang w:val="es-MX"/>
              </w:rPr>
              <w:t>LIC. RENÁN ALBERTO BARRERA CONCHA</w:t>
            </w:r>
          </w:p>
        </w:tc>
        <w:tc>
          <w:tcPr>
            <w:tcW w:w="0" w:type="auto"/>
          </w:tcPr>
          <w:p w:rsidR="00D43667" w:rsidRPr="00670F9B" w:rsidRDefault="00D43667" w:rsidP="002373B4">
            <w:pPr>
              <w:spacing w:after="0" w:line="240" w:lineRule="auto"/>
              <w:jc w:val="center"/>
              <w:rPr>
                <w:rFonts w:ascii="Barlow Light" w:hAnsi="Barlow Light" w:cs="Arial"/>
                <w:b/>
                <w:bCs/>
                <w:szCs w:val="20"/>
                <w:lang w:val="es-MX"/>
              </w:rPr>
            </w:pPr>
            <w:r w:rsidRPr="00670F9B">
              <w:rPr>
                <w:rFonts w:ascii="Barlow Light" w:hAnsi="Barlow Light" w:cs="Arial"/>
                <w:b/>
                <w:bCs/>
                <w:szCs w:val="20"/>
                <w:lang w:val="es-MX"/>
              </w:rPr>
              <w:t>LIC. ALEJANDRO IVÁN RUZ CASTRO</w:t>
            </w:r>
          </w:p>
        </w:tc>
      </w:tr>
      <w:tr w:rsidR="00D43667" w:rsidRPr="00D43667" w:rsidTr="002373B4">
        <w:trPr>
          <w:jc w:val="center"/>
        </w:trPr>
        <w:tc>
          <w:tcPr>
            <w:tcW w:w="4568" w:type="dxa"/>
          </w:tcPr>
          <w:p w:rsidR="00D43667" w:rsidRPr="00670F9B" w:rsidRDefault="00D43667" w:rsidP="002373B4">
            <w:pPr>
              <w:spacing w:after="0" w:line="240" w:lineRule="auto"/>
              <w:jc w:val="center"/>
              <w:rPr>
                <w:rFonts w:ascii="Barlow Light" w:hAnsi="Barlow Light" w:cs="Arial"/>
                <w:b/>
                <w:bCs/>
                <w:szCs w:val="20"/>
              </w:rPr>
            </w:pPr>
            <w:r w:rsidRPr="00670F9B">
              <w:rPr>
                <w:rFonts w:ascii="Barlow Light" w:hAnsi="Barlow Light" w:cs="Arial"/>
                <w:b/>
                <w:bCs/>
                <w:szCs w:val="20"/>
              </w:rPr>
              <w:t>PRESIDENTE MUNICIPAL</w:t>
            </w:r>
          </w:p>
        </w:tc>
        <w:tc>
          <w:tcPr>
            <w:tcW w:w="0" w:type="auto"/>
          </w:tcPr>
          <w:p w:rsidR="00D43667" w:rsidRPr="00D43667" w:rsidRDefault="00D43667" w:rsidP="002373B4">
            <w:pPr>
              <w:spacing w:after="0" w:line="240" w:lineRule="auto"/>
              <w:jc w:val="center"/>
              <w:rPr>
                <w:rFonts w:ascii="Barlow Light" w:hAnsi="Barlow Light" w:cs="Arial"/>
                <w:b/>
                <w:bCs/>
                <w:szCs w:val="20"/>
              </w:rPr>
            </w:pPr>
            <w:r w:rsidRPr="00670F9B">
              <w:rPr>
                <w:rFonts w:ascii="Barlow Light" w:hAnsi="Barlow Light" w:cs="Arial"/>
                <w:b/>
                <w:bCs/>
                <w:szCs w:val="20"/>
              </w:rPr>
              <w:t>SECRETARIO MUNICIPAL</w:t>
            </w:r>
          </w:p>
        </w:tc>
      </w:tr>
    </w:tbl>
    <w:p w:rsidR="00D43667" w:rsidRPr="00B917AF" w:rsidRDefault="00D43667" w:rsidP="00D43667">
      <w:pPr>
        <w:spacing w:after="0" w:line="240" w:lineRule="auto"/>
        <w:jc w:val="both"/>
        <w:rPr>
          <w:rFonts w:ascii="Barlow Light" w:hAnsi="Barlow Light"/>
          <w:sz w:val="20"/>
          <w:szCs w:val="20"/>
        </w:rPr>
      </w:pPr>
    </w:p>
    <w:p w:rsidR="00D43667" w:rsidRPr="00C40EFF" w:rsidRDefault="00D43667" w:rsidP="00D43667">
      <w:pPr>
        <w:rPr>
          <w:rFonts w:ascii="Barlow Light" w:hAnsi="Barlow Light" w:cs="Arial"/>
          <w:b/>
          <w:lang w:val="es-MX"/>
        </w:rPr>
      </w:pPr>
    </w:p>
    <w:p w:rsidR="00C40EFF" w:rsidRPr="00C40EFF" w:rsidRDefault="00C40EFF" w:rsidP="00971E58">
      <w:pPr>
        <w:spacing w:after="0" w:line="240" w:lineRule="auto"/>
        <w:jc w:val="center"/>
        <w:rPr>
          <w:rFonts w:ascii="Barlow Light" w:hAnsi="Barlow Light" w:cs="Arial"/>
          <w:b/>
          <w:lang w:val="es-MX"/>
        </w:rPr>
      </w:pPr>
    </w:p>
    <w:sectPr w:rsidR="00C40EFF" w:rsidRPr="00C40EFF" w:rsidSect="000D693A">
      <w:headerReference w:type="default" r:id="rId7"/>
      <w:foot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5A" w:rsidRDefault="00FC275A" w:rsidP="00F410D7">
      <w:pPr>
        <w:spacing w:after="0" w:line="240" w:lineRule="auto"/>
      </w:pPr>
      <w:r>
        <w:separator/>
      </w:r>
    </w:p>
  </w:endnote>
  <w:endnote w:type="continuationSeparator" w:id="0">
    <w:p w:rsidR="00FC275A" w:rsidRDefault="00FC275A" w:rsidP="00F4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low Light">
    <w:altName w:val="Courier New"/>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0C" w:rsidRDefault="008D260C" w:rsidP="006C3097">
    <w:pPr>
      <w:pStyle w:val="Piedepgina"/>
    </w:pPr>
  </w:p>
  <w:tbl>
    <w:tblPr>
      <w:tblStyle w:val="Tablaconcuadrcula"/>
      <w:tblW w:w="0" w:type="auto"/>
      <w:tblLook w:val="04A0" w:firstRow="1" w:lastRow="0" w:firstColumn="1" w:lastColumn="0" w:noHBand="0" w:noVBand="1"/>
    </w:tblPr>
    <w:tblGrid>
      <w:gridCol w:w="9972"/>
    </w:tblGrid>
    <w:tr w:rsidR="008D260C" w:rsidTr="006C3097">
      <w:tc>
        <w:tcPr>
          <w:tcW w:w="10112" w:type="dxa"/>
          <w:tcBorders>
            <w:left w:val="nil"/>
            <w:bottom w:val="nil"/>
            <w:right w:val="nil"/>
          </w:tcBorders>
        </w:tcPr>
        <w:sdt>
          <w:sdtPr>
            <w:rPr>
              <w:rFonts w:ascii="Barlow Light" w:hAnsi="Barlow Light"/>
              <w:sz w:val="18"/>
              <w:szCs w:val="18"/>
            </w:rPr>
            <w:id w:val="117965206"/>
            <w:docPartObj>
              <w:docPartGallery w:val="Page Numbers (Bottom of Page)"/>
              <w:docPartUnique/>
            </w:docPartObj>
          </w:sdtPr>
          <w:sdtContent>
            <w:sdt>
              <w:sdtPr>
                <w:rPr>
                  <w:rFonts w:ascii="Barlow Light" w:hAnsi="Barlow Light"/>
                  <w:sz w:val="18"/>
                  <w:szCs w:val="18"/>
                </w:rPr>
                <w:id w:val="1728636285"/>
                <w:docPartObj>
                  <w:docPartGallery w:val="Page Numbers (Top of Page)"/>
                  <w:docPartUnique/>
                </w:docPartObj>
              </w:sdtPr>
              <w:sdtContent>
                <w:p w:rsidR="008D260C" w:rsidRPr="000D693A" w:rsidRDefault="008D260C" w:rsidP="006C3097">
                  <w:pPr>
                    <w:jc w:val="center"/>
                    <w:rPr>
                      <w:rFonts w:ascii="Barlow Light" w:hAnsi="Barlow Light"/>
                      <w:sz w:val="18"/>
                      <w:szCs w:val="18"/>
                    </w:rPr>
                  </w:pPr>
                </w:p>
                <w:p w:rsidR="008D260C" w:rsidRPr="006C3097" w:rsidRDefault="008D260C" w:rsidP="006C3097">
                  <w:pPr>
                    <w:jc w:val="right"/>
                    <w:rPr>
                      <w:rFonts w:ascii="Barlow Light" w:hAnsi="Barlow Light" w:cs="Arial"/>
                      <w:b/>
                      <w:sz w:val="16"/>
                      <w:szCs w:val="16"/>
                      <w:lang w:val="es-MX"/>
                    </w:rPr>
                  </w:pPr>
                  <w:r w:rsidRPr="006C3097">
                    <w:rPr>
                      <w:rFonts w:ascii="Barlow Light" w:hAnsi="Barlow Light" w:cs="Arial"/>
                      <w:b/>
                      <w:sz w:val="16"/>
                      <w:szCs w:val="16"/>
                      <w:lang w:val="es-MX"/>
                    </w:rPr>
                    <w:t>REGLAMENTO DE POLICÍA Y BUEN GOBIERNO DEL MUNICIPIO DE MÉRIDA</w:t>
                  </w:r>
                </w:p>
                <w:p w:rsidR="008D260C" w:rsidRPr="006C3097" w:rsidRDefault="008D260C" w:rsidP="006C3097">
                  <w:pPr>
                    <w:pStyle w:val="Piedepgina"/>
                    <w:jc w:val="center"/>
                    <w:rPr>
                      <w:rFonts w:ascii="Barlow Light" w:hAnsi="Barlow Light"/>
                      <w:sz w:val="16"/>
                      <w:szCs w:val="16"/>
                      <w:lang w:val="es-MX"/>
                    </w:rPr>
                  </w:pPr>
                </w:p>
                <w:p w:rsidR="008D260C" w:rsidRPr="006C3097" w:rsidRDefault="008D260C" w:rsidP="006C3097">
                  <w:pPr>
                    <w:pStyle w:val="Piedepgina"/>
                    <w:jc w:val="center"/>
                    <w:rPr>
                      <w:rFonts w:ascii="Barlow Light" w:hAnsi="Barlow Light"/>
                      <w:sz w:val="18"/>
                      <w:szCs w:val="18"/>
                    </w:rPr>
                  </w:pPr>
                  <w:r w:rsidRPr="006C3097">
                    <w:rPr>
                      <w:rFonts w:ascii="Barlow Light" w:hAnsi="Barlow Light"/>
                      <w:sz w:val="16"/>
                      <w:szCs w:val="16"/>
                      <w:lang w:val="es-ES"/>
                    </w:rPr>
                    <w:t xml:space="preserve">Página </w:t>
                  </w:r>
                  <w:r w:rsidRPr="006C3097">
                    <w:rPr>
                      <w:rFonts w:ascii="Barlow Light" w:hAnsi="Barlow Light"/>
                      <w:b/>
                      <w:bCs/>
                      <w:sz w:val="16"/>
                      <w:szCs w:val="16"/>
                    </w:rPr>
                    <w:fldChar w:fldCharType="begin"/>
                  </w:r>
                  <w:r w:rsidRPr="006C3097">
                    <w:rPr>
                      <w:rFonts w:ascii="Barlow Light" w:hAnsi="Barlow Light"/>
                      <w:b/>
                      <w:bCs/>
                      <w:sz w:val="16"/>
                      <w:szCs w:val="16"/>
                    </w:rPr>
                    <w:instrText>PAGE</w:instrText>
                  </w:r>
                  <w:r w:rsidRPr="006C3097">
                    <w:rPr>
                      <w:rFonts w:ascii="Barlow Light" w:hAnsi="Barlow Light"/>
                      <w:b/>
                      <w:bCs/>
                      <w:sz w:val="16"/>
                      <w:szCs w:val="16"/>
                    </w:rPr>
                    <w:fldChar w:fldCharType="separate"/>
                  </w:r>
                  <w:r w:rsidR="00FF1984">
                    <w:rPr>
                      <w:rFonts w:ascii="Barlow Light" w:hAnsi="Barlow Light"/>
                      <w:b/>
                      <w:bCs/>
                      <w:noProof/>
                      <w:sz w:val="16"/>
                      <w:szCs w:val="16"/>
                    </w:rPr>
                    <w:t>29</w:t>
                  </w:r>
                  <w:r w:rsidRPr="006C3097">
                    <w:rPr>
                      <w:rFonts w:ascii="Barlow Light" w:hAnsi="Barlow Light"/>
                      <w:b/>
                      <w:bCs/>
                      <w:sz w:val="16"/>
                      <w:szCs w:val="16"/>
                    </w:rPr>
                    <w:fldChar w:fldCharType="end"/>
                  </w:r>
                  <w:r w:rsidRPr="006C3097">
                    <w:rPr>
                      <w:rFonts w:ascii="Barlow Light" w:hAnsi="Barlow Light"/>
                      <w:sz w:val="16"/>
                      <w:szCs w:val="16"/>
                      <w:lang w:val="es-ES"/>
                    </w:rPr>
                    <w:t xml:space="preserve"> de </w:t>
                  </w:r>
                  <w:r w:rsidRPr="006C3097">
                    <w:rPr>
                      <w:rFonts w:ascii="Barlow Light" w:hAnsi="Barlow Light"/>
                      <w:b/>
                      <w:bCs/>
                      <w:sz w:val="16"/>
                      <w:szCs w:val="16"/>
                    </w:rPr>
                    <w:fldChar w:fldCharType="begin"/>
                  </w:r>
                  <w:r w:rsidRPr="006C3097">
                    <w:rPr>
                      <w:rFonts w:ascii="Barlow Light" w:hAnsi="Barlow Light"/>
                      <w:b/>
                      <w:bCs/>
                      <w:sz w:val="16"/>
                      <w:szCs w:val="16"/>
                    </w:rPr>
                    <w:instrText>NUMPAGES</w:instrText>
                  </w:r>
                  <w:r w:rsidRPr="006C3097">
                    <w:rPr>
                      <w:rFonts w:ascii="Barlow Light" w:hAnsi="Barlow Light"/>
                      <w:b/>
                      <w:bCs/>
                      <w:sz w:val="16"/>
                      <w:szCs w:val="16"/>
                    </w:rPr>
                    <w:fldChar w:fldCharType="separate"/>
                  </w:r>
                  <w:r w:rsidR="00FF1984">
                    <w:rPr>
                      <w:rFonts w:ascii="Barlow Light" w:hAnsi="Barlow Light"/>
                      <w:b/>
                      <w:bCs/>
                      <w:noProof/>
                      <w:sz w:val="16"/>
                      <w:szCs w:val="16"/>
                    </w:rPr>
                    <w:t>29</w:t>
                  </w:r>
                  <w:r w:rsidRPr="006C3097">
                    <w:rPr>
                      <w:rFonts w:ascii="Barlow Light" w:hAnsi="Barlow Light"/>
                      <w:b/>
                      <w:bCs/>
                      <w:sz w:val="16"/>
                      <w:szCs w:val="16"/>
                    </w:rPr>
                    <w:fldChar w:fldCharType="end"/>
                  </w:r>
                </w:p>
              </w:sdtContent>
            </w:sdt>
          </w:sdtContent>
        </w:sdt>
        <w:p w:rsidR="008D260C" w:rsidRDefault="008D260C" w:rsidP="006C3097">
          <w:pPr>
            <w:pStyle w:val="Piedepgina"/>
          </w:pPr>
        </w:p>
      </w:tc>
    </w:tr>
  </w:tbl>
  <w:p w:rsidR="008D260C" w:rsidRPr="006C3097" w:rsidRDefault="008D260C" w:rsidP="006C30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5A" w:rsidRDefault="00FC275A" w:rsidP="00F410D7">
      <w:pPr>
        <w:spacing w:after="0" w:line="240" w:lineRule="auto"/>
      </w:pPr>
      <w:r>
        <w:separator/>
      </w:r>
    </w:p>
  </w:footnote>
  <w:footnote w:type="continuationSeparator" w:id="0">
    <w:p w:rsidR="00FC275A" w:rsidRDefault="00FC275A" w:rsidP="00F4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0C" w:rsidRDefault="008D260C" w:rsidP="000D693A">
    <w:pPr>
      <w:pStyle w:val="Encabezado"/>
      <w:jc w:val="center"/>
    </w:pPr>
    <w:r>
      <w:rPr>
        <w:noProof/>
        <w:lang w:val="es-MX"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8D260C" w:rsidRDefault="008D260C" w:rsidP="000D693A">
    <w:pPr>
      <w:pStyle w:val="Encabezado"/>
      <w:jc w:val="center"/>
    </w:pPr>
  </w:p>
  <w:tbl>
    <w:tblPr>
      <w:tblStyle w:val="Tablaconcuadrcula"/>
      <w:tblW w:w="0" w:type="auto"/>
      <w:tblLook w:val="04A0" w:firstRow="1" w:lastRow="0" w:firstColumn="1" w:lastColumn="0" w:noHBand="0" w:noVBand="1"/>
    </w:tblPr>
    <w:tblGrid>
      <w:gridCol w:w="9972"/>
    </w:tblGrid>
    <w:tr w:rsidR="008D260C" w:rsidTr="006C3097">
      <w:tc>
        <w:tcPr>
          <w:tcW w:w="10112" w:type="dxa"/>
          <w:tcBorders>
            <w:top w:val="nil"/>
            <w:left w:val="nil"/>
            <w:right w:val="nil"/>
          </w:tcBorders>
        </w:tcPr>
        <w:p w:rsidR="008D260C" w:rsidRPr="006C3097" w:rsidRDefault="008D260C" w:rsidP="006C3097">
          <w:pPr>
            <w:pStyle w:val="Encabezado"/>
            <w:jc w:val="center"/>
            <w:rPr>
              <w:rFonts w:ascii="Barlow Light" w:hAnsi="Barlow Light"/>
              <w:sz w:val="16"/>
            </w:rPr>
          </w:pPr>
          <w:r w:rsidRPr="006C3097">
            <w:rPr>
              <w:rFonts w:ascii="Barlow Light" w:hAnsi="Barlow Light"/>
              <w:sz w:val="16"/>
            </w:rPr>
            <w:t>H. AYUNTAMIENTO DE MÉRIDA</w:t>
          </w:r>
        </w:p>
        <w:p w:rsidR="008D260C" w:rsidRDefault="008D260C" w:rsidP="006C3097">
          <w:pPr>
            <w:pStyle w:val="Encabezado"/>
            <w:jc w:val="center"/>
          </w:pPr>
        </w:p>
      </w:tc>
    </w:tr>
  </w:tbl>
  <w:p w:rsidR="008D260C" w:rsidRDefault="008D26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6F7B"/>
    <w:multiLevelType w:val="hybridMultilevel"/>
    <w:tmpl w:val="25B881E6"/>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4C3F1A"/>
    <w:multiLevelType w:val="hybridMultilevel"/>
    <w:tmpl w:val="284AFDDE"/>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3705F4"/>
    <w:multiLevelType w:val="hybridMultilevel"/>
    <w:tmpl w:val="0B68D064"/>
    <w:lvl w:ilvl="0" w:tplc="B35C4A6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CF460B"/>
    <w:multiLevelType w:val="hybridMultilevel"/>
    <w:tmpl w:val="81866360"/>
    <w:lvl w:ilvl="0" w:tplc="DDE64A18">
      <w:start w:val="1"/>
      <w:numFmt w:val="upperRoman"/>
      <w:lvlText w:val="%1."/>
      <w:lvlJc w:val="left"/>
      <w:pPr>
        <w:ind w:left="1080" w:hanging="720"/>
      </w:pPr>
      <w:rPr>
        <w:rFonts w:hint="default"/>
        <w:b/>
      </w:rPr>
    </w:lvl>
    <w:lvl w:ilvl="1" w:tplc="BAD29B8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55EE9"/>
    <w:multiLevelType w:val="hybridMultilevel"/>
    <w:tmpl w:val="761C7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E3997"/>
    <w:multiLevelType w:val="hybridMultilevel"/>
    <w:tmpl w:val="318666BE"/>
    <w:lvl w:ilvl="0" w:tplc="BAD29B86">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1036D4"/>
    <w:multiLevelType w:val="hybridMultilevel"/>
    <w:tmpl w:val="5AD0389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C024D"/>
    <w:multiLevelType w:val="hybridMultilevel"/>
    <w:tmpl w:val="0B668B5E"/>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2B4538"/>
    <w:multiLevelType w:val="hybridMultilevel"/>
    <w:tmpl w:val="26ACEB0C"/>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2760A"/>
    <w:multiLevelType w:val="hybridMultilevel"/>
    <w:tmpl w:val="B678A592"/>
    <w:lvl w:ilvl="0" w:tplc="3A8A53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BD4556"/>
    <w:multiLevelType w:val="hybridMultilevel"/>
    <w:tmpl w:val="4A12E140"/>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0340A6"/>
    <w:multiLevelType w:val="hybridMultilevel"/>
    <w:tmpl w:val="F0B62D8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BC314F"/>
    <w:multiLevelType w:val="hybridMultilevel"/>
    <w:tmpl w:val="C204B6A8"/>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6A2EC1"/>
    <w:multiLevelType w:val="hybridMultilevel"/>
    <w:tmpl w:val="CB727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93553"/>
    <w:multiLevelType w:val="hybridMultilevel"/>
    <w:tmpl w:val="E184070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652FA6"/>
    <w:multiLevelType w:val="hybridMultilevel"/>
    <w:tmpl w:val="63F671C6"/>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C2365"/>
    <w:multiLevelType w:val="hybridMultilevel"/>
    <w:tmpl w:val="E7067B70"/>
    <w:lvl w:ilvl="0" w:tplc="F50C8C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15200C"/>
    <w:multiLevelType w:val="hybridMultilevel"/>
    <w:tmpl w:val="39409BC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BC1658"/>
    <w:multiLevelType w:val="hybridMultilevel"/>
    <w:tmpl w:val="EA4618A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1F6BF7"/>
    <w:multiLevelType w:val="hybridMultilevel"/>
    <w:tmpl w:val="7C5C377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EF1E98"/>
    <w:multiLevelType w:val="hybridMultilevel"/>
    <w:tmpl w:val="E47CF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6544FE"/>
    <w:multiLevelType w:val="hybridMultilevel"/>
    <w:tmpl w:val="235C09E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B17E92"/>
    <w:multiLevelType w:val="hybridMultilevel"/>
    <w:tmpl w:val="F7AE514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A56678"/>
    <w:multiLevelType w:val="hybridMultilevel"/>
    <w:tmpl w:val="0B341048"/>
    <w:lvl w:ilvl="0" w:tplc="1E90BC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E550A4"/>
    <w:multiLevelType w:val="hybridMultilevel"/>
    <w:tmpl w:val="2C8A11D0"/>
    <w:lvl w:ilvl="0" w:tplc="CD70F7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1"/>
  </w:num>
  <w:num w:numId="5">
    <w:abstractNumId w:val="7"/>
  </w:num>
  <w:num w:numId="6">
    <w:abstractNumId w:val="0"/>
  </w:num>
  <w:num w:numId="7">
    <w:abstractNumId w:val="22"/>
  </w:num>
  <w:num w:numId="8">
    <w:abstractNumId w:val="18"/>
  </w:num>
  <w:num w:numId="9">
    <w:abstractNumId w:val="14"/>
  </w:num>
  <w:num w:numId="10">
    <w:abstractNumId w:val="19"/>
  </w:num>
  <w:num w:numId="11">
    <w:abstractNumId w:val="12"/>
  </w:num>
  <w:num w:numId="12">
    <w:abstractNumId w:val="6"/>
  </w:num>
  <w:num w:numId="13">
    <w:abstractNumId w:val="17"/>
  </w:num>
  <w:num w:numId="14">
    <w:abstractNumId w:val="2"/>
  </w:num>
  <w:num w:numId="15">
    <w:abstractNumId w:val="15"/>
  </w:num>
  <w:num w:numId="16">
    <w:abstractNumId w:val="10"/>
  </w:num>
  <w:num w:numId="17">
    <w:abstractNumId w:val="4"/>
  </w:num>
  <w:num w:numId="18">
    <w:abstractNumId w:val="11"/>
  </w:num>
  <w:num w:numId="19">
    <w:abstractNumId w:val="13"/>
  </w:num>
  <w:num w:numId="20">
    <w:abstractNumId w:val="23"/>
  </w:num>
  <w:num w:numId="21">
    <w:abstractNumId w:val="20"/>
  </w:num>
  <w:num w:numId="22">
    <w:abstractNumId w:val="16"/>
  </w:num>
  <w:num w:numId="23">
    <w:abstractNumId w:val="24"/>
  </w:num>
  <w:num w:numId="24">
    <w:abstractNumId w:val="9"/>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D6"/>
    <w:rsid w:val="00023E9A"/>
    <w:rsid w:val="0005087A"/>
    <w:rsid w:val="000A1923"/>
    <w:rsid w:val="000B2561"/>
    <w:rsid w:val="000D693A"/>
    <w:rsid w:val="001B73D6"/>
    <w:rsid w:val="001E45CA"/>
    <w:rsid w:val="0022001C"/>
    <w:rsid w:val="002373B4"/>
    <w:rsid w:val="00264BB3"/>
    <w:rsid w:val="00265CA2"/>
    <w:rsid w:val="002C5F48"/>
    <w:rsid w:val="00355F0E"/>
    <w:rsid w:val="003D2ECC"/>
    <w:rsid w:val="0044162E"/>
    <w:rsid w:val="004459FF"/>
    <w:rsid w:val="00447DD4"/>
    <w:rsid w:val="00451AEE"/>
    <w:rsid w:val="005726C0"/>
    <w:rsid w:val="00594613"/>
    <w:rsid w:val="005A40F8"/>
    <w:rsid w:val="005F14AA"/>
    <w:rsid w:val="005F5344"/>
    <w:rsid w:val="00603DC1"/>
    <w:rsid w:val="00622183"/>
    <w:rsid w:val="006344E4"/>
    <w:rsid w:val="00670F9B"/>
    <w:rsid w:val="006750F3"/>
    <w:rsid w:val="006B0CF8"/>
    <w:rsid w:val="006C3097"/>
    <w:rsid w:val="00710B5C"/>
    <w:rsid w:val="00773628"/>
    <w:rsid w:val="008078DD"/>
    <w:rsid w:val="00865A5C"/>
    <w:rsid w:val="0086732A"/>
    <w:rsid w:val="00875B85"/>
    <w:rsid w:val="008B127E"/>
    <w:rsid w:val="008D260C"/>
    <w:rsid w:val="008F1DA1"/>
    <w:rsid w:val="009276B5"/>
    <w:rsid w:val="00971E58"/>
    <w:rsid w:val="00996498"/>
    <w:rsid w:val="009B63BB"/>
    <w:rsid w:val="00A76142"/>
    <w:rsid w:val="00AB16FB"/>
    <w:rsid w:val="00AE78E1"/>
    <w:rsid w:val="00B13472"/>
    <w:rsid w:val="00B3066B"/>
    <w:rsid w:val="00B65533"/>
    <w:rsid w:val="00B7381A"/>
    <w:rsid w:val="00BB38D6"/>
    <w:rsid w:val="00C10CE8"/>
    <w:rsid w:val="00C336D6"/>
    <w:rsid w:val="00C40EFF"/>
    <w:rsid w:val="00C549E3"/>
    <w:rsid w:val="00CC4D33"/>
    <w:rsid w:val="00CE10AB"/>
    <w:rsid w:val="00D02DE3"/>
    <w:rsid w:val="00D160C3"/>
    <w:rsid w:val="00D16B73"/>
    <w:rsid w:val="00D43667"/>
    <w:rsid w:val="00D4461A"/>
    <w:rsid w:val="00D45EFC"/>
    <w:rsid w:val="00D51239"/>
    <w:rsid w:val="00DE3854"/>
    <w:rsid w:val="00E53D58"/>
    <w:rsid w:val="00E878EE"/>
    <w:rsid w:val="00E91BAC"/>
    <w:rsid w:val="00ED147F"/>
    <w:rsid w:val="00EE7061"/>
    <w:rsid w:val="00F356C8"/>
    <w:rsid w:val="00F410D7"/>
    <w:rsid w:val="00F8318D"/>
    <w:rsid w:val="00FC275A"/>
    <w:rsid w:val="00FE38EF"/>
    <w:rsid w:val="00FF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B9405-683F-4DB6-A304-9E36E7DD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3BB"/>
    <w:pPr>
      <w:ind w:left="720"/>
      <w:contextualSpacing/>
    </w:pPr>
  </w:style>
  <w:style w:type="paragraph" w:styleId="Encabezado">
    <w:name w:val="header"/>
    <w:basedOn w:val="Normal"/>
    <w:link w:val="EncabezadoCar"/>
    <w:uiPriority w:val="99"/>
    <w:unhideWhenUsed/>
    <w:rsid w:val="00F41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0D7"/>
  </w:style>
  <w:style w:type="paragraph" w:styleId="Piedepgina">
    <w:name w:val="footer"/>
    <w:basedOn w:val="Normal"/>
    <w:link w:val="PiedepginaCar"/>
    <w:uiPriority w:val="99"/>
    <w:unhideWhenUsed/>
    <w:rsid w:val="00F41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0D7"/>
  </w:style>
  <w:style w:type="paragraph" w:styleId="Textodeglobo">
    <w:name w:val="Balloon Text"/>
    <w:basedOn w:val="Normal"/>
    <w:link w:val="TextodegloboCar"/>
    <w:uiPriority w:val="99"/>
    <w:semiHidden/>
    <w:unhideWhenUsed/>
    <w:rsid w:val="00BB3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8D6"/>
    <w:rPr>
      <w:rFonts w:ascii="Tahoma" w:hAnsi="Tahoma" w:cs="Tahoma"/>
      <w:sz w:val="16"/>
      <w:szCs w:val="16"/>
    </w:rPr>
  </w:style>
  <w:style w:type="table" w:styleId="Tablaconcuadrcula">
    <w:name w:val="Table Grid"/>
    <w:basedOn w:val="Tablanormal"/>
    <w:uiPriority w:val="39"/>
    <w:rsid w:val="00C4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9776</Words>
  <Characters>53774</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7</cp:revision>
  <cp:lastPrinted>2019-09-12T18:47:00Z</cp:lastPrinted>
  <dcterms:created xsi:type="dcterms:W3CDTF">2019-09-12T18:32:00Z</dcterms:created>
  <dcterms:modified xsi:type="dcterms:W3CDTF">2019-09-12T18:49:00Z</dcterms:modified>
</cp:coreProperties>
</file>