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2429" w14:textId="77777777" w:rsidR="000011BD" w:rsidRDefault="000011BD" w:rsidP="00697F30">
      <w:pPr>
        <w:spacing w:before="0" w:after="0" w:line="240" w:lineRule="auto"/>
        <w:ind w:left="2124" w:hanging="2124"/>
        <w:jc w:val="center"/>
        <w:rPr>
          <w:rFonts w:ascii="Barlow Light" w:hAnsi="Barlow Light" w:cs="Arial"/>
          <w:b/>
        </w:rPr>
      </w:pPr>
    </w:p>
    <w:p w14:paraId="53A5F064" w14:textId="27C5D654" w:rsidR="00393609" w:rsidRPr="004F2F78" w:rsidRDefault="00393609" w:rsidP="00697F30">
      <w:pPr>
        <w:spacing w:before="0" w:after="0" w:line="240" w:lineRule="auto"/>
        <w:ind w:left="2124" w:hanging="2124"/>
        <w:jc w:val="center"/>
        <w:rPr>
          <w:rFonts w:ascii="Barlow Light" w:hAnsi="Barlow Light" w:cs="Arial"/>
          <w:b/>
        </w:rPr>
      </w:pPr>
      <w:r w:rsidRPr="004F2F78">
        <w:rPr>
          <w:rFonts w:ascii="Barlow Light" w:hAnsi="Barlow Light" w:cs="Arial"/>
          <w:b/>
        </w:rPr>
        <w:t>REGLAS DE OPERACIÓN DE</w:t>
      </w:r>
      <w:r w:rsidR="00667437" w:rsidRPr="004F2F78">
        <w:rPr>
          <w:rFonts w:ascii="Barlow Light" w:hAnsi="Barlow Light" w:cs="Arial"/>
          <w:b/>
        </w:rPr>
        <w:t xml:space="preserve">L PROGRAMA </w:t>
      </w:r>
      <w:r w:rsidRPr="004F2F78">
        <w:rPr>
          <w:rFonts w:ascii="Barlow Light" w:hAnsi="Barlow Light" w:cs="Arial"/>
          <w:b/>
        </w:rPr>
        <w:t>MICROCRÉDITOS DE MÉRIDA</w:t>
      </w:r>
    </w:p>
    <w:p w14:paraId="39C476A9" w14:textId="2BC43C52" w:rsidR="00BF0F8C" w:rsidRDefault="00BF0F8C" w:rsidP="00697F30">
      <w:pPr>
        <w:spacing w:before="0" w:after="0" w:line="240" w:lineRule="auto"/>
        <w:ind w:left="2124" w:hanging="2124"/>
        <w:jc w:val="center"/>
        <w:rPr>
          <w:rFonts w:ascii="Barlow Light" w:hAnsi="Barlow Light" w:cs="Arial"/>
          <w:b/>
          <w:sz w:val="20"/>
          <w:szCs w:val="20"/>
        </w:rPr>
      </w:pPr>
    </w:p>
    <w:p w14:paraId="224AE058" w14:textId="77777777" w:rsidR="000011BD" w:rsidRDefault="000011BD" w:rsidP="00697F30">
      <w:pPr>
        <w:spacing w:before="0" w:after="0" w:line="240" w:lineRule="auto"/>
        <w:ind w:left="2124" w:hanging="2124"/>
        <w:jc w:val="center"/>
        <w:rPr>
          <w:rFonts w:ascii="Barlow Light" w:hAnsi="Barlow Light" w:cs="Arial"/>
          <w:b/>
          <w:sz w:val="20"/>
          <w:szCs w:val="20"/>
        </w:rPr>
      </w:pPr>
    </w:p>
    <w:p w14:paraId="14D27985" w14:textId="2D8D5F8B" w:rsidR="00BF0F8C" w:rsidRDefault="00BF0F8C" w:rsidP="00BF0F8C">
      <w:pPr>
        <w:spacing w:before="0" w:after="0" w:line="240" w:lineRule="auto"/>
        <w:jc w:val="both"/>
        <w:rPr>
          <w:rFonts w:ascii="Barlow Light" w:hAnsi="Barlow Light"/>
          <w:b/>
          <w:bCs/>
          <w:sz w:val="20"/>
          <w:szCs w:val="20"/>
        </w:rPr>
      </w:pPr>
      <w:r w:rsidRPr="004D6FD6">
        <w:rPr>
          <w:rFonts w:ascii="Barlow Light" w:hAnsi="Barlow Light"/>
          <w:b/>
          <w:bCs/>
          <w:sz w:val="20"/>
          <w:szCs w:val="20"/>
        </w:rPr>
        <w:t>Texto vigente conforme al Acuerdo por el cual se aprueba la modificación a las Reglas de Operación del Programa Microcréditos de Mérida, “MICROMER”, que opera la Dirección de Desarrollo Económico y Turismo, publicad</w:t>
      </w:r>
      <w:r w:rsidRPr="004D6FD6">
        <w:rPr>
          <w:rFonts w:ascii="Barlow Light" w:hAnsi="Barlow Light"/>
          <w:b/>
          <w:bCs/>
          <w:sz w:val="20"/>
          <w:szCs w:val="20"/>
        </w:rPr>
        <w:t>o</w:t>
      </w:r>
      <w:r w:rsidRPr="004D6FD6">
        <w:rPr>
          <w:rFonts w:ascii="Barlow Light" w:hAnsi="Barlow Light"/>
          <w:b/>
          <w:bCs/>
          <w:sz w:val="20"/>
          <w:szCs w:val="20"/>
        </w:rPr>
        <w:t xml:space="preserve"> en la Gaceta Municipal del Ayuntamiento de Mérida, con número </w:t>
      </w:r>
      <w:r w:rsidRPr="004D6FD6">
        <w:rPr>
          <w:rFonts w:ascii="Barlow Light" w:hAnsi="Barlow Light"/>
          <w:b/>
          <w:bCs/>
          <w:sz w:val="20"/>
          <w:szCs w:val="20"/>
        </w:rPr>
        <w:t>2</w:t>
      </w:r>
      <w:r w:rsidRPr="004D6FD6">
        <w:rPr>
          <w:rFonts w:ascii="Barlow Light" w:hAnsi="Barlow Light"/>
          <w:b/>
          <w:bCs/>
          <w:sz w:val="20"/>
          <w:szCs w:val="20"/>
        </w:rPr>
        <w:t>,</w:t>
      </w:r>
      <w:r w:rsidRPr="004D6FD6">
        <w:rPr>
          <w:rFonts w:ascii="Barlow Light" w:hAnsi="Barlow Light"/>
          <w:b/>
          <w:bCs/>
          <w:sz w:val="20"/>
          <w:szCs w:val="20"/>
        </w:rPr>
        <w:t>252</w:t>
      </w:r>
      <w:r w:rsidRPr="004D6FD6">
        <w:rPr>
          <w:rFonts w:ascii="Barlow Light" w:hAnsi="Barlow Light"/>
          <w:b/>
          <w:bCs/>
          <w:sz w:val="20"/>
          <w:szCs w:val="20"/>
        </w:rPr>
        <w:t xml:space="preserve"> de fecha el </w:t>
      </w:r>
      <w:r w:rsidRPr="004D6FD6">
        <w:rPr>
          <w:rFonts w:ascii="Barlow Light" w:hAnsi="Barlow Light"/>
          <w:b/>
          <w:bCs/>
          <w:sz w:val="20"/>
          <w:szCs w:val="20"/>
        </w:rPr>
        <w:t>22 de enero de 2024</w:t>
      </w:r>
      <w:r w:rsidRPr="004D6FD6">
        <w:rPr>
          <w:rFonts w:ascii="Barlow Light" w:hAnsi="Barlow Light"/>
          <w:b/>
          <w:bCs/>
          <w:sz w:val="20"/>
          <w:szCs w:val="20"/>
        </w:rPr>
        <w:t>.</w:t>
      </w:r>
    </w:p>
    <w:p w14:paraId="23972D97" w14:textId="77777777" w:rsidR="000011BD" w:rsidRPr="004D6FD6" w:rsidRDefault="000011BD" w:rsidP="00BF0F8C">
      <w:pPr>
        <w:spacing w:before="0" w:after="0" w:line="240" w:lineRule="auto"/>
        <w:jc w:val="both"/>
        <w:rPr>
          <w:rFonts w:ascii="Barlow Light" w:hAnsi="Barlow Light" w:cs="Arial"/>
          <w:b/>
          <w:bCs/>
          <w:sz w:val="18"/>
          <w:szCs w:val="18"/>
        </w:rPr>
      </w:pPr>
    </w:p>
    <w:p w14:paraId="20041109" w14:textId="77777777" w:rsidR="00144512" w:rsidRPr="00697F30" w:rsidRDefault="00144512" w:rsidP="00697F30">
      <w:pPr>
        <w:spacing w:before="0" w:after="0" w:line="240" w:lineRule="auto"/>
        <w:jc w:val="center"/>
        <w:rPr>
          <w:rFonts w:ascii="Barlow Light" w:hAnsi="Barlow Light" w:cs="Arial"/>
          <w:b/>
          <w:sz w:val="20"/>
          <w:szCs w:val="20"/>
          <w:lang w:val="pt-PT"/>
        </w:rPr>
      </w:pPr>
    </w:p>
    <w:p w14:paraId="570E3E8A" w14:textId="7B2A2C97" w:rsidR="0080396B" w:rsidRPr="00697F30" w:rsidRDefault="00BF0F8C" w:rsidP="00697F30">
      <w:pPr>
        <w:spacing w:before="0" w:after="0" w:line="240" w:lineRule="auto"/>
        <w:jc w:val="center"/>
        <w:rPr>
          <w:rFonts w:ascii="Barlow Light" w:hAnsi="Barlow Light" w:cs="Arial"/>
          <w:sz w:val="20"/>
          <w:szCs w:val="20"/>
        </w:rPr>
      </w:pPr>
      <w:r>
        <w:rPr>
          <w:rFonts w:ascii="Barlow Light" w:hAnsi="Barlow Light" w:cs="Arial"/>
          <w:b/>
          <w:sz w:val="20"/>
          <w:szCs w:val="20"/>
          <w:lang w:val="pt-PT"/>
        </w:rPr>
        <w:t>ANTECEDENTES</w:t>
      </w:r>
    </w:p>
    <w:p w14:paraId="189AF76A" w14:textId="77777777" w:rsidR="00BF0F8C" w:rsidRDefault="00BF0F8C" w:rsidP="00697F30">
      <w:pPr>
        <w:pStyle w:val="Textoindependiente"/>
        <w:rPr>
          <w:rFonts w:ascii="Barlow Light" w:hAnsi="Barlow Light" w:cs="Arial"/>
        </w:rPr>
      </w:pPr>
    </w:p>
    <w:p w14:paraId="58821DC8" w14:textId="7487CB9B" w:rsidR="00393609" w:rsidRPr="00697F30" w:rsidRDefault="00393609" w:rsidP="00697F30">
      <w:pPr>
        <w:pStyle w:val="Textoindependiente"/>
        <w:rPr>
          <w:rFonts w:ascii="Barlow Light" w:hAnsi="Barlow Light" w:cs="Arial"/>
        </w:rPr>
      </w:pPr>
      <w:r w:rsidRPr="00697F30">
        <w:rPr>
          <w:rFonts w:ascii="Barlow Light" w:hAnsi="Barlow Light" w:cs="Arial"/>
        </w:rPr>
        <w:t xml:space="preserve">Un gran número </w:t>
      </w:r>
      <w:r w:rsidR="009B1003" w:rsidRPr="00697F30">
        <w:rPr>
          <w:rFonts w:ascii="Barlow Light" w:hAnsi="Barlow Light" w:cs="Arial"/>
        </w:rPr>
        <w:t xml:space="preserve">emprendedores, </w:t>
      </w:r>
      <w:r w:rsidRPr="00697F30">
        <w:rPr>
          <w:rFonts w:ascii="Barlow Light" w:hAnsi="Barlow Light" w:cs="Arial"/>
        </w:rPr>
        <w:t>micro y pequeñas empresas</w:t>
      </w:r>
      <w:r w:rsidR="009B1003" w:rsidRPr="00697F30">
        <w:rPr>
          <w:rFonts w:ascii="Barlow Light" w:hAnsi="Barlow Light" w:cs="Arial"/>
        </w:rPr>
        <w:t xml:space="preserve">, </w:t>
      </w:r>
      <w:r w:rsidRPr="00697F30">
        <w:rPr>
          <w:rFonts w:ascii="Barlow Light" w:hAnsi="Barlow Light" w:cs="Arial"/>
        </w:rPr>
        <w:t xml:space="preserve">tienen necesidades de recursos financieros para </w:t>
      </w:r>
      <w:r w:rsidR="009B1003" w:rsidRPr="00697F30">
        <w:rPr>
          <w:rFonts w:ascii="Barlow Light" w:hAnsi="Barlow Light" w:cs="Arial"/>
        </w:rPr>
        <w:t xml:space="preserve">iniciar, </w:t>
      </w:r>
      <w:r w:rsidRPr="00697F30">
        <w:rPr>
          <w:rFonts w:ascii="Barlow Light" w:hAnsi="Barlow Light" w:cs="Arial"/>
        </w:rPr>
        <w:t>fortale</w:t>
      </w:r>
      <w:r w:rsidR="009B1003" w:rsidRPr="00697F30">
        <w:rPr>
          <w:rFonts w:ascii="Barlow Light" w:hAnsi="Barlow Light" w:cs="Arial"/>
        </w:rPr>
        <w:t xml:space="preserve">cer o incrementar su operación, </w:t>
      </w:r>
      <w:r w:rsidRPr="00697F30">
        <w:rPr>
          <w:rFonts w:ascii="Barlow Light" w:hAnsi="Barlow Light" w:cs="Arial"/>
        </w:rPr>
        <w:t xml:space="preserve">ante esta situación, el Ayuntamiento de Mérida, por conducto de </w:t>
      </w:r>
      <w:r w:rsidR="00F74B6B" w:rsidRPr="00697F30">
        <w:rPr>
          <w:rFonts w:ascii="Barlow Light" w:hAnsi="Barlow Light" w:cs="Arial"/>
        </w:rPr>
        <w:t xml:space="preserve">la </w:t>
      </w:r>
      <w:r w:rsidRPr="00697F30">
        <w:rPr>
          <w:rFonts w:ascii="Barlow Light" w:hAnsi="Barlow Light" w:cs="Arial"/>
        </w:rPr>
        <w:t>Dirección de</w:t>
      </w:r>
      <w:r w:rsidR="00852A9D" w:rsidRPr="00697F30">
        <w:rPr>
          <w:rFonts w:ascii="Barlow Light" w:hAnsi="Barlow Light" w:cs="Arial"/>
        </w:rPr>
        <w:t xml:space="preserve"> Desarrollo Económico y </w:t>
      </w:r>
      <w:r w:rsidR="00CD47D3" w:rsidRPr="00697F30">
        <w:rPr>
          <w:rFonts w:ascii="Barlow Light" w:hAnsi="Barlow Light" w:cs="Arial"/>
        </w:rPr>
        <w:t>T</w:t>
      </w:r>
      <w:r w:rsidR="00852A9D" w:rsidRPr="00697F30">
        <w:rPr>
          <w:rFonts w:ascii="Barlow Light" w:hAnsi="Barlow Light" w:cs="Arial"/>
        </w:rPr>
        <w:t>urismo</w:t>
      </w:r>
      <w:r w:rsidRPr="00697F30">
        <w:rPr>
          <w:rFonts w:ascii="Barlow Light" w:hAnsi="Barlow Light" w:cs="Arial"/>
        </w:rPr>
        <w:t>, se ha dado a la tarea de crear alternativas prácticas y sencillas para lograr estos objetivos; a través del otorgamiento de créditos de fácil acceso y sin requisitos difíciles de cumplir.</w:t>
      </w:r>
    </w:p>
    <w:p w14:paraId="12BD5FD8" w14:textId="77777777" w:rsidR="00FB12CE" w:rsidRPr="00697F30" w:rsidRDefault="00FB12CE" w:rsidP="00697F30">
      <w:pPr>
        <w:pStyle w:val="Textoindependiente"/>
        <w:rPr>
          <w:rFonts w:ascii="Barlow Light" w:hAnsi="Barlow Light" w:cs="Arial"/>
        </w:rPr>
      </w:pPr>
    </w:p>
    <w:p w14:paraId="0612A150" w14:textId="77777777" w:rsidR="00393609" w:rsidRPr="00697F30" w:rsidRDefault="00FB12CE" w:rsidP="00697F30">
      <w:pPr>
        <w:pStyle w:val="Textoindependiente"/>
        <w:rPr>
          <w:rFonts w:ascii="Barlow Light" w:hAnsi="Barlow Light" w:cs="Arial"/>
        </w:rPr>
      </w:pPr>
      <w:r w:rsidRPr="00697F30">
        <w:rPr>
          <w:rFonts w:ascii="Barlow Light" w:hAnsi="Barlow Light" w:cs="Arial"/>
        </w:rPr>
        <w:t>Los habitantes de la ciudad de Mérida destacan por su visión innovadora de emprendimiento y el compromiso de fortalecer las bases de la producción cultural y artística vinculándola al bienestar social, promoviendo de esta forma la economía y la sustentabilidad</w:t>
      </w:r>
      <w:r w:rsidR="000A403D" w:rsidRPr="00697F30">
        <w:rPr>
          <w:rFonts w:ascii="Barlow Light" w:hAnsi="Barlow Light" w:cs="Arial"/>
        </w:rPr>
        <w:t xml:space="preserve"> de las comunidades productoras</w:t>
      </w:r>
      <w:r w:rsidRPr="00697F30">
        <w:rPr>
          <w:rFonts w:ascii="Barlow Light" w:hAnsi="Barlow Light" w:cs="Arial"/>
        </w:rPr>
        <w:t xml:space="preserve">. </w:t>
      </w:r>
    </w:p>
    <w:p w14:paraId="13C32440" w14:textId="77777777" w:rsidR="00FB12CE" w:rsidRPr="00697F30" w:rsidRDefault="00FB12CE" w:rsidP="00697F30">
      <w:pPr>
        <w:pStyle w:val="Textoindependiente"/>
        <w:rPr>
          <w:rFonts w:ascii="Barlow Light" w:hAnsi="Barlow Light" w:cs="Arial"/>
        </w:rPr>
      </w:pPr>
    </w:p>
    <w:p w14:paraId="405268D7" w14:textId="77777777" w:rsidR="00393609" w:rsidRPr="00697F30" w:rsidRDefault="000A403D" w:rsidP="00697F30">
      <w:pPr>
        <w:pStyle w:val="Textoindependiente"/>
        <w:rPr>
          <w:rFonts w:ascii="Barlow Light" w:hAnsi="Barlow Light" w:cs="Arial"/>
        </w:rPr>
      </w:pPr>
      <w:r w:rsidRPr="00697F30">
        <w:rPr>
          <w:rFonts w:ascii="Barlow Light" w:hAnsi="Barlow Light" w:cs="Arial"/>
        </w:rPr>
        <w:t>Por esta razón, este</w:t>
      </w:r>
      <w:r w:rsidR="00CB7294" w:rsidRPr="00697F30">
        <w:rPr>
          <w:rFonts w:ascii="Barlow Light" w:hAnsi="Barlow Light" w:cs="Arial"/>
        </w:rPr>
        <w:t xml:space="preserve"> programa apoyará el incremento en la producción, distribución y comercialización de los productos y de las ideas creativas, artísticas y del diseño, aumentando el consumo y por ende el desarrollo de la actividad económica y cultural en el Municipio de Mérida, ya que contribuye en un servicio promovido activamente de m</w:t>
      </w:r>
      <w:r w:rsidRPr="00697F30">
        <w:rPr>
          <w:rFonts w:ascii="Barlow Light" w:hAnsi="Barlow Light" w:cs="Arial"/>
        </w:rPr>
        <w:t>anera oportuna y eficaz, convirtiéndose en</w:t>
      </w:r>
      <w:r w:rsidR="00CB7294" w:rsidRPr="00697F30">
        <w:rPr>
          <w:rFonts w:ascii="Barlow Light" w:hAnsi="Barlow Light" w:cs="Arial"/>
        </w:rPr>
        <w:t xml:space="preserve"> una alternativa financiera viable.</w:t>
      </w:r>
    </w:p>
    <w:p w14:paraId="348CE5C9" w14:textId="77777777" w:rsidR="009D0FE1" w:rsidRPr="00697F30" w:rsidRDefault="009D0FE1" w:rsidP="00697F30">
      <w:pPr>
        <w:pStyle w:val="Textoindependiente"/>
        <w:rPr>
          <w:rFonts w:ascii="Barlow Light" w:hAnsi="Barlow Light" w:cs="Arial"/>
        </w:rPr>
      </w:pPr>
    </w:p>
    <w:p w14:paraId="1C581628" w14:textId="77777777" w:rsidR="00393609" w:rsidRPr="00697F30" w:rsidRDefault="00393609" w:rsidP="00697F30">
      <w:pPr>
        <w:pStyle w:val="Textoindependiente"/>
        <w:rPr>
          <w:rFonts w:ascii="Barlow Light" w:hAnsi="Barlow Light" w:cs="Arial"/>
        </w:rPr>
      </w:pPr>
      <w:r w:rsidRPr="00697F30">
        <w:rPr>
          <w:rFonts w:ascii="Barlow Light" w:hAnsi="Barlow Light" w:cs="Arial"/>
        </w:rPr>
        <w:t xml:space="preserve">Otro aspecto que se incrementará y mejorará con estos apoyos financieros será la planta laboral, el nivel de vida, la condición de trabajo lo que redundará en un aumento en la productividad de las empresas. </w:t>
      </w:r>
    </w:p>
    <w:p w14:paraId="7A56B09A" w14:textId="79BCC861" w:rsidR="00393609" w:rsidRDefault="00393609" w:rsidP="00697F30">
      <w:pPr>
        <w:spacing w:before="0" w:after="0" w:line="240" w:lineRule="auto"/>
        <w:jc w:val="both"/>
        <w:rPr>
          <w:rFonts w:ascii="Barlow Light" w:hAnsi="Barlow Light" w:cs="Arial"/>
          <w:sz w:val="20"/>
          <w:szCs w:val="20"/>
        </w:rPr>
      </w:pPr>
    </w:p>
    <w:p w14:paraId="5A6018DD" w14:textId="77777777" w:rsidR="000011BD" w:rsidRPr="00697F30" w:rsidRDefault="000011BD" w:rsidP="00697F30">
      <w:pPr>
        <w:spacing w:before="0" w:after="0" w:line="240" w:lineRule="auto"/>
        <w:jc w:val="both"/>
        <w:rPr>
          <w:rFonts w:ascii="Barlow Light" w:hAnsi="Barlow Light" w:cs="Arial"/>
          <w:sz w:val="20"/>
          <w:szCs w:val="20"/>
        </w:rPr>
      </w:pPr>
    </w:p>
    <w:p w14:paraId="6AC20D5D" w14:textId="77777777" w:rsidR="006225B9" w:rsidRPr="00697F30" w:rsidRDefault="00AD44C8"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CAPÍ</w:t>
      </w:r>
      <w:r w:rsidR="00393609" w:rsidRPr="00697F30">
        <w:rPr>
          <w:rFonts w:ascii="Barlow Light" w:hAnsi="Barlow Light" w:cs="Arial"/>
          <w:b/>
          <w:sz w:val="20"/>
          <w:szCs w:val="20"/>
        </w:rPr>
        <w:t>TULO PRIMERO</w:t>
      </w:r>
    </w:p>
    <w:p w14:paraId="31878792" w14:textId="77777777" w:rsidR="00393609" w:rsidRPr="00697F30" w:rsidRDefault="00393609"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DISPOSICIONES GENERALES</w:t>
      </w:r>
    </w:p>
    <w:p w14:paraId="3768BD43" w14:textId="77777777" w:rsidR="00393609" w:rsidRPr="00697F30" w:rsidRDefault="00393609" w:rsidP="00697F30">
      <w:pPr>
        <w:spacing w:before="0" w:after="0" w:line="240" w:lineRule="auto"/>
        <w:jc w:val="both"/>
        <w:rPr>
          <w:rFonts w:ascii="Barlow Light" w:hAnsi="Barlow Light" w:cs="Arial"/>
          <w:b/>
          <w:sz w:val="20"/>
          <w:szCs w:val="20"/>
        </w:rPr>
      </w:pPr>
    </w:p>
    <w:p w14:paraId="48318948" w14:textId="5A63388C" w:rsidR="00393609" w:rsidRDefault="00393609" w:rsidP="00697F30">
      <w:pPr>
        <w:pStyle w:val="Ttulo"/>
        <w:jc w:val="both"/>
        <w:rPr>
          <w:rFonts w:ascii="Barlow Light" w:hAnsi="Barlow Light" w:cs="Arial"/>
          <w:b w:val="0"/>
        </w:rPr>
      </w:pPr>
      <w:r w:rsidRPr="00697F30">
        <w:rPr>
          <w:rFonts w:ascii="Barlow Light" w:hAnsi="Barlow Light" w:cs="Arial"/>
        </w:rPr>
        <w:t>I</w:t>
      </w:r>
      <w:r w:rsidRPr="00697F30">
        <w:rPr>
          <w:rFonts w:ascii="Barlow Light" w:hAnsi="Barlow Light" w:cs="Arial"/>
          <w:b w:val="0"/>
        </w:rPr>
        <w:t xml:space="preserve">.- En las presentes Reglas de Operación se </w:t>
      </w:r>
      <w:r w:rsidR="007C383D" w:rsidRPr="00697F30">
        <w:rPr>
          <w:rFonts w:ascii="Barlow Light" w:hAnsi="Barlow Light" w:cs="Arial"/>
          <w:b w:val="0"/>
        </w:rPr>
        <w:t>aplicará la</w:t>
      </w:r>
      <w:r w:rsidRPr="00697F30">
        <w:rPr>
          <w:rFonts w:ascii="Barlow Light" w:hAnsi="Barlow Light" w:cs="Arial"/>
          <w:b w:val="0"/>
        </w:rPr>
        <w:t xml:space="preserve"> siguiente terminología:</w:t>
      </w:r>
    </w:p>
    <w:p w14:paraId="2B7D4B45" w14:textId="00BD6BF0" w:rsidR="00BF0F8C" w:rsidRDefault="00BF0F8C" w:rsidP="00697F30">
      <w:pPr>
        <w:pStyle w:val="Ttulo"/>
        <w:jc w:val="both"/>
        <w:rPr>
          <w:rFonts w:ascii="Barlow Light" w:hAnsi="Barlow Light" w:cs="Arial"/>
          <w:b w:val="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665"/>
      </w:tblGrid>
      <w:tr w:rsidR="00BF0F8C" w14:paraId="385B62D3" w14:textId="77777777" w:rsidTr="004D6FD6">
        <w:tc>
          <w:tcPr>
            <w:tcW w:w="2972" w:type="dxa"/>
          </w:tcPr>
          <w:p w14:paraId="3C3322F5" w14:textId="6E8B125E" w:rsidR="00BF0F8C" w:rsidRDefault="00BF0F8C" w:rsidP="004D6FD6">
            <w:pPr>
              <w:pStyle w:val="Ttulo"/>
              <w:jc w:val="left"/>
              <w:rPr>
                <w:rFonts w:ascii="Barlow Light" w:hAnsi="Barlow Light" w:cs="Arial"/>
                <w:b w:val="0"/>
              </w:rPr>
            </w:pPr>
            <w:r w:rsidRPr="00697F30">
              <w:rPr>
                <w:rFonts w:ascii="Barlow Light" w:hAnsi="Barlow Light" w:cs="Arial"/>
              </w:rPr>
              <w:t>“ACREDITADO”</w:t>
            </w:r>
          </w:p>
        </w:tc>
        <w:tc>
          <w:tcPr>
            <w:tcW w:w="5665" w:type="dxa"/>
          </w:tcPr>
          <w:p w14:paraId="10D0E12E" w14:textId="0C5EEB68" w:rsidR="00BF0F8C" w:rsidRDefault="00BF0F8C" w:rsidP="00697F30">
            <w:pPr>
              <w:pStyle w:val="Ttulo"/>
              <w:jc w:val="both"/>
              <w:rPr>
                <w:rFonts w:ascii="Barlow Light" w:hAnsi="Barlow Light" w:cs="Arial"/>
                <w:b w:val="0"/>
              </w:rPr>
            </w:pPr>
            <w:r w:rsidRPr="00697F30">
              <w:rPr>
                <w:rFonts w:ascii="Barlow Light" w:hAnsi="Barlow Light" w:cs="Arial"/>
                <w:b w:val="0"/>
              </w:rPr>
              <w:t>Al “</w:t>
            </w:r>
            <w:r w:rsidRPr="00697F30">
              <w:rPr>
                <w:rFonts w:ascii="Barlow Light" w:hAnsi="Barlow Light" w:cs="Arial"/>
              </w:rPr>
              <w:t>SOLICITANTE</w:t>
            </w:r>
            <w:r w:rsidRPr="00697F30">
              <w:rPr>
                <w:rFonts w:ascii="Barlow Light" w:hAnsi="Barlow Light" w:cs="Arial"/>
                <w:b w:val="0"/>
              </w:rPr>
              <w:t>” cuyo proyecto fue aprobado y haya dispuesto del financiamiento.</w:t>
            </w:r>
          </w:p>
        </w:tc>
      </w:tr>
      <w:tr w:rsidR="00BF0F8C" w14:paraId="19546A72" w14:textId="77777777" w:rsidTr="004D6FD6">
        <w:tc>
          <w:tcPr>
            <w:tcW w:w="2972" w:type="dxa"/>
          </w:tcPr>
          <w:p w14:paraId="24EB0C93" w14:textId="1A962E2E" w:rsidR="00BF0F8C" w:rsidRDefault="00BF0F8C" w:rsidP="004D6FD6">
            <w:pPr>
              <w:pStyle w:val="Ttulo"/>
              <w:jc w:val="left"/>
              <w:rPr>
                <w:rFonts w:ascii="Barlow Light" w:hAnsi="Barlow Light" w:cs="Arial"/>
                <w:b w:val="0"/>
              </w:rPr>
            </w:pPr>
            <w:r w:rsidRPr="00697F30">
              <w:rPr>
                <w:rFonts w:ascii="Barlow Light" w:hAnsi="Barlow Light" w:cs="Arial"/>
              </w:rPr>
              <w:t>“ADMINISTRADOR”</w:t>
            </w:r>
          </w:p>
        </w:tc>
        <w:tc>
          <w:tcPr>
            <w:tcW w:w="5665" w:type="dxa"/>
          </w:tcPr>
          <w:p w14:paraId="684E27A9" w14:textId="7BEB67CC" w:rsidR="00BF0F8C" w:rsidRDefault="00BF0F8C" w:rsidP="00697F30">
            <w:pPr>
              <w:pStyle w:val="Ttulo"/>
              <w:jc w:val="both"/>
              <w:rPr>
                <w:rFonts w:ascii="Barlow Light" w:hAnsi="Barlow Light" w:cs="Arial"/>
                <w:b w:val="0"/>
              </w:rPr>
            </w:pPr>
            <w:r w:rsidRPr="00697F30">
              <w:rPr>
                <w:rFonts w:ascii="Barlow Light" w:hAnsi="Barlow Light" w:cs="Arial"/>
                <w:b w:val="0"/>
              </w:rPr>
              <w:t xml:space="preserve">Al funcionario público que se designe como responsable de la operación del programa </w:t>
            </w:r>
            <w:r w:rsidRPr="00697F30">
              <w:rPr>
                <w:rFonts w:ascii="Barlow Light" w:hAnsi="Barlow Light" w:cs="Arial"/>
              </w:rPr>
              <w:t>“MICROMER”</w:t>
            </w:r>
            <w:r w:rsidRPr="00697F30">
              <w:rPr>
                <w:rFonts w:ascii="Barlow Light" w:hAnsi="Barlow Light" w:cs="Arial"/>
                <w:b w:val="0"/>
              </w:rPr>
              <w:t>.</w:t>
            </w:r>
          </w:p>
        </w:tc>
      </w:tr>
      <w:tr w:rsidR="00BF0F8C" w14:paraId="64A5F60B" w14:textId="77777777" w:rsidTr="004D6FD6">
        <w:tc>
          <w:tcPr>
            <w:tcW w:w="2972" w:type="dxa"/>
          </w:tcPr>
          <w:p w14:paraId="5684480B" w14:textId="2BC06A51" w:rsidR="00BF0F8C" w:rsidRDefault="00BF0F8C" w:rsidP="004D6FD6">
            <w:pPr>
              <w:pStyle w:val="Ttulo"/>
              <w:jc w:val="left"/>
              <w:rPr>
                <w:rFonts w:ascii="Barlow Light" w:hAnsi="Barlow Light" w:cs="Arial"/>
                <w:b w:val="0"/>
              </w:rPr>
            </w:pPr>
            <w:r w:rsidRPr="00697F30">
              <w:rPr>
                <w:rFonts w:ascii="Barlow Light" w:hAnsi="Barlow Light" w:cs="Arial"/>
              </w:rPr>
              <w:lastRenderedPageBreak/>
              <w:t>CARTERA VENCIDA”</w:t>
            </w:r>
          </w:p>
        </w:tc>
        <w:tc>
          <w:tcPr>
            <w:tcW w:w="5665" w:type="dxa"/>
          </w:tcPr>
          <w:p w14:paraId="2BCCA36A" w14:textId="2F0E48A3" w:rsidR="00BF0F8C" w:rsidRDefault="00BF0F8C" w:rsidP="00697F30">
            <w:pPr>
              <w:pStyle w:val="Ttulo"/>
              <w:jc w:val="both"/>
              <w:rPr>
                <w:rFonts w:ascii="Barlow Light" w:hAnsi="Barlow Light" w:cs="Arial"/>
                <w:b w:val="0"/>
              </w:rPr>
            </w:pPr>
            <w:r w:rsidRPr="00697F30">
              <w:rPr>
                <w:rFonts w:ascii="Barlow Light" w:hAnsi="Barlow Light" w:cs="Arial"/>
                <w:b w:val="0"/>
              </w:rPr>
              <w:t>Se considerará cartera vencida al monto de capital no pagado en los últimos 60 días al momento de la impresión del reporte de cartera vencida generado por el sistema del programa</w:t>
            </w:r>
            <w:r w:rsidRPr="00697F30">
              <w:rPr>
                <w:rFonts w:ascii="Barlow Light" w:hAnsi="Barlow Light" w:cs="Arial"/>
              </w:rPr>
              <w:t xml:space="preserve"> “MICROMER”</w:t>
            </w:r>
            <w:r>
              <w:rPr>
                <w:rFonts w:ascii="Barlow Light" w:hAnsi="Barlow Light" w:cs="Arial"/>
              </w:rPr>
              <w:t>.</w:t>
            </w:r>
          </w:p>
        </w:tc>
      </w:tr>
      <w:tr w:rsidR="00BF0F8C" w14:paraId="289ECBA4" w14:textId="77777777" w:rsidTr="004D6FD6">
        <w:tc>
          <w:tcPr>
            <w:tcW w:w="2972" w:type="dxa"/>
          </w:tcPr>
          <w:p w14:paraId="4DDCEA59" w14:textId="439C1625" w:rsidR="00BF0F8C" w:rsidRDefault="00BF0F8C" w:rsidP="004D6FD6">
            <w:pPr>
              <w:pStyle w:val="Ttulo"/>
              <w:jc w:val="left"/>
              <w:rPr>
                <w:rFonts w:ascii="Barlow Light" w:hAnsi="Barlow Light" w:cs="Arial"/>
                <w:b w:val="0"/>
              </w:rPr>
            </w:pPr>
            <w:r w:rsidRPr="00697F30">
              <w:rPr>
                <w:rFonts w:ascii="Barlow Light" w:hAnsi="Barlow Light" w:cs="Arial"/>
              </w:rPr>
              <w:t>“COMITÉ”</w:t>
            </w:r>
          </w:p>
        </w:tc>
        <w:tc>
          <w:tcPr>
            <w:tcW w:w="5665" w:type="dxa"/>
          </w:tcPr>
          <w:p w14:paraId="2F1736D1" w14:textId="3EE1E3E5" w:rsidR="00BF0F8C" w:rsidRDefault="00BF0F8C" w:rsidP="00697F30">
            <w:pPr>
              <w:pStyle w:val="Ttulo"/>
              <w:jc w:val="both"/>
              <w:rPr>
                <w:rFonts w:ascii="Barlow Light" w:hAnsi="Barlow Light" w:cs="Arial"/>
                <w:b w:val="0"/>
              </w:rPr>
            </w:pPr>
            <w:r w:rsidRPr="00697F30">
              <w:rPr>
                <w:rFonts w:ascii="Barlow Light" w:hAnsi="Barlow Light" w:cs="Arial"/>
                <w:b w:val="0"/>
              </w:rPr>
              <w:t>Al Comité de Evaluación y Autorización de Créditos del Programa</w:t>
            </w:r>
            <w:r w:rsidRPr="00697F30">
              <w:rPr>
                <w:rFonts w:ascii="Barlow Light" w:hAnsi="Barlow Light" w:cs="Arial"/>
              </w:rPr>
              <w:t xml:space="preserve"> “MICROMER”.</w:t>
            </w:r>
          </w:p>
        </w:tc>
      </w:tr>
      <w:tr w:rsidR="00BF0F8C" w14:paraId="7DE821A5" w14:textId="77777777" w:rsidTr="004D6FD6">
        <w:tc>
          <w:tcPr>
            <w:tcW w:w="2972" w:type="dxa"/>
          </w:tcPr>
          <w:p w14:paraId="6EF712A4" w14:textId="24FD8ADD" w:rsidR="00BF0F8C" w:rsidRDefault="00BF0F8C" w:rsidP="004D6FD6">
            <w:pPr>
              <w:pStyle w:val="Ttulo"/>
              <w:jc w:val="left"/>
              <w:rPr>
                <w:rFonts w:ascii="Barlow Light" w:hAnsi="Barlow Light" w:cs="Arial"/>
                <w:b w:val="0"/>
              </w:rPr>
            </w:pPr>
            <w:r w:rsidRPr="00697F30">
              <w:rPr>
                <w:rFonts w:ascii="Barlow Light" w:hAnsi="Barlow Light" w:cs="Arial"/>
              </w:rPr>
              <w:t>“COMISARIO”</w:t>
            </w:r>
          </w:p>
        </w:tc>
        <w:tc>
          <w:tcPr>
            <w:tcW w:w="5665" w:type="dxa"/>
          </w:tcPr>
          <w:p w14:paraId="17930309" w14:textId="68B6B9CC" w:rsidR="00BF0F8C" w:rsidRPr="00BF0F8C" w:rsidRDefault="00BF0F8C" w:rsidP="00697F30">
            <w:pPr>
              <w:pStyle w:val="Ttulo"/>
              <w:jc w:val="both"/>
              <w:rPr>
                <w:rFonts w:ascii="Barlow Light" w:hAnsi="Barlow Light" w:cs="Arial"/>
                <w:b w:val="0"/>
                <w:bCs/>
              </w:rPr>
            </w:pPr>
            <w:r w:rsidRPr="00BF0F8C">
              <w:rPr>
                <w:rFonts w:ascii="Barlow Light" w:hAnsi="Barlow Light" w:cs="Arial"/>
                <w:b w:val="0"/>
                <w:bCs/>
              </w:rPr>
              <w:t xml:space="preserve">Al funcionario público que será vigilante del correcto funcionamiento del Programa y que cuenta con voz dentro del </w:t>
            </w:r>
            <w:r w:rsidRPr="00BF0F8C">
              <w:rPr>
                <w:rFonts w:ascii="Barlow Light" w:hAnsi="Barlow Light" w:cs="Arial"/>
              </w:rPr>
              <w:t>“COMITÉ”</w:t>
            </w:r>
            <w:r w:rsidRPr="00BF0F8C">
              <w:rPr>
                <w:rFonts w:ascii="Barlow Light" w:hAnsi="Barlow Light" w:cs="Arial"/>
                <w:b w:val="0"/>
                <w:bCs/>
              </w:rPr>
              <w:t xml:space="preserve"> para emitir las observaciones que considere pertinentes desde el punto de vista normativo, financiero y contable.</w:t>
            </w:r>
          </w:p>
        </w:tc>
      </w:tr>
      <w:tr w:rsidR="00BF0F8C" w14:paraId="35BD2065" w14:textId="77777777" w:rsidTr="004D6FD6">
        <w:tc>
          <w:tcPr>
            <w:tcW w:w="2972" w:type="dxa"/>
          </w:tcPr>
          <w:p w14:paraId="4D5FABAE" w14:textId="61511F1F" w:rsidR="00BF0F8C" w:rsidRDefault="00BF0F8C" w:rsidP="004D6FD6">
            <w:pPr>
              <w:pStyle w:val="Ttulo"/>
              <w:jc w:val="left"/>
              <w:rPr>
                <w:rFonts w:ascii="Barlow Light" w:hAnsi="Barlow Light" w:cs="Arial"/>
                <w:b w:val="0"/>
              </w:rPr>
            </w:pPr>
            <w:r w:rsidRPr="00697F30">
              <w:rPr>
                <w:rFonts w:ascii="Barlow Light" w:hAnsi="Barlow Light" w:cs="Arial"/>
              </w:rPr>
              <w:t>“CRÉDITO”</w:t>
            </w:r>
          </w:p>
        </w:tc>
        <w:tc>
          <w:tcPr>
            <w:tcW w:w="5665" w:type="dxa"/>
          </w:tcPr>
          <w:p w14:paraId="6A4A0C0C" w14:textId="00815A5E" w:rsidR="00BF0F8C" w:rsidRDefault="00BF0F8C" w:rsidP="00697F30">
            <w:pPr>
              <w:pStyle w:val="Ttulo"/>
              <w:jc w:val="both"/>
              <w:rPr>
                <w:rFonts w:ascii="Barlow Light" w:hAnsi="Barlow Light" w:cs="Arial"/>
                <w:b w:val="0"/>
              </w:rPr>
            </w:pPr>
            <w:r w:rsidRPr="00697F30">
              <w:rPr>
                <w:rFonts w:ascii="Barlow Light" w:hAnsi="Barlow Light" w:cs="Arial"/>
                <w:b w:val="0"/>
              </w:rPr>
              <w:t>A los recursos financieros recuperables que se otorguen al “</w:t>
            </w:r>
            <w:r w:rsidRPr="00697F30">
              <w:rPr>
                <w:rFonts w:ascii="Barlow Light" w:hAnsi="Barlow Light" w:cs="Arial"/>
              </w:rPr>
              <w:t>SOLICITANTE”</w:t>
            </w:r>
            <w:r w:rsidRPr="00697F30">
              <w:rPr>
                <w:rFonts w:ascii="Barlow Light" w:hAnsi="Barlow Light" w:cs="Arial"/>
                <w:b w:val="0"/>
              </w:rPr>
              <w:t xml:space="preserve"> con cargo a los recursos de “</w:t>
            </w:r>
            <w:r w:rsidRPr="00697F30">
              <w:rPr>
                <w:rFonts w:ascii="Barlow Light" w:hAnsi="Barlow Light" w:cs="Arial"/>
                <w:bCs/>
              </w:rPr>
              <w:t>MICROMER</w:t>
            </w:r>
            <w:r w:rsidRPr="00697F30">
              <w:rPr>
                <w:rFonts w:ascii="Barlow Light" w:hAnsi="Barlow Light" w:cs="Arial"/>
              </w:rPr>
              <w:t>”</w:t>
            </w:r>
            <w:r w:rsidRPr="00697F30">
              <w:rPr>
                <w:rFonts w:ascii="Barlow Light" w:hAnsi="Barlow Light" w:cs="Arial"/>
                <w:b w:val="0"/>
              </w:rPr>
              <w:t>, para ejecución de proyectos viables que contribuyan al desarrollo económico en el municipio de Mérida, sus comisarías y subcomisarías.</w:t>
            </w:r>
          </w:p>
        </w:tc>
      </w:tr>
      <w:tr w:rsidR="00BF0F8C" w14:paraId="71C1604F" w14:textId="77777777" w:rsidTr="004D6FD6">
        <w:tc>
          <w:tcPr>
            <w:tcW w:w="2972" w:type="dxa"/>
          </w:tcPr>
          <w:p w14:paraId="33909C15" w14:textId="49585102" w:rsidR="00BF0F8C" w:rsidRDefault="00BF0F8C" w:rsidP="004D6FD6">
            <w:pPr>
              <w:pStyle w:val="Ttulo"/>
              <w:jc w:val="left"/>
              <w:rPr>
                <w:rFonts w:ascii="Barlow Light" w:hAnsi="Barlow Light" w:cs="Arial"/>
                <w:b w:val="0"/>
              </w:rPr>
            </w:pPr>
            <w:r w:rsidRPr="00697F30">
              <w:rPr>
                <w:rFonts w:ascii="Barlow Light" w:hAnsi="Barlow Light" w:cs="Arial"/>
              </w:rPr>
              <w:t>“DEPARTAMENTO”</w:t>
            </w:r>
          </w:p>
        </w:tc>
        <w:tc>
          <w:tcPr>
            <w:tcW w:w="5665" w:type="dxa"/>
          </w:tcPr>
          <w:p w14:paraId="4DC09FDB" w14:textId="3699F83C" w:rsidR="00BF0F8C" w:rsidRDefault="00BF0F8C" w:rsidP="00697F30">
            <w:pPr>
              <w:pStyle w:val="Ttulo"/>
              <w:jc w:val="both"/>
              <w:rPr>
                <w:rFonts w:ascii="Barlow Light" w:hAnsi="Barlow Light" w:cs="Arial"/>
                <w:b w:val="0"/>
              </w:rPr>
            </w:pPr>
            <w:r w:rsidRPr="00697F30">
              <w:rPr>
                <w:rFonts w:ascii="Barlow Light" w:hAnsi="Barlow Light" w:cs="Arial"/>
                <w:b w:val="0"/>
              </w:rPr>
              <w:t>A la Jefatura del Departamento de Micromer, lugar destinado para la información, orientación y recepción de las solicitudes y documentos del “</w:t>
            </w:r>
            <w:r w:rsidRPr="00697F30">
              <w:rPr>
                <w:rFonts w:ascii="Barlow Light" w:hAnsi="Barlow Light" w:cs="Arial"/>
              </w:rPr>
              <w:t>SOLICITANTE”.</w:t>
            </w:r>
          </w:p>
        </w:tc>
      </w:tr>
      <w:tr w:rsidR="00BF0F8C" w14:paraId="0740ED38" w14:textId="77777777" w:rsidTr="004D6FD6">
        <w:tc>
          <w:tcPr>
            <w:tcW w:w="2972" w:type="dxa"/>
          </w:tcPr>
          <w:p w14:paraId="2298A90B" w14:textId="748E15CE" w:rsidR="00BF0F8C" w:rsidRDefault="00BF0F8C" w:rsidP="004D6FD6">
            <w:pPr>
              <w:pStyle w:val="Ttulo"/>
              <w:jc w:val="left"/>
              <w:rPr>
                <w:rFonts w:ascii="Barlow Light" w:hAnsi="Barlow Light" w:cs="Arial"/>
                <w:b w:val="0"/>
              </w:rPr>
            </w:pPr>
            <w:r w:rsidRPr="00697F30">
              <w:rPr>
                <w:rFonts w:ascii="Barlow Light" w:hAnsi="Barlow Light" w:cs="Arial"/>
              </w:rPr>
              <w:t>“EMPRESA CULTURAL Y CREATIVA</w:t>
            </w:r>
            <w:r>
              <w:rPr>
                <w:rFonts w:ascii="Barlow Light" w:hAnsi="Barlow Light" w:cs="Arial"/>
              </w:rPr>
              <w:t>”</w:t>
            </w:r>
          </w:p>
        </w:tc>
        <w:tc>
          <w:tcPr>
            <w:tcW w:w="5665" w:type="dxa"/>
          </w:tcPr>
          <w:p w14:paraId="5599C5AA" w14:textId="1DAAC463" w:rsidR="00BF0F8C" w:rsidRDefault="00BF0F8C" w:rsidP="00BF0F8C">
            <w:pPr>
              <w:pStyle w:val="Ttulo"/>
              <w:ind w:left="33"/>
              <w:jc w:val="both"/>
              <w:rPr>
                <w:rFonts w:ascii="Barlow Light" w:hAnsi="Barlow Light" w:cs="Arial"/>
                <w:b w:val="0"/>
              </w:rPr>
            </w:pPr>
            <w:r w:rsidRPr="00697F30">
              <w:rPr>
                <w:rFonts w:ascii="Barlow Light" w:hAnsi="Barlow Light" w:cs="Arial"/>
                <w:b w:val="0"/>
              </w:rPr>
              <w:t xml:space="preserve">A los </w:t>
            </w:r>
            <w:r w:rsidRPr="00697F30">
              <w:rPr>
                <w:rFonts w:ascii="Barlow Light" w:hAnsi="Barlow Light" w:cs="Arial"/>
                <w:b w:val="0"/>
                <w:bCs/>
              </w:rPr>
              <w:t xml:space="preserve">sectores cuya actividad organizada tiene como objetivo la producción, la promoción, la difusión y la comercialización de bienes, servicios y actividades de contenido cultural, artístico o patrimonial.  </w:t>
            </w:r>
          </w:p>
        </w:tc>
      </w:tr>
      <w:tr w:rsidR="00BF0F8C" w14:paraId="5BB41A70" w14:textId="77777777" w:rsidTr="004D6FD6">
        <w:tc>
          <w:tcPr>
            <w:tcW w:w="2972" w:type="dxa"/>
          </w:tcPr>
          <w:p w14:paraId="327394A3" w14:textId="08DB0037" w:rsidR="00BF0F8C" w:rsidRPr="00697F30" w:rsidRDefault="00BF0F8C" w:rsidP="004D6FD6">
            <w:pPr>
              <w:pStyle w:val="Ttulo"/>
              <w:jc w:val="left"/>
              <w:rPr>
                <w:rFonts w:ascii="Barlow Light" w:hAnsi="Barlow Light" w:cs="Arial"/>
              </w:rPr>
            </w:pPr>
            <w:r w:rsidRPr="00697F30">
              <w:rPr>
                <w:rFonts w:ascii="Barlow Light" w:hAnsi="Barlow Light" w:cs="Arial"/>
              </w:rPr>
              <w:t>“EMPRESA DE RECIENTE CREACIÓN”</w:t>
            </w:r>
          </w:p>
        </w:tc>
        <w:tc>
          <w:tcPr>
            <w:tcW w:w="5665" w:type="dxa"/>
          </w:tcPr>
          <w:p w14:paraId="171A0164" w14:textId="7DF35D58" w:rsidR="00BF0F8C" w:rsidRPr="00697F30" w:rsidRDefault="00BF0F8C" w:rsidP="00BF0F8C">
            <w:pPr>
              <w:pStyle w:val="Ttulo"/>
              <w:ind w:left="33"/>
              <w:jc w:val="both"/>
              <w:rPr>
                <w:rFonts w:ascii="Barlow Light" w:hAnsi="Barlow Light" w:cs="Arial"/>
                <w:b w:val="0"/>
              </w:rPr>
            </w:pPr>
            <w:r w:rsidRPr="00697F30">
              <w:rPr>
                <w:rFonts w:ascii="Barlow Light" w:hAnsi="Barlow Light" w:cs="Arial"/>
                <w:b w:val="0"/>
                <w:bCs/>
              </w:rPr>
              <w:t>A las empresas que acrediten mediante su Registro Federal de Contribuyentes expedido por el Servicio de Administración Tributaria, que cuentan con una operación menor a los doce meses al día en que se presenta la solicitud</w:t>
            </w:r>
          </w:p>
        </w:tc>
      </w:tr>
      <w:tr w:rsidR="00BF0F8C" w14:paraId="772AA8AF" w14:textId="77777777" w:rsidTr="004D6FD6">
        <w:tc>
          <w:tcPr>
            <w:tcW w:w="2972" w:type="dxa"/>
          </w:tcPr>
          <w:p w14:paraId="58BD7087" w14:textId="2B93DCDA" w:rsidR="00BF0F8C" w:rsidRPr="00697F30" w:rsidRDefault="00BF0F8C" w:rsidP="004D6FD6">
            <w:pPr>
              <w:pStyle w:val="Ttulo"/>
              <w:jc w:val="left"/>
              <w:rPr>
                <w:rFonts w:ascii="Barlow Light" w:hAnsi="Barlow Light" w:cs="Arial"/>
              </w:rPr>
            </w:pPr>
            <w:r w:rsidRPr="00697F30">
              <w:rPr>
                <w:rFonts w:ascii="Barlow Light" w:hAnsi="Barlow Light" w:cs="Arial"/>
              </w:rPr>
              <w:t>“MICROMER”</w:t>
            </w:r>
          </w:p>
        </w:tc>
        <w:tc>
          <w:tcPr>
            <w:tcW w:w="5665" w:type="dxa"/>
          </w:tcPr>
          <w:p w14:paraId="7692C208" w14:textId="424A11C7" w:rsidR="00BF0F8C" w:rsidRPr="00697F30" w:rsidRDefault="00BF0F8C" w:rsidP="00BF0F8C">
            <w:pPr>
              <w:pStyle w:val="Ttulo"/>
              <w:ind w:left="33"/>
              <w:jc w:val="both"/>
              <w:rPr>
                <w:rFonts w:ascii="Barlow Light" w:hAnsi="Barlow Light" w:cs="Arial"/>
                <w:b w:val="0"/>
              </w:rPr>
            </w:pPr>
            <w:r w:rsidRPr="00697F30">
              <w:rPr>
                <w:rFonts w:ascii="Barlow Light" w:hAnsi="Barlow Light" w:cs="Arial"/>
                <w:b w:val="0"/>
              </w:rPr>
              <w:t>A el Programa de Micro Créditos de Mérida, creado para apoyar a emprendedores, la micro y pequeña empresa del Municipio de Mérida.</w:t>
            </w:r>
          </w:p>
        </w:tc>
      </w:tr>
      <w:tr w:rsidR="00BF0F8C" w14:paraId="1FC1ACA7" w14:textId="77777777" w:rsidTr="004D6FD6">
        <w:tc>
          <w:tcPr>
            <w:tcW w:w="2972" w:type="dxa"/>
          </w:tcPr>
          <w:p w14:paraId="3CC0E10E" w14:textId="6753CBEA" w:rsidR="00BF0F8C" w:rsidRPr="00697F30" w:rsidRDefault="00BF0F8C" w:rsidP="004D6FD6">
            <w:pPr>
              <w:pStyle w:val="Ttulo"/>
              <w:jc w:val="left"/>
              <w:rPr>
                <w:rFonts w:ascii="Barlow Light" w:hAnsi="Barlow Light" w:cs="Arial"/>
              </w:rPr>
            </w:pPr>
            <w:r w:rsidRPr="00697F30">
              <w:rPr>
                <w:rFonts w:ascii="Barlow Light" w:hAnsi="Barlow Light" w:cs="Arial"/>
              </w:rPr>
              <w:t>“PRESIDENTE”</w:t>
            </w:r>
          </w:p>
        </w:tc>
        <w:tc>
          <w:tcPr>
            <w:tcW w:w="5665" w:type="dxa"/>
          </w:tcPr>
          <w:p w14:paraId="4E86ADAD" w14:textId="7180FAC8" w:rsidR="00BF0F8C" w:rsidRPr="00697F30" w:rsidRDefault="00BF0F8C" w:rsidP="00BF0F8C">
            <w:pPr>
              <w:pStyle w:val="Ttulo"/>
              <w:ind w:left="33"/>
              <w:jc w:val="both"/>
              <w:rPr>
                <w:rFonts w:ascii="Barlow Light" w:hAnsi="Barlow Light" w:cs="Arial"/>
                <w:b w:val="0"/>
              </w:rPr>
            </w:pPr>
            <w:r w:rsidRPr="00697F30">
              <w:rPr>
                <w:rFonts w:ascii="Barlow Light" w:hAnsi="Barlow Light" w:cs="Arial"/>
                <w:b w:val="0"/>
              </w:rPr>
              <w:t xml:space="preserve">Al funcionario público designado, quien presidirá las sesiones del </w:t>
            </w:r>
            <w:r w:rsidRPr="00697F30">
              <w:rPr>
                <w:rFonts w:ascii="Barlow Light" w:hAnsi="Barlow Light" w:cs="Arial"/>
              </w:rPr>
              <w:t>“COMITÉ”</w:t>
            </w:r>
            <w:r w:rsidRPr="00697F30">
              <w:rPr>
                <w:rFonts w:ascii="Barlow Light" w:hAnsi="Barlow Light" w:cs="Arial"/>
                <w:b w:val="0"/>
              </w:rPr>
              <w:t>.</w:t>
            </w:r>
          </w:p>
        </w:tc>
      </w:tr>
      <w:tr w:rsidR="00BF0F8C" w14:paraId="1B9D41C2" w14:textId="77777777" w:rsidTr="004D6FD6">
        <w:tc>
          <w:tcPr>
            <w:tcW w:w="2972" w:type="dxa"/>
          </w:tcPr>
          <w:p w14:paraId="52590D1E" w14:textId="73220200" w:rsidR="00BF0F8C" w:rsidRPr="00697F30" w:rsidRDefault="00BF0F8C" w:rsidP="004D6FD6">
            <w:pPr>
              <w:pStyle w:val="Ttulo"/>
              <w:jc w:val="left"/>
              <w:rPr>
                <w:rFonts w:ascii="Barlow Light" w:hAnsi="Barlow Light" w:cs="Arial"/>
              </w:rPr>
            </w:pPr>
            <w:r w:rsidRPr="00697F30">
              <w:rPr>
                <w:rFonts w:ascii="Barlow Light" w:hAnsi="Barlow Light" w:cs="Arial"/>
              </w:rPr>
              <w:t>“SECRETARIO (A)”</w:t>
            </w:r>
          </w:p>
        </w:tc>
        <w:tc>
          <w:tcPr>
            <w:tcW w:w="5665" w:type="dxa"/>
          </w:tcPr>
          <w:p w14:paraId="3D590839" w14:textId="51A025FD" w:rsidR="00BF0F8C" w:rsidRPr="00697F30" w:rsidRDefault="00BF0F8C" w:rsidP="00BF0F8C">
            <w:pPr>
              <w:pStyle w:val="Ttulo"/>
              <w:ind w:left="33"/>
              <w:jc w:val="both"/>
              <w:rPr>
                <w:rFonts w:ascii="Barlow Light" w:hAnsi="Barlow Light" w:cs="Arial"/>
                <w:b w:val="0"/>
              </w:rPr>
            </w:pPr>
            <w:r w:rsidRPr="00697F30">
              <w:rPr>
                <w:rFonts w:ascii="Barlow Light" w:hAnsi="Barlow Light" w:cs="Arial"/>
                <w:b w:val="0"/>
              </w:rPr>
              <w:t>Jefe (a) Jurídico de la Dirección de Desarrollo Económico y Turismo.</w:t>
            </w:r>
          </w:p>
        </w:tc>
      </w:tr>
      <w:tr w:rsidR="00BF0F8C" w14:paraId="3A1E49D9" w14:textId="77777777" w:rsidTr="004D6FD6">
        <w:tc>
          <w:tcPr>
            <w:tcW w:w="2972" w:type="dxa"/>
          </w:tcPr>
          <w:p w14:paraId="1083FD37" w14:textId="763F280B" w:rsidR="00BF0F8C" w:rsidRPr="00697F30" w:rsidRDefault="00BF0F8C" w:rsidP="004D6FD6">
            <w:pPr>
              <w:pStyle w:val="Ttulo"/>
              <w:jc w:val="left"/>
              <w:rPr>
                <w:rFonts w:ascii="Barlow Light" w:hAnsi="Barlow Light" w:cs="Arial"/>
              </w:rPr>
            </w:pPr>
            <w:r w:rsidRPr="00697F30">
              <w:rPr>
                <w:rFonts w:ascii="Barlow Light" w:hAnsi="Barlow Light" w:cs="Arial"/>
              </w:rPr>
              <w:t>“SOLICITANTE”</w:t>
            </w:r>
          </w:p>
        </w:tc>
        <w:tc>
          <w:tcPr>
            <w:tcW w:w="5665" w:type="dxa"/>
          </w:tcPr>
          <w:p w14:paraId="3295DBCE" w14:textId="30066E2D" w:rsidR="00BF0F8C" w:rsidRPr="00697F30" w:rsidRDefault="00BF0F8C" w:rsidP="00BF0F8C">
            <w:pPr>
              <w:pStyle w:val="Ttulo"/>
              <w:ind w:left="33"/>
              <w:jc w:val="both"/>
              <w:rPr>
                <w:rFonts w:ascii="Barlow Light" w:hAnsi="Barlow Light" w:cs="Arial"/>
                <w:b w:val="0"/>
              </w:rPr>
            </w:pPr>
            <w:r w:rsidRPr="00697F30">
              <w:rPr>
                <w:rFonts w:ascii="Barlow Light" w:hAnsi="Barlow Light" w:cs="Arial"/>
                <w:b w:val="0"/>
              </w:rPr>
              <w:t xml:space="preserve">A toda persona física o moral con capacidad y personalidad jurídica reconocida por las leyes mexicanas y que el </w:t>
            </w:r>
            <w:r w:rsidRPr="00697F30">
              <w:rPr>
                <w:rFonts w:ascii="Barlow Light" w:hAnsi="Barlow Light" w:cs="Arial"/>
              </w:rPr>
              <w:t xml:space="preserve">“COMITÉ” </w:t>
            </w:r>
            <w:r w:rsidRPr="00697F30">
              <w:rPr>
                <w:rFonts w:ascii="Barlow Light" w:hAnsi="Barlow Light" w:cs="Arial"/>
                <w:b w:val="0"/>
              </w:rPr>
              <w:t>determine como elegible, basándose en lo establecido en las presentes Reglas de Operación.</w:t>
            </w:r>
          </w:p>
        </w:tc>
      </w:tr>
    </w:tbl>
    <w:p w14:paraId="12908333" w14:textId="77777777" w:rsidR="00CB7294" w:rsidRPr="00697F30" w:rsidRDefault="00CB7294" w:rsidP="00BF0F8C">
      <w:pPr>
        <w:pStyle w:val="Ttulo"/>
        <w:jc w:val="both"/>
        <w:rPr>
          <w:rFonts w:ascii="Barlow Light" w:hAnsi="Barlow Light" w:cs="Arial"/>
          <w:b w:val="0"/>
        </w:rPr>
        <w:sectPr w:rsidR="00CB7294" w:rsidRPr="00697F30" w:rsidSect="000A403D">
          <w:headerReference w:type="default" r:id="rId8"/>
          <w:footerReference w:type="even" r:id="rId9"/>
          <w:footerReference w:type="default" r:id="rId10"/>
          <w:type w:val="continuous"/>
          <w:pgSz w:w="12240" w:h="15840" w:code="1"/>
          <w:pgMar w:top="1701" w:right="1750" w:bottom="1560" w:left="1843" w:header="709" w:footer="709" w:gutter="0"/>
          <w:cols w:space="708"/>
          <w:docGrid w:linePitch="360"/>
        </w:sectPr>
      </w:pPr>
    </w:p>
    <w:p w14:paraId="7655DA8D" w14:textId="77777777" w:rsidR="00CB7294" w:rsidRPr="00697F30" w:rsidRDefault="00CB7294" w:rsidP="00697F30">
      <w:pPr>
        <w:spacing w:before="0" w:after="0" w:line="240" w:lineRule="auto"/>
        <w:jc w:val="both"/>
        <w:rPr>
          <w:rFonts w:ascii="Barlow Light" w:hAnsi="Barlow Light" w:cs="Arial"/>
          <w:b/>
          <w:sz w:val="20"/>
          <w:szCs w:val="20"/>
        </w:rPr>
        <w:sectPr w:rsidR="00CB7294" w:rsidRPr="00697F30" w:rsidSect="000A403D">
          <w:type w:val="continuous"/>
          <w:pgSz w:w="12240" w:h="15840" w:code="1"/>
          <w:pgMar w:top="1701" w:right="1750" w:bottom="1560" w:left="1843" w:header="709" w:footer="709" w:gutter="0"/>
          <w:cols w:num="2" w:space="708"/>
          <w:docGrid w:linePitch="360"/>
        </w:sectPr>
      </w:pPr>
    </w:p>
    <w:p w14:paraId="56AE4EC7" w14:textId="77777777" w:rsidR="00393609" w:rsidRPr="00697F30" w:rsidRDefault="00393609"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II</w:t>
      </w:r>
      <w:r w:rsidRPr="00697F30">
        <w:rPr>
          <w:rFonts w:ascii="Barlow Light" w:hAnsi="Barlow Light" w:cs="Arial"/>
          <w:sz w:val="20"/>
          <w:szCs w:val="20"/>
        </w:rPr>
        <w:t>.- Las presentes Reglas de Operación tienen como propósito establecer las normas de carácter general que regirán las operaciones que para el otorgamiento del “</w:t>
      </w:r>
      <w:r w:rsidRPr="00697F30">
        <w:rPr>
          <w:rFonts w:ascii="Barlow Light" w:hAnsi="Barlow Light" w:cs="Arial"/>
          <w:b/>
          <w:sz w:val="20"/>
          <w:szCs w:val="20"/>
        </w:rPr>
        <w:t>CRÉDITO”,</w:t>
      </w:r>
      <w:r w:rsidRPr="00697F30">
        <w:rPr>
          <w:rFonts w:ascii="Barlow Light" w:hAnsi="Barlow Light" w:cs="Arial"/>
          <w:sz w:val="20"/>
          <w:szCs w:val="20"/>
        </w:rPr>
        <w:t xml:space="preserve"> se realicen con cargo a los recursos de </w:t>
      </w:r>
      <w:r w:rsidRPr="00697F30">
        <w:rPr>
          <w:rFonts w:ascii="Barlow Light" w:hAnsi="Barlow Light" w:cs="Arial"/>
          <w:b/>
          <w:sz w:val="20"/>
          <w:szCs w:val="20"/>
        </w:rPr>
        <w:t>“</w:t>
      </w:r>
      <w:r w:rsidRPr="00697F30">
        <w:rPr>
          <w:rFonts w:ascii="Barlow Light" w:hAnsi="Barlow Light" w:cs="Arial"/>
          <w:b/>
          <w:bCs/>
          <w:sz w:val="20"/>
          <w:szCs w:val="20"/>
        </w:rPr>
        <w:t>MICROMER</w:t>
      </w:r>
      <w:r w:rsidRPr="00697F30">
        <w:rPr>
          <w:rFonts w:ascii="Barlow Light" w:hAnsi="Barlow Light" w:cs="Arial"/>
          <w:b/>
          <w:sz w:val="20"/>
          <w:szCs w:val="20"/>
        </w:rPr>
        <w:t>”</w:t>
      </w:r>
      <w:r w:rsidRPr="00697F30">
        <w:rPr>
          <w:rFonts w:ascii="Barlow Light" w:hAnsi="Barlow Light" w:cs="Arial"/>
          <w:sz w:val="20"/>
          <w:szCs w:val="20"/>
        </w:rPr>
        <w:t xml:space="preserve"> en cumplimiento de sus objetivos. Así mismo determinar las facultades </w:t>
      </w:r>
      <w:r w:rsidRPr="00697F30">
        <w:rPr>
          <w:rFonts w:ascii="Barlow Light" w:hAnsi="Barlow Light" w:cs="Arial"/>
          <w:sz w:val="20"/>
          <w:szCs w:val="20"/>
        </w:rPr>
        <w:lastRenderedPageBreak/>
        <w:t xml:space="preserve">del </w:t>
      </w:r>
      <w:r w:rsidRPr="00697F30">
        <w:rPr>
          <w:rFonts w:ascii="Barlow Light" w:hAnsi="Barlow Light" w:cs="Arial"/>
          <w:b/>
          <w:sz w:val="20"/>
          <w:szCs w:val="20"/>
        </w:rPr>
        <w:t>“COMITÉ”</w:t>
      </w:r>
      <w:r w:rsidRPr="00697F30">
        <w:rPr>
          <w:rFonts w:ascii="Barlow Light" w:hAnsi="Barlow Light" w:cs="Arial"/>
          <w:sz w:val="20"/>
          <w:szCs w:val="20"/>
        </w:rPr>
        <w:t xml:space="preserve"> y de las demás instancias que participan en el cumplimiento de los objetivos de</w:t>
      </w:r>
      <w:r w:rsidRPr="00697F30">
        <w:rPr>
          <w:rFonts w:ascii="Barlow Light" w:hAnsi="Barlow Light" w:cs="Arial"/>
          <w:b/>
          <w:sz w:val="20"/>
          <w:szCs w:val="20"/>
        </w:rPr>
        <w:t xml:space="preserve"> “MICROMER”</w:t>
      </w:r>
      <w:r w:rsidRPr="00697F30">
        <w:rPr>
          <w:rFonts w:ascii="Barlow Light" w:hAnsi="Barlow Light" w:cs="Arial"/>
          <w:sz w:val="20"/>
          <w:szCs w:val="20"/>
        </w:rPr>
        <w:t>.</w:t>
      </w:r>
    </w:p>
    <w:p w14:paraId="7811165C" w14:textId="77777777" w:rsidR="00393609" w:rsidRPr="00697F30" w:rsidRDefault="00393609" w:rsidP="00697F30">
      <w:pPr>
        <w:spacing w:before="0" w:after="0" w:line="240" w:lineRule="auto"/>
        <w:jc w:val="both"/>
        <w:rPr>
          <w:rFonts w:ascii="Barlow Light" w:hAnsi="Barlow Light" w:cs="Arial"/>
          <w:sz w:val="20"/>
          <w:szCs w:val="20"/>
        </w:rPr>
      </w:pPr>
    </w:p>
    <w:p w14:paraId="4293C11B" w14:textId="77777777" w:rsidR="00393609" w:rsidRPr="00697F30" w:rsidRDefault="00393609"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III.-</w:t>
      </w:r>
      <w:r w:rsidRPr="00697F30">
        <w:rPr>
          <w:rFonts w:ascii="Barlow Light" w:hAnsi="Barlow Light" w:cs="Arial"/>
          <w:sz w:val="20"/>
          <w:szCs w:val="20"/>
        </w:rPr>
        <w:t xml:space="preserve"> </w:t>
      </w:r>
      <w:r w:rsidR="00DF657D" w:rsidRPr="00697F30">
        <w:rPr>
          <w:rFonts w:ascii="Barlow Light" w:hAnsi="Barlow Light" w:cs="Arial"/>
          <w:sz w:val="20"/>
          <w:szCs w:val="20"/>
        </w:rPr>
        <w:t>Estas</w:t>
      </w:r>
      <w:r w:rsidR="00053705" w:rsidRPr="00697F30">
        <w:rPr>
          <w:rFonts w:ascii="Barlow Light" w:hAnsi="Barlow Light" w:cs="Arial"/>
          <w:sz w:val="20"/>
          <w:szCs w:val="20"/>
        </w:rPr>
        <w:t xml:space="preserve"> Reglas de Operación serán</w:t>
      </w:r>
      <w:r w:rsidR="00667437" w:rsidRPr="00697F30">
        <w:rPr>
          <w:rFonts w:ascii="Barlow Light" w:hAnsi="Barlow Light" w:cs="Arial"/>
          <w:sz w:val="20"/>
          <w:szCs w:val="20"/>
        </w:rPr>
        <w:t xml:space="preserve"> de observancia obligatoria para las operaciones que se realicen en el cumplimiento de los propósitos de </w:t>
      </w:r>
      <w:r w:rsidR="00667437" w:rsidRPr="00697F30">
        <w:rPr>
          <w:rFonts w:ascii="Barlow Light" w:hAnsi="Barlow Light" w:cs="Arial"/>
          <w:b/>
          <w:sz w:val="20"/>
          <w:szCs w:val="20"/>
        </w:rPr>
        <w:t>“MICROMER”</w:t>
      </w:r>
      <w:r w:rsidR="00667437" w:rsidRPr="00697F30">
        <w:rPr>
          <w:rFonts w:ascii="Barlow Light" w:hAnsi="Barlow Light" w:cs="Arial"/>
          <w:sz w:val="20"/>
          <w:szCs w:val="20"/>
        </w:rPr>
        <w:t>.</w:t>
      </w:r>
    </w:p>
    <w:p w14:paraId="3964020D" w14:textId="77777777" w:rsidR="00393609" w:rsidRPr="00697F30" w:rsidRDefault="00393609" w:rsidP="00697F30">
      <w:pPr>
        <w:spacing w:before="0" w:after="0" w:line="240" w:lineRule="auto"/>
        <w:jc w:val="both"/>
        <w:rPr>
          <w:rFonts w:ascii="Barlow Light" w:hAnsi="Barlow Light" w:cs="Arial"/>
          <w:sz w:val="20"/>
          <w:szCs w:val="20"/>
        </w:rPr>
      </w:pPr>
    </w:p>
    <w:p w14:paraId="4CAF6D03" w14:textId="77777777" w:rsidR="00393609" w:rsidRPr="00697F30" w:rsidRDefault="00393609"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 xml:space="preserve">IV.- </w:t>
      </w:r>
      <w:r w:rsidR="00667437" w:rsidRPr="00697F30">
        <w:rPr>
          <w:rFonts w:ascii="Barlow Light" w:hAnsi="Barlow Light" w:cs="Arial"/>
          <w:sz w:val="20"/>
          <w:szCs w:val="20"/>
        </w:rPr>
        <w:t xml:space="preserve">El </w:t>
      </w:r>
      <w:r w:rsidR="00667437" w:rsidRPr="00697F30">
        <w:rPr>
          <w:rFonts w:ascii="Barlow Light" w:hAnsi="Barlow Light" w:cs="Arial"/>
          <w:b/>
          <w:sz w:val="20"/>
          <w:szCs w:val="20"/>
        </w:rPr>
        <w:t>“COMITÉ”</w:t>
      </w:r>
      <w:r w:rsidR="00667437" w:rsidRPr="00697F30">
        <w:rPr>
          <w:rFonts w:ascii="Barlow Light" w:hAnsi="Barlow Light" w:cs="Arial"/>
          <w:sz w:val="20"/>
          <w:szCs w:val="20"/>
        </w:rPr>
        <w:t xml:space="preserve"> queda facultado para interpretar las presentes Reglas de Operación, así como para modificar y emitir las disposiciones complementarias que considere necesarias para el cabal cumplimiento de los fines del programa </w:t>
      </w:r>
      <w:r w:rsidR="00667437" w:rsidRPr="00697F30">
        <w:rPr>
          <w:rFonts w:ascii="Barlow Light" w:hAnsi="Barlow Light" w:cs="Arial"/>
          <w:b/>
          <w:sz w:val="20"/>
          <w:szCs w:val="20"/>
        </w:rPr>
        <w:t>“MICROMER</w:t>
      </w:r>
      <w:r w:rsidR="00DF657D" w:rsidRPr="00697F30">
        <w:rPr>
          <w:rFonts w:ascii="Barlow Light" w:hAnsi="Barlow Light" w:cs="Arial"/>
          <w:b/>
          <w:sz w:val="20"/>
          <w:szCs w:val="20"/>
        </w:rPr>
        <w:t>”</w:t>
      </w:r>
      <w:r w:rsidR="00DF657D" w:rsidRPr="00697F30">
        <w:rPr>
          <w:rFonts w:ascii="Barlow Light" w:hAnsi="Barlow Light" w:cs="Arial"/>
          <w:sz w:val="20"/>
          <w:szCs w:val="20"/>
        </w:rPr>
        <w:t>,</w:t>
      </w:r>
      <w:r w:rsidR="00667437" w:rsidRPr="00697F30">
        <w:rPr>
          <w:rFonts w:ascii="Barlow Light" w:hAnsi="Barlow Light" w:cs="Arial"/>
          <w:sz w:val="20"/>
          <w:szCs w:val="20"/>
        </w:rPr>
        <w:t xml:space="preserve"> mismas que entrarán en vigor una vez que sean debidamente aprobadas por el </w:t>
      </w:r>
      <w:r w:rsidR="00667437" w:rsidRPr="00697F30">
        <w:rPr>
          <w:rFonts w:ascii="Barlow Light" w:hAnsi="Barlow Light" w:cs="Arial"/>
          <w:b/>
          <w:sz w:val="20"/>
          <w:szCs w:val="20"/>
        </w:rPr>
        <w:t>“COMITÉ”</w:t>
      </w:r>
      <w:r w:rsidR="00667437" w:rsidRPr="00697F30">
        <w:rPr>
          <w:rFonts w:ascii="Barlow Light" w:hAnsi="Barlow Light" w:cs="Arial"/>
          <w:sz w:val="20"/>
          <w:szCs w:val="20"/>
        </w:rPr>
        <w:t>, y autorizadas por el Cabildo de Mérida.</w:t>
      </w:r>
    </w:p>
    <w:p w14:paraId="00F5E017" w14:textId="77777777" w:rsidR="00667437" w:rsidRPr="00697F30" w:rsidRDefault="00667437" w:rsidP="00697F30">
      <w:pPr>
        <w:spacing w:before="0" w:after="0" w:line="240" w:lineRule="auto"/>
        <w:jc w:val="both"/>
        <w:rPr>
          <w:rFonts w:ascii="Barlow Light" w:hAnsi="Barlow Light" w:cs="Arial"/>
          <w:b/>
          <w:sz w:val="20"/>
          <w:szCs w:val="20"/>
        </w:rPr>
      </w:pPr>
    </w:p>
    <w:p w14:paraId="73A27738" w14:textId="77777777" w:rsidR="00393609" w:rsidRPr="00697F30" w:rsidRDefault="00393609" w:rsidP="00697F30">
      <w:pPr>
        <w:pStyle w:val="Ttulo"/>
        <w:ind w:firstLine="3"/>
        <w:jc w:val="both"/>
        <w:rPr>
          <w:rFonts w:ascii="Barlow Light" w:hAnsi="Barlow Light" w:cs="Arial"/>
          <w:b w:val="0"/>
        </w:rPr>
      </w:pPr>
      <w:r w:rsidRPr="00697F30">
        <w:rPr>
          <w:rFonts w:ascii="Barlow Light" w:hAnsi="Barlow Light" w:cs="Arial"/>
        </w:rPr>
        <w:t>V.-</w:t>
      </w:r>
      <w:r w:rsidR="00BB14D5" w:rsidRPr="00697F30">
        <w:rPr>
          <w:rFonts w:ascii="Barlow Light" w:hAnsi="Barlow Light" w:cs="Arial"/>
          <w:b w:val="0"/>
        </w:rPr>
        <w:t xml:space="preserve"> Las presentes</w:t>
      </w:r>
      <w:r w:rsidRPr="00697F30">
        <w:rPr>
          <w:rFonts w:ascii="Barlow Light" w:hAnsi="Barlow Light" w:cs="Arial"/>
          <w:b w:val="0"/>
        </w:rPr>
        <w:t xml:space="preserve"> Reglas de Operación serán autorizadas por el “</w:t>
      </w:r>
      <w:r w:rsidRPr="00697F30">
        <w:rPr>
          <w:rFonts w:ascii="Barlow Light" w:hAnsi="Barlow Light" w:cs="Arial"/>
        </w:rPr>
        <w:t>COMITÉ”</w:t>
      </w:r>
      <w:r w:rsidRPr="00697F30">
        <w:rPr>
          <w:rFonts w:ascii="Barlow Light" w:hAnsi="Barlow Light" w:cs="Arial"/>
          <w:b w:val="0"/>
        </w:rPr>
        <w:t xml:space="preserve"> en sesión donde se cuente con la asistencia de cuando menos las dos terceras partes de sus integrantes. Cuando se requieran realizar modificaciones o la emisión de disposiciones complementarias a las </w:t>
      </w:r>
      <w:r w:rsidR="00BB14D5" w:rsidRPr="00697F30">
        <w:rPr>
          <w:rFonts w:ascii="Barlow Light" w:hAnsi="Barlow Light" w:cs="Arial"/>
          <w:b w:val="0"/>
        </w:rPr>
        <w:t xml:space="preserve">presentes </w:t>
      </w:r>
      <w:r w:rsidRPr="00697F30">
        <w:rPr>
          <w:rFonts w:ascii="Barlow Light" w:hAnsi="Barlow Light" w:cs="Arial"/>
          <w:b w:val="0"/>
        </w:rPr>
        <w:t xml:space="preserve">Reglas de Operación, se requerirá invariablemente del mismo </w:t>
      </w:r>
      <w:r w:rsidR="00D84344" w:rsidRPr="00697F30">
        <w:rPr>
          <w:rFonts w:ascii="Barlow Light" w:hAnsi="Barlow Light" w:cs="Arial"/>
          <w:b w:val="0"/>
        </w:rPr>
        <w:t xml:space="preserve">quórum </w:t>
      </w:r>
      <w:r w:rsidRPr="00697F30">
        <w:rPr>
          <w:rFonts w:ascii="Barlow Light" w:hAnsi="Barlow Light" w:cs="Arial"/>
          <w:b w:val="0"/>
        </w:rPr>
        <w:t>de las dos terceras partes.</w:t>
      </w:r>
      <w:r w:rsidR="00A35F16" w:rsidRPr="00697F30">
        <w:rPr>
          <w:rFonts w:ascii="Barlow Light" w:hAnsi="Barlow Light" w:cs="Arial"/>
          <w:b w:val="0"/>
        </w:rPr>
        <w:t xml:space="preserve"> </w:t>
      </w:r>
    </w:p>
    <w:p w14:paraId="3AC48745" w14:textId="77777777" w:rsidR="00D84344" w:rsidRPr="00697F30" w:rsidRDefault="00D84344" w:rsidP="00697F30">
      <w:pPr>
        <w:pStyle w:val="Ttulo"/>
        <w:ind w:firstLine="3"/>
        <w:jc w:val="both"/>
        <w:rPr>
          <w:rFonts w:ascii="Barlow Light" w:hAnsi="Barlow Light" w:cs="Arial"/>
        </w:rPr>
      </w:pPr>
    </w:p>
    <w:p w14:paraId="208644E6" w14:textId="77777777" w:rsidR="00393609" w:rsidRPr="00697F30" w:rsidRDefault="00393609" w:rsidP="00697F30">
      <w:pPr>
        <w:pStyle w:val="Ttulo"/>
        <w:jc w:val="both"/>
        <w:rPr>
          <w:rFonts w:ascii="Barlow Light" w:hAnsi="Barlow Light" w:cs="Arial"/>
          <w:b w:val="0"/>
        </w:rPr>
      </w:pPr>
      <w:r w:rsidRPr="00697F30">
        <w:rPr>
          <w:rFonts w:ascii="Barlow Light" w:hAnsi="Barlow Light" w:cs="Arial"/>
        </w:rPr>
        <w:t>VI.-</w:t>
      </w:r>
      <w:r w:rsidRPr="00697F30">
        <w:rPr>
          <w:rFonts w:ascii="Barlow Light" w:hAnsi="Barlow Light" w:cs="Arial"/>
          <w:b w:val="0"/>
        </w:rPr>
        <w:t xml:space="preserve"> Sin excepción, el </w:t>
      </w:r>
      <w:r w:rsidRPr="00697F30">
        <w:rPr>
          <w:rFonts w:ascii="Barlow Light" w:hAnsi="Barlow Light" w:cs="Arial"/>
        </w:rPr>
        <w:t>“CRÉDITO”</w:t>
      </w:r>
      <w:r w:rsidRPr="00697F30">
        <w:rPr>
          <w:rFonts w:ascii="Barlow Light" w:hAnsi="Barlow Light" w:cs="Arial"/>
          <w:b w:val="0"/>
        </w:rPr>
        <w:t xml:space="preserve"> que otorga “</w:t>
      </w:r>
      <w:r w:rsidRPr="00697F30">
        <w:rPr>
          <w:rFonts w:ascii="Barlow Light" w:hAnsi="Barlow Light" w:cs="Arial"/>
        </w:rPr>
        <w:t>MICROMER”</w:t>
      </w:r>
      <w:r w:rsidRPr="00697F30">
        <w:rPr>
          <w:rFonts w:ascii="Barlow Light" w:hAnsi="Barlow Light" w:cs="Arial"/>
          <w:b w:val="0"/>
        </w:rPr>
        <w:t xml:space="preserve"> se destinará al impulso de actividades productivas </w:t>
      </w:r>
      <w:r w:rsidR="007021D3" w:rsidRPr="00697F30">
        <w:rPr>
          <w:rFonts w:ascii="Barlow Light" w:hAnsi="Barlow Light" w:cs="Arial"/>
          <w:b w:val="0"/>
        </w:rPr>
        <w:t xml:space="preserve">y de índole cultural </w:t>
      </w:r>
      <w:r w:rsidRPr="00697F30">
        <w:rPr>
          <w:rFonts w:ascii="Barlow Light" w:hAnsi="Barlow Light" w:cs="Arial"/>
          <w:b w:val="0"/>
        </w:rPr>
        <w:t xml:space="preserve">que realice el solicitante en sus unidades económicas y que estén dirigidas prioritariamente a fomentar el mejoramiento de las mismas y en general a contribuir al desarrollo económico </w:t>
      </w:r>
      <w:r w:rsidR="007021D3" w:rsidRPr="00697F30">
        <w:rPr>
          <w:rFonts w:ascii="Barlow Light" w:hAnsi="Barlow Light" w:cs="Arial"/>
          <w:b w:val="0"/>
        </w:rPr>
        <w:t xml:space="preserve">y cultural </w:t>
      </w:r>
      <w:r w:rsidRPr="00697F30">
        <w:rPr>
          <w:rFonts w:ascii="Barlow Light" w:hAnsi="Barlow Light" w:cs="Arial"/>
          <w:b w:val="0"/>
        </w:rPr>
        <w:t>del Municipio de Mérida, sus comisarías y subcomisarías.</w:t>
      </w:r>
    </w:p>
    <w:p w14:paraId="5A0DF56F" w14:textId="77777777" w:rsidR="00144512" w:rsidRPr="00697F30" w:rsidRDefault="00144512" w:rsidP="00697F30">
      <w:pPr>
        <w:pStyle w:val="Ttulo"/>
        <w:jc w:val="both"/>
        <w:rPr>
          <w:rFonts w:ascii="Barlow Light" w:hAnsi="Barlow Light" w:cs="Arial"/>
          <w:b w:val="0"/>
        </w:rPr>
      </w:pPr>
    </w:p>
    <w:p w14:paraId="1DF5FF55" w14:textId="77777777" w:rsidR="000011BD" w:rsidRDefault="000011BD" w:rsidP="00697F30">
      <w:pPr>
        <w:spacing w:before="0" w:after="0" w:line="240" w:lineRule="auto"/>
        <w:jc w:val="center"/>
        <w:rPr>
          <w:rFonts w:ascii="Barlow Light" w:hAnsi="Barlow Light" w:cs="Arial"/>
          <w:b/>
          <w:sz w:val="20"/>
          <w:szCs w:val="20"/>
        </w:rPr>
      </w:pPr>
    </w:p>
    <w:p w14:paraId="648D80E8" w14:textId="33A6B838" w:rsidR="00393609" w:rsidRPr="00697F30" w:rsidRDefault="00AD44C8"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CAPÍ</w:t>
      </w:r>
      <w:r w:rsidR="00393609" w:rsidRPr="00697F30">
        <w:rPr>
          <w:rFonts w:ascii="Barlow Light" w:hAnsi="Barlow Light" w:cs="Arial"/>
          <w:b/>
          <w:sz w:val="20"/>
          <w:szCs w:val="20"/>
        </w:rPr>
        <w:t>TULO SEGUNDO</w:t>
      </w:r>
    </w:p>
    <w:p w14:paraId="23973F77" w14:textId="77777777" w:rsidR="00BB14D5" w:rsidRPr="00697F30" w:rsidRDefault="00BB14D5"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DEL COMITÉ</w:t>
      </w:r>
    </w:p>
    <w:p w14:paraId="7C6A8361" w14:textId="77777777" w:rsidR="00BB14D5" w:rsidRPr="00697F30" w:rsidRDefault="00BB14D5" w:rsidP="00697F30">
      <w:pPr>
        <w:spacing w:before="0" w:after="0" w:line="240" w:lineRule="auto"/>
        <w:jc w:val="center"/>
        <w:rPr>
          <w:rFonts w:ascii="Barlow Light" w:hAnsi="Barlow Light" w:cs="Arial"/>
          <w:b/>
          <w:sz w:val="20"/>
          <w:szCs w:val="20"/>
        </w:rPr>
      </w:pPr>
    </w:p>
    <w:p w14:paraId="1D3F2790" w14:textId="77777777" w:rsidR="00B77F97" w:rsidRPr="00697F30" w:rsidRDefault="00BB14D5" w:rsidP="00697F30">
      <w:pPr>
        <w:spacing w:before="0" w:after="0" w:line="240" w:lineRule="auto"/>
        <w:ind w:firstLine="6"/>
        <w:jc w:val="both"/>
        <w:rPr>
          <w:rFonts w:ascii="Barlow Light" w:hAnsi="Barlow Light" w:cs="Arial"/>
          <w:sz w:val="20"/>
          <w:szCs w:val="20"/>
        </w:rPr>
      </w:pPr>
      <w:r w:rsidRPr="00697F30">
        <w:rPr>
          <w:rFonts w:ascii="Barlow Light" w:hAnsi="Barlow Light" w:cs="Arial"/>
          <w:b/>
          <w:sz w:val="20"/>
          <w:szCs w:val="20"/>
        </w:rPr>
        <w:t>INTEGRACIÓN DEL COMITÉ</w:t>
      </w:r>
      <w:r w:rsidRPr="00697F30">
        <w:rPr>
          <w:rFonts w:ascii="Barlow Light" w:hAnsi="Barlow Light" w:cs="Arial"/>
          <w:sz w:val="20"/>
          <w:szCs w:val="20"/>
        </w:rPr>
        <w:t xml:space="preserve">: </w:t>
      </w:r>
    </w:p>
    <w:p w14:paraId="1ADD7470" w14:textId="77777777" w:rsidR="00B77F97" w:rsidRPr="00697F30" w:rsidRDefault="00B77F97" w:rsidP="00697F30">
      <w:pPr>
        <w:spacing w:before="0" w:after="0" w:line="240" w:lineRule="auto"/>
        <w:ind w:firstLine="6"/>
        <w:jc w:val="both"/>
        <w:rPr>
          <w:rFonts w:ascii="Barlow Light" w:hAnsi="Barlow Light" w:cs="Arial"/>
          <w:sz w:val="20"/>
          <w:szCs w:val="20"/>
        </w:rPr>
      </w:pPr>
    </w:p>
    <w:p w14:paraId="3CC8BE36" w14:textId="77777777" w:rsidR="00A35F16" w:rsidRPr="00697F30" w:rsidRDefault="00B77F97" w:rsidP="00697F30">
      <w:pPr>
        <w:spacing w:before="0" w:after="0" w:line="240" w:lineRule="auto"/>
        <w:ind w:firstLine="6"/>
        <w:jc w:val="both"/>
        <w:rPr>
          <w:rFonts w:ascii="Barlow Light" w:hAnsi="Barlow Light" w:cs="Arial"/>
          <w:sz w:val="20"/>
          <w:szCs w:val="20"/>
        </w:rPr>
      </w:pPr>
      <w:r w:rsidRPr="00697F30">
        <w:rPr>
          <w:rFonts w:ascii="Barlow Light" w:hAnsi="Barlow Light" w:cs="Arial"/>
          <w:b/>
          <w:sz w:val="20"/>
          <w:szCs w:val="20"/>
        </w:rPr>
        <w:t>I.-</w:t>
      </w:r>
      <w:r w:rsidRPr="00697F30">
        <w:rPr>
          <w:rFonts w:ascii="Barlow Light" w:hAnsi="Barlow Light" w:cs="Arial"/>
          <w:sz w:val="20"/>
          <w:szCs w:val="20"/>
        </w:rPr>
        <w:t xml:space="preserve"> S</w:t>
      </w:r>
      <w:r w:rsidR="00BB14D5" w:rsidRPr="00697F30">
        <w:rPr>
          <w:rFonts w:ascii="Barlow Light" w:hAnsi="Barlow Light" w:cs="Arial"/>
          <w:sz w:val="20"/>
          <w:szCs w:val="20"/>
        </w:rPr>
        <w:t>erá integrado</w:t>
      </w:r>
      <w:r w:rsidR="00350A32" w:rsidRPr="00697F30">
        <w:rPr>
          <w:rFonts w:ascii="Barlow Light" w:hAnsi="Barlow Light" w:cs="Arial"/>
          <w:sz w:val="20"/>
          <w:szCs w:val="20"/>
        </w:rPr>
        <w:t xml:space="preserve"> por </w:t>
      </w:r>
      <w:r w:rsidR="006B70F5" w:rsidRPr="00697F30">
        <w:rPr>
          <w:rFonts w:ascii="Barlow Light" w:hAnsi="Barlow Light" w:cs="Arial"/>
          <w:sz w:val="20"/>
          <w:szCs w:val="20"/>
        </w:rPr>
        <w:t>diez</w:t>
      </w:r>
      <w:r w:rsidR="00A35F16" w:rsidRPr="00697F30">
        <w:rPr>
          <w:rFonts w:ascii="Barlow Light" w:hAnsi="Barlow Light" w:cs="Arial"/>
          <w:sz w:val="20"/>
          <w:szCs w:val="20"/>
        </w:rPr>
        <w:t xml:space="preserve"> miembros propietarios</w:t>
      </w:r>
      <w:r w:rsidR="008C3100" w:rsidRPr="00697F30">
        <w:rPr>
          <w:rFonts w:ascii="Barlow Light" w:hAnsi="Barlow Light" w:cs="Arial"/>
          <w:sz w:val="20"/>
          <w:szCs w:val="20"/>
        </w:rPr>
        <w:t>, todos ellos con derecho a voz y voto</w:t>
      </w:r>
      <w:r w:rsidR="00A35F16" w:rsidRPr="00697F30">
        <w:rPr>
          <w:rFonts w:ascii="Barlow Light" w:hAnsi="Barlow Light" w:cs="Arial"/>
          <w:sz w:val="20"/>
          <w:szCs w:val="20"/>
        </w:rPr>
        <w:t>, los cuales serán</w:t>
      </w:r>
      <w:r w:rsidR="00926850" w:rsidRPr="00697F30">
        <w:rPr>
          <w:rFonts w:ascii="Barlow Light" w:hAnsi="Barlow Light" w:cs="Arial"/>
          <w:sz w:val="20"/>
          <w:szCs w:val="20"/>
        </w:rPr>
        <w:t>:</w:t>
      </w:r>
    </w:p>
    <w:p w14:paraId="7C35E911" w14:textId="77777777" w:rsidR="00044C0F" w:rsidRPr="00697F30" w:rsidRDefault="00044C0F" w:rsidP="00697F30">
      <w:pPr>
        <w:spacing w:before="0" w:after="0" w:line="240" w:lineRule="auto"/>
        <w:ind w:firstLine="6"/>
        <w:jc w:val="both"/>
        <w:rPr>
          <w:rFonts w:ascii="Barlow Light" w:hAnsi="Barlow Light" w:cs="Arial"/>
          <w:sz w:val="20"/>
          <w:szCs w:val="20"/>
        </w:rPr>
      </w:pPr>
    </w:p>
    <w:p w14:paraId="3B3B2E02" w14:textId="77777777" w:rsidR="00CB7294" w:rsidRPr="00697F30" w:rsidRDefault="00CB7294" w:rsidP="00697F30">
      <w:pPr>
        <w:spacing w:before="0" w:after="0" w:line="240" w:lineRule="auto"/>
        <w:ind w:firstLine="6"/>
        <w:jc w:val="both"/>
        <w:rPr>
          <w:rFonts w:ascii="Barlow Light" w:hAnsi="Barlow Light" w:cs="Arial"/>
          <w:sz w:val="20"/>
          <w:szCs w:val="20"/>
        </w:rPr>
      </w:pPr>
      <w:r w:rsidRPr="00697F30">
        <w:rPr>
          <w:rFonts w:ascii="Barlow Light" w:hAnsi="Barlow Light" w:cs="Arial"/>
          <w:b/>
          <w:sz w:val="20"/>
          <w:szCs w:val="20"/>
        </w:rPr>
        <w:t>A)</w:t>
      </w:r>
      <w:r w:rsidRPr="00697F30">
        <w:rPr>
          <w:rFonts w:ascii="Barlow Light" w:hAnsi="Barlow Light" w:cs="Arial"/>
          <w:sz w:val="20"/>
          <w:szCs w:val="20"/>
        </w:rPr>
        <w:t xml:space="preserve"> El (la) </w:t>
      </w:r>
      <w:proofErr w:type="gramStart"/>
      <w:r w:rsidRPr="00697F30">
        <w:rPr>
          <w:rFonts w:ascii="Barlow Light" w:hAnsi="Barlow Light" w:cs="Arial"/>
          <w:sz w:val="20"/>
          <w:szCs w:val="20"/>
        </w:rPr>
        <w:t>Presidente</w:t>
      </w:r>
      <w:proofErr w:type="gramEnd"/>
      <w:r w:rsidRPr="00697F30">
        <w:rPr>
          <w:rFonts w:ascii="Barlow Light" w:hAnsi="Barlow Light" w:cs="Arial"/>
          <w:sz w:val="20"/>
          <w:szCs w:val="20"/>
        </w:rPr>
        <w:t xml:space="preserve"> Municipal de Mérida quien fungirá como presidente y que será suplido por el (la) Director (a) de </w:t>
      </w:r>
      <w:r w:rsidR="002040FD" w:rsidRPr="00697F30">
        <w:rPr>
          <w:rFonts w:ascii="Barlow Light" w:hAnsi="Barlow Light" w:cs="Arial"/>
          <w:sz w:val="20"/>
          <w:szCs w:val="20"/>
        </w:rPr>
        <w:t xml:space="preserve">Desarrollo Económico y </w:t>
      </w:r>
      <w:r w:rsidRPr="00697F30">
        <w:rPr>
          <w:rFonts w:ascii="Barlow Light" w:hAnsi="Barlow Light" w:cs="Arial"/>
          <w:sz w:val="20"/>
          <w:szCs w:val="20"/>
        </w:rPr>
        <w:t>Turismo</w:t>
      </w:r>
      <w:r w:rsidR="002040FD" w:rsidRPr="00697F30">
        <w:rPr>
          <w:rFonts w:ascii="Barlow Light" w:hAnsi="Barlow Light" w:cs="Arial"/>
          <w:sz w:val="20"/>
          <w:szCs w:val="20"/>
        </w:rPr>
        <w:t>.</w:t>
      </w:r>
      <w:r w:rsidRPr="00697F30">
        <w:rPr>
          <w:rFonts w:ascii="Barlow Light" w:hAnsi="Barlow Light" w:cs="Arial"/>
          <w:sz w:val="20"/>
          <w:szCs w:val="20"/>
        </w:rPr>
        <w:t xml:space="preserve"> </w:t>
      </w:r>
    </w:p>
    <w:p w14:paraId="6860CDBA" w14:textId="77777777" w:rsidR="00CB7294" w:rsidRPr="00697F30" w:rsidRDefault="00CB7294" w:rsidP="00697F30">
      <w:pPr>
        <w:spacing w:before="0" w:after="0" w:line="240" w:lineRule="auto"/>
        <w:ind w:firstLine="6"/>
        <w:jc w:val="both"/>
        <w:rPr>
          <w:rFonts w:ascii="Barlow Light" w:hAnsi="Barlow Light" w:cs="Arial"/>
          <w:sz w:val="20"/>
          <w:szCs w:val="20"/>
        </w:rPr>
      </w:pPr>
    </w:p>
    <w:p w14:paraId="64C151F4" w14:textId="77777777" w:rsidR="00CB7294" w:rsidRPr="00697F30" w:rsidRDefault="00CB7294" w:rsidP="00697F30">
      <w:pPr>
        <w:spacing w:before="0" w:after="0" w:line="240" w:lineRule="auto"/>
        <w:ind w:firstLine="6"/>
        <w:jc w:val="both"/>
        <w:rPr>
          <w:rFonts w:ascii="Barlow Light" w:hAnsi="Barlow Light" w:cs="Arial"/>
          <w:sz w:val="20"/>
          <w:szCs w:val="20"/>
        </w:rPr>
      </w:pPr>
      <w:r w:rsidRPr="00697F30">
        <w:rPr>
          <w:rFonts w:ascii="Barlow Light" w:hAnsi="Barlow Light" w:cs="Arial"/>
          <w:b/>
          <w:sz w:val="20"/>
          <w:szCs w:val="20"/>
        </w:rPr>
        <w:t>B)</w:t>
      </w:r>
      <w:r w:rsidRPr="00697F30">
        <w:rPr>
          <w:rFonts w:ascii="Barlow Light" w:hAnsi="Barlow Light" w:cs="Arial"/>
          <w:sz w:val="20"/>
          <w:szCs w:val="20"/>
        </w:rPr>
        <w:t xml:space="preserve"> El (la) </w:t>
      </w:r>
      <w:proofErr w:type="gramStart"/>
      <w:r w:rsidRPr="00697F30">
        <w:rPr>
          <w:rFonts w:ascii="Barlow Light" w:hAnsi="Barlow Light" w:cs="Arial"/>
          <w:sz w:val="20"/>
          <w:szCs w:val="20"/>
        </w:rPr>
        <w:t>Director</w:t>
      </w:r>
      <w:proofErr w:type="gramEnd"/>
      <w:r w:rsidRPr="00697F30">
        <w:rPr>
          <w:rFonts w:ascii="Barlow Light" w:hAnsi="Barlow Light" w:cs="Arial"/>
          <w:sz w:val="20"/>
          <w:szCs w:val="20"/>
        </w:rPr>
        <w:t xml:space="preserve"> (a) de </w:t>
      </w:r>
      <w:r w:rsidR="002040FD" w:rsidRPr="00697F30">
        <w:rPr>
          <w:rFonts w:ascii="Barlow Light" w:hAnsi="Barlow Light" w:cs="Arial"/>
          <w:sz w:val="20"/>
          <w:szCs w:val="20"/>
        </w:rPr>
        <w:t xml:space="preserve">Desarrollo Económico y </w:t>
      </w:r>
      <w:r w:rsidRPr="00697F30">
        <w:rPr>
          <w:rFonts w:ascii="Barlow Light" w:hAnsi="Barlow Light" w:cs="Arial"/>
          <w:sz w:val="20"/>
          <w:szCs w:val="20"/>
        </w:rPr>
        <w:t>Turismo, quién será suplido</w:t>
      </w:r>
      <w:r w:rsidR="00B90989" w:rsidRPr="00697F30">
        <w:rPr>
          <w:rFonts w:ascii="Barlow Light" w:hAnsi="Barlow Light" w:cs="Arial"/>
          <w:sz w:val="20"/>
          <w:szCs w:val="20"/>
        </w:rPr>
        <w:t xml:space="preserve"> </w:t>
      </w:r>
      <w:r w:rsidRPr="00697F30">
        <w:rPr>
          <w:rFonts w:ascii="Barlow Light" w:hAnsi="Barlow Light" w:cs="Arial"/>
          <w:sz w:val="20"/>
          <w:szCs w:val="20"/>
        </w:rPr>
        <w:t>por el (</w:t>
      </w:r>
      <w:r w:rsidR="002040FD" w:rsidRPr="00697F30">
        <w:rPr>
          <w:rFonts w:ascii="Barlow Light" w:hAnsi="Barlow Light" w:cs="Arial"/>
          <w:sz w:val="20"/>
          <w:szCs w:val="20"/>
        </w:rPr>
        <w:t>la) Subdirector(a) de Desarrollo Económico</w:t>
      </w:r>
      <w:r w:rsidRPr="00697F30">
        <w:rPr>
          <w:rFonts w:ascii="Barlow Light" w:hAnsi="Barlow Light" w:cs="Arial"/>
          <w:sz w:val="20"/>
          <w:szCs w:val="20"/>
        </w:rPr>
        <w:t xml:space="preserve">. </w:t>
      </w:r>
    </w:p>
    <w:p w14:paraId="6771E15E" w14:textId="77777777" w:rsidR="00CB7294" w:rsidRPr="00697F30" w:rsidRDefault="00CB7294" w:rsidP="00697F30">
      <w:pPr>
        <w:spacing w:before="0" w:after="0" w:line="240" w:lineRule="auto"/>
        <w:ind w:firstLine="6"/>
        <w:jc w:val="both"/>
        <w:rPr>
          <w:rFonts w:ascii="Barlow Light" w:hAnsi="Barlow Light" w:cs="Arial"/>
          <w:sz w:val="20"/>
          <w:szCs w:val="20"/>
        </w:rPr>
      </w:pPr>
    </w:p>
    <w:p w14:paraId="16DFCA4A" w14:textId="77777777" w:rsidR="002040FD" w:rsidRPr="00697F30" w:rsidRDefault="00CB7294" w:rsidP="00697F30">
      <w:pPr>
        <w:spacing w:before="0" w:after="0" w:line="240" w:lineRule="auto"/>
        <w:ind w:firstLine="6"/>
        <w:jc w:val="both"/>
        <w:rPr>
          <w:rFonts w:ascii="Barlow Light" w:hAnsi="Barlow Light" w:cs="Arial"/>
          <w:sz w:val="20"/>
          <w:szCs w:val="20"/>
        </w:rPr>
      </w:pPr>
      <w:r w:rsidRPr="00697F30">
        <w:rPr>
          <w:rFonts w:ascii="Barlow Light" w:hAnsi="Barlow Light" w:cs="Arial"/>
          <w:b/>
          <w:sz w:val="20"/>
          <w:szCs w:val="20"/>
        </w:rPr>
        <w:t>C)</w:t>
      </w:r>
      <w:r w:rsidR="002040FD" w:rsidRPr="00697F30">
        <w:rPr>
          <w:rFonts w:ascii="Barlow Light" w:hAnsi="Barlow Light" w:cs="Arial"/>
          <w:sz w:val="20"/>
          <w:szCs w:val="20"/>
        </w:rPr>
        <w:t xml:space="preserve"> </w:t>
      </w:r>
      <w:r w:rsidR="00B13FF5" w:rsidRPr="00697F30">
        <w:rPr>
          <w:rFonts w:ascii="Barlow Light" w:eastAsia="Times New Roman" w:hAnsi="Barlow Light" w:cs="Arial"/>
          <w:color w:val="000000"/>
          <w:sz w:val="20"/>
          <w:szCs w:val="20"/>
          <w:lang w:eastAsia="es-MX"/>
        </w:rPr>
        <w:t xml:space="preserve">El (la) </w:t>
      </w:r>
      <w:proofErr w:type="gramStart"/>
      <w:r w:rsidR="00B13FF5" w:rsidRPr="00697F30">
        <w:rPr>
          <w:rFonts w:ascii="Barlow Light" w:eastAsia="Times New Roman" w:hAnsi="Barlow Light" w:cs="Arial"/>
          <w:color w:val="000000"/>
          <w:sz w:val="20"/>
          <w:szCs w:val="20"/>
          <w:lang w:eastAsia="es-MX"/>
        </w:rPr>
        <w:t>Subdirector</w:t>
      </w:r>
      <w:proofErr w:type="gramEnd"/>
      <w:r w:rsidR="00B13FF5" w:rsidRPr="00697F30">
        <w:rPr>
          <w:rFonts w:ascii="Barlow Light" w:eastAsia="Times New Roman" w:hAnsi="Barlow Light" w:cs="Arial"/>
          <w:color w:val="000000"/>
          <w:sz w:val="20"/>
          <w:szCs w:val="20"/>
          <w:lang w:eastAsia="es-MX"/>
        </w:rPr>
        <w:t xml:space="preserve"> (a) de Desarrollo Económico quien será suplido por el (la) Jefe (a) del Departamento</w:t>
      </w:r>
      <w:r w:rsidR="00B13FF5" w:rsidRPr="00697F30">
        <w:rPr>
          <w:rFonts w:ascii="Barlow Light" w:eastAsia="Times New Roman" w:hAnsi="Barlow Light" w:cs="Arial"/>
          <w:b/>
          <w:bCs/>
          <w:color w:val="000000"/>
          <w:sz w:val="20"/>
          <w:szCs w:val="20"/>
          <w:lang w:eastAsia="es-MX"/>
        </w:rPr>
        <w:t xml:space="preserve"> </w:t>
      </w:r>
      <w:r w:rsidR="00B13FF5" w:rsidRPr="00697F30">
        <w:rPr>
          <w:rFonts w:ascii="Barlow Light" w:eastAsia="Times New Roman" w:hAnsi="Barlow Light" w:cs="Arial"/>
          <w:bCs/>
          <w:iCs/>
          <w:color w:val="000000"/>
          <w:sz w:val="20"/>
          <w:szCs w:val="20"/>
          <w:lang w:eastAsia="es-MX"/>
        </w:rPr>
        <w:t>de Micromer</w:t>
      </w:r>
      <w:r w:rsidR="00B13FF5" w:rsidRPr="00697F30">
        <w:rPr>
          <w:rFonts w:ascii="Barlow Light" w:eastAsia="Times New Roman" w:hAnsi="Barlow Light" w:cs="Arial"/>
          <w:iCs/>
          <w:color w:val="000000"/>
          <w:sz w:val="20"/>
          <w:szCs w:val="20"/>
          <w:lang w:eastAsia="es-MX"/>
        </w:rPr>
        <w:t>.</w:t>
      </w:r>
    </w:p>
    <w:p w14:paraId="22602505" w14:textId="77777777" w:rsidR="00CB7294" w:rsidRPr="00697F30" w:rsidRDefault="002040FD" w:rsidP="00697F30">
      <w:pPr>
        <w:spacing w:before="0" w:after="0" w:line="240" w:lineRule="auto"/>
        <w:ind w:firstLine="6"/>
        <w:jc w:val="both"/>
        <w:rPr>
          <w:rFonts w:ascii="Barlow Light" w:hAnsi="Barlow Light" w:cs="Arial"/>
          <w:sz w:val="20"/>
          <w:szCs w:val="20"/>
        </w:rPr>
      </w:pPr>
      <w:r w:rsidRPr="00697F30">
        <w:rPr>
          <w:rFonts w:ascii="Barlow Light" w:hAnsi="Barlow Light" w:cs="Arial"/>
          <w:sz w:val="20"/>
          <w:szCs w:val="20"/>
        </w:rPr>
        <w:t xml:space="preserve"> </w:t>
      </w:r>
    </w:p>
    <w:p w14:paraId="5D78E3C4" w14:textId="77777777" w:rsidR="002040FD" w:rsidRPr="00697F30" w:rsidRDefault="00CB7294" w:rsidP="00697F30">
      <w:pPr>
        <w:spacing w:before="0" w:after="0" w:line="240" w:lineRule="auto"/>
        <w:ind w:firstLine="6"/>
        <w:jc w:val="both"/>
        <w:rPr>
          <w:rFonts w:ascii="Barlow Light" w:eastAsia="Times New Roman" w:hAnsi="Barlow Light" w:cs="Arial"/>
          <w:bCs/>
          <w:color w:val="000000"/>
          <w:sz w:val="20"/>
          <w:szCs w:val="20"/>
          <w:lang w:eastAsia="es-MX"/>
        </w:rPr>
      </w:pPr>
      <w:r w:rsidRPr="00697F30">
        <w:rPr>
          <w:rFonts w:ascii="Barlow Light" w:hAnsi="Barlow Light" w:cs="Arial"/>
          <w:b/>
          <w:sz w:val="20"/>
          <w:szCs w:val="20"/>
        </w:rPr>
        <w:t>D)</w:t>
      </w:r>
      <w:r w:rsidRPr="00697F30">
        <w:rPr>
          <w:rFonts w:ascii="Barlow Light" w:hAnsi="Barlow Light" w:cs="Arial"/>
          <w:sz w:val="20"/>
          <w:szCs w:val="20"/>
        </w:rPr>
        <w:t xml:space="preserve"> </w:t>
      </w:r>
      <w:r w:rsidR="00B13FF5" w:rsidRPr="00697F30">
        <w:rPr>
          <w:rFonts w:ascii="Barlow Light" w:eastAsia="Times New Roman" w:hAnsi="Barlow Light" w:cs="Arial"/>
          <w:bCs/>
          <w:color w:val="000000"/>
          <w:sz w:val="20"/>
          <w:szCs w:val="20"/>
          <w:lang w:eastAsia="es-MX"/>
        </w:rPr>
        <w:t>Los (las)</w:t>
      </w:r>
      <w:r w:rsidR="006A7B56" w:rsidRPr="00697F30">
        <w:rPr>
          <w:rFonts w:ascii="Barlow Light" w:eastAsia="Times New Roman" w:hAnsi="Barlow Light" w:cs="Arial"/>
          <w:bCs/>
          <w:color w:val="000000"/>
          <w:sz w:val="20"/>
          <w:szCs w:val="20"/>
          <w:lang w:eastAsia="es-MX"/>
        </w:rPr>
        <w:t xml:space="preserve"> </w:t>
      </w:r>
      <w:r w:rsidR="00B13FF5" w:rsidRPr="00697F30">
        <w:rPr>
          <w:rFonts w:ascii="Barlow Light" w:eastAsia="Times New Roman" w:hAnsi="Barlow Light" w:cs="Arial"/>
          <w:bCs/>
          <w:color w:val="000000"/>
          <w:sz w:val="20"/>
          <w:szCs w:val="20"/>
          <w:lang w:eastAsia="es-MX"/>
        </w:rPr>
        <w:t>Regidores (as) integrantes de la Comisión de Desarrollo Económico y Turismo.</w:t>
      </w:r>
    </w:p>
    <w:p w14:paraId="01C6C3D4" w14:textId="77777777" w:rsidR="00F407FD" w:rsidRPr="00697F30" w:rsidRDefault="00F407FD" w:rsidP="00697F30">
      <w:pPr>
        <w:spacing w:before="0" w:after="0" w:line="240" w:lineRule="auto"/>
        <w:ind w:firstLine="6"/>
        <w:jc w:val="both"/>
        <w:rPr>
          <w:rFonts w:ascii="Barlow Light" w:eastAsia="Times New Roman" w:hAnsi="Barlow Light" w:cs="Arial"/>
          <w:bCs/>
          <w:color w:val="000000"/>
          <w:sz w:val="20"/>
          <w:szCs w:val="20"/>
          <w:lang w:eastAsia="es-MX"/>
        </w:rPr>
      </w:pPr>
    </w:p>
    <w:p w14:paraId="41534587" w14:textId="77777777" w:rsidR="00F407FD" w:rsidRPr="00697F30" w:rsidRDefault="00F407FD" w:rsidP="00697F30">
      <w:pPr>
        <w:spacing w:before="0" w:after="0" w:line="240" w:lineRule="auto"/>
        <w:ind w:firstLine="6"/>
        <w:jc w:val="both"/>
        <w:rPr>
          <w:rFonts w:ascii="Barlow Light" w:hAnsi="Barlow Light" w:cs="Arial"/>
          <w:sz w:val="20"/>
          <w:szCs w:val="20"/>
        </w:rPr>
      </w:pPr>
      <w:r w:rsidRPr="00697F30">
        <w:rPr>
          <w:rFonts w:ascii="Barlow Light" w:eastAsia="Times New Roman" w:hAnsi="Barlow Light" w:cs="Arial"/>
          <w:bCs/>
          <w:color w:val="000000"/>
          <w:sz w:val="20"/>
          <w:szCs w:val="20"/>
          <w:lang w:eastAsia="es-MX"/>
        </w:rPr>
        <w:t xml:space="preserve">En las reuniones del </w:t>
      </w:r>
      <w:r w:rsidRPr="00697F30">
        <w:rPr>
          <w:rFonts w:ascii="Barlow Light" w:eastAsia="Times New Roman" w:hAnsi="Barlow Light" w:cs="Arial"/>
          <w:b/>
          <w:bCs/>
          <w:color w:val="000000"/>
          <w:sz w:val="20"/>
          <w:szCs w:val="20"/>
          <w:lang w:eastAsia="es-MX"/>
        </w:rPr>
        <w:t xml:space="preserve">“COMITÉ” </w:t>
      </w:r>
      <w:r w:rsidRPr="00697F30">
        <w:rPr>
          <w:rFonts w:ascii="Barlow Light" w:eastAsia="Times New Roman" w:hAnsi="Barlow Light" w:cs="Arial"/>
          <w:bCs/>
          <w:color w:val="000000"/>
          <w:sz w:val="20"/>
          <w:szCs w:val="20"/>
          <w:lang w:eastAsia="es-MX"/>
        </w:rPr>
        <w:t xml:space="preserve">donde se presenten solicitudes relacionadas a la </w:t>
      </w:r>
      <w:r w:rsidRPr="00697F30">
        <w:rPr>
          <w:rFonts w:ascii="Barlow Light" w:eastAsia="Times New Roman" w:hAnsi="Barlow Light" w:cs="Arial"/>
          <w:b/>
          <w:bCs/>
          <w:color w:val="000000"/>
          <w:sz w:val="20"/>
          <w:szCs w:val="20"/>
          <w:lang w:eastAsia="es-MX"/>
        </w:rPr>
        <w:t>“EMPRESA CULTURAL Y CREATIVA”</w:t>
      </w:r>
      <w:r w:rsidRPr="00697F30">
        <w:rPr>
          <w:rFonts w:ascii="Barlow Light" w:eastAsia="Times New Roman" w:hAnsi="Barlow Light" w:cs="Arial"/>
          <w:bCs/>
          <w:color w:val="000000"/>
          <w:sz w:val="20"/>
          <w:szCs w:val="20"/>
          <w:lang w:eastAsia="es-MX"/>
        </w:rPr>
        <w:t xml:space="preserve"> se requerirá la presencia del </w:t>
      </w:r>
      <w:proofErr w:type="gramStart"/>
      <w:r w:rsidRPr="00697F30">
        <w:rPr>
          <w:rFonts w:ascii="Barlow Light" w:eastAsia="Times New Roman" w:hAnsi="Barlow Light" w:cs="Arial"/>
          <w:bCs/>
          <w:color w:val="000000"/>
          <w:sz w:val="20"/>
          <w:szCs w:val="20"/>
          <w:lang w:eastAsia="es-MX"/>
        </w:rPr>
        <w:t>Director</w:t>
      </w:r>
      <w:proofErr w:type="gramEnd"/>
      <w:r w:rsidRPr="00697F30">
        <w:rPr>
          <w:rFonts w:ascii="Barlow Light" w:eastAsia="Times New Roman" w:hAnsi="Barlow Light" w:cs="Arial"/>
          <w:bCs/>
          <w:color w:val="000000"/>
          <w:sz w:val="20"/>
          <w:szCs w:val="20"/>
          <w:lang w:eastAsia="es-MX"/>
        </w:rPr>
        <w:t xml:space="preserve"> (a) de Cultura, o de quien designe en su ausencia </w:t>
      </w:r>
      <w:r w:rsidRPr="00697F30">
        <w:rPr>
          <w:rFonts w:ascii="Barlow Light" w:eastAsia="Times New Roman" w:hAnsi="Barlow Light" w:cs="Arial"/>
          <w:bCs/>
          <w:color w:val="000000"/>
          <w:sz w:val="20"/>
          <w:szCs w:val="20"/>
          <w:lang w:eastAsia="es-MX"/>
        </w:rPr>
        <w:lastRenderedPageBreak/>
        <w:t>para asistir en su representación siendo preferentemente el (la) Subdirector (a) de Innovación Cultural, quien comparecerá en calidad de invitado especial con voz pero sin derecho a voto.</w:t>
      </w:r>
    </w:p>
    <w:p w14:paraId="329F17A6" w14:textId="77777777" w:rsidR="006A2481" w:rsidRPr="00697F30" w:rsidRDefault="006A2481" w:rsidP="00697F30">
      <w:pPr>
        <w:spacing w:before="0" w:after="0" w:line="240" w:lineRule="auto"/>
        <w:jc w:val="both"/>
        <w:rPr>
          <w:rFonts w:ascii="Barlow Light" w:hAnsi="Barlow Light" w:cs="Arial"/>
          <w:b/>
          <w:sz w:val="20"/>
          <w:szCs w:val="20"/>
        </w:rPr>
      </w:pPr>
    </w:p>
    <w:p w14:paraId="408BC97E" w14:textId="12EBD29F" w:rsidR="007F1076" w:rsidRPr="00697F30" w:rsidRDefault="008C3100"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II.-</w:t>
      </w:r>
      <w:r w:rsidR="00CC2A66" w:rsidRPr="00697F30">
        <w:rPr>
          <w:rFonts w:ascii="Barlow Light" w:hAnsi="Barlow Light" w:cs="Arial"/>
          <w:sz w:val="20"/>
          <w:szCs w:val="20"/>
        </w:rPr>
        <w:t xml:space="preserve"> Par</w:t>
      </w:r>
      <w:r w:rsidR="00A35F16" w:rsidRPr="00697F30">
        <w:rPr>
          <w:rFonts w:ascii="Barlow Light" w:hAnsi="Barlow Light" w:cs="Arial"/>
          <w:sz w:val="20"/>
          <w:szCs w:val="20"/>
        </w:rPr>
        <w:t xml:space="preserve">a </w:t>
      </w:r>
      <w:r w:rsidR="00774310" w:rsidRPr="00697F30">
        <w:rPr>
          <w:rFonts w:ascii="Barlow Light" w:hAnsi="Barlow Light" w:cs="Arial"/>
          <w:sz w:val="20"/>
          <w:szCs w:val="20"/>
        </w:rPr>
        <w:t xml:space="preserve">la adecuada administración del </w:t>
      </w:r>
      <w:r w:rsidR="009B6105" w:rsidRPr="00697F30">
        <w:rPr>
          <w:rFonts w:ascii="Barlow Light" w:hAnsi="Barlow Light" w:cs="Arial"/>
          <w:b/>
          <w:sz w:val="20"/>
          <w:szCs w:val="20"/>
        </w:rPr>
        <w:t>“COMITÉ</w:t>
      </w:r>
      <w:r w:rsidR="00A35F16" w:rsidRPr="00697F30">
        <w:rPr>
          <w:rFonts w:ascii="Barlow Light" w:hAnsi="Barlow Light" w:cs="Arial"/>
          <w:b/>
          <w:sz w:val="20"/>
          <w:szCs w:val="20"/>
        </w:rPr>
        <w:t>”</w:t>
      </w:r>
      <w:r w:rsidR="00774310" w:rsidRPr="00697F30">
        <w:rPr>
          <w:rFonts w:ascii="Barlow Light" w:hAnsi="Barlow Light" w:cs="Arial"/>
          <w:sz w:val="20"/>
          <w:szCs w:val="20"/>
        </w:rPr>
        <w:t xml:space="preserve"> se nombrará</w:t>
      </w:r>
      <w:r w:rsidR="002E77D7" w:rsidRPr="00697F30">
        <w:rPr>
          <w:rFonts w:ascii="Barlow Light" w:hAnsi="Barlow Light" w:cs="Arial"/>
          <w:sz w:val="20"/>
          <w:szCs w:val="20"/>
        </w:rPr>
        <w:t xml:space="preserve"> </w:t>
      </w:r>
      <w:r w:rsidR="00774310" w:rsidRPr="00697F30">
        <w:rPr>
          <w:rFonts w:ascii="Barlow Light" w:hAnsi="Barlow Light" w:cs="Arial"/>
          <w:sz w:val="20"/>
          <w:szCs w:val="20"/>
        </w:rPr>
        <w:t xml:space="preserve">un (a) </w:t>
      </w:r>
      <w:r w:rsidR="001D219A" w:rsidRPr="00697F30">
        <w:rPr>
          <w:rFonts w:ascii="Barlow Light" w:hAnsi="Barlow Light" w:cs="Arial"/>
          <w:b/>
          <w:sz w:val="20"/>
          <w:szCs w:val="20"/>
        </w:rPr>
        <w:t>“COMISARIO (A</w:t>
      </w:r>
      <w:r w:rsidR="00774310" w:rsidRPr="00697F30">
        <w:rPr>
          <w:rFonts w:ascii="Barlow Light" w:hAnsi="Barlow Light" w:cs="Arial"/>
          <w:b/>
          <w:sz w:val="20"/>
          <w:szCs w:val="20"/>
        </w:rPr>
        <w:t>)</w:t>
      </w:r>
      <w:r w:rsidR="001D219A" w:rsidRPr="00697F30">
        <w:rPr>
          <w:rFonts w:ascii="Barlow Light" w:hAnsi="Barlow Light" w:cs="Arial"/>
          <w:b/>
          <w:sz w:val="20"/>
          <w:szCs w:val="20"/>
        </w:rPr>
        <w:t>”</w:t>
      </w:r>
      <w:r w:rsidR="00774310" w:rsidRPr="00697F30">
        <w:rPr>
          <w:rFonts w:ascii="Barlow Light" w:hAnsi="Barlow Light" w:cs="Arial"/>
          <w:sz w:val="20"/>
          <w:szCs w:val="20"/>
        </w:rPr>
        <w:t>, quien será e</w:t>
      </w:r>
      <w:r w:rsidR="00BB14D5" w:rsidRPr="00697F30">
        <w:rPr>
          <w:rFonts w:ascii="Barlow Light" w:hAnsi="Barlow Light" w:cs="Arial"/>
          <w:sz w:val="20"/>
          <w:szCs w:val="20"/>
        </w:rPr>
        <w:t>l</w:t>
      </w:r>
      <w:r w:rsidR="00774310" w:rsidRPr="00697F30">
        <w:rPr>
          <w:rFonts w:ascii="Barlow Light" w:hAnsi="Barlow Light" w:cs="Arial"/>
          <w:sz w:val="20"/>
          <w:szCs w:val="20"/>
        </w:rPr>
        <w:t xml:space="preserve"> (la)</w:t>
      </w:r>
      <w:r w:rsidR="00BB14D5" w:rsidRPr="00697F30">
        <w:rPr>
          <w:rFonts w:ascii="Barlow Light" w:hAnsi="Barlow Light" w:cs="Arial"/>
          <w:sz w:val="20"/>
          <w:szCs w:val="20"/>
        </w:rPr>
        <w:t xml:space="preserve"> </w:t>
      </w:r>
      <w:r w:rsidR="002243CB" w:rsidRPr="00697F30">
        <w:rPr>
          <w:rFonts w:ascii="Barlow Light" w:hAnsi="Barlow Light" w:cs="Arial"/>
          <w:sz w:val="20"/>
          <w:szCs w:val="20"/>
        </w:rPr>
        <w:t>Director(a)</w:t>
      </w:r>
      <w:r w:rsidR="00B97D45" w:rsidRPr="00697F30">
        <w:rPr>
          <w:rFonts w:ascii="Barlow Light" w:hAnsi="Barlow Light" w:cs="Arial"/>
          <w:sz w:val="20"/>
          <w:szCs w:val="20"/>
        </w:rPr>
        <w:t xml:space="preserve"> </w:t>
      </w:r>
      <w:r w:rsidR="00FC6B43" w:rsidRPr="00697F30">
        <w:rPr>
          <w:rFonts w:ascii="Barlow Light" w:hAnsi="Barlow Light" w:cs="Arial"/>
          <w:sz w:val="20"/>
          <w:szCs w:val="20"/>
        </w:rPr>
        <w:t xml:space="preserve">de </w:t>
      </w:r>
      <w:r w:rsidR="00B97D45" w:rsidRPr="00697F30">
        <w:rPr>
          <w:rFonts w:ascii="Barlow Light" w:hAnsi="Barlow Light" w:cs="Arial"/>
          <w:sz w:val="20"/>
          <w:szCs w:val="20"/>
        </w:rPr>
        <w:t xml:space="preserve">la </w:t>
      </w:r>
      <w:r w:rsidR="00A35F16" w:rsidRPr="00697F30">
        <w:rPr>
          <w:rFonts w:ascii="Barlow Light" w:hAnsi="Barlow Light" w:cs="Arial"/>
          <w:sz w:val="20"/>
          <w:szCs w:val="20"/>
        </w:rPr>
        <w:t>U</w:t>
      </w:r>
      <w:r w:rsidR="00B97D45" w:rsidRPr="00697F30">
        <w:rPr>
          <w:rFonts w:ascii="Barlow Light" w:hAnsi="Barlow Light" w:cs="Arial"/>
          <w:sz w:val="20"/>
          <w:szCs w:val="20"/>
        </w:rPr>
        <w:t>nidad de Contraloría</w:t>
      </w:r>
      <w:r w:rsidR="00CB2AF2" w:rsidRPr="00697F30">
        <w:rPr>
          <w:rFonts w:ascii="Barlow Light" w:hAnsi="Barlow Light" w:cs="Arial"/>
          <w:sz w:val="20"/>
          <w:szCs w:val="20"/>
        </w:rPr>
        <w:t xml:space="preserve"> </w:t>
      </w:r>
      <w:r w:rsidR="00FC6B43" w:rsidRPr="00697F30">
        <w:rPr>
          <w:rFonts w:ascii="Barlow Light" w:hAnsi="Barlow Light" w:cs="Arial"/>
          <w:sz w:val="20"/>
          <w:szCs w:val="20"/>
        </w:rPr>
        <w:t xml:space="preserve">Municipal </w:t>
      </w:r>
      <w:r w:rsidR="00CB2AF2" w:rsidRPr="00697F30">
        <w:rPr>
          <w:rFonts w:ascii="Barlow Light" w:hAnsi="Barlow Light" w:cs="Arial"/>
          <w:sz w:val="20"/>
          <w:szCs w:val="20"/>
        </w:rPr>
        <w:t>y que podrá ser suplido por el Subdirector de Auditoría</w:t>
      </w:r>
      <w:r w:rsidR="00FC6B43" w:rsidRPr="00697F30">
        <w:rPr>
          <w:rFonts w:ascii="Barlow Light" w:hAnsi="Barlow Light" w:cs="Arial"/>
          <w:sz w:val="20"/>
          <w:szCs w:val="20"/>
        </w:rPr>
        <w:t xml:space="preserve"> </w:t>
      </w:r>
      <w:r w:rsidR="00F407FD" w:rsidRPr="00697F30">
        <w:rPr>
          <w:rFonts w:ascii="Barlow Light" w:hAnsi="Barlow Light" w:cs="Arial"/>
          <w:sz w:val="20"/>
          <w:szCs w:val="20"/>
        </w:rPr>
        <w:t>e Investigaciones</w:t>
      </w:r>
      <w:r w:rsidR="002243CB" w:rsidRPr="00697F30">
        <w:rPr>
          <w:rFonts w:ascii="Barlow Light" w:hAnsi="Barlow Light" w:cs="Arial"/>
          <w:sz w:val="20"/>
          <w:szCs w:val="20"/>
        </w:rPr>
        <w:t xml:space="preserve"> </w:t>
      </w:r>
      <w:r w:rsidR="00CB2AF2" w:rsidRPr="00697F30">
        <w:rPr>
          <w:rFonts w:ascii="Barlow Light" w:hAnsi="Barlow Light" w:cs="Arial"/>
          <w:sz w:val="20"/>
          <w:szCs w:val="20"/>
        </w:rPr>
        <w:t>de la misma Unidad</w:t>
      </w:r>
      <w:r w:rsidR="002E77D7" w:rsidRPr="00697F30">
        <w:rPr>
          <w:rFonts w:ascii="Barlow Light" w:hAnsi="Barlow Light" w:cs="Arial"/>
          <w:sz w:val="20"/>
          <w:szCs w:val="20"/>
        </w:rPr>
        <w:t xml:space="preserve">; </w:t>
      </w:r>
      <w:r w:rsidR="002243CB" w:rsidRPr="00697F30">
        <w:rPr>
          <w:rFonts w:ascii="Barlow Light" w:hAnsi="Barlow Light" w:cs="Arial"/>
          <w:sz w:val="20"/>
          <w:szCs w:val="20"/>
        </w:rPr>
        <w:t xml:space="preserve">un (a) </w:t>
      </w:r>
      <w:r w:rsidR="002243CB" w:rsidRPr="00697F30">
        <w:rPr>
          <w:rFonts w:ascii="Barlow Light" w:hAnsi="Barlow Light" w:cs="Arial"/>
          <w:b/>
          <w:sz w:val="20"/>
          <w:szCs w:val="20"/>
        </w:rPr>
        <w:t>“ADMINISTRADOR (A)”</w:t>
      </w:r>
      <w:r w:rsidR="002243CB" w:rsidRPr="00697F30">
        <w:rPr>
          <w:rFonts w:ascii="Barlow Light" w:hAnsi="Barlow Light" w:cs="Arial"/>
          <w:sz w:val="20"/>
          <w:szCs w:val="20"/>
        </w:rPr>
        <w:t xml:space="preserve"> quien será el (la) Jefe (a) del Departamento del Programa Micromer y que tendrá como suplente al Coordinador de Servicios Internos (Atención al público) del Departamento de Micromer, </w:t>
      </w:r>
      <w:r w:rsidR="006E737F" w:rsidRPr="00697F30">
        <w:rPr>
          <w:rFonts w:ascii="Barlow Light" w:hAnsi="Barlow Light" w:cs="Arial"/>
          <w:sz w:val="20"/>
          <w:szCs w:val="20"/>
        </w:rPr>
        <w:t>a</w:t>
      </w:r>
      <w:r w:rsidR="00774310" w:rsidRPr="00697F30">
        <w:rPr>
          <w:rFonts w:ascii="Barlow Light" w:hAnsi="Barlow Light" w:cs="Arial"/>
          <w:sz w:val="20"/>
          <w:szCs w:val="20"/>
        </w:rPr>
        <w:t xml:space="preserve"> un</w:t>
      </w:r>
      <w:r w:rsidR="004E6BA8" w:rsidRPr="00697F30">
        <w:rPr>
          <w:rFonts w:ascii="Barlow Light" w:hAnsi="Barlow Light" w:cs="Arial"/>
          <w:sz w:val="20"/>
          <w:szCs w:val="20"/>
        </w:rPr>
        <w:t xml:space="preserve"> </w:t>
      </w:r>
      <w:r w:rsidR="00774310" w:rsidRPr="00697F30">
        <w:rPr>
          <w:rFonts w:ascii="Barlow Light" w:hAnsi="Barlow Light" w:cs="Arial"/>
          <w:b/>
          <w:sz w:val="20"/>
          <w:szCs w:val="20"/>
        </w:rPr>
        <w:t>“</w:t>
      </w:r>
      <w:r w:rsidR="00960AF6" w:rsidRPr="00697F30">
        <w:rPr>
          <w:rFonts w:ascii="Barlow Light" w:hAnsi="Barlow Light" w:cs="Arial"/>
          <w:b/>
          <w:sz w:val="20"/>
          <w:szCs w:val="20"/>
        </w:rPr>
        <w:t xml:space="preserve">SECRETARIO (A) </w:t>
      </w:r>
      <w:r w:rsidR="00774310" w:rsidRPr="00697F30">
        <w:rPr>
          <w:rFonts w:ascii="Barlow Light" w:hAnsi="Barlow Light" w:cs="Arial"/>
          <w:b/>
          <w:sz w:val="20"/>
          <w:szCs w:val="20"/>
        </w:rPr>
        <w:t>”</w:t>
      </w:r>
      <w:r w:rsidR="00774310" w:rsidRPr="00697F30">
        <w:rPr>
          <w:rFonts w:ascii="Barlow Light" w:hAnsi="Barlow Light" w:cs="Arial"/>
          <w:sz w:val="20"/>
          <w:szCs w:val="20"/>
        </w:rPr>
        <w:t>,</w:t>
      </w:r>
      <w:r w:rsidR="003B44F5" w:rsidRPr="00697F30">
        <w:rPr>
          <w:rFonts w:ascii="Barlow Light" w:hAnsi="Barlow Light" w:cs="Arial"/>
          <w:sz w:val="20"/>
          <w:szCs w:val="20"/>
        </w:rPr>
        <w:t xml:space="preserve"> </w:t>
      </w:r>
      <w:r w:rsidR="002E77D7" w:rsidRPr="00697F30">
        <w:rPr>
          <w:rFonts w:ascii="Barlow Light" w:hAnsi="Barlow Light" w:cs="Arial"/>
          <w:sz w:val="20"/>
          <w:szCs w:val="20"/>
        </w:rPr>
        <w:t>,</w:t>
      </w:r>
      <w:r w:rsidR="007F1076" w:rsidRPr="00697F30">
        <w:rPr>
          <w:rFonts w:ascii="Barlow Light" w:hAnsi="Barlow Light" w:cs="Arial"/>
          <w:sz w:val="20"/>
          <w:szCs w:val="20"/>
        </w:rPr>
        <w:t xml:space="preserve"> quien será suplido en sus ausencias por personal adscrito a ese Departamento.</w:t>
      </w:r>
    </w:p>
    <w:p w14:paraId="013D339C" w14:textId="77777777" w:rsidR="007F1076" w:rsidRPr="00697F30" w:rsidRDefault="007F1076" w:rsidP="00697F30">
      <w:pPr>
        <w:spacing w:before="0" w:after="0" w:line="240" w:lineRule="auto"/>
        <w:jc w:val="both"/>
        <w:rPr>
          <w:rFonts w:ascii="Barlow Light" w:hAnsi="Barlow Light" w:cs="Arial"/>
          <w:sz w:val="20"/>
          <w:szCs w:val="20"/>
        </w:rPr>
      </w:pPr>
    </w:p>
    <w:p w14:paraId="1C5B105A" w14:textId="282EC8A0" w:rsidR="00B17587" w:rsidRPr="00697F30" w:rsidRDefault="007F1076" w:rsidP="00697F30">
      <w:pPr>
        <w:spacing w:before="0" w:after="0" w:line="240" w:lineRule="auto"/>
        <w:jc w:val="both"/>
        <w:rPr>
          <w:rFonts w:ascii="Barlow Light" w:hAnsi="Barlow Light" w:cs="Arial"/>
          <w:sz w:val="20"/>
          <w:szCs w:val="20"/>
        </w:rPr>
      </w:pPr>
      <w:r w:rsidRPr="00697F30">
        <w:rPr>
          <w:rFonts w:ascii="Barlow Light" w:hAnsi="Barlow Light" w:cs="Arial"/>
          <w:sz w:val="20"/>
          <w:szCs w:val="20"/>
        </w:rPr>
        <w:t>E</w:t>
      </w:r>
      <w:r w:rsidR="004E6BA8" w:rsidRPr="00697F30">
        <w:rPr>
          <w:rFonts w:ascii="Barlow Light" w:hAnsi="Barlow Light" w:cs="Arial"/>
          <w:sz w:val="20"/>
          <w:szCs w:val="20"/>
        </w:rPr>
        <w:t>llos tendrán únicamente derecho a voz</w:t>
      </w:r>
      <w:r w:rsidR="00053705" w:rsidRPr="00697F30">
        <w:rPr>
          <w:rFonts w:ascii="Barlow Light" w:hAnsi="Barlow Light" w:cs="Arial"/>
          <w:sz w:val="20"/>
          <w:szCs w:val="20"/>
        </w:rPr>
        <w:t xml:space="preserve"> dentro de las sesiones del </w:t>
      </w:r>
      <w:r w:rsidR="00053705" w:rsidRPr="00697F30">
        <w:rPr>
          <w:rFonts w:ascii="Barlow Light" w:hAnsi="Barlow Light" w:cs="Arial"/>
          <w:b/>
          <w:sz w:val="20"/>
          <w:szCs w:val="20"/>
        </w:rPr>
        <w:t>“COMITÉ”</w:t>
      </w:r>
      <w:r w:rsidR="002E77D7" w:rsidRPr="00697F30">
        <w:rPr>
          <w:rFonts w:ascii="Barlow Light" w:hAnsi="Barlow Light" w:cs="Arial"/>
          <w:sz w:val="20"/>
          <w:szCs w:val="20"/>
        </w:rPr>
        <w:t>.</w:t>
      </w:r>
    </w:p>
    <w:p w14:paraId="6C8F0663" w14:textId="77777777" w:rsidR="006A2481" w:rsidRPr="00697F30" w:rsidRDefault="006A2481" w:rsidP="00697F30">
      <w:pPr>
        <w:spacing w:before="0" w:after="0" w:line="240" w:lineRule="auto"/>
        <w:ind w:firstLine="3"/>
        <w:jc w:val="both"/>
        <w:rPr>
          <w:rFonts w:ascii="Barlow Light" w:hAnsi="Barlow Light" w:cs="Arial"/>
          <w:b/>
          <w:sz w:val="20"/>
          <w:szCs w:val="20"/>
        </w:rPr>
      </w:pPr>
    </w:p>
    <w:p w14:paraId="45F4FEEC" w14:textId="77777777" w:rsidR="00BB14D5" w:rsidRPr="00697F30" w:rsidRDefault="004E6BA8" w:rsidP="00697F30">
      <w:pPr>
        <w:spacing w:before="0" w:after="0" w:line="240" w:lineRule="auto"/>
        <w:ind w:firstLine="3"/>
        <w:jc w:val="both"/>
        <w:rPr>
          <w:rFonts w:ascii="Barlow Light" w:hAnsi="Barlow Light" w:cs="Arial"/>
          <w:sz w:val="20"/>
          <w:szCs w:val="20"/>
        </w:rPr>
      </w:pPr>
      <w:r w:rsidRPr="00697F30">
        <w:rPr>
          <w:rFonts w:ascii="Barlow Light" w:hAnsi="Barlow Light" w:cs="Arial"/>
          <w:b/>
          <w:sz w:val="20"/>
          <w:szCs w:val="20"/>
        </w:rPr>
        <w:t>III.-</w:t>
      </w:r>
      <w:r w:rsidRPr="00697F30">
        <w:rPr>
          <w:rFonts w:ascii="Barlow Light" w:hAnsi="Barlow Light" w:cs="Arial"/>
          <w:sz w:val="20"/>
          <w:szCs w:val="20"/>
        </w:rPr>
        <w:t xml:space="preserve"> </w:t>
      </w:r>
      <w:r w:rsidR="00BB14D5" w:rsidRPr="00697F30">
        <w:rPr>
          <w:rFonts w:ascii="Barlow Light" w:hAnsi="Barlow Light" w:cs="Arial"/>
          <w:sz w:val="20"/>
          <w:szCs w:val="20"/>
        </w:rPr>
        <w:t>Todos los representantes suplentes tendrán las mismas facultades y obligaciones que los miembros propietarios.</w:t>
      </w:r>
    </w:p>
    <w:p w14:paraId="62E4806B" w14:textId="77777777" w:rsidR="00BB14D5" w:rsidRPr="00697F30" w:rsidRDefault="00BB14D5" w:rsidP="00697F30">
      <w:pPr>
        <w:spacing w:before="0" w:after="0" w:line="240" w:lineRule="auto"/>
        <w:ind w:firstLine="6"/>
        <w:jc w:val="both"/>
        <w:rPr>
          <w:rFonts w:ascii="Barlow Light" w:hAnsi="Barlow Light" w:cs="Arial"/>
          <w:sz w:val="20"/>
          <w:szCs w:val="20"/>
        </w:rPr>
      </w:pPr>
    </w:p>
    <w:p w14:paraId="7A78A3D0" w14:textId="77777777" w:rsidR="009D2285" w:rsidRPr="00697F30" w:rsidRDefault="009D2285" w:rsidP="00697F30">
      <w:pPr>
        <w:spacing w:before="0" w:after="0" w:line="240" w:lineRule="auto"/>
        <w:jc w:val="both"/>
        <w:rPr>
          <w:rFonts w:ascii="Barlow Light" w:hAnsi="Barlow Light" w:cs="Arial"/>
          <w:b/>
          <w:sz w:val="20"/>
          <w:szCs w:val="20"/>
        </w:rPr>
      </w:pPr>
      <w:r w:rsidRPr="00697F30">
        <w:rPr>
          <w:rFonts w:ascii="Barlow Light" w:hAnsi="Barlow Light" w:cs="Arial"/>
          <w:b/>
          <w:sz w:val="20"/>
          <w:szCs w:val="20"/>
        </w:rPr>
        <w:t>IV.- OPERACIÓN DEL COMITÉ:</w:t>
      </w:r>
      <w:r w:rsidRPr="00697F30">
        <w:rPr>
          <w:rFonts w:ascii="Barlow Light" w:hAnsi="Barlow Light" w:cs="Arial"/>
          <w:sz w:val="20"/>
          <w:szCs w:val="20"/>
        </w:rPr>
        <w:t xml:space="preserve"> Las sesiones del </w:t>
      </w:r>
      <w:r w:rsidRPr="00697F30">
        <w:rPr>
          <w:rFonts w:ascii="Barlow Light" w:hAnsi="Barlow Light" w:cs="Arial"/>
          <w:b/>
          <w:sz w:val="20"/>
          <w:szCs w:val="20"/>
        </w:rPr>
        <w:t>“COMITÉ”</w:t>
      </w:r>
      <w:r w:rsidRPr="00697F30">
        <w:rPr>
          <w:rFonts w:ascii="Barlow Light" w:hAnsi="Barlow Light" w:cs="Arial"/>
          <w:sz w:val="20"/>
          <w:szCs w:val="20"/>
        </w:rPr>
        <w:t xml:space="preserve"> tendrán validez siempre y cuando concurran la mayoría de sus miembros con derecho a voto y se encuentren presentes el </w:t>
      </w:r>
      <w:r w:rsidRPr="00697F30">
        <w:rPr>
          <w:rFonts w:ascii="Barlow Light" w:hAnsi="Barlow Light" w:cs="Arial"/>
          <w:b/>
          <w:sz w:val="20"/>
          <w:szCs w:val="20"/>
        </w:rPr>
        <w:t>“PRESIDENTE”</w:t>
      </w:r>
      <w:r w:rsidRPr="00697F30">
        <w:rPr>
          <w:rFonts w:ascii="Barlow Light" w:hAnsi="Barlow Light" w:cs="Arial"/>
          <w:sz w:val="20"/>
          <w:szCs w:val="20"/>
        </w:rPr>
        <w:t xml:space="preserve"> y el </w:t>
      </w:r>
      <w:r w:rsidRPr="00697F30">
        <w:rPr>
          <w:rFonts w:ascii="Barlow Light" w:hAnsi="Barlow Light" w:cs="Arial"/>
          <w:b/>
          <w:sz w:val="20"/>
          <w:szCs w:val="20"/>
        </w:rPr>
        <w:t xml:space="preserve">“ADMINISTRADOR” </w:t>
      </w:r>
      <w:r w:rsidRPr="00697F30">
        <w:rPr>
          <w:rFonts w:ascii="Barlow Light" w:hAnsi="Barlow Light" w:cs="Arial"/>
          <w:sz w:val="20"/>
          <w:szCs w:val="20"/>
        </w:rPr>
        <w:t>o sus respectivos representantes</w:t>
      </w:r>
      <w:r w:rsidRPr="00697F30">
        <w:rPr>
          <w:rFonts w:ascii="Barlow Light" w:hAnsi="Barlow Light" w:cs="Arial"/>
          <w:b/>
          <w:sz w:val="20"/>
          <w:szCs w:val="20"/>
        </w:rPr>
        <w:t xml:space="preserve">. </w:t>
      </w:r>
    </w:p>
    <w:p w14:paraId="1A116424" w14:textId="77777777" w:rsidR="00BB14D5" w:rsidRPr="00697F30" w:rsidRDefault="00BB14D5" w:rsidP="00697F30">
      <w:pPr>
        <w:spacing w:before="0" w:after="0" w:line="240" w:lineRule="auto"/>
        <w:jc w:val="both"/>
        <w:rPr>
          <w:rFonts w:ascii="Barlow Light" w:hAnsi="Barlow Light" w:cs="Arial"/>
          <w:b/>
          <w:sz w:val="20"/>
          <w:szCs w:val="20"/>
        </w:rPr>
      </w:pPr>
    </w:p>
    <w:p w14:paraId="283B6F41" w14:textId="77777777" w:rsidR="00BB14D5" w:rsidRPr="00697F30" w:rsidRDefault="00BB14D5"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A)</w:t>
      </w:r>
      <w:r w:rsidRPr="00697F30">
        <w:rPr>
          <w:rFonts w:ascii="Barlow Light" w:hAnsi="Barlow Light" w:cs="Arial"/>
          <w:sz w:val="20"/>
          <w:szCs w:val="20"/>
        </w:rPr>
        <w:t xml:space="preserve"> Las convocatorias de las sesiones serán emitidas por el </w:t>
      </w:r>
      <w:r w:rsidRPr="00697F30">
        <w:rPr>
          <w:rFonts w:ascii="Barlow Light" w:hAnsi="Barlow Light" w:cs="Arial"/>
          <w:b/>
          <w:sz w:val="20"/>
          <w:szCs w:val="20"/>
        </w:rPr>
        <w:t>“ADMINISTRADOR”</w:t>
      </w:r>
      <w:r w:rsidRPr="00697F30">
        <w:rPr>
          <w:rFonts w:ascii="Barlow Light" w:hAnsi="Barlow Light" w:cs="Arial"/>
          <w:sz w:val="20"/>
          <w:szCs w:val="20"/>
        </w:rPr>
        <w:t xml:space="preserve">, </w:t>
      </w:r>
      <w:r w:rsidR="009F5C50" w:rsidRPr="00697F30">
        <w:rPr>
          <w:rFonts w:ascii="Barlow Light" w:hAnsi="Barlow Light" w:cs="Arial"/>
          <w:sz w:val="20"/>
          <w:szCs w:val="20"/>
        </w:rPr>
        <w:t xml:space="preserve">y/o </w:t>
      </w:r>
      <w:proofErr w:type="gramStart"/>
      <w:r w:rsidR="009F5C50" w:rsidRPr="00697F30">
        <w:rPr>
          <w:rFonts w:ascii="Barlow Light" w:hAnsi="Barlow Light" w:cs="Arial"/>
          <w:sz w:val="20"/>
          <w:szCs w:val="20"/>
        </w:rPr>
        <w:t>Subdirector</w:t>
      </w:r>
      <w:proofErr w:type="gramEnd"/>
      <w:r w:rsidR="009F5C50" w:rsidRPr="00697F30">
        <w:rPr>
          <w:rFonts w:ascii="Barlow Light" w:hAnsi="Barlow Light" w:cs="Arial"/>
          <w:sz w:val="20"/>
          <w:szCs w:val="20"/>
        </w:rPr>
        <w:t xml:space="preserve"> de Desarrollo Económico</w:t>
      </w:r>
      <w:r w:rsidRPr="00697F30">
        <w:rPr>
          <w:rFonts w:ascii="Barlow Light" w:hAnsi="Barlow Light" w:cs="Arial"/>
          <w:sz w:val="20"/>
          <w:szCs w:val="20"/>
        </w:rPr>
        <w:t xml:space="preserve"> y deberán notificarse por escrito a los integrantes del </w:t>
      </w:r>
      <w:r w:rsidRPr="00697F30">
        <w:rPr>
          <w:rFonts w:ascii="Barlow Light" w:hAnsi="Barlow Light" w:cs="Arial"/>
          <w:b/>
          <w:sz w:val="20"/>
          <w:szCs w:val="20"/>
        </w:rPr>
        <w:t>“COMITÉ”</w:t>
      </w:r>
      <w:r w:rsidRPr="00697F30">
        <w:rPr>
          <w:rFonts w:ascii="Barlow Light" w:hAnsi="Barlow Light" w:cs="Arial"/>
          <w:sz w:val="20"/>
          <w:szCs w:val="20"/>
        </w:rPr>
        <w:t xml:space="preserve"> cuando menos con dos días hábiles de anticipación a la fecha de celebración de las sesiones ordinarias y con un día hábil de anticipación a la fecha de celebración de las sesiones extraordinarias.</w:t>
      </w:r>
    </w:p>
    <w:p w14:paraId="0B27D09B" w14:textId="77777777" w:rsidR="00BB14D5" w:rsidRPr="00697F30" w:rsidRDefault="00BB14D5" w:rsidP="00697F30">
      <w:pPr>
        <w:spacing w:before="0" w:after="0" w:line="240" w:lineRule="auto"/>
        <w:jc w:val="both"/>
        <w:rPr>
          <w:rFonts w:ascii="Barlow Light" w:hAnsi="Barlow Light" w:cs="Arial"/>
          <w:sz w:val="20"/>
          <w:szCs w:val="20"/>
        </w:rPr>
      </w:pPr>
    </w:p>
    <w:p w14:paraId="117A826F" w14:textId="77777777" w:rsidR="00BB14D5" w:rsidRPr="00697F30" w:rsidRDefault="00BB14D5"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B)</w:t>
      </w:r>
      <w:r w:rsidRPr="00697F30">
        <w:rPr>
          <w:rFonts w:ascii="Barlow Light" w:hAnsi="Barlow Light" w:cs="Arial"/>
          <w:sz w:val="20"/>
          <w:szCs w:val="20"/>
        </w:rPr>
        <w:t xml:space="preserve"> Sesionará en forma ordinaria las veces que sean necesarias y podrá realizar sesiones extraordinarias en función de los asuntos a tratar.</w:t>
      </w:r>
    </w:p>
    <w:p w14:paraId="23EA91AD" w14:textId="77777777" w:rsidR="00BB14D5" w:rsidRPr="00697F30" w:rsidRDefault="00BB14D5" w:rsidP="00697F30">
      <w:pPr>
        <w:spacing w:before="0" w:after="0" w:line="240" w:lineRule="auto"/>
        <w:jc w:val="both"/>
        <w:rPr>
          <w:rFonts w:ascii="Barlow Light" w:hAnsi="Barlow Light" w:cs="Arial"/>
          <w:sz w:val="20"/>
          <w:szCs w:val="20"/>
        </w:rPr>
      </w:pPr>
    </w:p>
    <w:p w14:paraId="78E359E8" w14:textId="1F635A94" w:rsidR="00BB14D5" w:rsidRPr="00697F30" w:rsidRDefault="00BB14D5"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C)</w:t>
      </w:r>
      <w:r w:rsidRPr="00697F30">
        <w:rPr>
          <w:rFonts w:ascii="Barlow Light" w:hAnsi="Barlow Light" w:cs="Arial"/>
          <w:sz w:val="20"/>
          <w:szCs w:val="20"/>
        </w:rPr>
        <w:t xml:space="preserve"> El</w:t>
      </w:r>
      <w:r w:rsidR="00F74B6B" w:rsidRPr="00697F30">
        <w:rPr>
          <w:rFonts w:ascii="Barlow Light" w:hAnsi="Barlow Light" w:cs="Arial"/>
          <w:sz w:val="20"/>
          <w:szCs w:val="20"/>
        </w:rPr>
        <w:t xml:space="preserve"> (la)</w:t>
      </w:r>
      <w:r w:rsidRPr="00697F30">
        <w:rPr>
          <w:rFonts w:ascii="Barlow Light" w:hAnsi="Barlow Light" w:cs="Arial"/>
          <w:sz w:val="20"/>
          <w:szCs w:val="20"/>
        </w:rPr>
        <w:t xml:space="preserve"> </w:t>
      </w:r>
      <w:r w:rsidRPr="00697F30">
        <w:rPr>
          <w:rFonts w:ascii="Barlow Light" w:hAnsi="Barlow Light" w:cs="Arial"/>
          <w:b/>
          <w:sz w:val="20"/>
          <w:szCs w:val="20"/>
        </w:rPr>
        <w:t>“</w:t>
      </w:r>
      <w:r w:rsidR="006E737F" w:rsidRPr="00697F30">
        <w:rPr>
          <w:rFonts w:ascii="Barlow Light" w:hAnsi="Barlow Light" w:cs="Arial"/>
          <w:b/>
          <w:sz w:val="20"/>
          <w:szCs w:val="20"/>
        </w:rPr>
        <w:t>SECRETARIO (A)</w:t>
      </w:r>
      <w:r w:rsidRPr="00697F30">
        <w:rPr>
          <w:rFonts w:ascii="Barlow Light" w:hAnsi="Barlow Light" w:cs="Arial"/>
          <w:b/>
          <w:sz w:val="20"/>
          <w:szCs w:val="20"/>
        </w:rPr>
        <w:t>”</w:t>
      </w:r>
      <w:r w:rsidR="00F74B6B" w:rsidRPr="00697F30">
        <w:rPr>
          <w:rFonts w:ascii="Barlow Light" w:hAnsi="Barlow Light" w:cs="Arial"/>
          <w:sz w:val="20"/>
          <w:szCs w:val="20"/>
        </w:rPr>
        <w:t xml:space="preserve"> del </w:t>
      </w:r>
      <w:r w:rsidR="00F74B6B" w:rsidRPr="00697F30">
        <w:rPr>
          <w:rFonts w:ascii="Barlow Light" w:hAnsi="Barlow Light" w:cs="Arial"/>
          <w:b/>
          <w:sz w:val="20"/>
          <w:szCs w:val="20"/>
        </w:rPr>
        <w:t>“COMITÉ”</w:t>
      </w:r>
      <w:r w:rsidRPr="00697F30">
        <w:rPr>
          <w:rFonts w:ascii="Barlow Light" w:hAnsi="Barlow Light" w:cs="Arial"/>
          <w:sz w:val="20"/>
          <w:szCs w:val="20"/>
        </w:rPr>
        <w:t xml:space="preserve"> levantará un acta de cada sesión, que se firmará por los asistentes y deberá tener, cuando menos la siguiente información:</w:t>
      </w:r>
    </w:p>
    <w:p w14:paraId="44FD2519" w14:textId="77777777" w:rsidR="00BB14D5" w:rsidRPr="00697F30" w:rsidRDefault="00BB14D5" w:rsidP="00697F30">
      <w:pPr>
        <w:spacing w:before="0" w:after="0" w:line="240" w:lineRule="auto"/>
        <w:jc w:val="both"/>
        <w:rPr>
          <w:rFonts w:ascii="Barlow Light" w:hAnsi="Barlow Light" w:cs="Arial"/>
          <w:sz w:val="20"/>
          <w:szCs w:val="20"/>
        </w:rPr>
      </w:pPr>
    </w:p>
    <w:p w14:paraId="3E8507AC" w14:textId="77777777" w:rsidR="00120768" w:rsidRPr="00697F30" w:rsidRDefault="001F2ADA" w:rsidP="00697F30">
      <w:pPr>
        <w:spacing w:before="0" w:after="0" w:line="240" w:lineRule="auto"/>
        <w:jc w:val="both"/>
        <w:rPr>
          <w:rFonts w:ascii="Barlow Light" w:hAnsi="Barlow Light" w:cs="Arial"/>
          <w:sz w:val="20"/>
          <w:szCs w:val="20"/>
        </w:rPr>
      </w:pPr>
      <w:r w:rsidRPr="00697F30">
        <w:rPr>
          <w:rFonts w:ascii="Barlow Light" w:hAnsi="Barlow Light" w:cs="Arial"/>
          <w:sz w:val="20"/>
          <w:szCs w:val="20"/>
        </w:rPr>
        <w:t>- O</w:t>
      </w:r>
      <w:r w:rsidR="00120768" w:rsidRPr="00697F30">
        <w:rPr>
          <w:rFonts w:ascii="Barlow Light" w:hAnsi="Barlow Light" w:cs="Arial"/>
          <w:sz w:val="20"/>
          <w:szCs w:val="20"/>
        </w:rPr>
        <w:t>rden del día</w:t>
      </w:r>
    </w:p>
    <w:p w14:paraId="1084384A" w14:textId="77777777" w:rsidR="00CA00DF" w:rsidRPr="00697F30" w:rsidRDefault="00120768" w:rsidP="00697F30">
      <w:pPr>
        <w:spacing w:before="0" w:after="0" w:line="240" w:lineRule="auto"/>
        <w:jc w:val="both"/>
        <w:rPr>
          <w:rFonts w:ascii="Barlow Light" w:hAnsi="Barlow Light" w:cs="Arial"/>
          <w:sz w:val="20"/>
          <w:szCs w:val="20"/>
        </w:rPr>
      </w:pPr>
      <w:r w:rsidRPr="00697F30">
        <w:rPr>
          <w:rFonts w:ascii="Barlow Light" w:hAnsi="Barlow Light" w:cs="Arial"/>
          <w:sz w:val="20"/>
          <w:szCs w:val="20"/>
        </w:rPr>
        <w:t xml:space="preserve">- Relación de las intervenciones realizadas por los miembros del </w:t>
      </w:r>
      <w:r w:rsidRPr="00697F30">
        <w:rPr>
          <w:rFonts w:ascii="Barlow Light" w:hAnsi="Barlow Light" w:cs="Arial"/>
          <w:b/>
          <w:sz w:val="20"/>
          <w:szCs w:val="20"/>
        </w:rPr>
        <w:t>“COMITÉ”</w:t>
      </w:r>
      <w:r w:rsidRPr="00697F30">
        <w:rPr>
          <w:rFonts w:ascii="Barlow Light" w:hAnsi="Barlow Light" w:cs="Arial"/>
          <w:sz w:val="20"/>
          <w:szCs w:val="20"/>
        </w:rPr>
        <w:t xml:space="preserve"> de acuerdo al Orden del día</w:t>
      </w:r>
      <w:r w:rsidR="00CA00DF" w:rsidRPr="00697F30">
        <w:rPr>
          <w:rFonts w:ascii="Barlow Light" w:hAnsi="Barlow Light" w:cs="Arial"/>
          <w:sz w:val="20"/>
          <w:szCs w:val="20"/>
        </w:rPr>
        <w:t>;</w:t>
      </w:r>
    </w:p>
    <w:p w14:paraId="3B702A74" w14:textId="4E0AE552" w:rsidR="00CA00DF" w:rsidRPr="00697F30" w:rsidRDefault="004E6BA8" w:rsidP="00697F30">
      <w:pPr>
        <w:spacing w:before="0" w:after="0" w:line="240" w:lineRule="auto"/>
        <w:jc w:val="both"/>
        <w:rPr>
          <w:rFonts w:ascii="Barlow Light" w:hAnsi="Barlow Light" w:cs="Arial"/>
          <w:sz w:val="20"/>
          <w:szCs w:val="20"/>
        </w:rPr>
      </w:pPr>
      <w:r w:rsidRPr="00697F30">
        <w:rPr>
          <w:rFonts w:ascii="Barlow Light" w:hAnsi="Barlow Light" w:cs="Arial"/>
          <w:sz w:val="20"/>
          <w:szCs w:val="20"/>
        </w:rPr>
        <w:t xml:space="preserve">- </w:t>
      </w:r>
      <w:r w:rsidR="00CA00DF" w:rsidRPr="00697F30">
        <w:rPr>
          <w:rFonts w:ascii="Barlow Light" w:hAnsi="Barlow Light" w:cs="Arial"/>
          <w:sz w:val="20"/>
          <w:szCs w:val="20"/>
        </w:rPr>
        <w:t>El listado de s</w:t>
      </w:r>
      <w:r w:rsidR="00BB14D5" w:rsidRPr="00697F30">
        <w:rPr>
          <w:rFonts w:ascii="Barlow Light" w:hAnsi="Barlow Light" w:cs="Arial"/>
          <w:sz w:val="20"/>
          <w:szCs w:val="20"/>
        </w:rPr>
        <w:t>olicitudes rechazadas o aprobadas mencionando el nombre del acreditado, tipo de crédito, monto, y la condición especial que tuviese algún crédito.</w:t>
      </w:r>
    </w:p>
    <w:p w14:paraId="59196720" w14:textId="77777777" w:rsidR="00BB14D5" w:rsidRPr="00697F30" w:rsidRDefault="00BB14D5" w:rsidP="00697F30">
      <w:pPr>
        <w:spacing w:before="0" w:after="0" w:line="240" w:lineRule="auto"/>
        <w:jc w:val="both"/>
        <w:rPr>
          <w:rFonts w:ascii="Barlow Light" w:hAnsi="Barlow Light" w:cs="Arial"/>
          <w:sz w:val="20"/>
          <w:szCs w:val="20"/>
        </w:rPr>
      </w:pPr>
    </w:p>
    <w:p w14:paraId="3E961F4D" w14:textId="77777777" w:rsidR="00BB14D5" w:rsidRPr="00697F30" w:rsidRDefault="00BB14D5"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D)</w:t>
      </w:r>
      <w:r w:rsidRPr="00697F30">
        <w:rPr>
          <w:rFonts w:ascii="Barlow Light" w:hAnsi="Barlow Light" w:cs="Arial"/>
          <w:sz w:val="20"/>
          <w:szCs w:val="20"/>
        </w:rPr>
        <w:t xml:space="preserve"> Las causas del rechazo podrán ser por mala experiencia crediticia, falta de garantías y/o falta de capacidad de pago y las demás que determinen los miembros del </w:t>
      </w:r>
      <w:r w:rsidR="009918F0" w:rsidRPr="00697F30">
        <w:rPr>
          <w:rFonts w:ascii="Barlow Light" w:hAnsi="Barlow Light" w:cs="Arial"/>
          <w:b/>
          <w:sz w:val="20"/>
          <w:szCs w:val="20"/>
        </w:rPr>
        <w:t>“COMITÉ”</w:t>
      </w:r>
      <w:r w:rsidRPr="00697F30">
        <w:rPr>
          <w:rFonts w:ascii="Barlow Light" w:hAnsi="Barlow Light" w:cs="Arial"/>
          <w:sz w:val="20"/>
          <w:szCs w:val="20"/>
        </w:rPr>
        <w:t>.</w:t>
      </w:r>
    </w:p>
    <w:p w14:paraId="203B9D4C" w14:textId="77777777" w:rsidR="00BB14D5" w:rsidRPr="00697F30" w:rsidRDefault="00BB14D5" w:rsidP="00697F30">
      <w:pPr>
        <w:spacing w:before="0" w:after="0" w:line="240" w:lineRule="auto"/>
        <w:jc w:val="both"/>
        <w:rPr>
          <w:rFonts w:ascii="Barlow Light" w:hAnsi="Barlow Light" w:cs="Arial"/>
          <w:sz w:val="20"/>
          <w:szCs w:val="20"/>
        </w:rPr>
      </w:pPr>
    </w:p>
    <w:p w14:paraId="2A0E3BA9" w14:textId="77777777" w:rsidR="00BB14D5" w:rsidRPr="00697F30" w:rsidRDefault="00BB14D5"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 xml:space="preserve">E) </w:t>
      </w:r>
      <w:r w:rsidRPr="00697F30">
        <w:rPr>
          <w:rFonts w:ascii="Barlow Light" w:hAnsi="Barlow Light" w:cs="Arial"/>
          <w:sz w:val="20"/>
          <w:szCs w:val="20"/>
        </w:rPr>
        <w:t xml:space="preserve">A las reuniones del </w:t>
      </w:r>
      <w:r w:rsidRPr="00697F30">
        <w:rPr>
          <w:rFonts w:ascii="Barlow Light" w:hAnsi="Barlow Light" w:cs="Arial"/>
          <w:b/>
          <w:sz w:val="20"/>
          <w:szCs w:val="20"/>
        </w:rPr>
        <w:t>“COMITÉ”</w:t>
      </w:r>
      <w:r w:rsidRPr="00697F30">
        <w:rPr>
          <w:rFonts w:ascii="Barlow Light" w:hAnsi="Barlow Light" w:cs="Arial"/>
          <w:sz w:val="20"/>
          <w:szCs w:val="20"/>
        </w:rPr>
        <w:t xml:space="preserve"> podrá asistir cualquier representante de </w:t>
      </w:r>
      <w:r w:rsidR="004E6BA8" w:rsidRPr="00697F30">
        <w:rPr>
          <w:rFonts w:ascii="Barlow Light" w:hAnsi="Barlow Light" w:cs="Arial"/>
          <w:sz w:val="20"/>
          <w:szCs w:val="20"/>
        </w:rPr>
        <w:t>I</w:t>
      </w:r>
      <w:r w:rsidRPr="00697F30">
        <w:rPr>
          <w:rFonts w:ascii="Barlow Light" w:hAnsi="Barlow Light" w:cs="Arial"/>
          <w:sz w:val="20"/>
          <w:szCs w:val="20"/>
        </w:rPr>
        <w:t xml:space="preserve">nstituciones </w:t>
      </w:r>
      <w:r w:rsidR="004E6BA8" w:rsidRPr="00697F30">
        <w:rPr>
          <w:rFonts w:ascii="Barlow Light" w:hAnsi="Barlow Light" w:cs="Arial"/>
          <w:sz w:val="20"/>
          <w:szCs w:val="20"/>
        </w:rPr>
        <w:t>Públicas o P</w:t>
      </w:r>
      <w:r w:rsidRPr="00697F30">
        <w:rPr>
          <w:rFonts w:ascii="Barlow Light" w:hAnsi="Barlow Light" w:cs="Arial"/>
          <w:sz w:val="20"/>
          <w:szCs w:val="20"/>
        </w:rPr>
        <w:t xml:space="preserve">rivadas que el propio cuerpo colegiado determine, quienes comparecerán como invitados especiales con </w:t>
      </w:r>
      <w:proofErr w:type="gramStart"/>
      <w:r w:rsidRPr="00697F30">
        <w:rPr>
          <w:rFonts w:ascii="Barlow Light" w:hAnsi="Barlow Light" w:cs="Arial"/>
          <w:sz w:val="20"/>
          <w:szCs w:val="20"/>
        </w:rPr>
        <w:t>voz</w:t>
      </w:r>
      <w:proofErr w:type="gramEnd"/>
      <w:r w:rsidRPr="00697F30">
        <w:rPr>
          <w:rFonts w:ascii="Barlow Light" w:hAnsi="Barlow Light" w:cs="Arial"/>
          <w:sz w:val="20"/>
          <w:szCs w:val="20"/>
        </w:rPr>
        <w:t xml:space="preserve"> pero sin derecho a voto.</w:t>
      </w:r>
    </w:p>
    <w:p w14:paraId="7F138E12" w14:textId="77777777" w:rsidR="00BB14D5" w:rsidRPr="00697F30" w:rsidRDefault="00BB14D5" w:rsidP="00697F30">
      <w:pPr>
        <w:spacing w:before="0" w:after="0" w:line="240" w:lineRule="auto"/>
        <w:jc w:val="both"/>
        <w:rPr>
          <w:rFonts w:ascii="Barlow Light" w:hAnsi="Barlow Light" w:cs="Arial"/>
          <w:sz w:val="20"/>
          <w:szCs w:val="20"/>
        </w:rPr>
      </w:pPr>
    </w:p>
    <w:p w14:paraId="2C3E33EA" w14:textId="77777777" w:rsidR="00BB14D5" w:rsidRPr="00697F30" w:rsidRDefault="00BB14D5"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 xml:space="preserve">F) </w:t>
      </w:r>
      <w:r w:rsidRPr="00697F30">
        <w:rPr>
          <w:rFonts w:ascii="Barlow Light" w:hAnsi="Barlow Light" w:cs="Arial"/>
          <w:sz w:val="20"/>
          <w:szCs w:val="20"/>
        </w:rPr>
        <w:t xml:space="preserve">Las reuniones del </w:t>
      </w:r>
      <w:r w:rsidRPr="00697F30">
        <w:rPr>
          <w:rFonts w:ascii="Barlow Light" w:hAnsi="Barlow Light" w:cs="Arial"/>
          <w:b/>
          <w:sz w:val="20"/>
          <w:szCs w:val="20"/>
        </w:rPr>
        <w:t>“COMITÉ”</w:t>
      </w:r>
      <w:r w:rsidRPr="00697F30">
        <w:rPr>
          <w:rFonts w:ascii="Barlow Light" w:hAnsi="Barlow Light" w:cs="Arial"/>
          <w:sz w:val="20"/>
          <w:szCs w:val="20"/>
        </w:rPr>
        <w:t xml:space="preserve"> se efectuarán a la hora y en el domicilio que la convocatoria señale.</w:t>
      </w:r>
    </w:p>
    <w:p w14:paraId="695A56B8" w14:textId="77777777" w:rsidR="00BB14D5" w:rsidRPr="00697F30" w:rsidRDefault="00BB14D5" w:rsidP="00697F30">
      <w:pPr>
        <w:spacing w:before="0" w:after="0" w:line="240" w:lineRule="auto"/>
        <w:jc w:val="both"/>
        <w:rPr>
          <w:rFonts w:ascii="Barlow Light" w:hAnsi="Barlow Light" w:cs="Arial"/>
          <w:sz w:val="20"/>
          <w:szCs w:val="20"/>
        </w:rPr>
      </w:pPr>
    </w:p>
    <w:p w14:paraId="49BDD252" w14:textId="77777777" w:rsidR="00BB14D5" w:rsidRPr="00697F30" w:rsidRDefault="00BB14D5"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 xml:space="preserve">G) </w:t>
      </w:r>
      <w:r w:rsidRPr="00697F30">
        <w:rPr>
          <w:rFonts w:ascii="Barlow Light" w:hAnsi="Barlow Light" w:cs="Arial"/>
          <w:sz w:val="20"/>
          <w:szCs w:val="20"/>
        </w:rPr>
        <w:t xml:space="preserve">El cargo de los miembros del </w:t>
      </w:r>
      <w:r w:rsidRPr="00697F30">
        <w:rPr>
          <w:rFonts w:ascii="Barlow Light" w:hAnsi="Barlow Light" w:cs="Arial"/>
          <w:b/>
          <w:sz w:val="20"/>
          <w:szCs w:val="20"/>
        </w:rPr>
        <w:t>“COMITÉ”</w:t>
      </w:r>
      <w:r w:rsidRPr="00697F30">
        <w:rPr>
          <w:rFonts w:ascii="Barlow Light" w:hAnsi="Barlow Light" w:cs="Arial"/>
          <w:sz w:val="20"/>
          <w:szCs w:val="20"/>
        </w:rPr>
        <w:t xml:space="preserve"> es honorífico y no da derecho a recibir retribución alguna por su desempeño.</w:t>
      </w:r>
    </w:p>
    <w:p w14:paraId="123A68D6" w14:textId="77777777" w:rsidR="00BB14D5" w:rsidRPr="00697F30" w:rsidRDefault="00BB14D5" w:rsidP="00697F30">
      <w:pPr>
        <w:spacing w:before="0" w:after="0" w:line="240" w:lineRule="auto"/>
        <w:jc w:val="both"/>
        <w:rPr>
          <w:rFonts w:ascii="Barlow Light" w:hAnsi="Barlow Light" w:cs="Arial"/>
          <w:sz w:val="20"/>
          <w:szCs w:val="20"/>
        </w:rPr>
      </w:pPr>
    </w:p>
    <w:p w14:paraId="65D4936F" w14:textId="77777777" w:rsidR="00BB14D5" w:rsidRPr="00697F30" w:rsidRDefault="004E6BA8" w:rsidP="00697F30">
      <w:pPr>
        <w:spacing w:before="0" w:after="0" w:line="240" w:lineRule="auto"/>
        <w:jc w:val="both"/>
        <w:rPr>
          <w:rFonts w:ascii="Barlow Light" w:hAnsi="Barlow Light" w:cs="Arial"/>
          <w:b/>
          <w:sz w:val="20"/>
          <w:szCs w:val="20"/>
        </w:rPr>
      </w:pPr>
      <w:r w:rsidRPr="00697F30">
        <w:rPr>
          <w:rFonts w:ascii="Barlow Light" w:hAnsi="Barlow Light" w:cs="Arial"/>
          <w:b/>
          <w:sz w:val="20"/>
          <w:szCs w:val="20"/>
        </w:rPr>
        <w:t>V</w:t>
      </w:r>
      <w:r w:rsidR="00BB14D5" w:rsidRPr="00697F30">
        <w:rPr>
          <w:rFonts w:ascii="Barlow Light" w:hAnsi="Barlow Light" w:cs="Arial"/>
          <w:b/>
          <w:sz w:val="20"/>
          <w:szCs w:val="20"/>
        </w:rPr>
        <w:t xml:space="preserve">.- FACULTADES DEL COMITÉ: </w:t>
      </w:r>
    </w:p>
    <w:p w14:paraId="27290449" w14:textId="77777777" w:rsidR="00BB14D5" w:rsidRPr="00697F30" w:rsidRDefault="00BB14D5" w:rsidP="00697F30">
      <w:pPr>
        <w:spacing w:before="0" w:after="0" w:line="240" w:lineRule="auto"/>
        <w:jc w:val="both"/>
        <w:rPr>
          <w:rFonts w:ascii="Barlow Light" w:hAnsi="Barlow Light" w:cs="Arial"/>
          <w:b/>
          <w:sz w:val="20"/>
          <w:szCs w:val="20"/>
        </w:rPr>
      </w:pPr>
    </w:p>
    <w:p w14:paraId="6B961AC4" w14:textId="77777777" w:rsidR="00BB14D5" w:rsidRPr="00697F30" w:rsidRDefault="00BB14D5" w:rsidP="00697F30">
      <w:pPr>
        <w:spacing w:before="0" w:after="0" w:line="240" w:lineRule="auto"/>
        <w:jc w:val="both"/>
        <w:rPr>
          <w:rFonts w:ascii="Barlow Light" w:hAnsi="Barlow Light" w:cs="Arial"/>
          <w:b/>
          <w:sz w:val="20"/>
          <w:szCs w:val="20"/>
          <w:lang w:val="es-MX"/>
        </w:rPr>
      </w:pPr>
      <w:r w:rsidRPr="00697F30">
        <w:rPr>
          <w:rFonts w:ascii="Barlow Light" w:hAnsi="Barlow Light" w:cs="Arial"/>
          <w:b/>
          <w:sz w:val="20"/>
          <w:szCs w:val="20"/>
          <w:lang w:val="es-MX"/>
        </w:rPr>
        <w:t>A)</w:t>
      </w:r>
      <w:r w:rsidRPr="00697F30">
        <w:rPr>
          <w:rFonts w:ascii="Barlow Light" w:hAnsi="Barlow Light" w:cs="Arial"/>
          <w:sz w:val="20"/>
          <w:szCs w:val="20"/>
          <w:lang w:val="es-MX"/>
        </w:rPr>
        <w:t xml:space="preserve"> En la primera sesión</w:t>
      </w:r>
      <w:r w:rsidR="00CA00DF" w:rsidRPr="00697F30">
        <w:rPr>
          <w:rFonts w:ascii="Barlow Light" w:hAnsi="Barlow Light" w:cs="Arial"/>
          <w:sz w:val="20"/>
          <w:szCs w:val="20"/>
          <w:lang w:val="es-MX"/>
        </w:rPr>
        <w:t>, posterior a la instalación,</w:t>
      </w:r>
      <w:r w:rsidRPr="00697F30">
        <w:rPr>
          <w:rFonts w:ascii="Barlow Light" w:hAnsi="Barlow Light" w:cs="Arial"/>
          <w:sz w:val="20"/>
          <w:szCs w:val="20"/>
          <w:lang w:val="es-MX"/>
        </w:rPr>
        <w:t xml:space="preserve"> el </w:t>
      </w:r>
      <w:r w:rsidRPr="00697F30">
        <w:rPr>
          <w:rFonts w:ascii="Barlow Light" w:hAnsi="Barlow Light" w:cs="Arial"/>
          <w:b/>
          <w:sz w:val="20"/>
          <w:szCs w:val="20"/>
          <w:lang w:val="es-MX"/>
        </w:rPr>
        <w:t>“COMITÉ”</w:t>
      </w:r>
      <w:r w:rsidRPr="00697F30">
        <w:rPr>
          <w:rFonts w:ascii="Barlow Light" w:hAnsi="Barlow Light" w:cs="Arial"/>
          <w:sz w:val="20"/>
          <w:szCs w:val="20"/>
          <w:lang w:val="es-MX"/>
        </w:rPr>
        <w:t xml:space="preserve"> analizará, evaluará y autorizará por escrito las presentes Reglas de Operación que normarán a “</w:t>
      </w:r>
      <w:r w:rsidRPr="00697F30">
        <w:rPr>
          <w:rFonts w:ascii="Barlow Light" w:hAnsi="Barlow Light" w:cs="Arial"/>
          <w:b/>
          <w:sz w:val="20"/>
          <w:szCs w:val="20"/>
          <w:lang w:val="es-MX"/>
        </w:rPr>
        <w:t>MICROMER</w:t>
      </w:r>
      <w:r w:rsidRPr="00697F30">
        <w:rPr>
          <w:rFonts w:ascii="Barlow Light" w:hAnsi="Barlow Light" w:cs="Arial"/>
          <w:sz w:val="20"/>
          <w:szCs w:val="20"/>
          <w:lang w:val="es-MX"/>
        </w:rPr>
        <w:t>”</w:t>
      </w:r>
      <w:r w:rsidRPr="00697F30">
        <w:rPr>
          <w:rFonts w:ascii="Barlow Light" w:hAnsi="Barlow Light" w:cs="Arial"/>
          <w:b/>
          <w:sz w:val="20"/>
          <w:szCs w:val="20"/>
          <w:lang w:val="es-MX"/>
        </w:rPr>
        <w:t>.</w:t>
      </w:r>
    </w:p>
    <w:p w14:paraId="788DBE85" w14:textId="77777777" w:rsidR="00BB14D5" w:rsidRPr="00697F30" w:rsidRDefault="00BB14D5" w:rsidP="00697F30">
      <w:pPr>
        <w:spacing w:before="0" w:after="0" w:line="240" w:lineRule="auto"/>
        <w:jc w:val="both"/>
        <w:rPr>
          <w:rFonts w:ascii="Barlow Light" w:hAnsi="Barlow Light" w:cs="Arial"/>
          <w:sz w:val="20"/>
          <w:szCs w:val="20"/>
        </w:rPr>
      </w:pPr>
    </w:p>
    <w:p w14:paraId="70D2F51E" w14:textId="77777777" w:rsidR="00BB14D5" w:rsidRPr="00697F30" w:rsidRDefault="00BB14D5"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B)</w:t>
      </w:r>
      <w:r w:rsidRPr="00697F30">
        <w:rPr>
          <w:rFonts w:ascii="Barlow Light" w:hAnsi="Barlow Light" w:cs="Arial"/>
          <w:sz w:val="20"/>
          <w:szCs w:val="20"/>
        </w:rPr>
        <w:t xml:space="preserve"> El</w:t>
      </w:r>
      <w:r w:rsidRPr="00697F30">
        <w:rPr>
          <w:rFonts w:ascii="Barlow Light" w:hAnsi="Barlow Light" w:cs="Arial"/>
          <w:b/>
          <w:sz w:val="20"/>
          <w:szCs w:val="20"/>
        </w:rPr>
        <w:t xml:space="preserve"> “COMITÉ”</w:t>
      </w:r>
      <w:r w:rsidRPr="00697F30">
        <w:rPr>
          <w:rFonts w:ascii="Barlow Light" w:hAnsi="Barlow Light" w:cs="Arial"/>
          <w:sz w:val="20"/>
          <w:szCs w:val="20"/>
        </w:rPr>
        <w:t xml:space="preserve">, conforme a las facultades y atribuciones establecidas en las presentes Reglas de Operación, será el </w:t>
      </w:r>
      <w:r w:rsidR="002E4683" w:rsidRPr="00697F30">
        <w:rPr>
          <w:rFonts w:ascii="Barlow Light" w:hAnsi="Barlow Light" w:cs="Arial"/>
          <w:sz w:val="20"/>
          <w:szCs w:val="20"/>
        </w:rPr>
        <w:t>Ó</w:t>
      </w:r>
      <w:r w:rsidRPr="00697F30">
        <w:rPr>
          <w:rFonts w:ascii="Barlow Light" w:hAnsi="Barlow Light" w:cs="Arial"/>
          <w:sz w:val="20"/>
          <w:szCs w:val="20"/>
        </w:rPr>
        <w:t>rgano Colegiado facultado para la autorización o rechazo del “</w:t>
      </w:r>
      <w:r w:rsidRPr="00697F30">
        <w:rPr>
          <w:rFonts w:ascii="Barlow Light" w:hAnsi="Barlow Light" w:cs="Arial"/>
          <w:b/>
          <w:bCs/>
          <w:sz w:val="20"/>
          <w:szCs w:val="20"/>
        </w:rPr>
        <w:t>CRÉDITO</w:t>
      </w:r>
      <w:r w:rsidRPr="00697F30">
        <w:rPr>
          <w:rFonts w:ascii="Barlow Light" w:hAnsi="Barlow Light" w:cs="Arial"/>
          <w:sz w:val="20"/>
          <w:szCs w:val="20"/>
        </w:rPr>
        <w:t>” sometido a su consideración y cualquier asunto relacionado con el mismo.</w:t>
      </w:r>
    </w:p>
    <w:p w14:paraId="59F26A20" w14:textId="77777777" w:rsidR="00F24357" w:rsidRPr="00697F30" w:rsidRDefault="00F24357" w:rsidP="00697F30">
      <w:pPr>
        <w:spacing w:before="0" w:after="0" w:line="240" w:lineRule="auto"/>
        <w:jc w:val="both"/>
        <w:rPr>
          <w:rFonts w:ascii="Barlow Light" w:hAnsi="Barlow Light" w:cs="Arial"/>
          <w:sz w:val="20"/>
          <w:szCs w:val="20"/>
        </w:rPr>
      </w:pPr>
    </w:p>
    <w:p w14:paraId="246DE95F" w14:textId="2A53550C" w:rsidR="00BB14D5" w:rsidRPr="00697F30" w:rsidRDefault="00BB14D5" w:rsidP="00697F30">
      <w:pPr>
        <w:spacing w:before="0" w:after="0" w:line="240" w:lineRule="auto"/>
        <w:jc w:val="both"/>
        <w:rPr>
          <w:rFonts w:ascii="Barlow Light" w:hAnsi="Barlow Light" w:cs="Arial"/>
          <w:b/>
          <w:sz w:val="20"/>
          <w:szCs w:val="20"/>
        </w:rPr>
      </w:pPr>
      <w:r w:rsidRPr="00697F30">
        <w:rPr>
          <w:rFonts w:ascii="Barlow Light" w:hAnsi="Barlow Light" w:cs="Arial"/>
          <w:b/>
          <w:sz w:val="20"/>
          <w:szCs w:val="20"/>
          <w:lang w:val="es-MX"/>
        </w:rPr>
        <w:t>C)</w:t>
      </w:r>
      <w:r w:rsidRPr="00697F30">
        <w:rPr>
          <w:rFonts w:ascii="Barlow Light" w:hAnsi="Barlow Light" w:cs="Arial"/>
          <w:sz w:val="20"/>
          <w:szCs w:val="20"/>
          <w:lang w:val="es-MX"/>
        </w:rPr>
        <w:t xml:space="preserve"> Podrá establecer en adición a los requisitos reglamentarios para la elegibilidad del </w:t>
      </w:r>
      <w:r w:rsidRPr="00697F30">
        <w:rPr>
          <w:rFonts w:ascii="Barlow Light" w:hAnsi="Barlow Light" w:cs="Arial"/>
          <w:b/>
          <w:sz w:val="20"/>
          <w:szCs w:val="20"/>
          <w:lang w:val="es-MX"/>
        </w:rPr>
        <w:t>“SOLICITANTE”</w:t>
      </w:r>
      <w:r w:rsidRPr="00697F30">
        <w:rPr>
          <w:rFonts w:ascii="Barlow Light" w:hAnsi="Barlow Light" w:cs="Arial"/>
          <w:sz w:val="20"/>
          <w:szCs w:val="20"/>
          <w:lang w:val="es-MX"/>
        </w:rPr>
        <w:t xml:space="preserve">, los requerimientos que a su juicio considere necesarios para garantizar la recuperación del </w:t>
      </w:r>
      <w:r w:rsidRPr="00697F30">
        <w:rPr>
          <w:rFonts w:ascii="Barlow Light" w:hAnsi="Barlow Light" w:cs="Arial"/>
          <w:b/>
          <w:sz w:val="20"/>
          <w:szCs w:val="20"/>
        </w:rPr>
        <w:t>“CRÉDITO”.</w:t>
      </w:r>
    </w:p>
    <w:p w14:paraId="279EB595" w14:textId="77777777" w:rsidR="00BB14D5" w:rsidRPr="00697F30" w:rsidRDefault="00BB14D5" w:rsidP="00697F30">
      <w:pPr>
        <w:spacing w:before="0" w:after="0" w:line="240" w:lineRule="auto"/>
        <w:jc w:val="both"/>
        <w:rPr>
          <w:rFonts w:ascii="Barlow Light" w:hAnsi="Barlow Light" w:cs="Arial"/>
          <w:b/>
          <w:sz w:val="20"/>
          <w:szCs w:val="20"/>
        </w:rPr>
      </w:pPr>
    </w:p>
    <w:p w14:paraId="0EA8E754" w14:textId="77777777" w:rsidR="00BB14D5" w:rsidRPr="00697F30" w:rsidRDefault="00BB14D5"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D)</w:t>
      </w:r>
      <w:r w:rsidRPr="00697F30">
        <w:rPr>
          <w:rFonts w:ascii="Barlow Light" w:hAnsi="Barlow Light" w:cs="Arial"/>
          <w:sz w:val="20"/>
          <w:szCs w:val="20"/>
          <w:lang w:val="es-MX"/>
        </w:rPr>
        <w:t xml:space="preserve"> Deberá revisar y avalar, en su caso, la información financiera y estadística que se le presente para evaluar la administración de los recursos aportados a “</w:t>
      </w:r>
      <w:r w:rsidRPr="00697F30">
        <w:rPr>
          <w:rFonts w:ascii="Barlow Light" w:hAnsi="Barlow Light" w:cs="Arial"/>
          <w:b/>
          <w:sz w:val="20"/>
          <w:szCs w:val="20"/>
          <w:lang w:val="es-MX"/>
        </w:rPr>
        <w:t>MICROMER”</w:t>
      </w:r>
      <w:r w:rsidRPr="00697F30">
        <w:rPr>
          <w:rFonts w:ascii="Barlow Light" w:hAnsi="Barlow Light" w:cs="Arial"/>
          <w:sz w:val="20"/>
          <w:szCs w:val="20"/>
          <w:lang w:val="es-MX"/>
        </w:rPr>
        <w:t xml:space="preserve"> y, cuando así proceda, dictar las medidas correctivas que sean procedentes.</w:t>
      </w:r>
    </w:p>
    <w:p w14:paraId="00BF3EF6" w14:textId="77777777" w:rsidR="00BB14D5" w:rsidRPr="00697F30" w:rsidRDefault="00BB14D5" w:rsidP="00697F30">
      <w:pPr>
        <w:spacing w:before="0" w:after="0" w:line="240" w:lineRule="auto"/>
        <w:jc w:val="both"/>
        <w:rPr>
          <w:rFonts w:ascii="Barlow Light" w:hAnsi="Barlow Light" w:cs="Arial"/>
          <w:sz w:val="20"/>
          <w:szCs w:val="20"/>
          <w:lang w:val="es-MX"/>
        </w:rPr>
      </w:pPr>
    </w:p>
    <w:p w14:paraId="43DF14BF" w14:textId="77777777" w:rsidR="00BB14D5" w:rsidRPr="00697F30" w:rsidRDefault="00BB14D5"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E)</w:t>
      </w:r>
      <w:r w:rsidRPr="00697F30">
        <w:rPr>
          <w:rFonts w:ascii="Barlow Light" w:hAnsi="Barlow Light" w:cs="Arial"/>
          <w:sz w:val="20"/>
          <w:szCs w:val="20"/>
          <w:lang w:val="es-MX"/>
        </w:rPr>
        <w:t xml:space="preserve"> Podrá revisar, evaluar y autorizar las propuestas de modificación a las Reglas de Operación.</w:t>
      </w:r>
    </w:p>
    <w:p w14:paraId="602BB1C3" w14:textId="77777777" w:rsidR="00740E67" w:rsidRPr="00697F30" w:rsidRDefault="00740E67" w:rsidP="00697F30">
      <w:pPr>
        <w:spacing w:before="0" w:after="0" w:line="240" w:lineRule="auto"/>
        <w:jc w:val="both"/>
        <w:rPr>
          <w:rFonts w:ascii="Barlow Light" w:hAnsi="Barlow Light" w:cs="Arial"/>
          <w:sz w:val="20"/>
          <w:szCs w:val="20"/>
          <w:lang w:val="es-MX"/>
        </w:rPr>
      </w:pPr>
    </w:p>
    <w:p w14:paraId="074F6AFF" w14:textId="77777777" w:rsidR="00BB14D5" w:rsidRPr="00697F30" w:rsidRDefault="00BB14D5"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F)</w:t>
      </w:r>
      <w:r w:rsidRPr="00697F30">
        <w:rPr>
          <w:rFonts w:ascii="Barlow Light" w:hAnsi="Barlow Light" w:cs="Arial"/>
          <w:sz w:val="20"/>
          <w:szCs w:val="20"/>
        </w:rPr>
        <w:t xml:space="preserve"> Sus decisiones serán inapelables y los acuerdos serán tomados por mayoría de votos, sin que proceda la abstención de los miembros. </w:t>
      </w:r>
    </w:p>
    <w:p w14:paraId="0CC8745C" w14:textId="77777777" w:rsidR="00BB14D5" w:rsidRPr="00697F30" w:rsidRDefault="00BB14D5" w:rsidP="00697F30">
      <w:pPr>
        <w:spacing w:before="0" w:after="0" w:line="240" w:lineRule="auto"/>
        <w:jc w:val="both"/>
        <w:rPr>
          <w:rFonts w:ascii="Barlow Light" w:hAnsi="Barlow Light" w:cs="Arial"/>
          <w:sz w:val="20"/>
          <w:szCs w:val="20"/>
        </w:rPr>
      </w:pPr>
    </w:p>
    <w:p w14:paraId="012497FC" w14:textId="77777777" w:rsidR="00BB14D5" w:rsidRPr="00697F30" w:rsidRDefault="00BB14D5" w:rsidP="00697F30">
      <w:pPr>
        <w:spacing w:before="0" w:after="0" w:line="240" w:lineRule="auto"/>
        <w:jc w:val="both"/>
        <w:rPr>
          <w:rFonts w:ascii="Barlow Light" w:hAnsi="Barlow Light" w:cs="Arial"/>
          <w:b/>
          <w:sz w:val="20"/>
          <w:szCs w:val="20"/>
        </w:rPr>
      </w:pPr>
      <w:r w:rsidRPr="00697F30">
        <w:rPr>
          <w:rFonts w:ascii="Barlow Light" w:hAnsi="Barlow Light" w:cs="Arial"/>
          <w:b/>
          <w:sz w:val="20"/>
          <w:szCs w:val="20"/>
        </w:rPr>
        <w:t>V</w:t>
      </w:r>
      <w:r w:rsidR="007D5A5B" w:rsidRPr="00697F30">
        <w:rPr>
          <w:rFonts w:ascii="Barlow Light" w:hAnsi="Barlow Light" w:cs="Arial"/>
          <w:b/>
          <w:sz w:val="20"/>
          <w:szCs w:val="20"/>
        </w:rPr>
        <w:t>I</w:t>
      </w:r>
      <w:r w:rsidRPr="00697F30">
        <w:rPr>
          <w:rFonts w:ascii="Barlow Light" w:hAnsi="Barlow Light" w:cs="Arial"/>
          <w:b/>
          <w:sz w:val="20"/>
          <w:szCs w:val="20"/>
        </w:rPr>
        <w:t>.- FACULTADES DEL PRESIDENTE:</w:t>
      </w:r>
    </w:p>
    <w:p w14:paraId="73E7589D" w14:textId="77777777" w:rsidR="00BB14D5" w:rsidRPr="00697F30" w:rsidRDefault="00BB14D5" w:rsidP="00697F30">
      <w:pPr>
        <w:spacing w:before="0" w:after="0" w:line="240" w:lineRule="auto"/>
        <w:jc w:val="both"/>
        <w:rPr>
          <w:rFonts w:ascii="Barlow Light" w:hAnsi="Barlow Light" w:cs="Arial"/>
          <w:b/>
          <w:sz w:val="20"/>
          <w:szCs w:val="20"/>
        </w:rPr>
      </w:pPr>
    </w:p>
    <w:p w14:paraId="0D3F767A" w14:textId="77777777" w:rsidR="00BB14D5" w:rsidRPr="00697F30" w:rsidRDefault="00BB14D5" w:rsidP="00697F30">
      <w:pPr>
        <w:spacing w:before="0" w:after="0" w:line="240" w:lineRule="auto"/>
        <w:jc w:val="both"/>
        <w:rPr>
          <w:rFonts w:ascii="Barlow Light" w:hAnsi="Barlow Light" w:cs="Arial"/>
          <w:b/>
          <w:sz w:val="20"/>
          <w:szCs w:val="20"/>
        </w:rPr>
      </w:pPr>
      <w:r w:rsidRPr="00697F30">
        <w:rPr>
          <w:rFonts w:ascii="Barlow Light" w:hAnsi="Barlow Light" w:cs="Arial"/>
          <w:b/>
          <w:sz w:val="20"/>
          <w:szCs w:val="20"/>
        </w:rPr>
        <w:t>A)</w:t>
      </w:r>
      <w:r w:rsidRPr="00697F30">
        <w:rPr>
          <w:rFonts w:ascii="Barlow Light" w:hAnsi="Barlow Light" w:cs="Arial"/>
          <w:sz w:val="20"/>
          <w:szCs w:val="20"/>
        </w:rPr>
        <w:t xml:space="preserve"> Presidir las reuniones del </w:t>
      </w:r>
      <w:r w:rsidRPr="00697F30">
        <w:rPr>
          <w:rFonts w:ascii="Barlow Light" w:hAnsi="Barlow Light" w:cs="Arial"/>
          <w:b/>
          <w:sz w:val="20"/>
          <w:szCs w:val="20"/>
        </w:rPr>
        <w:t>“COMITÉ”.</w:t>
      </w:r>
    </w:p>
    <w:p w14:paraId="56B0D380" w14:textId="77777777" w:rsidR="00BB14D5" w:rsidRPr="00697F30" w:rsidRDefault="00BB14D5" w:rsidP="00697F30">
      <w:pPr>
        <w:spacing w:before="0" w:after="0" w:line="240" w:lineRule="auto"/>
        <w:jc w:val="both"/>
        <w:rPr>
          <w:rFonts w:ascii="Barlow Light" w:hAnsi="Barlow Light" w:cs="Arial"/>
          <w:b/>
          <w:sz w:val="20"/>
          <w:szCs w:val="20"/>
        </w:rPr>
      </w:pPr>
    </w:p>
    <w:p w14:paraId="58AEC3A5" w14:textId="77777777" w:rsidR="00BB14D5" w:rsidRPr="00697F30" w:rsidRDefault="00BB14D5"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B)</w:t>
      </w:r>
      <w:r w:rsidRPr="00697F30">
        <w:rPr>
          <w:rFonts w:ascii="Barlow Light" w:hAnsi="Barlow Light" w:cs="Arial"/>
          <w:sz w:val="20"/>
          <w:szCs w:val="20"/>
        </w:rPr>
        <w:t xml:space="preserve"> Realizar la declaratoria de estar legalmente constituida la sesión del </w:t>
      </w:r>
      <w:r w:rsidRPr="00697F30">
        <w:rPr>
          <w:rFonts w:ascii="Barlow Light" w:hAnsi="Barlow Light" w:cs="Arial"/>
          <w:b/>
          <w:sz w:val="20"/>
          <w:szCs w:val="20"/>
        </w:rPr>
        <w:t xml:space="preserve">“COMITÉ” </w:t>
      </w:r>
      <w:r w:rsidRPr="00697F30">
        <w:rPr>
          <w:rFonts w:ascii="Barlow Light" w:hAnsi="Barlow Light" w:cs="Arial"/>
          <w:sz w:val="20"/>
          <w:szCs w:val="20"/>
        </w:rPr>
        <w:t>para la debida valide</w:t>
      </w:r>
      <w:r w:rsidR="00E87C22" w:rsidRPr="00697F30">
        <w:rPr>
          <w:rFonts w:ascii="Barlow Light" w:hAnsi="Barlow Light" w:cs="Arial"/>
          <w:sz w:val="20"/>
          <w:szCs w:val="20"/>
        </w:rPr>
        <w:t>z</w:t>
      </w:r>
      <w:r w:rsidRPr="00697F30">
        <w:rPr>
          <w:rFonts w:ascii="Barlow Light" w:hAnsi="Barlow Light" w:cs="Arial"/>
          <w:sz w:val="20"/>
          <w:szCs w:val="20"/>
        </w:rPr>
        <w:t xml:space="preserve"> de los acuerdos tomados.</w:t>
      </w:r>
    </w:p>
    <w:p w14:paraId="43946B3B" w14:textId="77777777" w:rsidR="00BB14D5" w:rsidRPr="00697F30" w:rsidRDefault="00BB14D5" w:rsidP="00697F30">
      <w:pPr>
        <w:spacing w:before="0" w:after="0" w:line="240" w:lineRule="auto"/>
        <w:jc w:val="both"/>
        <w:rPr>
          <w:rFonts w:ascii="Barlow Light" w:hAnsi="Barlow Light" w:cs="Arial"/>
          <w:sz w:val="20"/>
          <w:szCs w:val="20"/>
        </w:rPr>
      </w:pPr>
    </w:p>
    <w:p w14:paraId="2FE28B8E" w14:textId="77777777" w:rsidR="00BB14D5" w:rsidRPr="00697F30" w:rsidRDefault="006F5691"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 xml:space="preserve">C) </w:t>
      </w:r>
      <w:r w:rsidRPr="00697F30">
        <w:rPr>
          <w:rFonts w:ascii="Barlow Light" w:hAnsi="Barlow Light" w:cs="Arial"/>
          <w:sz w:val="20"/>
          <w:szCs w:val="20"/>
        </w:rPr>
        <w:t xml:space="preserve">Dentro de las sesiones, tendrá derecho a voz y voto, igualmente contará con el voto de calidad en caso de empate en las decisiones del </w:t>
      </w:r>
      <w:r w:rsidRPr="00697F30">
        <w:rPr>
          <w:rFonts w:ascii="Barlow Light" w:hAnsi="Barlow Light" w:cs="Arial"/>
          <w:b/>
          <w:sz w:val="20"/>
          <w:szCs w:val="20"/>
        </w:rPr>
        <w:t>“COMITÉ”.</w:t>
      </w:r>
    </w:p>
    <w:p w14:paraId="21108740" w14:textId="77777777" w:rsidR="00E87C22" w:rsidRPr="00697F30" w:rsidRDefault="00E87C22" w:rsidP="00697F30">
      <w:pPr>
        <w:spacing w:before="0" w:after="0" w:line="240" w:lineRule="auto"/>
        <w:jc w:val="both"/>
        <w:rPr>
          <w:rFonts w:ascii="Barlow Light" w:hAnsi="Barlow Light" w:cs="Arial"/>
          <w:b/>
          <w:sz w:val="20"/>
          <w:szCs w:val="20"/>
        </w:rPr>
      </w:pPr>
    </w:p>
    <w:p w14:paraId="122172BA" w14:textId="77777777" w:rsidR="002D0C2A" w:rsidRPr="00697F30" w:rsidRDefault="006F5691" w:rsidP="00697F30">
      <w:pPr>
        <w:spacing w:before="0" w:after="0" w:line="240" w:lineRule="auto"/>
        <w:jc w:val="both"/>
        <w:rPr>
          <w:rFonts w:ascii="Barlow Light" w:hAnsi="Barlow Light" w:cs="Arial"/>
          <w:sz w:val="20"/>
          <w:szCs w:val="20"/>
          <w:u w:val="single"/>
        </w:rPr>
      </w:pPr>
      <w:r w:rsidRPr="00697F30">
        <w:rPr>
          <w:rFonts w:ascii="Barlow Light" w:hAnsi="Barlow Light" w:cs="Arial"/>
          <w:b/>
          <w:sz w:val="20"/>
          <w:szCs w:val="20"/>
        </w:rPr>
        <w:t>D</w:t>
      </w:r>
      <w:r w:rsidR="00BB14D5" w:rsidRPr="00697F30">
        <w:rPr>
          <w:rFonts w:ascii="Barlow Light" w:hAnsi="Barlow Light" w:cs="Arial"/>
          <w:b/>
          <w:sz w:val="20"/>
          <w:szCs w:val="20"/>
        </w:rPr>
        <w:t xml:space="preserve">) </w:t>
      </w:r>
      <w:r w:rsidR="00BB14D5" w:rsidRPr="00697F30">
        <w:rPr>
          <w:rFonts w:ascii="Barlow Light" w:hAnsi="Barlow Light" w:cs="Arial"/>
          <w:sz w:val="20"/>
          <w:szCs w:val="20"/>
        </w:rPr>
        <w:t xml:space="preserve">Proponer al </w:t>
      </w:r>
      <w:r w:rsidR="00BB14D5" w:rsidRPr="00697F30">
        <w:rPr>
          <w:rFonts w:ascii="Barlow Light" w:hAnsi="Barlow Light" w:cs="Arial"/>
          <w:b/>
          <w:sz w:val="20"/>
          <w:szCs w:val="20"/>
        </w:rPr>
        <w:t>“COMITÉ”</w:t>
      </w:r>
      <w:r w:rsidR="00BB14D5" w:rsidRPr="00697F30">
        <w:rPr>
          <w:rFonts w:ascii="Barlow Light" w:hAnsi="Barlow Light" w:cs="Arial"/>
          <w:sz w:val="20"/>
          <w:szCs w:val="20"/>
        </w:rPr>
        <w:t xml:space="preserve"> la implementación de programas y acciones que considere importantes establecer en beneficio de los habitantes </w:t>
      </w:r>
      <w:r w:rsidR="002D0C2A" w:rsidRPr="00697F30">
        <w:rPr>
          <w:rFonts w:ascii="Barlow Light" w:hAnsi="Barlow Light" w:cs="Arial"/>
          <w:sz w:val="20"/>
          <w:szCs w:val="20"/>
        </w:rPr>
        <w:t>de la ciudad Mérida, comisarías y subcomisarías.</w:t>
      </w:r>
    </w:p>
    <w:p w14:paraId="283B0032" w14:textId="77777777" w:rsidR="00BB14D5" w:rsidRPr="00697F30" w:rsidRDefault="00BB14D5" w:rsidP="00697F30">
      <w:pPr>
        <w:spacing w:before="0" w:after="0" w:line="240" w:lineRule="auto"/>
        <w:jc w:val="both"/>
        <w:rPr>
          <w:rFonts w:ascii="Barlow Light" w:hAnsi="Barlow Light" w:cs="Arial"/>
          <w:sz w:val="20"/>
          <w:szCs w:val="20"/>
        </w:rPr>
      </w:pPr>
    </w:p>
    <w:p w14:paraId="7A834199" w14:textId="77777777" w:rsidR="00BB14D5" w:rsidRPr="00697F30" w:rsidRDefault="00BB14D5" w:rsidP="00697F30">
      <w:pPr>
        <w:spacing w:before="0" w:after="0" w:line="240" w:lineRule="auto"/>
        <w:jc w:val="both"/>
        <w:rPr>
          <w:rFonts w:ascii="Barlow Light" w:hAnsi="Barlow Light" w:cs="Arial"/>
          <w:b/>
          <w:sz w:val="20"/>
          <w:szCs w:val="20"/>
        </w:rPr>
      </w:pPr>
      <w:r w:rsidRPr="00697F30">
        <w:rPr>
          <w:rFonts w:ascii="Barlow Light" w:hAnsi="Barlow Light" w:cs="Arial"/>
          <w:b/>
          <w:sz w:val="20"/>
          <w:szCs w:val="20"/>
        </w:rPr>
        <w:t>V</w:t>
      </w:r>
      <w:r w:rsidR="00C7052C" w:rsidRPr="00697F30">
        <w:rPr>
          <w:rFonts w:ascii="Barlow Light" w:hAnsi="Barlow Light" w:cs="Arial"/>
          <w:b/>
          <w:sz w:val="20"/>
          <w:szCs w:val="20"/>
        </w:rPr>
        <w:t>I</w:t>
      </w:r>
      <w:r w:rsidR="007D5A5B" w:rsidRPr="00697F30">
        <w:rPr>
          <w:rFonts w:ascii="Barlow Light" w:hAnsi="Barlow Light" w:cs="Arial"/>
          <w:b/>
          <w:sz w:val="20"/>
          <w:szCs w:val="20"/>
        </w:rPr>
        <w:t>I</w:t>
      </w:r>
      <w:r w:rsidRPr="00697F30">
        <w:rPr>
          <w:rFonts w:ascii="Barlow Light" w:hAnsi="Barlow Light" w:cs="Arial"/>
          <w:b/>
          <w:sz w:val="20"/>
          <w:szCs w:val="20"/>
        </w:rPr>
        <w:t>.- FACULTADES DEL COMISARIO:</w:t>
      </w:r>
    </w:p>
    <w:p w14:paraId="187876B5" w14:textId="77777777" w:rsidR="00BB14D5" w:rsidRPr="00697F30" w:rsidRDefault="00BB14D5" w:rsidP="00697F30">
      <w:pPr>
        <w:spacing w:before="0" w:after="0" w:line="240" w:lineRule="auto"/>
        <w:jc w:val="both"/>
        <w:rPr>
          <w:rFonts w:ascii="Barlow Light" w:hAnsi="Barlow Light" w:cs="Arial"/>
          <w:b/>
          <w:sz w:val="20"/>
          <w:szCs w:val="20"/>
        </w:rPr>
      </w:pPr>
    </w:p>
    <w:p w14:paraId="606EB56D" w14:textId="77777777" w:rsidR="00BB14D5" w:rsidRPr="00697F30" w:rsidRDefault="00BB14D5"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A)</w:t>
      </w:r>
      <w:r w:rsidRPr="00697F30">
        <w:rPr>
          <w:rFonts w:ascii="Barlow Light" w:hAnsi="Barlow Light" w:cs="Arial"/>
          <w:sz w:val="20"/>
          <w:szCs w:val="20"/>
        </w:rPr>
        <w:t xml:space="preserve"> Estará autorizado por el </w:t>
      </w:r>
      <w:r w:rsidRPr="00697F30">
        <w:rPr>
          <w:rFonts w:ascii="Barlow Light" w:hAnsi="Barlow Light" w:cs="Arial"/>
          <w:b/>
          <w:sz w:val="20"/>
          <w:szCs w:val="20"/>
        </w:rPr>
        <w:t xml:space="preserve">“COMITÉ” </w:t>
      </w:r>
      <w:r w:rsidRPr="00697F30">
        <w:rPr>
          <w:rFonts w:ascii="Barlow Light" w:hAnsi="Barlow Light" w:cs="Arial"/>
          <w:sz w:val="20"/>
          <w:szCs w:val="20"/>
        </w:rPr>
        <w:t xml:space="preserve">para vigilar el correcto funcionamiento en general del </w:t>
      </w:r>
      <w:r w:rsidRPr="00697F30">
        <w:rPr>
          <w:rFonts w:ascii="Barlow Light" w:hAnsi="Barlow Light" w:cs="Arial"/>
          <w:b/>
          <w:sz w:val="20"/>
          <w:szCs w:val="20"/>
        </w:rPr>
        <w:t>“COMITÉ”,</w:t>
      </w:r>
      <w:r w:rsidRPr="00697F30">
        <w:rPr>
          <w:rFonts w:ascii="Barlow Light" w:hAnsi="Barlow Light" w:cs="Arial"/>
          <w:sz w:val="20"/>
          <w:szCs w:val="20"/>
        </w:rPr>
        <w:t xml:space="preserve"> podrá opinar y proponer acerca de la administración del mismo desde un punto de vista normativo, financiero y contable.</w:t>
      </w:r>
    </w:p>
    <w:p w14:paraId="1232EEDE" w14:textId="77777777" w:rsidR="00BB14D5" w:rsidRPr="00697F30" w:rsidRDefault="00BB14D5" w:rsidP="00697F30">
      <w:pPr>
        <w:spacing w:before="0" w:after="0" w:line="240" w:lineRule="auto"/>
        <w:jc w:val="both"/>
        <w:rPr>
          <w:rFonts w:ascii="Barlow Light" w:hAnsi="Barlow Light" w:cs="Arial"/>
          <w:sz w:val="20"/>
          <w:szCs w:val="20"/>
        </w:rPr>
      </w:pPr>
    </w:p>
    <w:p w14:paraId="47026D13" w14:textId="77777777" w:rsidR="00BB14D5" w:rsidRPr="00697F30" w:rsidRDefault="00BB14D5"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B)</w:t>
      </w:r>
      <w:r w:rsidR="00E1320B" w:rsidRPr="00697F30">
        <w:rPr>
          <w:rFonts w:ascii="Barlow Light" w:hAnsi="Barlow Light" w:cs="Arial"/>
          <w:sz w:val="20"/>
          <w:szCs w:val="20"/>
        </w:rPr>
        <w:t xml:space="preserve"> Vigilará</w:t>
      </w:r>
      <w:r w:rsidRPr="00697F30">
        <w:rPr>
          <w:rFonts w:ascii="Barlow Light" w:hAnsi="Barlow Light" w:cs="Arial"/>
          <w:sz w:val="20"/>
          <w:szCs w:val="20"/>
        </w:rPr>
        <w:t xml:space="preserve"> el actuar del </w:t>
      </w:r>
      <w:r w:rsidRPr="00697F30">
        <w:rPr>
          <w:rFonts w:ascii="Barlow Light" w:hAnsi="Barlow Light" w:cs="Arial"/>
          <w:b/>
          <w:sz w:val="20"/>
          <w:szCs w:val="20"/>
        </w:rPr>
        <w:t xml:space="preserve">“COMITÉ” </w:t>
      </w:r>
      <w:r w:rsidRPr="00697F30">
        <w:rPr>
          <w:rFonts w:ascii="Barlow Light" w:hAnsi="Barlow Light" w:cs="Arial"/>
          <w:sz w:val="20"/>
          <w:szCs w:val="20"/>
        </w:rPr>
        <w:t>y</w:t>
      </w:r>
      <w:r w:rsidRPr="00697F30">
        <w:rPr>
          <w:rFonts w:ascii="Barlow Light" w:hAnsi="Barlow Light" w:cs="Arial"/>
          <w:b/>
          <w:sz w:val="20"/>
          <w:szCs w:val="20"/>
        </w:rPr>
        <w:t xml:space="preserve"> </w:t>
      </w:r>
      <w:r w:rsidRPr="00697F30">
        <w:rPr>
          <w:rFonts w:ascii="Barlow Light" w:hAnsi="Barlow Light" w:cs="Arial"/>
          <w:sz w:val="20"/>
          <w:szCs w:val="20"/>
        </w:rPr>
        <w:t xml:space="preserve">su </w:t>
      </w:r>
      <w:r w:rsidRPr="00697F30">
        <w:rPr>
          <w:rFonts w:ascii="Barlow Light" w:hAnsi="Barlow Light" w:cs="Arial"/>
          <w:b/>
          <w:sz w:val="20"/>
          <w:szCs w:val="20"/>
        </w:rPr>
        <w:t>“ADMINISTRADOR”</w:t>
      </w:r>
      <w:r w:rsidRPr="00697F30">
        <w:rPr>
          <w:rFonts w:ascii="Barlow Light" w:hAnsi="Barlow Light" w:cs="Arial"/>
          <w:sz w:val="20"/>
          <w:szCs w:val="20"/>
        </w:rPr>
        <w:t>, podrá realizar las observaciones que considere pertinentes a los informes que se presenten en el mismo.</w:t>
      </w:r>
    </w:p>
    <w:p w14:paraId="431F551C" w14:textId="77777777" w:rsidR="00BB14D5" w:rsidRPr="00697F30" w:rsidRDefault="00BB14D5" w:rsidP="00697F30">
      <w:pPr>
        <w:spacing w:before="0" w:after="0" w:line="240" w:lineRule="auto"/>
        <w:jc w:val="both"/>
        <w:rPr>
          <w:rFonts w:ascii="Barlow Light" w:hAnsi="Barlow Light" w:cs="Arial"/>
          <w:b/>
          <w:sz w:val="20"/>
          <w:szCs w:val="20"/>
        </w:rPr>
      </w:pPr>
    </w:p>
    <w:p w14:paraId="2410D988" w14:textId="77777777" w:rsidR="00BB14D5" w:rsidRPr="00697F30" w:rsidRDefault="00BB14D5"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C)</w:t>
      </w:r>
      <w:r w:rsidRPr="00697F30">
        <w:rPr>
          <w:rFonts w:ascii="Barlow Light" w:hAnsi="Barlow Light" w:cs="Arial"/>
          <w:sz w:val="20"/>
          <w:szCs w:val="20"/>
        </w:rPr>
        <w:t xml:space="preserve"> </w:t>
      </w:r>
      <w:r w:rsidR="00E1320B" w:rsidRPr="00697F30">
        <w:rPr>
          <w:rFonts w:ascii="Barlow Light" w:hAnsi="Barlow Light" w:cs="Arial"/>
          <w:sz w:val="20"/>
          <w:szCs w:val="20"/>
        </w:rPr>
        <w:t xml:space="preserve"> Dentro de las sesiones t</w:t>
      </w:r>
      <w:r w:rsidRPr="00697F30">
        <w:rPr>
          <w:rFonts w:ascii="Barlow Light" w:hAnsi="Barlow Light" w:cs="Arial"/>
          <w:sz w:val="20"/>
          <w:szCs w:val="20"/>
        </w:rPr>
        <w:t>endrá voz sin derecho a voto.</w:t>
      </w:r>
    </w:p>
    <w:p w14:paraId="3575FF63" w14:textId="77777777" w:rsidR="00C44B81" w:rsidRPr="00697F30" w:rsidRDefault="00C44B81" w:rsidP="00697F30">
      <w:pPr>
        <w:spacing w:before="0" w:after="0" w:line="240" w:lineRule="auto"/>
        <w:jc w:val="both"/>
        <w:rPr>
          <w:rFonts w:ascii="Barlow Light" w:hAnsi="Barlow Light" w:cs="Arial"/>
          <w:b/>
          <w:sz w:val="20"/>
          <w:szCs w:val="20"/>
        </w:rPr>
      </w:pPr>
    </w:p>
    <w:p w14:paraId="0AD34FA9" w14:textId="77777777" w:rsidR="00BB14D5" w:rsidRPr="00697F30" w:rsidRDefault="00BB14D5" w:rsidP="00697F30">
      <w:pPr>
        <w:spacing w:before="0" w:after="0" w:line="240" w:lineRule="auto"/>
        <w:jc w:val="both"/>
        <w:rPr>
          <w:rFonts w:ascii="Barlow Light" w:hAnsi="Barlow Light" w:cs="Arial"/>
          <w:b/>
          <w:sz w:val="20"/>
          <w:szCs w:val="20"/>
        </w:rPr>
      </w:pPr>
      <w:r w:rsidRPr="00697F30">
        <w:rPr>
          <w:rFonts w:ascii="Barlow Light" w:hAnsi="Barlow Light" w:cs="Arial"/>
          <w:b/>
          <w:sz w:val="20"/>
          <w:szCs w:val="20"/>
        </w:rPr>
        <w:t>VI</w:t>
      </w:r>
      <w:r w:rsidR="00C7052C" w:rsidRPr="00697F30">
        <w:rPr>
          <w:rFonts w:ascii="Barlow Light" w:hAnsi="Barlow Light" w:cs="Arial"/>
          <w:b/>
          <w:sz w:val="20"/>
          <w:szCs w:val="20"/>
        </w:rPr>
        <w:t>I</w:t>
      </w:r>
      <w:r w:rsidR="006B70F5" w:rsidRPr="00697F30">
        <w:rPr>
          <w:rFonts w:ascii="Barlow Light" w:hAnsi="Barlow Light" w:cs="Arial"/>
          <w:b/>
          <w:sz w:val="20"/>
          <w:szCs w:val="20"/>
        </w:rPr>
        <w:t>I</w:t>
      </w:r>
      <w:r w:rsidRPr="00697F30">
        <w:rPr>
          <w:rFonts w:ascii="Barlow Light" w:hAnsi="Barlow Light" w:cs="Arial"/>
          <w:b/>
          <w:sz w:val="20"/>
          <w:szCs w:val="20"/>
        </w:rPr>
        <w:t>.- FACULTADES DEL ADMINISTRADOR:</w:t>
      </w:r>
    </w:p>
    <w:p w14:paraId="67A3BFF0" w14:textId="77777777" w:rsidR="00BB14D5" w:rsidRPr="00697F30" w:rsidRDefault="00BB14D5" w:rsidP="00697F30">
      <w:pPr>
        <w:spacing w:before="0" w:after="0" w:line="240" w:lineRule="auto"/>
        <w:jc w:val="both"/>
        <w:rPr>
          <w:rFonts w:ascii="Barlow Light" w:hAnsi="Barlow Light" w:cs="Arial"/>
          <w:b/>
          <w:sz w:val="20"/>
          <w:szCs w:val="20"/>
        </w:rPr>
      </w:pPr>
    </w:p>
    <w:p w14:paraId="10074736" w14:textId="77777777" w:rsidR="00BB14D5" w:rsidRPr="00697F30" w:rsidRDefault="00BB14D5"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A)</w:t>
      </w:r>
      <w:r w:rsidRPr="00697F30">
        <w:rPr>
          <w:rFonts w:ascii="Barlow Light" w:hAnsi="Barlow Light" w:cs="Arial"/>
          <w:sz w:val="20"/>
          <w:szCs w:val="20"/>
          <w:lang w:val="es-MX"/>
        </w:rPr>
        <w:t xml:space="preserve"> Dictaminar la elegibilidad del </w:t>
      </w:r>
      <w:r w:rsidRPr="00697F30">
        <w:rPr>
          <w:rFonts w:ascii="Barlow Light" w:hAnsi="Barlow Light" w:cs="Arial"/>
          <w:b/>
          <w:sz w:val="20"/>
          <w:szCs w:val="20"/>
          <w:lang w:val="es-MX"/>
        </w:rPr>
        <w:t>“SOLICITANTE”</w:t>
      </w:r>
      <w:r w:rsidRPr="00697F30">
        <w:rPr>
          <w:rFonts w:ascii="Barlow Light" w:hAnsi="Barlow Light" w:cs="Arial"/>
          <w:sz w:val="20"/>
          <w:szCs w:val="20"/>
          <w:lang w:val="es-MX"/>
        </w:rPr>
        <w:t xml:space="preserve"> en su ámbito de competencia, basándose en el estudio crediticio elaborado por el personal técnico de “</w:t>
      </w:r>
      <w:r w:rsidRPr="00697F30">
        <w:rPr>
          <w:rFonts w:ascii="Barlow Light" w:hAnsi="Barlow Light" w:cs="Arial"/>
          <w:b/>
          <w:sz w:val="20"/>
          <w:szCs w:val="20"/>
          <w:lang w:val="es-MX"/>
        </w:rPr>
        <w:t>MICROMER”</w:t>
      </w:r>
      <w:r w:rsidRPr="00697F30">
        <w:rPr>
          <w:rFonts w:ascii="Barlow Light" w:hAnsi="Barlow Light" w:cs="Arial"/>
          <w:sz w:val="20"/>
          <w:szCs w:val="20"/>
          <w:lang w:val="es-MX"/>
        </w:rPr>
        <w:t>.</w:t>
      </w:r>
      <w:r w:rsidR="002D0C2A" w:rsidRPr="00697F30">
        <w:rPr>
          <w:rFonts w:ascii="Barlow Light" w:hAnsi="Barlow Light" w:cs="Arial"/>
          <w:sz w:val="20"/>
          <w:szCs w:val="20"/>
          <w:lang w:val="es-MX"/>
        </w:rPr>
        <w:t xml:space="preserve"> </w:t>
      </w:r>
    </w:p>
    <w:p w14:paraId="0243A11D" w14:textId="77777777" w:rsidR="00194051" w:rsidRPr="00697F30" w:rsidRDefault="00194051" w:rsidP="00697F30">
      <w:pPr>
        <w:spacing w:before="0" w:after="0" w:line="240" w:lineRule="auto"/>
        <w:jc w:val="both"/>
        <w:rPr>
          <w:rFonts w:ascii="Barlow Light" w:hAnsi="Barlow Light" w:cs="Arial"/>
          <w:sz w:val="20"/>
          <w:szCs w:val="20"/>
          <w:lang w:val="es-MX"/>
        </w:rPr>
      </w:pPr>
    </w:p>
    <w:p w14:paraId="77887560" w14:textId="77777777" w:rsidR="00BB14D5" w:rsidRPr="00697F30" w:rsidRDefault="00BB14D5"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B)</w:t>
      </w:r>
      <w:r w:rsidRPr="00697F30">
        <w:rPr>
          <w:rFonts w:ascii="Barlow Light" w:hAnsi="Barlow Light" w:cs="Arial"/>
          <w:sz w:val="20"/>
          <w:szCs w:val="20"/>
          <w:lang w:val="es-MX"/>
        </w:rPr>
        <w:t xml:space="preserve"> Verificar la correcta integración del expediente que sea presentado por el solicitante.</w:t>
      </w:r>
    </w:p>
    <w:p w14:paraId="490BEBA6" w14:textId="77777777" w:rsidR="00BB14D5" w:rsidRPr="00697F30" w:rsidRDefault="00BB14D5" w:rsidP="00697F30">
      <w:pPr>
        <w:spacing w:before="0" w:after="0" w:line="240" w:lineRule="auto"/>
        <w:jc w:val="both"/>
        <w:rPr>
          <w:rFonts w:ascii="Barlow Light" w:hAnsi="Barlow Light" w:cs="Arial"/>
          <w:sz w:val="20"/>
          <w:szCs w:val="20"/>
          <w:lang w:val="es-MX"/>
        </w:rPr>
      </w:pPr>
    </w:p>
    <w:p w14:paraId="695C0ECD" w14:textId="77777777" w:rsidR="00BB14D5" w:rsidRPr="00697F30" w:rsidRDefault="00BB14D5"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C)</w:t>
      </w:r>
      <w:r w:rsidRPr="00697F30">
        <w:rPr>
          <w:rFonts w:ascii="Barlow Light" w:hAnsi="Barlow Light" w:cs="Arial"/>
          <w:sz w:val="20"/>
          <w:szCs w:val="20"/>
          <w:lang w:val="es-MX"/>
        </w:rPr>
        <w:t xml:space="preserve"> Revisar y presentar a la consideración del </w:t>
      </w:r>
      <w:r w:rsidRPr="00697F30">
        <w:rPr>
          <w:rFonts w:ascii="Barlow Light" w:hAnsi="Barlow Light" w:cs="Arial"/>
          <w:b/>
          <w:sz w:val="20"/>
          <w:szCs w:val="20"/>
          <w:lang w:val="es-MX"/>
        </w:rPr>
        <w:t>“COMITÉ”</w:t>
      </w:r>
      <w:r w:rsidRPr="00697F30">
        <w:rPr>
          <w:rFonts w:ascii="Barlow Light" w:hAnsi="Barlow Light" w:cs="Arial"/>
          <w:sz w:val="20"/>
          <w:szCs w:val="20"/>
          <w:lang w:val="es-MX"/>
        </w:rPr>
        <w:t xml:space="preserve"> el resumen ejecutivo del proyecto del solicitante.</w:t>
      </w:r>
    </w:p>
    <w:p w14:paraId="0BB0C3F7" w14:textId="77777777" w:rsidR="002D61C8" w:rsidRPr="00697F30" w:rsidRDefault="002D61C8" w:rsidP="00697F30">
      <w:pPr>
        <w:spacing w:before="0" w:after="0" w:line="240" w:lineRule="auto"/>
        <w:jc w:val="both"/>
        <w:rPr>
          <w:rFonts w:ascii="Barlow Light" w:hAnsi="Barlow Light" w:cs="Arial"/>
          <w:sz w:val="20"/>
          <w:szCs w:val="20"/>
          <w:lang w:val="es-MX"/>
        </w:rPr>
      </w:pPr>
    </w:p>
    <w:p w14:paraId="175A8704" w14:textId="77777777" w:rsidR="00BB14D5" w:rsidRPr="00697F30" w:rsidRDefault="002D61C8"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D</w:t>
      </w:r>
      <w:r w:rsidR="00BB14D5" w:rsidRPr="00697F30">
        <w:rPr>
          <w:rFonts w:ascii="Barlow Light" w:hAnsi="Barlow Light" w:cs="Arial"/>
          <w:b/>
          <w:sz w:val="20"/>
          <w:szCs w:val="20"/>
          <w:lang w:val="es-MX"/>
        </w:rPr>
        <w:t>)</w:t>
      </w:r>
      <w:r w:rsidR="00BB14D5" w:rsidRPr="00697F30">
        <w:rPr>
          <w:rFonts w:ascii="Barlow Light" w:hAnsi="Barlow Light" w:cs="Arial"/>
          <w:sz w:val="20"/>
          <w:szCs w:val="20"/>
          <w:lang w:val="es-MX"/>
        </w:rPr>
        <w:t xml:space="preserve"> Ejecutar los acuerdos del </w:t>
      </w:r>
      <w:r w:rsidR="00BB14D5" w:rsidRPr="00697F30">
        <w:rPr>
          <w:rFonts w:ascii="Barlow Light" w:hAnsi="Barlow Light" w:cs="Arial"/>
          <w:b/>
          <w:sz w:val="20"/>
          <w:szCs w:val="20"/>
          <w:lang w:val="es-MX"/>
        </w:rPr>
        <w:t>“COMITÉ”</w:t>
      </w:r>
      <w:r w:rsidR="00BB14D5" w:rsidRPr="00697F30">
        <w:rPr>
          <w:rFonts w:ascii="Barlow Light" w:hAnsi="Barlow Light" w:cs="Arial"/>
          <w:sz w:val="20"/>
          <w:szCs w:val="20"/>
          <w:lang w:val="es-MX"/>
        </w:rPr>
        <w:t>.</w:t>
      </w:r>
    </w:p>
    <w:p w14:paraId="06FA6558" w14:textId="77777777" w:rsidR="00025EA1" w:rsidRPr="00697F30" w:rsidRDefault="00025EA1" w:rsidP="00697F30">
      <w:pPr>
        <w:spacing w:before="0" w:after="0" w:line="240" w:lineRule="auto"/>
        <w:jc w:val="both"/>
        <w:rPr>
          <w:rFonts w:ascii="Barlow Light" w:hAnsi="Barlow Light" w:cs="Arial"/>
          <w:sz w:val="20"/>
          <w:szCs w:val="20"/>
          <w:lang w:val="es-MX"/>
        </w:rPr>
      </w:pPr>
    </w:p>
    <w:p w14:paraId="4F0E9FFC" w14:textId="77777777" w:rsidR="00BB14D5" w:rsidRPr="00697F30" w:rsidRDefault="002D61C8"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E</w:t>
      </w:r>
      <w:r w:rsidR="00BB14D5" w:rsidRPr="00697F30">
        <w:rPr>
          <w:rFonts w:ascii="Barlow Light" w:hAnsi="Barlow Light" w:cs="Arial"/>
          <w:b/>
          <w:sz w:val="20"/>
          <w:szCs w:val="20"/>
          <w:lang w:val="es-MX"/>
        </w:rPr>
        <w:t>)</w:t>
      </w:r>
      <w:r w:rsidR="00BB14D5" w:rsidRPr="00697F30">
        <w:rPr>
          <w:rFonts w:ascii="Barlow Light" w:hAnsi="Barlow Light" w:cs="Arial"/>
          <w:sz w:val="20"/>
          <w:szCs w:val="20"/>
          <w:lang w:val="es-MX"/>
        </w:rPr>
        <w:t xml:space="preserve"> </w:t>
      </w:r>
      <w:r w:rsidR="00417EA9" w:rsidRPr="00697F30">
        <w:rPr>
          <w:rFonts w:ascii="Barlow Light" w:hAnsi="Barlow Light" w:cs="Arial"/>
          <w:sz w:val="20"/>
          <w:szCs w:val="20"/>
          <w:lang w:val="es-MX"/>
        </w:rPr>
        <w:t xml:space="preserve">Verificar </w:t>
      </w:r>
      <w:r w:rsidR="009B1003" w:rsidRPr="00697F30">
        <w:rPr>
          <w:rFonts w:ascii="Barlow Light" w:hAnsi="Barlow Light" w:cs="Arial"/>
          <w:sz w:val="20"/>
          <w:szCs w:val="20"/>
          <w:lang w:val="es-MX"/>
        </w:rPr>
        <w:t xml:space="preserve">la documentación soporte del </w:t>
      </w:r>
      <w:r w:rsidR="0080396B" w:rsidRPr="00697F30">
        <w:rPr>
          <w:rFonts w:ascii="Barlow Light" w:hAnsi="Barlow Light" w:cs="Arial"/>
          <w:b/>
          <w:sz w:val="20"/>
          <w:szCs w:val="20"/>
          <w:lang w:val="es-MX"/>
        </w:rPr>
        <w:t>“</w:t>
      </w:r>
      <w:r w:rsidR="009B1003" w:rsidRPr="00697F30">
        <w:rPr>
          <w:rFonts w:ascii="Barlow Light" w:hAnsi="Barlow Light" w:cs="Arial"/>
          <w:b/>
          <w:sz w:val="20"/>
          <w:szCs w:val="20"/>
          <w:lang w:val="es-MX"/>
        </w:rPr>
        <w:t>CRÉ</w:t>
      </w:r>
      <w:r w:rsidR="00417EA9" w:rsidRPr="00697F30">
        <w:rPr>
          <w:rFonts w:ascii="Barlow Light" w:hAnsi="Barlow Light" w:cs="Arial"/>
          <w:b/>
          <w:sz w:val="20"/>
          <w:szCs w:val="20"/>
          <w:lang w:val="es-MX"/>
        </w:rPr>
        <w:t>DITO</w:t>
      </w:r>
      <w:r w:rsidR="0080396B" w:rsidRPr="00697F30">
        <w:rPr>
          <w:rFonts w:ascii="Barlow Light" w:hAnsi="Barlow Light" w:cs="Arial"/>
          <w:b/>
          <w:sz w:val="20"/>
          <w:szCs w:val="20"/>
          <w:lang w:val="es-MX"/>
        </w:rPr>
        <w:t>”</w:t>
      </w:r>
      <w:r w:rsidR="00417EA9" w:rsidRPr="00697F30">
        <w:rPr>
          <w:rFonts w:ascii="Barlow Light" w:hAnsi="Barlow Light" w:cs="Arial"/>
          <w:sz w:val="20"/>
          <w:szCs w:val="20"/>
          <w:lang w:val="es-MX"/>
        </w:rPr>
        <w:t xml:space="preserve"> que </w:t>
      </w:r>
      <w:r w:rsidR="00635AC0" w:rsidRPr="00697F30">
        <w:rPr>
          <w:rFonts w:ascii="Barlow Light" w:hAnsi="Barlow Light" w:cs="Arial"/>
          <w:sz w:val="20"/>
          <w:szCs w:val="20"/>
          <w:lang w:val="es-MX"/>
        </w:rPr>
        <w:t xml:space="preserve">se </w:t>
      </w:r>
      <w:r w:rsidR="00417EA9" w:rsidRPr="00697F30">
        <w:rPr>
          <w:rFonts w:ascii="Barlow Light" w:hAnsi="Barlow Light" w:cs="Arial"/>
          <w:sz w:val="20"/>
          <w:szCs w:val="20"/>
          <w:lang w:val="es-MX"/>
        </w:rPr>
        <w:t xml:space="preserve">autorice </w:t>
      </w:r>
      <w:r w:rsidR="00635AC0" w:rsidRPr="00697F30">
        <w:rPr>
          <w:rFonts w:ascii="Barlow Light" w:hAnsi="Barlow Light" w:cs="Arial"/>
          <w:sz w:val="20"/>
          <w:szCs w:val="20"/>
          <w:lang w:val="es-MX"/>
        </w:rPr>
        <w:t xml:space="preserve">por </w:t>
      </w:r>
      <w:r w:rsidR="00417EA9" w:rsidRPr="00697F30">
        <w:rPr>
          <w:rFonts w:ascii="Barlow Light" w:hAnsi="Barlow Light" w:cs="Arial"/>
          <w:sz w:val="20"/>
          <w:szCs w:val="20"/>
          <w:lang w:val="es-MX"/>
        </w:rPr>
        <w:t xml:space="preserve">el </w:t>
      </w:r>
      <w:r w:rsidR="0080396B" w:rsidRPr="00697F30">
        <w:rPr>
          <w:rFonts w:ascii="Barlow Light" w:hAnsi="Barlow Light" w:cs="Arial"/>
          <w:b/>
          <w:sz w:val="20"/>
          <w:szCs w:val="20"/>
          <w:lang w:val="es-MX"/>
        </w:rPr>
        <w:t>“C</w:t>
      </w:r>
      <w:r w:rsidR="00417EA9" w:rsidRPr="00697F30">
        <w:rPr>
          <w:rFonts w:ascii="Barlow Light" w:hAnsi="Barlow Light" w:cs="Arial"/>
          <w:b/>
          <w:sz w:val="20"/>
          <w:szCs w:val="20"/>
          <w:lang w:val="es-MX"/>
        </w:rPr>
        <w:t>OMITÉ</w:t>
      </w:r>
      <w:r w:rsidR="0080396B" w:rsidRPr="00697F30">
        <w:rPr>
          <w:rFonts w:ascii="Barlow Light" w:hAnsi="Barlow Light" w:cs="Arial"/>
          <w:b/>
          <w:sz w:val="20"/>
          <w:szCs w:val="20"/>
          <w:lang w:val="es-MX"/>
        </w:rPr>
        <w:t>”</w:t>
      </w:r>
      <w:r w:rsidR="00417EA9" w:rsidRPr="00697F30">
        <w:rPr>
          <w:rFonts w:ascii="Barlow Light" w:hAnsi="Barlow Light" w:cs="Arial"/>
          <w:sz w:val="20"/>
          <w:szCs w:val="20"/>
          <w:lang w:val="es-MX"/>
        </w:rPr>
        <w:t>.</w:t>
      </w:r>
    </w:p>
    <w:p w14:paraId="3E65DD57" w14:textId="77777777" w:rsidR="00F24357" w:rsidRPr="00697F30" w:rsidRDefault="00F24357" w:rsidP="00697F30">
      <w:pPr>
        <w:spacing w:before="0" w:after="0" w:line="240" w:lineRule="auto"/>
        <w:jc w:val="both"/>
        <w:rPr>
          <w:rFonts w:ascii="Barlow Light" w:hAnsi="Barlow Light" w:cs="Arial"/>
          <w:sz w:val="20"/>
          <w:szCs w:val="20"/>
          <w:lang w:val="es-MX"/>
        </w:rPr>
      </w:pPr>
    </w:p>
    <w:p w14:paraId="7D48F78A" w14:textId="43DE3361" w:rsidR="00BB14D5" w:rsidRPr="00697F30" w:rsidRDefault="002D61C8"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F</w:t>
      </w:r>
      <w:r w:rsidR="00BB14D5" w:rsidRPr="00697F30">
        <w:rPr>
          <w:rFonts w:ascii="Barlow Light" w:hAnsi="Barlow Light" w:cs="Arial"/>
          <w:b/>
          <w:sz w:val="20"/>
          <w:szCs w:val="20"/>
          <w:lang w:val="es-MX"/>
        </w:rPr>
        <w:t>)</w:t>
      </w:r>
      <w:r w:rsidR="00BB14D5" w:rsidRPr="00697F30">
        <w:rPr>
          <w:rFonts w:ascii="Barlow Light" w:hAnsi="Barlow Light" w:cs="Arial"/>
          <w:sz w:val="20"/>
          <w:szCs w:val="20"/>
          <w:lang w:val="es-MX"/>
        </w:rPr>
        <w:t xml:space="preserve"> Tramitar la liberación del </w:t>
      </w:r>
      <w:r w:rsidR="00BB14D5" w:rsidRPr="00697F30">
        <w:rPr>
          <w:rFonts w:ascii="Barlow Light" w:hAnsi="Barlow Light" w:cs="Arial"/>
          <w:b/>
          <w:sz w:val="20"/>
          <w:szCs w:val="20"/>
          <w:lang w:val="es-MX"/>
        </w:rPr>
        <w:t>“CRÉDITO”</w:t>
      </w:r>
      <w:r w:rsidR="00BB14D5" w:rsidRPr="00697F30">
        <w:rPr>
          <w:rFonts w:ascii="Barlow Light" w:hAnsi="Barlow Light" w:cs="Arial"/>
          <w:sz w:val="20"/>
          <w:szCs w:val="20"/>
          <w:lang w:val="es-MX"/>
        </w:rPr>
        <w:t xml:space="preserve"> autorizado por el </w:t>
      </w:r>
      <w:r w:rsidR="00BB14D5" w:rsidRPr="00697F30">
        <w:rPr>
          <w:rFonts w:ascii="Barlow Light" w:hAnsi="Barlow Light" w:cs="Arial"/>
          <w:b/>
          <w:sz w:val="20"/>
          <w:szCs w:val="20"/>
        </w:rPr>
        <w:t>“COMITÉ”</w:t>
      </w:r>
      <w:r w:rsidR="00BB14D5" w:rsidRPr="00697F30">
        <w:rPr>
          <w:rFonts w:ascii="Barlow Light" w:hAnsi="Barlow Light" w:cs="Arial"/>
          <w:sz w:val="20"/>
          <w:szCs w:val="20"/>
          <w:lang w:val="es-MX"/>
        </w:rPr>
        <w:t>.</w:t>
      </w:r>
    </w:p>
    <w:p w14:paraId="734D7120" w14:textId="77777777" w:rsidR="00BB14D5" w:rsidRPr="00697F30" w:rsidRDefault="00BB14D5" w:rsidP="00697F30">
      <w:pPr>
        <w:spacing w:before="0" w:after="0" w:line="240" w:lineRule="auto"/>
        <w:jc w:val="both"/>
        <w:rPr>
          <w:rFonts w:ascii="Barlow Light" w:hAnsi="Barlow Light" w:cs="Arial"/>
          <w:sz w:val="20"/>
          <w:szCs w:val="20"/>
          <w:lang w:val="es-MX"/>
        </w:rPr>
      </w:pPr>
    </w:p>
    <w:p w14:paraId="7CF9CC89" w14:textId="77777777" w:rsidR="00BB14D5" w:rsidRPr="00697F30" w:rsidRDefault="002D61C8" w:rsidP="00697F30">
      <w:pPr>
        <w:spacing w:before="0" w:after="0" w:line="240" w:lineRule="auto"/>
        <w:jc w:val="both"/>
        <w:rPr>
          <w:rFonts w:ascii="Barlow Light" w:hAnsi="Barlow Light" w:cs="Arial"/>
          <w:b/>
          <w:sz w:val="20"/>
          <w:szCs w:val="20"/>
          <w:lang w:val="es-MX"/>
        </w:rPr>
      </w:pPr>
      <w:r w:rsidRPr="00697F30">
        <w:rPr>
          <w:rFonts w:ascii="Barlow Light" w:hAnsi="Barlow Light" w:cs="Arial"/>
          <w:b/>
          <w:sz w:val="20"/>
          <w:szCs w:val="20"/>
          <w:lang w:val="es-MX"/>
        </w:rPr>
        <w:t>G</w:t>
      </w:r>
      <w:r w:rsidR="00BB14D5" w:rsidRPr="00697F30">
        <w:rPr>
          <w:rFonts w:ascii="Barlow Light" w:hAnsi="Barlow Light" w:cs="Arial"/>
          <w:b/>
          <w:sz w:val="20"/>
          <w:szCs w:val="20"/>
          <w:lang w:val="es-MX"/>
        </w:rPr>
        <w:t>)</w:t>
      </w:r>
      <w:r w:rsidR="00BB14D5" w:rsidRPr="00697F30">
        <w:rPr>
          <w:rFonts w:ascii="Barlow Light" w:hAnsi="Barlow Light" w:cs="Arial"/>
          <w:sz w:val="20"/>
          <w:szCs w:val="20"/>
          <w:lang w:val="es-MX"/>
        </w:rPr>
        <w:t xml:space="preserve"> Llevar los registros de los acreditados, y en general, ejercitar los derechos y obligaciones tomando en cuenta las sugerencias del </w:t>
      </w:r>
      <w:r w:rsidR="00BB14D5" w:rsidRPr="00697F30">
        <w:rPr>
          <w:rFonts w:ascii="Barlow Light" w:hAnsi="Barlow Light" w:cs="Arial"/>
          <w:b/>
          <w:sz w:val="20"/>
          <w:szCs w:val="20"/>
          <w:lang w:val="es-MX"/>
        </w:rPr>
        <w:t>“COMITÉ”.</w:t>
      </w:r>
    </w:p>
    <w:p w14:paraId="1628A3FA" w14:textId="77777777" w:rsidR="00740E67" w:rsidRPr="00697F30" w:rsidRDefault="00740E67" w:rsidP="00697F30">
      <w:pPr>
        <w:spacing w:before="0" w:after="0" w:line="240" w:lineRule="auto"/>
        <w:jc w:val="both"/>
        <w:rPr>
          <w:rFonts w:ascii="Barlow Light" w:hAnsi="Barlow Light" w:cs="Arial"/>
          <w:b/>
          <w:sz w:val="20"/>
          <w:szCs w:val="20"/>
          <w:lang w:val="es-MX"/>
        </w:rPr>
      </w:pPr>
    </w:p>
    <w:p w14:paraId="30275935" w14:textId="77777777" w:rsidR="00BB14D5" w:rsidRPr="00697F30" w:rsidRDefault="002D61C8"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H</w:t>
      </w:r>
      <w:r w:rsidR="00BB14D5" w:rsidRPr="00697F30">
        <w:rPr>
          <w:rFonts w:ascii="Barlow Light" w:hAnsi="Barlow Light" w:cs="Arial"/>
          <w:b/>
          <w:sz w:val="20"/>
          <w:szCs w:val="20"/>
          <w:lang w:val="es-MX"/>
        </w:rPr>
        <w:t>)</w:t>
      </w:r>
      <w:r w:rsidR="00BB14D5" w:rsidRPr="00697F30">
        <w:rPr>
          <w:rFonts w:ascii="Barlow Light" w:hAnsi="Barlow Light" w:cs="Arial"/>
          <w:sz w:val="20"/>
          <w:szCs w:val="20"/>
          <w:lang w:val="es-MX"/>
        </w:rPr>
        <w:t xml:space="preserve"> Someter a consideración del </w:t>
      </w:r>
      <w:r w:rsidR="00BB14D5" w:rsidRPr="00697F30">
        <w:rPr>
          <w:rFonts w:ascii="Barlow Light" w:hAnsi="Barlow Light" w:cs="Arial"/>
          <w:b/>
          <w:sz w:val="20"/>
          <w:szCs w:val="20"/>
          <w:lang w:val="es-MX"/>
        </w:rPr>
        <w:t>“COMITÉ”</w:t>
      </w:r>
      <w:r w:rsidR="00BB14D5" w:rsidRPr="00697F30">
        <w:rPr>
          <w:rFonts w:ascii="Barlow Light" w:hAnsi="Barlow Light" w:cs="Arial"/>
          <w:sz w:val="20"/>
          <w:szCs w:val="20"/>
          <w:lang w:val="es-MX"/>
        </w:rPr>
        <w:t xml:space="preserve"> las Reglas de Operación de “</w:t>
      </w:r>
      <w:r w:rsidR="00BB14D5" w:rsidRPr="00697F30">
        <w:rPr>
          <w:rFonts w:ascii="Barlow Light" w:hAnsi="Barlow Light" w:cs="Arial"/>
          <w:b/>
          <w:sz w:val="20"/>
          <w:szCs w:val="20"/>
          <w:lang w:val="es-MX"/>
        </w:rPr>
        <w:t>MICROMER”</w:t>
      </w:r>
      <w:r w:rsidR="00BB14D5" w:rsidRPr="00697F30">
        <w:rPr>
          <w:rFonts w:ascii="Barlow Light" w:hAnsi="Barlow Light" w:cs="Arial"/>
          <w:sz w:val="20"/>
          <w:szCs w:val="20"/>
          <w:lang w:val="es-MX"/>
        </w:rPr>
        <w:t>, así como los actos de los que resulten derechos y obligaciones del mismo.</w:t>
      </w:r>
      <w:r w:rsidR="006A4E94" w:rsidRPr="00697F30">
        <w:rPr>
          <w:rFonts w:ascii="Barlow Light" w:hAnsi="Barlow Light" w:cs="Arial"/>
          <w:sz w:val="20"/>
          <w:szCs w:val="20"/>
          <w:lang w:val="es-MX"/>
        </w:rPr>
        <w:t xml:space="preserve"> </w:t>
      </w:r>
    </w:p>
    <w:p w14:paraId="7096003F" w14:textId="77777777" w:rsidR="009F48F5" w:rsidRPr="00697F30" w:rsidRDefault="009F48F5" w:rsidP="00697F30">
      <w:pPr>
        <w:spacing w:before="0" w:after="0" w:line="240" w:lineRule="auto"/>
        <w:jc w:val="both"/>
        <w:rPr>
          <w:rFonts w:ascii="Barlow Light" w:hAnsi="Barlow Light" w:cs="Arial"/>
          <w:sz w:val="20"/>
          <w:szCs w:val="20"/>
          <w:lang w:val="es-MX"/>
        </w:rPr>
      </w:pPr>
    </w:p>
    <w:p w14:paraId="4594615B" w14:textId="77777777" w:rsidR="00BB14D5" w:rsidRPr="00697F30" w:rsidRDefault="002D61C8"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I</w:t>
      </w:r>
      <w:r w:rsidR="00BB14D5" w:rsidRPr="00697F30">
        <w:rPr>
          <w:rFonts w:ascii="Barlow Light" w:hAnsi="Barlow Light" w:cs="Arial"/>
          <w:b/>
          <w:sz w:val="20"/>
          <w:szCs w:val="20"/>
          <w:lang w:val="es-MX"/>
        </w:rPr>
        <w:t>)</w:t>
      </w:r>
      <w:r w:rsidR="00BB14D5" w:rsidRPr="00697F30">
        <w:rPr>
          <w:rFonts w:ascii="Barlow Light" w:hAnsi="Barlow Light" w:cs="Arial"/>
          <w:sz w:val="20"/>
          <w:szCs w:val="20"/>
          <w:lang w:val="es-MX"/>
        </w:rPr>
        <w:t xml:space="preserve"> Someter a consideración del </w:t>
      </w:r>
      <w:r w:rsidR="00BB14D5" w:rsidRPr="00697F30">
        <w:rPr>
          <w:rFonts w:ascii="Barlow Light" w:hAnsi="Barlow Light" w:cs="Arial"/>
          <w:b/>
          <w:sz w:val="20"/>
          <w:szCs w:val="20"/>
          <w:lang w:val="es-MX"/>
        </w:rPr>
        <w:t>“COMITÉ”</w:t>
      </w:r>
      <w:r w:rsidR="00194051" w:rsidRPr="00697F30">
        <w:rPr>
          <w:rFonts w:ascii="Barlow Light" w:hAnsi="Barlow Light" w:cs="Arial"/>
          <w:sz w:val="20"/>
          <w:szCs w:val="20"/>
          <w:lang w:val="es-MX"/>
        </w:rPr>
        <w:t xml:space="preserve"> las solicitudes de </w:t>
      </w:r>
      <w:r w:rsidR="00957D1B" w:rsidRPr="00697F30">
        <w:rPr>
          <w:rFonts w:ascii="Barlow Light" w:hAnsi="Barlow Light" w:cs="Arial"/>
          <w:sz w:val="20"/>
          <w:szCs w:val="20"/>
          <w:lang w:val="es-MX"/>
        </w:rPr>
        <w:t>“</w:t>
      </w:r>
      <w:r w:rsidR="00957D1B" w:rsidRPr="00697F30">
        <w:rPr>
          <w:rFonts w:ascii="Barlow Light" w:hAnsi="Barlow Light" w:cs="Arial"/>
          <w:b/>
          <w:sz w:val="20"/>
          <w:szCs w:val="20"/>
          <w:lang w:val="es-MX"/>
        </w:rPr>
        <w:t>CRÉDITO”</w:t>
      </w:r>
      <w:r w:rsidR="00957D1B" w:rsidRPr="00697F30">
        <w:rPr>
          <w:rFonts w:ascii="Barlow Light" w:hAnsi="Barlow Light" w:cs="Arial"/>
          <w:b/>
          <w:color w:val="FF0000"/>
          <w:sz w:val="20"/>
          <w:szCs w:val="20"/>
          <w:lang w:val="es-MX"/>
        </w:rPr>
        <w:t xml:space="preserve"> </w:t>
      </w:r>
      <w:r w:rsidR="00BB14D5" w:rsidRPr="00697F30">
        <w:rPr>
          <w:rFonts w:ascii="Barlow Light" w:hAnsi="Barlow Light" w:cs="Arial"/>
          <w:sz w:val="20"/>
          <w:szCs w:val="20"/>
          <w:lang w:val="es-MX"/>
        </w:rPr>
        <w:t>a otorgarse de acuerdo a los fines de “</w:t>
      </w:r>
      <w:r w:rsidR="00BB14D5" w:rsidRPr="00697F30">
        <w:rPr>
          <w:rFonts w:ascii="Barlow Light" w:hAnsi="Barlow Light" w:cs="Arial"/>
          <w:b/>
          <w:sz w:val="20"/>
          <w:szCs w:val="20"/>
          <w:lang w:val="es-MX"/>
        </w:rPr>
        <w:t>MICROMER</w:t>
      </w:r>
      <w:r w:rsidR="00BB14D5" w:rsidRPr="00697F30">
        <w:rPr>
          <w:rFonts w:ascii="Barlow Light" w:hAnsi="Barlow Light" w:cs="Arial"/>
          <w:sz w:val="20"/>
          <w:szCs w:val="20"/>
          <w:lang w:val="es-MX"/>
        </w:rPr>
        <w:t>” y las Reglas de Operación del mismo.</w:t>
      </w:r>
    </w:p>
    <w:p w14:paraId="6867AC42" w14:textId="77777777" w:rsidR="00BB14D5" w:rsidRPr="00697F30" w:rsidRDefault="00BB14D5" w:rsidP="00697F30">
      <w:pPr>
        <w:spacing w:before="0" w:after="0" w:line="240" w:lineRule="auto"/>
        <w:jc w:val="both"/>
        <w:rPr>
          <w:rFonts w:ascii="Barlow Light" w:hAnsi="Barlow Light" w:cs="Arial"/>
          <w:sz w:val="20"/>
          <w:szCs w:val="20"/>
          <w:lang w:val="es-MX"/>
        </w:rPr>
      </w:pPr>
    </w:p>
    <w:p w14:paraId="6C4855C3" w14:textId="77777777" w:rsidR="00BB14D5" w:rsidRPr="00697F30" w:rsidRDefault="002D61C8"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J</w:t>
      </w:r>
      <w:r w:rsidR="00BB14D5" w:rsidRPr="00697F30">
        <w:rPr>
          <w:rFonts w:ascii="Barlow Light" w:hAnsi="Barlow Light" w:cs="Arial"/>
          <w:b/>
          <w:sz w:val="20"/>
          <w:szCs w:val="20"/>
          <w:lang w:val="es-MX"/>
        </w:rPr>
        <w:t>)</w:t>
      </w:r>
      <w:r w:rsidR="0069093E" w:rsidRPr="00697F30">
        <w:rPr>
          <w:rFonts w:ascii="Barlow Light" w:hAnsi="Barlow Light" w:cs="Arial"/>
          <w:sz w:val="20"/>
          <w:szCs w:val="20"/>
          <w:lang w:val="es-MX"/>
        </w:rPr>
        <w:t xml:space="preserve"> Presentar</w:t>
      </w:r>
      <w:r w:rsidR="00BB14D5" w:rsidRPr="00697F30">
        <w:rPr>
          <w:rFonts w:ascii="Barlow Light" w:hAnsi="Barlow Light" w:cs="Arial"/>
          <w:sz w:val="20"/>
          <w:szCs w:val="20"/>
          <w:lang w:val="es-MX"/>
        </w:rPr>
        <w:t xml:space="preserve"> al “</w:t>
      </w:r>
      <w:r w:rsidR="00BB14D5" w:rsidRPr="00697F30">
        <w:rPr>
          <w:rFonts w:ascii="Barlow Light" w:hAnsi="Barlow Light" w:cs="Arial"/>
          <w:b/>
          <w:sz w:val="20"/>
          <w:szCs w:val="20"/>
          <w:lang w:val="es-MX"/>
        </w:rPr>
        <w:t>COMITÉ”</w:t>
      </w:r>
      <w:r w:rsidR="00BB14D5" w:rsidRPr="00697F30">
        <w:rPr>
          <w:rFonts w:ascii="Barlow Light" w:hAnsi="Barlow Light" w:cs="Arial"/>
          <w:sz w:val="20"/>
          <w:szCs w:val="20"/>
          <w:lang w:val="es-MX"/>
        </w:rPr>
        <w:t xml:space="preserve"> un informe sobre e</w:t>
      </w:r>
      <w:r w:rsidR="0069093E" w:rsidRPr="00697F30">
        <w:rPr>
          <w:rFonts w:ascii="Barlow Light" w:hAnsi="Barlow Light" w:cs="Arial"/>
          <w:sz w:val="20"/>
          <w:szCs w:val="20"/>
          <w:lang w:val="es-MX"/>
        </w:rPr>
        <w:t>l comporta</w:t>
      </w:r>
      <w:r w:rsidRPr="00697F30">
        <w:rPr>
          <w:rFonts w:ascii="Barlow Light" w:hAnsi="Barlow Light" w:cs="Arial"/>
          <w:sz w:val="20"/>
          <w:szCs w:val="20"/>
          <w:lang w:val="es-MX"/>
        </w:rPr>
        <w:t>miento de la cartera, sin menos</w:t>
      </w:r>
      <w:r w:rsidR="0069093E" w:rsidRPr="00697F30">
        <w:rPr>
          <w:rFonts w:ascii="Barlow Light" w:hAnsi="Barlow Light" w:cs="Arial"/>
          <w:sz w:val="20"/>
          <w:szCs w:val="20"/>
          <w:lang w:val="es-MX"/>
        </w:rPr>
        <w:t>cabo de entregar el citado reporte en cualquier momento, siempre y cuando le fuere requerido por algún miembro del comité.</w:t>
      </w:r>
      <w:r w:rsidR="003F4C04" w:rsidRPr="00697F30">
        <w:rPr>
          <w:rFonts w:ascii="Barlow Light" w:hAnsi="Barlow Light" w:cs="Arial"/>
          <w:sz w:val="20"/>
          <w:szCs w:val="20"/>
          <w:lang w:val="es-MX"/>
        </w:rPr>
        <w:t xml:space="preserve"> </w:t>
      </w:r>
      <w:r w:rsidR="00BB14D5" w:rsidRPr="00697F30">
        <w:rPr>
          <w:rFonts w:ascii="Barlow Light" w:hAnsi="Barlow Light" w:cs="Arial"/>
          <w:sz w:val="20"/>
          <w:szCs w:val="20"/>
          <w:lang w:val="es-MX"/>
        </w:rPr>
        <w:t>El índice de cartera vencida saldrá de dividir la cartera de crédito</w:t>
      </w:r>
      <w:r w:rsidR="009F27DB" w:rsidRPr="00697F30">
        <w:rPr>
          <w:rFonts w:ascii="Barlow Light" w:hAnsi="Barlow Light" w:cs="Arial"/>
          <w:sz w:val="20"/>
          <w:szCs w:val="20"/>
          <w:lang w:val="es-MX"/>
        </w:rPr>
        <w:t xml:space="preserve"> que no ha recibido pago </w:t>
      </w:r>
      <w:r w:rsidR="00BB14D5" w:rsidRPr="00697F30">
        <w:rPr>
          <w:rFonts w:ascii="Barlow Light" w:hAnsi="Barlow Light" w:cs="Arial"/>
          <w:sz w:val="20"/>
          <w:szCs w:val="20"/>
          <w:lang w:val="es-MX"/>
        </w:rPr>
        <w:t xml:space="preserve">en los últimos 60 días entre el total de </w:t>
      </w:r>
      <w:r w:rsidRPr="00697F30">
        <w:rPr>
          <w:rFonts w:ascii="Barlow Light" w:hAnsi="Barlow Light" w:cs="Arial"/>
          <w:sz w:val="20"/>
          <w:szCs w:val="20"/>
          <w:lang w:val="es-MX"/>
        </w:rPr>
        <w:t>la cartera</w:t>
      </w:r>
      <w:r w:rsidR="009F27DB" w:rsidRPr="00697F30">
        <w:rPr>
          <w:rFonts w:ascii="Barlow Light" w:hAnsi="Barlow Light" w:cs="Arial"/>
          <w:sz w:val="20"/>
          <w:szCs w:val="20"/>
          <w:lang w:val="es-MX"/>
        </w:rPr>
        <w:t>.</w:t>
      </w:r>
    </w:p>
    <w:p w14:paraId="2E0F085C" w14:textId="77777777" w:rsidR="00BB14D5" w:rsidRPr="00697F30" w:rsidRDefault="00BB14D5" w:rsidP="00697F30">
      <w:pPr>
        <w:spacing w:before="0" w:after="0" w:line="240" w:lineRule="auto"/>
        <w:jc w:val="both"/>
        <w:rPr>
          <w:rFonts w:ascii="Barlow Light" w:hAnsi="Barlow Light" w:cs="Arial"/>
          <w:sz w:val="20"/>
          <w:szCs w:val="20"/>
          <w:lang w:val="es-MX"/>
        </w:rPr>
      </w:pPr>
    </w:p>
    <w:p w14:paraId="11C08844" w14:textId="77777777" w:rsidR="00BB14D5" w:rsidRPr="00697F30" w:rsidRDefault="002D61C8"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K</w:t>
      </w:r>
      <w:r w:rsidR="00BB14D5" w:rsidRPr="00697F30">
        <w:rPr>
          <w:rFonts w:ascii="Barlow Light" w:hAnsi="Barlow Light" w:cs="Arial"/>
          <w:b/>
          <w:sz w:val="20"/>
          <w:szCs w:val="20"/>
          <w:lang w:val="es-MX"/>
        </w:rPr>
        <w:t>)</w:t>
      </w:r>
      <w:r w:rsidR="00BB14D5" w:rsidRPr="00697F30">
        <w:rPr>
          <w:rFonts w:ascii="Barlow Light" w:hAnsi="Barlow Light" w:cs="Arial"/>
          <w:sz w:val="20"/>
          <w:szCs w:val="20"/>
          <w:lang w:val="es-MX"/>
        </w:rPr>
        <w:t xml:space="preserve"> Cumplir con todos los requerimientos que le fije el “</w:t>
      </w:r>
      <w:r w:rsidR="00BB14D5" w:rsidRPr="00697F30">
        <w:rPr>
          <w:rFonts w:ascii="Barlow Light" w:hAnsi="Barlow Light" w:cs="Arial"/>
          <w:b/>
          <w:sz w:val="20"/>
          <w:szCs w:val="20"/>
          <w:lang w:val="es-MX"/>
        </w:rPr>
        <w:t xml:space="preserve">COMITÉ” </w:t>
      </w:r>
      <w:r w:rsidR="00BB14D5" w:rsidRPr="00697F30">
        <w:rPr>
          <w:rFonts w:ascii="Barlow Light" w:hAnsi="Barlow Light" w:cs="Arial"/>
          <w:sz w:val="20"/>
          <w:szCs w:val="20"/>
          <w:lang w:val="es-MX"/>
        </w:rPr>
        <w:t>y las Reglas de Operación.</w:t>
      </w:r>
    </w:p>
    <w:p w14:paraId="22386030" w14:textId="77777777" w:rsidR="00BB14D5" w:rsidRPr="00697F30" w:rsidRDefault="00BB14D5" w:rsidP="00697F30">
      <w:pPr>
        <w:spacing w:before="0" w:after="0" w:line="240" w:lineRule="auto"/>
        <w:jc w:val="both"/>
        <w:rPr>
          <w:rFonts w:ascii="Barlow Light" w:hAnsi="Barlow Light" w:cs="Arial"/>
          <w:sz w:val="20"/>
          <w:szCs w:val="20"/>
          <w:lang w:val="es-MX"/>
        </w:rPr>
      </w:pPr>
    </w:p>
    <w:p w14:paraId="67CECFDA" w14:textId="1ECC277A" w:rsidR="00BB14D5" w:rsidRPr="00697F30" w:rsidRDefault="002D61C8"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L</w:t>
      </w:r>
      <w:r w:rsidR="00BB14D5" w:rsidRPr="00697F30">
        <w:rPr>
          <w:rFonts w:ascii="Barlow Light" w:hAnsi="Barlow Light" w:cs="Arial"/>
          <w:b/>
          <w:sz w:val="20"/>
          <w:szCs w:val="20"/>
          <w:lang w:val="es-MX"/>
        </w:rPr>
        <w:t>)</w:t>
      </w:r>
      <w:r w:rsidR="00BB14D5" w:rsidRPr="00697F30">
        <w:rPr>
          <w:rFonts w:ascii="Barlow Light" w:hAnsi="Barlow Light" w:cs="Arial"/>
          <w:sz w:val="20"/>
          <w:szCs w:val="20"/>
          <w:lang w:val="es-MX"/>
        </w:rPr>
        <w:t xml:space="preserve"> Llevar un control de los </w:t>
      </w:r>
      <w:r w:rsidR="005D5FC8" w:rsidRPr="00697F30">
        <w:rPr>
          <w:rFonts w:ascii="Barlow Light" w:hAnsi="Barlow Light" w:cs="Arial"/>
          <w:sz w:val="20"/>
          <w:szCs w:val="20"/>
          <w:lang w:val="es-MX"/>
        </w:rPr>
        <w:t>pagarés</w:t>
      </w:r>
      <w:r w:rsidR="003F4C04" w:rsidRPr="00697F30">
        <w:rPr>
          <w:rFonts w:ascii="Barlow Light" w:hAnsi="Barlow Light" w:cs="Arial"/>
          <w:sz w:val="20"/>
          <w:szCs w:val="20"/>
          <w:lang w:val="es-MX"/>
        </w:rPr>
        <w:t xml:space="preserve"> turnados a la Subdirección de Asuntos J</w:t>
      </w:r>
      <w:r w:rsidR="00BB14D5" w:rsidRPr="00697F30">
        <w:rPr>
          <w:rFonts w:ascii="Barlow Light" w:hAnsi="Barlow Light" w:cs="Arial"/>
          <w:sz w:val="20"/>
          <w:szCs w:val="20"/>
          <w:lang w:val="es-MX"/>
        </w:rPr>
        <w:t>urídicos para realizar la cobranza judicial, mediante la solicitud del estado procesal, así como solic</w:t>
      </w:r>
      <w:r w:rsidR="002B4436" w:rsidRPr="00697F30">
        <w:rPr>
          <w:rFonts w:ascii="Barlow Light" w:hAnsi="Barlow Light" w:cs="Arial"/>
          <w:sz w:val="20"/>
          <w:szCs w:val="20"/>
          <w:lang w:val="es-MX"/>
        </w:rPr>
        <w:t xml:space="preserve">itar la devolución de los </w:t>
      </w:r>
      <w:r w:rsidR="005D5FC8" w:rsidRPr="00697F30">
        <w:rPr>
          <w:rFonts w:ascii="Barlow Light" w:hAnsi="Barlow Light" w:cs="Arial"/>
          <w:sz w:val="20"/>
          <w:szCs w:val="20"/>
          <w:lang w:val="es-MX"/>
        </w:rPr>
        <w:t>pagarés</w:t>
      </w:r>
      <w:r w:rsidR="00BB14D5" w:rsidRPr="00697F30">
        <w:rPr>
          <w:rFonts w:ascii="Barlow Light" w:hAnsi="Barlow Light" w:cs="Arial"/>
          <w:sz w:val="20"/>
          <w:szCs w:val="20"/>
          <w:lang w:val="es-MX"/>
        </w:rPr>
        <w:t xml:space="preserve"> de créditos liquidados o reestructurados del programa Micromer.</w:t>
      </w:r>
    </w:p>
    <w:p w14:paraId="0408C3CD" w14:textId="77777777" w:rsidR="00BB14D5" w:rsidRPr="00697F30" w:rsidRDefault="00BB14D5" w:rsidP="00697F30">
      <w:pPr>
        <w:spacing w:before="0" w:after="0" w:line="240" w:lineRule="auto"/>
        <w:jc w:val="both"/>
        <w:rPr>
          <w:rFonts w:ascii="Barlow Light" w:hAnsi="Barlow Light" w:cs="Arial"/>
          <w:sz w:val="20"/>
          <w:szCs w:val="20"/>
          <w:lang w:val="es-MX"/>
        </w:rPr>
      </w:pPr>
    </w:p>
    <w:p w14:paraId="5F4C4EA3" w14:textId="683A1CCD" w:rsidR="00BB14D5" w:rsidRPr="00697F30" w:rsidRDefault="002D61C8"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lastRenderedPageBreak/>
        <w:t>M</w:t>
      </w:r>
      <w:r w:rsidR="00BB14D5" w:rsidRPr="00697F30">
        <w:rPr>
          <w:rFonts w:ascii="Barlow Light" w:hAnsi="Barlow Light" w:cs="Arial"/>
          <w:b/>
          <w:sz w:val="20"/>
          <w:szCs w:val="20"/>
          <w:lang w:val="es-MX"/>
        </w:rPr>
        <w:t>)</w:t>
      </w:r>
      <w:r w:rsidR="00BB14D5" w:rsidRPr="00697F30">
        <w:rPr>
          <w:rFonts w:ascii="Barlow Light" w:hAnsi="Barlow Light" w:cs="Arial"/>
          <w:sz w:val="20"/>
          <w:szCs w:val="20"/>
          <w:lang w:val="es-MX"/>
        </w:rPr>
        <w:t xml:space="preserve"> Trabajar en coordinación con la Subdirección de Asuntos Jurídicos perteneciente a la Dirección de Gobernación del Ayuntamiento de Mérida para verificar que todos los actos que lleve a cabo “</w:t>
      </w:r>
      <w:r w:rsidR="00BB14D5" w:rsidRPr="00697F30">
        <w:rPr>
          <w:rFonts w:ascii="Barlow Light" w:hAnsi="Barlow Light" w:cs="Arial"/>
          <w:b/>
          <w:sz w:val="20"/>
          <w:szCs w:val="20"/>
          <w:lang w:val="es-MX"/>
        </w:rPr>
        <w:t>MICROMER</w:t>
      </w:r>
      <w:r w:rsidR="00BB14D5" w:rsidRPr="00697F30">
        <w:rPr>
          <w:rFonts w:ascii="Barlow Light" w:hAnsi="Barlow Light" w:cs="Arial"/>
          <w:sz w:val="20"/>
          <w:szCs w:val="20"/>
          <w:lang w:val="es-MX"/>
        </w:rPr>
        <w:t>” se sujeten a las disposiciones legales aplicables y en particular a las Reglas de Operación.</w:t>
      </w:r>
    </w:p>
    <w:p w14:paraId="186FD10C" w14:textId="14B37468" w:rsidR="00DC481A" w:rsidRPr="00697F30" w:rsidRDefault="00DC481A" w:rsidP="00697F30">
      <w:pPr>
        <w:spacing w:before="0" w:after="0" w:line="240" w:lineRule="auto"/>
        <w:jc w:val="both"/>
        <w:rPr>
          <w:rFonts w:ascii="Barlow Light" w:hAnsi="Barlow Light" w:cs="Arial"/>
          <w:sz w:val="20"/>
          <w:szCs w:val="20"/>
          <w:lang w:val="es-MX"/>
        </w:rPr>
      </w:pPr>
    </w:p>
    <w:p w14:paraId="4385725A" w14:textId="7A2CF712" w:rsidR="00DC481A" w:rsidRPr="00697F30" w:rsidRDefault="00DC481A" w:rsidP="00697F30">
      <w:pPr>
        <w:spacing w:before="0" w:after="0" w:line="240" w:lineRule="auto"/>
        <w:jc w:val="both"/>
        <w:rPr>
          <w:rFonts w:ascii="Barlow Light" w:hAnsi="Barlow Light" w:cs="Arial"/>
          <w:sz w:val="20"/>
          <w:szCs w:val="20"/>
          <w:lang w:val="es-MX"/>
        </w:rPr>
      </w:pPr>
      <w:r w:rsidRPr="00697F30">
        <w:rPr>
          <w:rFonts w:ascii="Barlow Light" w:hAnsi="Barlow Light" w:cs="Arial"/>
          <w:b/>
          <w:bCs/>
          <w:sz w:val="20"/>
          <w:szCs w:val="20"/>
          <w:lang w:val="es-MX"/>
        </w:rPr>
        <w:t>N)</w:t>
      </w:r>
      <w:r w:rsidR="00660D7D" w:rsidRPr="00697F30">
        <w:rPr>
          <w:rFonts w:ascii="Barlow Light" w:hAnsi="Barlow Light" w:cs="Arial"/>
          <w:b/>
          <w:bCs/>
          <w:sz w:val="20"/>
          <w:szCs w:val="20"/>
          <w:lang w:val="es-MX"/>
        </w:rPr>
        <w:t xml:space="preserve"> </w:t>
      </w:r>
      <w:r w:rsidR="00660D7D" w:rsidRPr="00697F30">
        <w:rPr>
          <w:rFonts w:ascii="Barlow Light" w:hAnsi="Barlow Light" w:cs="Arial"/>
          <w:sz w:val="20"/>
          <w:szCs w:val="20"/>
          <w:lang w:val="es-MX"/>
        </w:rPr>
        <w:t>Vigilar el seguimiento puntual del proceso de firmas de las actas de las sesiones y del envío de las modificaciones efectuadas a las Reglas de Operación, para que se pongan a consideración y en su caso, aprobación por parte del Cabildo.</w:t>
      </w:r>
    </w:p>
    <w:p w14:paraId="7194B1B3" w14:textId="77777777" w:rsidR="00960AF6" w:rsidRPr="00697F30" w:rsidRDefault="00960AF6" w:rsidP="00697F30">
      <w:pPr>
        <w:spacing w:before="0" w:after="0" w:line="240" w:lineRule="auto"/>
        <w:jc w:val="both"/>
        <w:rPr>
          <w:rFonts w:ascii="Barlow Light" w:hAnsi="Barlow Light" w:cs="Arial"/>
          <w:sz w:val="20"/>
          <w:szCs w:val="20"/>
          <w:lang w:val="es-MX"/>
        </w:rPr>
      </w:pPr>
    </w:p>
    <w:p w14:paraId="42A5C5D0" w14:textId="2594C8D2" w:rsidR="00960AF6" w:rsidRPr="00697F30" w:rsidRDefault="00960AF6" w:rsidP="00697F30">
      <w:pPr>
        <w:spacing w:before="0" w:after="0" w:line="240" w:lineRule="auto"/>
        <w:jc w:val="both"/>
        <w:rPr>
          <w:rFonts w:ascii="Barlow Light" w:hAnsi="Barlow Light" w:cs="Arial"/>
          <w:b/>
          <w:sz w:val="20"/>
          <w:szCs w:val="20"/>
          <w:lang w:val="es-MX"/>
        </w:rPr>
      </w:pPr>
      <w:r w:rsidRPr="00697F30">
        <w:rPr>
          <w:rFonts w:ascii="Barlow Light" w:hAnsi="Barlow Light" w:cs="Arial"/>
          <w:b/>
          <w:sz w:val="20"/>
          <w:szCs w:val="20"/>
          <w:lang w:val="es-MX"/>
        </w:rPr>
        <w:t xml:space="preserve">O) </w:t>
      </w:r>
      <w:r w:rsidRPr="00697F30">
        <w:rPr>
          <w:rFonts w:ascii="Barlow Light" w:hAnsi="Barlow Light" w:cs="Arial"/>
          <w:sz w:val="20"/>
          <w:szCs w:val="20"/>
          <w:lang w:val="es-MX"/>
        </w:rPr>
        <w:t xml:space="preserve">Revisar periódicamente los medios a través de los cuales de manera permanente se hace promoción </w:t>
      </w:r>
      <w:r w:rsidR="006E737F" w:rsidRPr="00697F30">
        <w:rPr>
          <w:rFonts w:ascii="Barlow Light" w:hAnsi="Barlow Light" w:cs="Arial"/>
          <w:sz w:val="20"/>
          <w:szCs w:val="20"/>
          <w:lang w:val="es-MX"/>
        </w:rPr>
        <w:t xml:space="preserve">y difusión </w:t>
      </w:r>
      <w:r w:rsidRPr="00697F30">
        <w:rPr>
          <w:rFonts w:ascii="Barlow Light" w:hAnsi="Barlow Light" w:cs="Arial"/>
          <w:sz w:val="20"/>
          <w:szCs w:val="20"/>
          <w:lang w:val="es-MX"/>
        </w:rPr>
        <w:t xml:space="preserve">de los cambios </w:t>
      </w:r>
      <w:r w:rsidR="006E737F" w:rsidRPr="00697F30">
        <w:rPr>
          <w:rFonts w:ascii="Barlow Light" w:hAnsi="Barlow Light" w:cs="Arial"/>
          <w:sz w:val="20"/>
          <w:szCs w:val="20"/>
          <w:lang w:val="es-MX"/>
        </w:rPr>
        <w:t xml:space="preserve">que pudieran surgir </w:t>
      </w:r>
      <w:r w:rsidRPr="00697F30">
        <w:rPr>
          <w:rFonts w:ascii="Barlow Light" w:hAnsi="Barlow Light" w:cs="Arial"/>
          <w:sz w:val="20"/>
          <w:szCs w:val="20"/>
          <w:lang w:val="es-MX"/>
        </w:rPr>
        <w:t>del Programa Microcréditos de Mérida.</w:t>
      </w:r>
    </w:p>
    <w:p w14:paraId="4252A00D" w14:textId="77777777" w:rsidR="00DC481A" w:rsidRPr="00697F30" w:rsidRDefault="00DC481A" w:rsidP="00697F30">
      <w:pPr>
        <w:spacing w:before="0" w:after="0" w:line="240" w:lineRule="auto"/>
        <w:jc w:val="both"/>
        <w:rPr>
          <w:rFonts w:ascii="Barlow Light" w:hAnsi="Barlow Light" w:cs="Arial"/>
          <w:b/>
          <w:sz w:val="20"/>
          <w:szCs w:val="20"/>
        </w:rPr>
      </w:pPr>
    </w:p>
    <w:p w14:paraId="5B580B9C" w14:textId="2C2916AD" w:rsidR="00BB14D5" w:rsidRPr="00697F30" w:rsidRDefault="006B70F5" w:rsidP="00697F30">
      <w:pPr>
        <w:spacing w:before="0" w:after="0" w:line="240" w:lineRule="auto"/>
        <w:jc w:val="both"/>
        <w:rPr>
          <w:rFonts w:ascii="Barlow Light" w:hAnsi="Barlow Light" w:cs="Arial"/>
          <w:b/>
          <w:sz w:val="20"/>
          <w:szCs w:val="20"/>
        </w:rPr>
      </w:pPr>
      <w:r w:rsidRPr="00697F30">
        <w:rPr>
          <w:rFonts w:ascii="Barlow Light" w:hAnsi="Barlow Light" w:cs="Arial"/>
          <w:b/>
          <w:sz w:val="20"/>
          <w:szCs w:val="20"/>
        </w:rPr>
        <w:t>IX</w:t>
      </w:r>
      <w:r w:rsidR="00BB14D5" w:rsidRPr="00697F30">
        <w:rPr>
          <w:rFonts w:ascii="Barlow Light" w:hAnsi="Barlow Light" w:cs="Arial"/>
          <w:b/>
          <w:sz w:val="20"/>
          <w:szCs w:val="20"/>
        </w:rPr>
        <w:t xml:space="preserve">.- FACULTADES DEL </w:t>
      </w:r>
      <w:r w:rsidR="00960AF6" w:rsidRPr="00697F30">
        <w:rPr>
          <w:rFonts w:ascii="Barlow Light" w:hAnsi="Barlow Light" w:cs="Arial"/>
          <w:b/>
          <w:sz w:val="20"/>
          <w:szCs w:val="20"/>
        </w:rPr>
        <w:t>SECRETARIO (A)</w:t>
      </w:r>
      <w:r w:rsidR="00BB14D5" w:rsidRPr="00697F30">
        <w:rPr>
          <w:rFonts w:ascii="Barlow Light" w:hAnsi="Barlow Light" w:cs="Arial"/>
          <w:b/>
          <w:sz w:val="20"/>
          <w:szCs w:val="20"/>
        </w:rPr>
        <w:t>:</w:t>
      </w:r>
    </w:p>
    <w:p w14:paraId="5BC241FA" w14:textId="77777777" w:rsidR="00265FD7" w:rsidRPr="00697F30" w:rsidRDefault="00265FD7" w:rsidP="00697F30">
      <w:pPr>
        <w:spacing w:before="0" w:after="0" w:line="240" w:lineRule="auto"/>
        <w:jc w:val="both"/>
        <w:rPr>
          <w:rFonts w:ascii="Barlow Light" w:hAnsi="Barlow Light" w:cs="Arial"/>
          <w:b/>
          <w:sz w:val="20"/>
          <w:szCs w:val="20"/>
        </w:rPr>
      </w:pPr>
    </w:p>
    <w:p w14:paraId="4669F9A6" w14:textId="77777777" w:rsidR="00BB14D5" w:rsidRPr="00697F30" w:rsidRDefault="00BB14D5" w:rsidP="00697F30">
      <w:pPr>
        <w:spacing w:before="0" w:after="0" w:line="240" w:lineRule="auto"/>
        <w:jc w:val="both"/>
        <w:rPr>
          <w:rFonts w:ascii="Barlow Light" w:hAnsi="Barlow Light" w:cs="Arial"/>
          <w:b/>
          <w:sz w:val="20"/>
          <w:szCs w:val="20"/>
        </w:rPr>
      </w:pPr>
      <w:r w:rsidRPr="00697F30">
        <w:rPr>
          <w:rFonts w:ascii="Barlow Light" w:hAnsi="Barlow Light" w:cs="Arial"/>
          <w:b/>
          <w:sz w:val="20"/>
          <w:szCs w:val="20"/>
        </w:rPr>
        <w:t>A)</w:t>
      </w:r>
      <w:r w:rsidRPr="00697F30">
        <w:rPr>
          <w:rFonts w:ascii="Barlow Light" w:hAnsi="Barlow Light" w:cs="Arial"/>
          <w:sz w:val="20"/>
          <w:szCs w:val="20"/>
        </w:rPr>
        <w:t xml:space="preserve"> Elaborar un </w:t>
      </w:r>
      <w:r w:rsidR="00194051" w:rsidRPr="00697F30">
        <w:rPr>
          <w:rFonts w:ascii="Barlow Light" w:hAnsi="Barlow Light" w:cs="Arial"/>
          <w:sz w:val="20"/>
          <w:szCs w:val="20"/>
        </w:rPr>
        <w:t xml:space="preserve">acta </w:t>
      </w:r>
      <w:r w:rsidR="006A4E94" w:rsidRPr="00697F30">
        <w:rPr>
          <w:rFonts w:ascii="Barlow Light" w:hAnsi="Barlow Light" w:cs="Arial"/>
          <w:sz w:val="20"/>
          <w:szCs w:val="20"/>
        </w:rPr>
        <w:t>de sesión de</w:t>
      </w:r>
      <w:r w:rsidR="006A4E94" w:rsidRPr="00697F30">
        <w:rPr>
          <w:rFonts w:ascii="Barlow Light" w:hAnsi="Barlow Light" w:cs="Arial"/>
          <w:color w:val="FF0000"/>
          <w:sz w:val="20"/>
          <w:szCs w:val="20"/>
        </w:rPr>
        <w:t xml:space="preserve"> </w:t>
      </w:r>
      <w:r w:rsidR="003F4C04" w:rsidRPr="00697F30">
        <w:rPr>
          <w:rFonts w:ascii="Barlow Light" w:hAnsi="Barlow Light" w:cs="Arial"/>
          <w:b/>
          <w:sz w:val="20"/>
          <w:szCs w:val="20"/>
        </w:rPr>
        <w:t xml:space="preserve">“COMITÉ” </w:t>
      </w:r>
      <w:r w:rsidRPr="00697F30">
        <w:rPr>
          <w:rFonts w:ascii="Barlow Light" w:hAnsi="Barlow Light" w:cs="Arial"/>
          <w:sz w:val="20"/>
          <w:szCs w:val="20"/>
        </w:rPr>
        <w:t xml:space="preserve">de los acuerdos que se tomen en las sesiones del </w:t>
      </w:r>
      <w:r w:rsidRPr="00697F30">
        <w:rPr>
          <w:rFonts w:ascii="Barlow Light" w:hAnsi="Barlow Light" w:cs="Arial"/>
          <w:b/>
          <w:sz w:val="20"/>
          <w:szCs w:val="20"/>
        </w:rPr>
        <w:t xml:space="preserve">“COMITÉ” </w:t>
      </w:r>
      <w:r w:rsidRPr="00697F30">
        <w:rPr>
          <w:rFonts w:ascii="Barlow Light" w:hAnsi="Barlow Light" w:cs="Arial"/>
          <w:sz w:val="20"/>
          <w:szCs w:val="20"/>
        </w:rPr>
        <w:t>para las que fuere convocado</w:t>
      </w:r>
      <w:r w:rsidRPr="00697F30">
        <w:rPr>
          <w:rFonts w:ascii="Barlow Light" w:hAnsi="Barlow Light" w:cs="Arial"/>
          <w:b/>
          <w:sz w:val="20"/>
          <w:szCs w:val="20"/>
        </w:rPr>
        <w:t>.</w:t>
      </w:r>
    </w:p>
    <w:p w14:paraId="6A9B295F" w14:textId="77777777" w:rsidR="00BB14D5" w:rsidRPr="00697F30" w:rsidRDefault="00BB14D5" w:rsidP="00697F30">
      <w:pPr>
        <w:spacing w:before="0" w:after="0" w:line="240" w:lineRule="auto"/>
        <w:jc w:val="both"/>
        <w:rPr>
          <w:rFonts w:ascii="Barlow Light" w:hAnsi="Barlow Light" w:cs="Arial"/>
          <w:b/>
          <w:sz w:val="20"/>
          <w:szCs w:val="20"/>
        </w:rPr>
      </w:pPr>
    </w:p>
    <w:p w14:paraId="5D8F1A12" w14:textId="77777777" w:rsidR="00B417C9" w:rsidRPr="00697F30" w:rsidRDefault="00BB14D5"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B)</w:t>
      </w:r>
      <w:r w:rsidRPr="00697F30">
        <w:rPr>
          <w:rFonts w:ascii="Barlow Light" w:hAnsi="Barlow Light" w:cs="Arial"/>
          <w:sz w:val="20"/>
          <w:szCs w:val="20"/>
        </w:rPr>
        <w:t xml:space="preserve"> </w:t>
      </w:r>
      <w:r w:rsidR="00B417C9" w:rsidRPr="00697F30">
        <w:rPr>
          <w:rFonts w:ascii="Barlow Light" w:hAnsi="Barlow Light" w:cs="Arial"/>
          <w:sz w:val="20"/>
          <w:szCs w:val="20"/>
        </w:rPr>
        <w:t xml:space="preserve">Recabar las firmas </w:t>
      </w:r>
      <w:r w:rsidR="00BF4666" w:rsidRPr="00697F30">
        <w:rPr>
          <w:rFonts w:ascii="Barlow Light" w:hAnsi="Barlow Light" w:cs="Arial"/>
          <w:sz w:val="20"/>
          <w:szCs w:val="20"/>
        </w:rPr>
        <w:t xml:space="preserve">de los asistentes en el acta de sesión correspondiente, y posteriormente entregar el original al Departamento de Micromer y resguardar una copia de </w:t>
      </w:r>
      <w:r w:rsidR="008A1430" w:rsidRPr="00697F30">
        <w:rPr>
          <w:rFonts w:ascii="Barlow Light" w:hAnsi="Barlow Light" w:cs="Arial"/>
          <w:sz w:val="20"/>
          <w:szCs w:val="20"/>
        </w:rPr>
        <w:t>la misma</w:t>
      </w:r>
      <w:r w:rsidR="00BF4666" w:rsidRPr="00697F30">
        <w:rPr>
          <w:rFonts w:ascii="Barlow Light" w:hAnsi="Barlow Light" w:cs="Arial"/>
          <w:sz w:val="20"/>
          <w:szCs w:val="20"/>
        </w:rPr>
        <w:t>.</w:t>
      </w:r>
    </w:p>
    <w:p w14:paraId="55E80858" w14:textId="77777777" w:rsidR="00194051" w:rsidRPr="00697F30" w:rsidRDefault="00B417C9" w:rsidP="00697F30">
      <w:pPr>
        <w:spacing w:before="0" w:after="0" w:line="240" w:lineRule="auto"/>
        <w:jc w:val="both"/>
        <w:rPr>
          <w:rFonts w:ascii="Barlow Light" w:hAnsi="Barlow Light" w:cs="Arial"/>
          <w:b/>
          <w:sz w:val="20"/>
          <w:szCs w:val="20"/>
        </w:rPr>
      </w:pPr>
      <w:r w:rsidRPr="00697F30">
        <w:rPr>
          <w:rFonts w:ascii="Barlow Light" w:hAnsi="Barlow Light" w:cs="Arial"/>
          <w:b/>
          <w:sz w:val="20"/>
          <w:szCs w:val="20"/>
        </w:rPr>
        <w:t xml:space="preserve"> </w:t>
      </w:r>
    </w:p>
    <w:p w14:paraId="4194EFB6" w14:textId="2FD5980A" w:rsidR="00BB14D5" w:rsidRPr="00697F30" w:rsidRDefault="00BB14D5" w:rsidP="00697F30">
      <w:pPr>
        <w:spacing w:before="0" w:after="0" w:line="240" w:lineRule="auto"/>
        <w:rPr>
          <w:rFonts w:ascii="Barlow Light" w:hAnsi="Barlow Light" w:cs="Arial"/>
          <w:sz w:val="20"/>
          <w:szCs w:val="20"/>
        </w:rPr>
      </w:pPr>
      <w:r w:rsidRPr="00697F30">
        <w:rPr>
          <w:rFonts w:ascii="Barlow Light" w:hAnsi="Barlow Light" w:cs="Arial"/>
          <w:b/>
          <w:sz w:val="20"/>
          <w:szCs w:val="20"/>
        </w:rPr>
        <w:t>C)</w:t>
      </w:r>
      <w:r w:rsidRPr="00697F30">
        <w:rPr>
          <w:rFonts w:ascii="Barlow Light" w:hAnsi="Barlow Light" w:cs="Arial"/>
          <w:sz w:val="20"/>
          <w:szCs w:val="20"/>
        </w:rPr>
        <w:t xml:space="preserve"> </w:t>
      </w:r>
      <w:r w:rsidR="00C44B81" w:rsidRPr="00697F30">
        <w:rPr>
          <w:rFonts w:ascii="Barlow Light" w:hAnsi="Barlow Light" w:cs="Arial"/>
          <w:sz w:val="20"/>
          <w:szCs w:val="20"/>
        </w:rPr>
        <w:t xml:space="preserve">Dentro de las sesiones del </w:t>
      </w:r>
      <w:r w:rsidR="00C44B81" w:rsidRPr="00697F30">
        <w:rPr>
          <w:rFonts w:ascii="Barlow Light" w:hAnsi="Barlow Light" w:cs="Arial"/>
          <w:b/>
          <w:sz w:val="20"/>
          <w:szCs w:val="20"/>
        </w:rPr>
        <w:t>“COMITÉ”</w:t>
      </w:r>
      <w:r w:rsidR="00C44B81" w:rsidRPr="00697F30">
        <w:rPr>
          <w:rFonts w:ascii="Barlow Light" w:hAnsi="Barlow Light" w:cs="Arial"/>
          <w:sz w:val="20"/>
          <w:szCs w:val="20"/>
        </w:rPr>
        <w:t xml:space="preserve"> t</w:t>
      </w:r>
      <w:r w:rsidRPr="00697F30">
        <w:rPr>
          <w:rFonts w:ascii="Barlow Light" w:hAnsi="Barlow Light" w:cs="Arial"/>
          <w:sz w:val="20"/>
          <w:szCs w:val="20"/>
        </w:rPr>
        <w:t>endrá voz sin derecho a voto.</w:t>
      </w:r>
    </w:p>
    <w:p w14:paraId="30368D04" w14:textId="37CC9853" w:rsidR="005D0C8A" w:rsidRPr="00697F30" w:rsidRDefault="005D0C8A" w:rsidP="00697F30">
      <w:pPr>
        <w:spacing w:before="0" w:after="0" w:line="240" w:lineRule="auto"/>
        <w:rPr>
          <w:rFonts w:ascii="Barlow Light" w:hAnsi="Barlow Light" w:cs="Arial"/>
          <w:sz w:val="20"/>
          <w:szCs w:val="20"/>
        </w:rPr>
      </w:pPr>
    </w:p>
    <w:p w14:paraId="3EFC7D62" w14:textId="69F59580" w:rsidR="005D0C8A" w:rsidRPr="00697F30" w:rsidRDefault="005D0C8A" w:rsidP="00697F30">
      <w:pPr>
        <w:spacing w:before="0" w:after="0" w:line="240" w:lineRule="auto"/>
        <w:jc w:val="both"/>
        <w:rPr>
          <w:rFonts w:ascii="Barlow Light" w:hAnsi="Barlow Light" w:cs="Arial"/>
          <w:b/>
          <w:bCs/>
          <w:color w:val="FF0000"/>
          <w:sz w:val="20"/>
          <w:szCs w:val="20"/>
        </w:rPr>
      </w:pPr>
      <w:r w:rsidRPr="00697F30">
        <w:rPr>
          <w:rFonts w:ascii="Barlow Light" w:hAnsi="Barlow Light" w:cs="Arial"/>
          <w:b/>
          <w:bCs/>
          <w:sz w:val="20"/>
          <w:szCs w:val="20"/>
        </w:rPr>
        <w:t>D)</w:t>
      </w:r>
      <w:r w:rsidR="00660D7D" w:rsidRPr="00697F30">
        <w:rPr>
          <w:rFonts w:ascii="Barlow Light" w:hAnsi="Barlow Light" w:cs="Arial"/>
          <w:b/>
          <w:bCs/>
          <w:sz w:val="20"/>
          <w:szCs w:val="20"/>
        </w:rPr>
        <w:t xml:space="preserve"> </w:t>
      </w:r>
      <w:r w:rsidR="00660D7D" w:rsidRPr="00697F30">
        <w:rPr>
          <w:rFonts w:ascii="Barlow Light" w:hAnsi="Barlow Light" w:cs="Arial"/>
          <w:sz w:val="20"/>
          <w:szCs w:val="20"/>
        </w:rPr>
        <w:t xml:space="preserve">Enviar la modificación de las Reglas de Operación, </w:t>
      </w:r>
      <w:r w:rsidR="00960AF6" w:rsidRPr="00697F30">
        <w:rPr>
          <w:rFonts w:ascii="Barlow Light" w:hAnsi="Barlow Light" w:cs="Arial"/>
          <w:sz w:val="20"/>
          <w:szCs w:val="20"/>
        </w:rPr>
        <w:t xml:space="preserve">a la </w:t>
      </w:r>
      <w:proofErr w:type="gramStart"/>
      <w:r w:rsidR="00960AF6" w:rsidRPr="00697F30">
        <w:rPr>
          <w:rFonts w:ascii="Barlow Light" w:hAnsi="Barlow Light" w:cs="Arial"/>
          <w:sz w:val="20"/>
          <w:szCs w:val="20"/>
        </w:rPr>
        <w:t>Secretaria</w:t>
      </w:r>
      <w:proofErr w:type="gramEnd"/>
      <w:r w:rsidR="00960AF6" w:rsidRPr="00697F30">
        <w:rPr>
          <w:rFonts w:ascii="Barlow Light" w:hAnsi="Barlow Light" w:cs="Arial"/>
          <w:sz w:val="20"/>
          <w:szCs w:val="20"/>
        </w:rPr>
        <w:t xml:space="preserve"> Municipal </w:t>
      </w:r>
      <w:r w:rsidR="00660D7D" w:rsidRPr="00697F30">
        <w:rPr>
          <w:rFonts w:ascii="Barlow Light" w:hAnsi="Barlow Light" w:cs="Arial"/>
          <w:sz w:val="20"/>
          <w:szCs w:val="20"/>
        </w:rPr>
        <w:t xml:space="preserve">para </w:t>
      </w:r>
      <w:r w:rsidR="00960AF6" w:rsidRPr="00697F30">
        <w:rPr>
          <w:rFonts w:ascii="Barlow Light" w:hAnsi="Barlow Light" w:cs="Arial"/>
          <w:sz w:val="20"/>
          <w:szCs w:val="20"/>
        </w:rPr>
        <w:t>ser puesto</w:t>
      </w:r>
      <w:r w:rsidR="00660D7D" w:rsidRPr="00697F30">
        <w:rPr>
          <w:rFonts w:ascii="Barlow Light" w:hAnsi="Barlow Light" w:cs="Arial"/>
          <w:sz w:val="20"/>
          <w:szCs w:val="20"/>
        </w:rPr>
        <w:t xml:space="preserve"> a consideración y en su caso, aprobación por parte del Cabildo</w:t>
      </w:r>
      <w:r w:rsidR="00960AF6" w:rsidRPr="00697F30">
        <w:rPr>
          <w:rFonts w:ascii="Barlow Light" w:hAnsi="Barlow Light" w:cs="Arial"/>
          <w:sz w:val="20"/>
          <w:szCs w:val="20"/>
        </w:rPr>
        <w:t xml:space="preserve"> en un plazo no mayor a 30 días naturales</w:t>
      </w:r>
      <w:r w:rsidR="00660D7D" w:rsidRPr="00697F30">
        <w:rPr>
          <w:rFonts w:ascii="Barlow Light" w:hAnsi="Barlow Light" w:cs="Arial"/>
          <w:sz w:val="20"/>
          <w:szCs w:val="20"/>
        </w:rPr>
        <w:t>.</w:t>
      </w:r>
    </w:p>
    <w:p w14:paraId="1CB01647" w14:textId="77777777" w:rsidR="00F24357" w:rsidRPr="00697F30" w:rsidRDefault="00F24357" w:rsidP="00697F30">
      <w:pPr>
        <w:spacing w:before="0" w:after="0" w:line="240" w:lineRule="auto"/>
        <w:jc w:val="center"/>
        <w:rPr>
          <w:rFonts w:ascii="Barlow Light" w:hAnsi="Barlow Light" w:cs="Arial"/>
          <w:b/>
          <w:sz w:val="20"/>
          <w:szCs w:val="20"/>
        </w:rPr>
      </w:pPr>
    </w:p>
    <w:p w14:paraId="20998220" w14:textId="77777777" w:rsidR="000011BD" w:rsidRDefault="000011BD" w:rsidP="00697F30">
      <w:pPr>
        <w:spacing w:before="0" w:after="0" w:line="240" w:lineRule="auto"/>
        <w:jc w:val="center"/>
        <w:rPr>
          <w:rFonts w:ascii="Barlow Light" w:hAnsi="Barlow Light" w:cs="Arial"/>
          <w:b/>
          <w:sz w:val="20"/>
          <w:szCs w:val="20"/>
        </w:rPr>
      </w:pPr>
    </w:p>
    <w:p w14:paraId="2043E6F8" w14:textId="01512232" w:rsidR="005A605B" w:rsidRPr="00697F30" w:rsidRDefault="00AD44C8"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CAPÍ</w:t>
      </w:r>
      <w:r w:rsidR="005A605B" w:rsidRPr="00697F30">
        <w:rPr>
          <w:rFonts w:ascii="Barlow Light" w:hAnsi="Barlow Light" w:cs="Arial"/>
          <w:b/>
          <w:sz w:val="20"/>
          <w:szCs w:val="20"/>
        </w:rPr>
        <w:t>TULO TERCERO</w:t>
      </w:r>
    </w:p>
    <w:p w14:paraId="6800735C" w14:textId="77777777" w:rsidR="00393609" w:rsidRPr="00697F30" w:rsidRDefault="00393609"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DE LOS SUJETOS SUCEPTIBLES DE APOYO</w:t>
      </w:r>
    </w:p>
    <w:p w14:paraId="74568442" w14:textId="77777777" w:rsidR="00393609" w:rsidRPr="00697F30" w:rsidRDefault="00393609" w:rsidP="00697F30">
      <w:pPr>
        <w:pStyle w:val="Ttulo"/>
        <w:rPr>
          <w:rFonts w:ascii="Barlow Light" w:hAnsi="Barlow Light" w:cs="Arial"/>
        </w:rPr>
      </w:pPr>
    </w:p>
    <w:p w14:paraId="361CD123" w14:textId="77777777" w:rsidR="00393609" w:rsidRPr="00697F30" w:rsidRDefault="00393609" w:rsidP="00697F30">
      <w:pPr>
        <w:pStyle w:val="Ttulo"/>
        <w:jc w:val="both"/>
        <w:rPr>
          <w:rFonts w:ascii="Barlow Light" w:hAnsi="Barlow Light" w:cs="Arial"/>
          <w:b w:val="0"/>
        </w:rPr>
      </w:pPr>
      <w:r w:rsidRPr="00697F30">
        <w:rPr>
          <w:rFonts w:ascii="Barlow Light" w:hAnsi="Barlow Light" w:cs="Arial"/>
        </w:rPr>
        <w:t>I.-</w:t>
      </w:r>
      <w:r w:rsidRPr="00697F30">
        <w:rPr>
          <w:rFonts w:ascii="Barlow Light" w:hAnsi="Barlow Light" w:cs="Arial"/>
          <w:b w:val="0"/>
        </w:rPr>
        <w:t xml:space="preserve"> Será considerado como sujeto susceptible de recibir “</w:t>
      </w:r>
      <w:r w:rsidRPr="00697F30">
        <w:rPr>
          <w:rFonts w:ascii="Barlow Light" w:hAnsi="Barlow Light" w:cs="Arial"/>
          <w:bCs/>
        </w:rPr>
        <w:t>CRÉDITO</w:t>
      </w:r>
      <w:r w:rsidRPr="00697F30">
        <w:rPr>
          <w:rFonts w:ascii="Barlow Light" w:hAnsi="Barlow Light" w:cs="Arial"/>
          <w:b w:val="0"/>
        </w:rPr>
        <w:t>” de “</w:t>
      </w:r>
      <w:r w:rsidRPr="00697F30">
        <w:rPr>
          <w:rFonts w:ascii="Barlow Light" w:hAnsi="Barlow Light" w:cs="Arial"/>
        </w:rPr>
        <w:t>MICROMER”</w:t>
      </w:r>
      <w:r w:rsidRPr="00697F30">
        <w:rPr>
          <w:rFonts w:ascii="Barlow Light" w:hAnsi="Barlow Light" w:cs="Arial"/>
          <w:b w:val="0"/>
        </w:rPr>
        <w:t xml:space="preserve"> todo solicitante ya sea persona física o moral, con capacidad legal para contraer obligaciones, que se encuentre establecido en el Municipio de Mérida, sus comisarías y subcomisarías; preferentemente en el sector social, ubicado en zonas ya sean urbanas o rurales, que cuente con un proyecto viable que contribuya a mejorar su nivel de vida y a la generación de fuentes de empleo.</w:t>
      </w:r>
    </w:p>
    <w:p w14:paraId="0A8FFA9E" w14:textId="77777777" w:rsidR="00393609" w:rsidRPr="00697F30" w:rsidRDefault="00393609" w:rsidP="00697F30">
      <w:pPr>
        <w:pStyle w:val="Ttulo"/>
        <w:jc w:val="both"/>
        <w:rPr>
          <w:rFonts w:ascii="Barlow Light" w:hAnsi="Barlow Light" w:cs="Arial"/>
          <w:b w:val="0"/>
        </w:rPr>
      </w:pPr>
    </w:p>
    <w:p w14:paraId="508E3D23" w14:textId="77777777" w:rsidR="00393609" w:rsidRPr="00697F30" w:rsidRDefault="00393609"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 xml:space="preserve">II.- </w:t>
      </w:r>
      <w:r w:rsidRPr="00697F30">
        <w:rPr>
          <w:rFonts w:ascii="Barlow Light" w:hAnsi="Barlow Light" w:cs="Arial"/>
          <w:sz w:val="20"/>
          <w:szCs w:val="20"/>
        </w:rPr>
        <w:t>No serán sujetos de</w:t>
      </w:r>
      <w:r w:rsidRPr="00697F30">
        <w:rPr>
          <w:rFonts w:ascii="Barlow Light" w:hAnsi="Barlow Light" w:cs="Arial"/>
          <w:sz w:val="20"/>
          <w:szCs w:val="20"/>
          <w:lang w:eastAsia="es-ES"/>
        </w:rPr>
        <w:t xml:space="preserve"> </w:t>
      </w:r>
      <w:r w:rsidRPr="00697F30">
        <w:rPr>
          <w:rFonts w:ascii="Barlow Light" w:hAnsi="Barlow Light" w:cs="Arial"/>
          <w:sz w:val="20"/>
          <w:szCs w:val="20"/>
        </w:rPr>
        <w:t xml:space="preserve">crédito en </w:t>
      </w:r>
      <w:r w:rsidRPr="00697F30">
        <w:rPr>
          <w:rFonts w:ascii="Barlow Light" w:hAnsi="Barlow Light" w:cs="Arial"/>
          <w:b/>
          <w:sz w:val="20"/>
          <w:szCs w:val="20"/>
        </w:rPr>
        <w:t>“MICROMER”</w:t>
      </w:r>
      <w:r w:rsidRPr="00697F30">
        <w:rPr>
          <w:rFonts w:ascii="Barlow Light" w:hAnsi="Barlow Light" w:cs="Arial"/>
          <w:sz w:val="20"/>
          <w:szCs w:val="20"/>
        </w:rPr>
        <w:t xml:space="preserve"> aquellos giros </w:t>
      </w:r>
      <w:proofErr w:type="gramStart"/>
      <w:r w:rsidRPr="00697F30">
        <w:rPr>
          <w:rFonts w:ascii="Barlow Light" w:hAnsi="Barlow Light" w:cs="Arial"/>
          <w:sz w:val="20"/>
          <w:szCs w:val="20"/>
        </w:rPr>
        <w:t>que</w:t>
      </w:r>
      <w:proofErr w:type="gramEnd"/>
      <w:r w:rsidRPr="00697F30">
        <w:rPr>
          <w:rFonts w:ascii="Barlow Light" w:hAnsi="Barlow Light" w:cs="Arial"/>
          <w:sz w:val="20"/>
          <w:szCs w:val="20"/>
        </w:rPr>
        <w:t xml:space="preserve"> por la naturaleza del negocio, no tenga un lugar fijo donde realizar su operación, así como aquellos que incluyan la venta de bebidas alcohólicas como ingreso principal, venta de artículos usados, ca</w:t>
      </w:r>
      <w:r w:rsidR="000C442A" w:rsidRPr="00697F30">
        <w:rPr>
          <w:rFonts w:ascii="Barlow Light" w:hAnsi="Barlow Light" w:cs="Arial"/>
          <w:sz w:val="20"/>
          <w:szCs w:val="20"/>
        </w:rPr>
        <w:t>sas de empeño,</w:t>
      </w:r>
      <w:r w:rsidRPr="00697F30">
        <w:rPr>
          <w:rFonts w:ascii="Barlow Light" w:hAnsi="Barlow Light" w:cs="Arial"/>
          <w:sz w:val="20"/>
          <w:szCs w:val="20"/>
        </w:rPr>
        <w:t xml:space="preserve"> </w:t>
      </w:r>
      <w:r w:rsidR="002D61C8" w:rsidRPr="00697F30">
        <w:rPr>
          <w:rFonts w:ascii="Barlow Light" w:hAnsi="Barlow Light" w:cs="Arial"/>
          <w:sz w:val="20"/>
          <w:szCs w:val="20"/>
        </w:rPr>
        <w:t>salas de masajes, venta de artículos piratas, estacionamientos</w:t>
      </w:r>
      <w:r w:rsidR="006B70F5" w:rsidRPr="00697F30">
        <w:rPr>
          <w:rFonts w:ascii="Barlow Light" w:hAnsi="Barlow Light" w:cs="Arial"/>
          <w:sz w:val="20"/>
          <w:szCs w:val="20"/>
        </w:rPr>
        <w:t xml:space="preserve"> y tianguistas.</w:t>
      </w:r>
    </w:p>
    <w:p w14:paraId="69D889C4" w14:textId="77777777" w:rsidR="00393609" w:rsidRPr="00697F30" w:rsidRDefault="00393609" w:rsidP="00697F30">
      <w:pPr>
        <w:spacing w:before="0" w:after="0" w:line="240" w:lineRule="auto"/>
        <w:jc w:val="both"/>
        <w:rPr>
          <w:rFonts w:ascii="Barlow Light" w:hAnsi="Barlow Light" w:cs="Arial"/>
          <w:sz w:val="20"/>
          <w:szCs w:val="20"/>
          <w:lang w:eastAsia="es-ES"/>
        </w:rPr>
      </w:pPr>
    </w:p>
    <w:p w14:paraId="332A25C1" w14:textId="77777777" w:rsidR="00393609" w:rsidRPr="00697F30" w:rsidRDefault="00393609" w:rsidP="00697F30">
      <w:pPr>
        <w:pStyle w:val="Ttulo"/>
        <w:jc w:val="both"/>
        <w:rPr>
          <w:rFonts w:ascii="Barlow Light" w:hAnsi="Barlow Light" w:cs="Arial"/>
          <w:b w:val="0"/>
        </w:rPr>
      </w:pPr>
      <w:r w:rsidRPr="00697F30">
        <w:rPr>
          <w:rFonts w:ascii="Barlow Light" w:hAnsi="Barlow Light" w:cs="Arial"/>
        </w:rPr>
        <w:t>III.-</w:t>
      </w:r>
      <w:r w:rsidRPr="00697F30">
        <w:rPr>
          <w:rFonts w:ascii="Barlow Light" w:hAnsi="Barlow Light" w:cs="Arial"/>
          <w:b w:val="0"/>
        </w:rPr>
        <w:t xml:space="preserve"> El </w:t>
      </w:r>
      <w:r w:rsidRPr="00697F30">
        <w:rPr>
          <w:rFonts w:ascii="Barlow Light" w:hAnsi="Barlow Light" w:cs="Arial"/>
        </w:rPr>
        <w:t>“CRÉDITO</w:t>
      </w:r>
      <w:r w:rsidRPr="00697F30">
        <w:rPr>
          <w:rFonts w:ascii="Barlow Light" w:hAnsi="Barlow Light" w:cs="Arial"/>
          <w:b w:val="0"/>
        </w:rPr>
        <w:t>” de “</w:t>
      </w:r>
      <w:r w:rsidRPr="00697F30">
        <w:rPr>
          <w:rFonts w:ascii="Barlow Light" w:hAnsi="Barlow Light" w:cs="Arial"/>
        </w:rPr>
        <w:t>MICROMER”</w:t>
      </w:r>
      <w:r w:rsidRPr="00697F30">
        <w:rPr>
          <w:rFonts w:ascii="Barlow Light" w:hAnsi="Barlow Light" w:cs="Arial"/>
          <w:b w:val="0"/>
        </w:rPr>
        <w:t xml:space="preserve"> podrá canalizarse nuevamente a aquellos </w:t>
      </w:r>
      <w:r w:rsidRPr="00697F30">
        <w:rPr>
          <w:rFonts w:ascii="Barlow Light" w:hAnsi="Barlow Light" w:cs="Arial"/>
        </w:rPr>
        <w:t>“ACREDITADOS</w:t>
      </w:r>
      <w:r w:rsidRPr="00697F30">
        <w:rPr>
          <w:rFonts w:ascii="Barlow Light" w:hAnsi="Barlow Light" w:cs="Arial"/>
          <w:b w:val="0"/>
        </w:rPr>
        <w:t>” que cubrieron de forma oportuna sus obligaci</w:t>
      </w:r>
      <w:r w:rsidR="007C0396" w:rsidRPr="00697F30">
        <w:rPr>
          <w:rFonts w:ascii="Barlow Light" w:hAnsi="Barlow Light" w:cs="Arial"/>
          <w:b w:val="0"/>
        </w:rPr>
        <w:t>ones y que en lo general se hay</w:t>
      </w:r>
      <w:r w:rsidRPr="00697F30">
        <w:rPr>
          <w:rFonts w:ascii="Barlow Light" w:hAnsi="Barlow Light" w:cs="Arial"/>
          <w:b w:val="0"/>
        </w:rPr>
        <w:t>an cara</w:t>
      </w:r>
      <w:r w:rsidR="00D0705E" w:rsidRPr="00697F30">
        <w:rPr>
          <w:rFonts w:ascii="Barlow Light" w:hAnsi="Barlow Light" w:cs="Arial"/>
          <w:b w:val="0"/>
        </w:rPr>
        <w:t>cterizado por su</w:t>
      </w:r>
      <w:r w:rsidRPr="00697F30">
        <w:rPr>
          <w:rFonts w:ascii="Barlow Light" w:hAnsi="Barlow Light" w:cs="Arial"/>
          <w:b w:val="0"/>
        </w:rPr>
        <w:t xml:space="preserve"> dedicación al desarrollo de sus unidades económicas; previo análisis de su capacidad de pago.</w:t>
      </w:r>
    </w:p>
    <w:p w14:paraId="72F7391F" w14:textId="77777777" w:rsidR="00393609" w:rsidRPr="00697F30" w:rsidRDefault="00393609" w:rsidP="00697F30">
      <w:pPr>
        <w:pStyle w:val="Ttulo"/>
        <w:jc w:val="both"/>
        <w:rPr>
          <w:rFonts w:ascii="Barlow Light" w:hAnsi="Barlow Light" w:cs="Arial"/>
          <w:b w:val="0"/>
        </w:rPr>
      </w:pPr>
    </w:p>
    <w:p w14:paraId="11575C91" w14:textId="732A9BA7" w:rsidR="00393609" w:rsidRPr="00697F30" w:rsidRDefault="00393609" w:rsidP="00697F30">
      <w:pPr>
        <w:pStyle w:val="Ttulo"/>
        <w:jc w:val="both"/>
        <w:rPr>
          <w:rFonts w:ascii="Barlow Light" w:hAnsi="Barlow Light" w:cs="Arial"/>
          <w:b w:val="0"/>
        </w:rPr>
      </w:pPr>
      <w:r w:rsidRPr="00697F30">
        <w:rPr>
          <w:rFonts w:ascii="Barlow Light" w:hAnsi="Barlow Light" w:cs="Arial"/>
          <w:b w:val="0"/>
        </w:rPr>
        <w:lastRenderedPageBreak/>
        <w:t xml:space="preserve">Para los </w:t>
      </w:r>
      <w:r w:rsidRPr="00697F30">
        <w:rPr>
          <w:rFonts w:ascii="Barlow Light" w:hAnsi="Barlow Light" w:cs="Arial"/>
        </w:rPr>
        <w:t xml:space="preserve">“ACREDITADOS” </w:t>
      </w:r>
      <w:r w:rsidRPr="00697F30">
        <w:rPr>
          <w:rFonts w:ascii="Barlow Light" w:hAnsi="Barlow Light" w:cs="Arial"/>
          <w:b w:val="0"/>
        </w:rPr>
        <w:t>a los que se refiere el punto que antecede obtendrán el beneficio</w:t>
      </w:r>
      <w:r w:rsidR="00EA4964" w:rsidRPr="00697F30">
        <w:rPr>
          <w:rFonts w:ascii="Barlow Light" w:hAnsi="Barlow Light" w:cs="Arial"/>
          <w:b w:val="0"/>
        </w:rPr>
        <w:t xml:space="preserve"> de que a</w:t>
      </w:r>
      <w:r w:rsidR="004B31F2" w:rsidRPr="00697F30">
        <w:rPr>
          <w:rFonts w:ascii="Barlow Light" w:hAnsi="Barlow Light" w:cs="Arial"/>
          <w:b w:val="0"/>
        </w:rPr>
        <w:t xml:space="preserve">l </w:t>
      </w:r>
      <w:r w:rsidRPr="00697F30">
        <w:rPr>
          <w:rFonts w:ascii="Barlow Light" w:hAnsi="Barlow Light" w:cs="Arial"/>
          <w:b w:val="0"/>
        </w:rPr>
        <w:t>contrata</w:t>
      </w:r>
      <w:r w:rsidR="004B31F2" w:rsidRPr="00697F30">
        <w:rPr>
          <w:rFonts w:ascii="Barlow Light" w:hAnsi="Barlow Light" w:cs="Arial"/>
          <w:b w:val="0"/>
        </w:rPr>
        <w:t>r</w:t>
      </w:r>
      <w:r w:rsidRPr="00697F30">
        <w:rPr>
          <w:rFonts w:ascii="Barlow Light" w:hAnsi="Barlow Light" w:cs="Arial"/>
          <w:b w:val="0"/>
        </w:rPr>
        <w:t xml:space="preserve"> s</w:t>
      </w:r>
      <w:r w:rsidR="005010C9" w:rsidRPr="00697F30">
        <w:rPr>
          <w:rFonts w:ascii="Barlow Light" w:hAnsi="Barlow Light" w:cs="Arial"/>
          <w:b w:val="0"/>
        </w:rPr>
        <w:t>u segundo</w:t>
      </w:r>
      <w:r w:rsidRPr="00697F30">
        <w:rPr>
          <w:rFonts w:ascii="Barlow Light" w:hAnsi="Barlow Light" w:cs="Arial"/>
          <w:b w:val="0"/>
        </w:rPr>
        <w:t xml:space="preserve"> crédito </w:t>
      </w:r>
      <w:r w:rsidR="002D61C8" w:rsidRPr="00697F30">
        <w:rPr>
          <w:rFonts w:ascii="Barlow Light" w:hAnsi="Barlow Light" w:cs="Arial"/>
          <w:b w:val="0"/>
        </w:rPr>
        <w:t xml:space="preserve">se </w:t>
      </w:r>
      <w:r w:rsidR="00892483" w:rsidRPr="00697F30">
        <w:rPr>
          <w:rFonts w:ascii="Barlow Light" w:hAnsi="Barlow Light" w:cs="Arial"/>
          <w:b w:val="0"/>
        </w:rPr>
        <w:t>aplicará</w:t>
      </w:r>
      <w:r w:rsidR="002D61C8" w:rsidRPr="00697F30">
        <w:rPr>
          <w:rFonts w:ascii="Barlow Light" w:hAnsi="Barlow Light" w:cs="Arial"/>
          <w:b w:val="0"/>
        </w:rPr>
        <w:t xml:space="preserve"> un descuento de un punto porcentual en el p</w:t>
      </w:r>
      <w:r w:rsidR="006B70F5" w:rsidRPr="00697F30">
        <w:rPr>
          <w:rFonts w:ascii="Barlow Light" w:hAnsi="Barlow Light" w:cs="Arial"/>
          <w:b w:val="0"/>
        </w:rPr>
        <w:t>ago de los intereses ordinarios,</w:t>
      </w:r>
      <w:r w:rsidR="002D61C8" w:rsidRPr="00697F30">
        <w:rPr>
          <w:rFonts w:ascii="Barlow Light" w:hAnsi="Barlow Light" w:cs="Arial"/>
          <w:b w:val="0"/>
        </w:rPr>
        <w:t xml:space="preserve"> </w:t>
      </w:r>
      <w:r w:rsidR="0073198E" w:rsidRPr="00697F30">
        <w:rPr>
          <w:rFonts w:ascii="Barlow Light" w:hAnsi="Barlow Light" w:cs="Arial"/>
          <w:b w:val="0"/>
        </w:rPr>
        <w:t>siempre</w:t>
      </w:r>
      <w:r w:rsidR="006B70F5" w:rsidRPr="00697F30">
        <w:rPr>
          <w:rFonts w:ascii="Barlow Light" w:hAnsi="Barlow Light" w:cs="Arial"/>
          <w:b w:val="0"/>
        </w:rPr>
        <w:t xml:space="preserve"> que el pago de sus amortizaciones del crédito anterior no haya presentado atrasos de más de 5 días; </w:t>
      </w:r>
      <w:r w:rsidR="002D61C8" w:rsidRPr="00697F30">
        <w:rPr>
          <w:rFonts w:ascii="Barlow Light" w:hAnsi="Barlow Light" w:cs="Arial"/>
          <w:b w:val="0"/>
        </w:rPr>
        <w:t>este beneficio se podrá extender máximo hasta un tercer</w:t>
      </w:r>
      <w:r w:rsidR="004E2DFE" w:rsidRPr="00697F30">
        <w:rPr>
          <w:rFonts w:ascii="Barlow Light" w:hAnsi="Barlow Light" w:cs="Arial"/>
          <w:b w:val="0"/>
        </w:rPr>
        <w:t xml:space="preserve"> crédito</w:t>
      </w:r>
      <w:r w:rsidR="004B31F2" w:rsidRPr="00697F30">
        <w:rPr>
          <w:rFonts w:ascii="Barlow Light" w:hAnsi="Barlow Light" w:cs="Arial"/>
          <w:b w:val="0"/>
        </w:rPr>
        <w:t>.</w:t>
      </w:r>
    </w:p>
    <w:p w14:paraId="5F86D55B" w14:textId="77777777" w:rsidR="00393609" w:rsidRPr="00697F30" w:rsidRDefault="00393609" w:rsidP="00697F30">
      <w:pPr>
        <w:pStyle w:val="Ttulo"/>
        <w:jc w:val="both"/>
        <w:rPr>
          <w:rFonts w:ascii="Barlow Light" w:hAnsi="Barlow Light" w:cs="Arial"/>
          <w:b w:val="0"/>
        </w:rPr>
      </w:pPr>
    </w:p>
    <w:p w14:paraId="52B3E41E" w14:textId="77777777" w:rsidR="00393609" w:rsidRPr="00697F30" w:rsidRDefault="00393609" w:rsidP="00697F30">
      <w:pPr>
        <w:pStyle w:val="Ttulo"/>
        <w:jc w:val="both"/>
        <w:rPr>
          <w:rFonts w:ascii="Barlow Light" w:hAnsi="Barlow Light" w:cs="Arial"/>
          <w:b w:val="0"/>
        </w:rPr>
      </w:pPr>
      <w:r w:rsidRPr="00697F30">
        <w:rPr>
          <w:rFonts w:ascii="Barlow Light" w:hAnsi="Barlow Light" w:cs="Arial"/>
          <w:b w:val="0"/>
        </w:rPr>
        <w:t xml:space="preserve">El </w:t>
      </w:r>
      <w:r w:rsidRPr="00697F30">
        <w:rPr>
          <w:rFonts w:ascii="Barlow Light" w:hAnsi="Barlow Light" w:cs="Arial"/>
        </w:rPr>
        <w:t>“ACREDITADO</w:t>
      </w:r>
      <w:r w:rsidRPr="00697F30">
        <w:rPr>
          <w:rFonts w:ascii="Barlow Light" w:hAnsi="Barlow Light" w:cs="Arial"/>
          <w:b w:val="0"/>
        </w:rPr>
        <w:t xml:space="preserve">” que incumpla con las obligaciones contraídas, no podrá recibir un nuevo </w:t>
      </w:r>
      <w:r w:rsidRPr="00697F30">
        <w:rPr>
          <w:rFonts w:ascii="Barlow Light" w:hAnsi="Barlow Light" w:cs="Arial"/>
          <w:bCs/>
        </w:rPr>
        <w:t>“CRÉDITO”</w:t>
      </w:r>
      <w:r w:rsidRPr="00697F30">
        <w:rPr>
          <w:rFonts w:ascii="Barlow Light" w:hAnsi="Barlow Light" w:cs="Arial"/>
          <w:b w:val="0"/>
        </w:rPr>
        <w:t>.</w:t>
      </w:r>
    </w:p>
    <w:p w14:paraId="5A43277E" w14:textId="77777777" w:rsidR="00393609" w:rsidRPr="00697F30" w:rsidRDefault="00393609" w:rsidP="00697F30">
      <w:pPr>
        <w:pStyle w:val="Ttulo"/>
        <w:jc w:val="both"/>
        <w:rPr>
          <w:rFonts w:ascii="Barlow Light" w:hAnsi="Barlow Light" w:cs="Arial"/>
          <w:b w:val="0"/>
        </w:rPr>
      </w:pPr>
    </w:p>
    <w:p w14:paraId="5D4EE962" w14:textId="77777777" w:rsidR="005D5CCF" w:rsidRPr="00697F30" w:rsidRDefault="00766242" w:rsidP="00697F30">
      <w:pPr>
        <w:pStyle w:val="Ttulo"/>
        <w:jc w:val="both"/>
        <w:rPr>
          <w:rFonts w:ascii="Barlow Light" w:hAnsi="Barlow Light" w:cs="Arial"/>
          <w:b w:val="0"/>
        </w:rPr>
      </w:pPr>
      <w:r w:rsidRPr="00697F30">
        <w:rPr>
          <w:rFonts w:ascii="Barlow Light" w:hAnsi="Barlow Light" w:cs="Arial"/>
          <w:b w:val="0"/>
        </w:rPr>
        <w:t xml:space="preserve">Así mismo el </w:t>
      </w:r>
      <w:r w:rsidRPr="00697F30">
        <w:rPr>
          <w:rFonts w:ascii="Barlow Light" w:hAnsi="Barlow Light" w:cs="Arial"/>
        </w:rPr>
        <w:t>“ACREDITADO</w:t>
      </w:r>
      <w:r w:rsidRPr="00697F30">
        <w:rPr>
          <w:rFonts w:ascii="Barlow Light" w:hAnsi="Barlow Light" w:cs="Arial"/>
          <w:b w:val="0"/>
        </w:rPr>
        <w:t xml:space="preserve">” que liquidó el financiamiento pero que durante la vigencia de su crédito presente una o más amortizaciones con vencimientos iguales o mayores a 150 días de no pago no podrán solicitar un nuevo crédito durante </w:t>
      </w:r>
      <w:r w:rsidR="003460BE" w:rsidRPr="00697F30">
        <w:rPr>
          <w:rFonts w:ascii="Barlow Light" w:hAnsi="Barlow Light" w:cs="Arial"/>
          <w:b w:val="0"/>
        </w:rPr>
        <w:t xml:space="preserve">los 6 meses </w:t>
      </w:r>
      <w:r w:rsidR="007C383D" w:rsidRPr="00697F30">
        <w:rPr>
          <w:rFonts w:ascii="Barlow Light" w:hAnsi="Barlow Light" w:cs="Arial"/>
          <w:b w:val="0"/>
        </w:rPr>
        <w:t>siguientes contando</w:t>
      </w:r>
      <w:r w:rsidRPr="00697F30">
        <w:rPr>
          <w:rFonts w:ascii="Barlow Light" w:hAnsi="Barlow Light" w:cs="Arial"/>
          <w:b w:val="0"/>
        </w:rPr>
        <w:t xml:space="preserve"> a partir de la fecha en la cual liquidó el financiamiento que present</w:t>
      </w:r>
      <w:r w:rsidR="00E2085B" w:rsidRPr="00697F30">
        <w:rPr>
          <w:rFonts w:ascii="Barlow Light" w:hAnsi="Barlow Light" w:cs="Arial"/>
          <w:b w:val="0"/>
        </w:rPr>
        <w:t xml:space="preserve">ó el atraso. </w:t>
      </w:r>
      <w:r w:rsidR="003460BE" w:rsidRPr="00697F30">
        <w:rPr>
          <w:rFonts w:ascii="Barlow Light" w:hAnsi="Barlow Light" w:cs="Arial"/>
          <w:b w:val="0"/>
        </w:rPr>
        <w:t>De la misma manera, una vez concluidos esos 6 meses</w:t>
      </w:r>
      <w:r w:rsidRPr="00697F30">
        <w:rPr>
          <w:rFonts w:ascii="Barlow Light" w:hAnsi="Barlow Light" w:cs="Arial"/>
          <w:b w:val="0"/>
        </w:rPr>
        <w:t>, el acreditado puede volver a solicitar un crédito, sin embargo, el monto máximo a otorgar será de $50,000.00 (son: Cincuenta mil pesos 00/100 M.N).</w:t>
      </w:r>
    </w:p>
    <w:p w14:paraId="375C41EC" w14:textId="77777777" w:rsidR="00AD55DE" w:rsidRPr="00697F30" w:rsidRDefault="00AD55DE" w:rsidP="00697F30">
      <w:pPr>
        <w:pStyle w:val="Ttulo"/>
        <w:jc w:val="both"/>
        <w:rPr>
          <w:rFonts w:ascii="Barlow Light" w:hAnsi="Barlow Light" w:cs="Arial"/>
          <w:b w:val="0"/>
        </w:rPr>
      </w:pPr>
    </w:p>
    <w:p w14:paraId="6959D518" w14:textId="77777777" w:rsidR="005D5CCF" w:rsidRPr="00697F30" w:rsidRDefault="005D5CCF" w:rsidP="00697F30">
      <w:pPr>
        <w:pStyle w:val="Ttulo"/>
        <w:jc w:val="both"/>
        <w:rPr>
          <w:rFonts w:ascii="Barlow Light" w:hAnsi="Barlow Light" w:cs="Arial"/>
          <w:b w:val="0"/>
        </w:rPr>
      </w:pPr>
      <w:r w:rsidRPr="00697F30">
        <w:rPr>
          <w:rFonts w:ascii="Barlow Light" w:hAnsi="Barlow Light" w:cs="Arial"/>
          <w:b w:val="0"/>
        </w:rPr>
        <w:t xml:space="preserve">Habiendo liquidado el segundo crédito referido, en tiempo y forma, los créditos que solicite de manera subsecuente se otorgarán sin ninguna restricción ni disminución. </w:t>
      </w:r>
    </w:p>
    <w:p w14:paraId="3650FC2B" w14:textId="77777777" w:rsidR="00CC5CF5" w:rsidRPr="00697F30" w:rsidRDefault="00CC5CF5" w:rsidP="00697F30">
      <w:pPr>
        <w:pStyle w:val="Ttulo"/>
        <w:jc w:val="both"/>
        <w:rPr>
          <w:rFonts w:ascii="Barlow Light" w:hAnsi="Barlow Light" w:cs="Arial"/>
          <w:b w:val="0"/>
        </w:rPr>
      </w:pPr>
    </w:p>
    <w:p w14:paraId="5BE6E086" w14:textId="77777777" w:rsidR="00676589" w:rsidRPr="00697F30" w:rsidRDefault="00676589" w:rsidP="00697F30">
      <w:pPr>
        <w:pStyle w:val="Ttulo"/>
        <w:jc w:val="both"/>
        <w:rPr>
          <w:rFonts w:ascii="Barlow Light" w:hAnsi="Barlow Light" w:cs="Arial"/>
          <w:b w:val="0"/>
        </w:rPr>
      </w:pPr>
      <w:r w:rsidRPr="00697F30">
        <w:rPr>
          <w:rFonts w:ascii="Barlow Light" w:hAnsi="Barlow Light" w:cs="Arial"/>
        </w:rPr>
        <w:t>IV.-</w:t>
      </w:r>
      <w:r w:rsidR="00B13FF5" w:rsidRPr="00697F30">
        <w:rPr>
          <w:rFonts w:ascii="Barlow Light" w:eastAsia="Times New Roman" w:hAnsi="Barlow Light" w:cs="Arial"/>
          <w:b w:val="0"/>
          <w:color w:val="000000"/>
          <w:lang w:eastAsia="es-MX"/>
        </w:rPr>
        <w:t xml:space="preserve"> Para que un “SOLICITANTE” sea considerado susceptible de recibir “CRÉDITO”, deberá de contar con los requisitos establecidos en el capítulo quinto de estas Reglas de Operación además de los siguientes:</w:t>
      </w:r>
    </w:p>
    <w:p w14:paraId="43406BE4" w14:textId="77777777" w:rsidR="007668F4" w:rsidRPr="00697F30" w:rsidRDefault="007668F4" w:rsidP="00697F30">
      <w:pPr>
        <w:pStyle w:val="Ttulo"/>
        <w:jc w:val="both"/>
        <w:rPr>
          <w:rFonts w:ascii="Barlow Light" w:hAnsi="Barlow Light" w:cs="Arial"/>
          <w:b w:val="0"/>
        </w:rPr>
      </w:pPr>
    </w:p>
    <w:p w14:paraId="1977E34C" w14:textId="77777777" w:rsidR="00B417C9" w:rsidRPr="00697F30" w:rsidRDefault="00676589" w:rsidP="00697F30">
      <w:pPr>
        <w:pStyle w:val="Ttulo"/>
        <w:jc w:val="both"/>
        <w:rPr>
          <w:rFonts w:ascii="Barlow Light" w:hAnsi="Barlow Light" w:cs="Arial"/>
          <w:b w:val="0"/>
        </w:rPr>
      </w:pPr>
      <w:r w:rsidRPr="00697F30">
        <w:rPr>
          <w:rFonts w:ascii="Barlow Light" w:hAnsi="Barlow Light" w:cs="Arial"/>
          <w:b w:val="0"/>
        </w:rPr>
        <w:t>1.- Se</w:t>
      </w:r>
      <w:r w:rsidR="00120768" w:rsidRPr="00697F30">
        <w:rPr>
          <w:rFonts w:ascii="Barlow Light" w:hAnsi="Barlow Light" w:cs="Arial"/>
          <w:b w:val="0"/>
        </w:rPr>
        <w:t xml:space="preserve">r mexicano (a) mayor de 18 años, </w:t>
      </w:r>
    </w:p>
    <w:p w14:paraId="27578971" w14:textId="77777777" w:rsidR="007668F4" w:rsidRPr="00697F30" w:rsidRDefault="00676589" w:rsidP="00697F30">
      <w:pPr>
        <w:pStyle w:val="Ttulo"/>
        <w:jc w:val="both"/>
        <w:rPr>
          <w:rFonts w:ascii="Barlow Light" w:hAnsi="Barlow Light" w:cs="Arial"/>
          <w:b w:val="0"/>
        </w:rPr>
      </w:pPr>
      <w:r w:rsidRPr="00697F30">
        <w:rPr>
          <w:rFonts w:ascii="Barlow Light" w:hAnsi="Barlow Light" w:cs="Arial"/>
          <w:b w:val="0"/>
        </w:rPr>
        <w:t xml:space="preserve">2.- </w:t>
      </w:r>
      <w:r w:rsidR="001F2ADA" w:rsidRPr="00697F30">
        <w:rPr>
          <w:rFonts w:ascii="Barlow Light" w:hAnsi="Barlow Light" w:cs="Arial"/>
          <w:b w:val="0"/>
        </w:rPr>
        <w:t>No</w:t>
      </w:r>
      <w:r w:rsidR="00120768" w:rsidRPr="00697F30">
        <w:rPr>
          <w:rFonts w:ascii="Barlow Light" w:hAnsi="Barlow Light" w:cs="Arial"/>
          <w:b w:val="0"/>
        </w:rPr>
        <w:t xml:space="preserve"> ser</w:t>
      </w:r>
      <w:r w:rsidR="001F2ADA" w:rsidRPr="00697F30">
        <w:rPr>
          <w:rFonts w:ascii="Barlow Light" w:hAnsi="Barlow Light" w:cs="Arial"/>
          <w:b w:val="0"/>
        </w:rPr>
        <w:t xml:space="preserve"> aval </w:t>
      </w:r>
      <w:r w:rsidR="006B42A5" w:rsidRPr="00697F30">
        <w:rPr>
          <w:rFonts w:ascii="Barlow Light" w:hAnsi="Barlow Light" w:cs="Arial"/>
          <w:b w:val="0"/>
        </w:rPr>
        <w:t xml:space="preserve">vigente de </w:t>
      </w:r>
      <w:r w:rsidR="006B42A5" w:rsidRPr="00697F30">
        <w:rPr>
          <w:rFonts w:ascii="Barlow Light" w:hAnsi="Barlow Light" w:cs="Arial"/>
        </w:rPr>
        <w:t>“MICROMER”</w:t>
      </w:r>
      <w:r w:rsidR="007668F4" w:rsidRPr="00697F30">
        <w:rPr>
          <w:rFonts w:ascii="Barlow Light" w:hAnsi="Barlow Light" w:cs="Arial"/>
          <w:b w:val="0"/>
        </w:rPr>
        <w:t>.</w:t>
      </w:r>
    </w:p>
    <w:p w14:paraId="64407BAE" w14:textId="77777777" w:rsidR="007668F4" w:rsidRPr="00697F30" w:rsidRDefault="005D5CCF" w:rsidP="00697F30">
      <w:pPr>
        <w:pStyle w:val="Ttulo"/>
        <w:jc w:val="both"/>
        <w:rPr>
          <w:rFonts w:ascii="Barlow Light" w:hAnsi="Barlow Light" w:cs="Arial"/>
          <w:b w:val="0"/>
        </w:rPr>
      </w:pPr>
      <w:r w:rsidRPr="00697F30">
        <w:rPr>
          <w:rFonts w:ascii="Barlow Light" w:hAnsi="Barlow Light" w:cs="Arial"/>
          <w:b w:val="0"/>
        </w:rPr>
        <w:t xml:space="preserve">3.- No ser </w:t>
      </w:r>
      <w:r w:rsidR="006B70F5" w:rsidRPr="00697F30">
        <w:rPr>
          <w:rFonts w:ascii="Barlow Light" w:hAnsi="Barlow Light" w:cs="Arial"/>
          <w:b w:val="0"/>
        </w:rPr>
        <w:t>empleado del Ayuntamiento de Mérida</w:t>
      </w:r>
      <w:r w:rsidRPr="00697F30">
        <w:rPr>
          <w:rFonts w:ascii="Barlow Light" w:hAnsi="Barlow Light" w:cs="Arial"/>
          <w:b w:val="0"/>
        </w:rPr>
        <w:t xml:space="preserve">. </w:t>
      </w:r>
    </w:p>
    <w:p w14:paraId="18D5B4EE" w14:textId="77777777" w:rsidR="007668F4" w:rsidRPr="00697F30" w:rsidRDefault="00120768" w:rsidP="00697F30">
      <w:pPr>
        <w:pStyle w:val="Ttulo"/>
        <w:jc w:val="both"/>
        <w:rPr>
          <w:rFonts w:ascii="Barlow Light" w:hAnsi="Barlow Light" w:cs="Arial"/>
          <w:b w:val="0"/>
        </w:rPr>
      </w:pPr>
      <w:r w:rsidRPr="00697F30">
        <w:rPr>
          <w:rFonts w:ascii="Barlow Light" w:hAnsi="Barlow Light" w:cs="Arial"/>
          <w:b w:val="0"/>
        </w:rPr>
        <w:t>4.- Contar con un aval</w:t>
      </w:r>
      <w:r w:rsidR="006B42A5" w:rsidRPr="00697F30">
        <w:rPr>
          <w:rFonts w:ascii="Barlow Light" w:hAnsi="Barlow Light" w:cs="Arial"/>
          <w:b w:val="0"/>
        </w:rPr>
        <w:t xml:space="preserve"> que no sea acreditado vigente o aval de otro </w:t>
      </w:r>
      <w:r w:rsidR="006B42A5" w:rsidRPr="00697F30">
        <w:rPr>
          <w:rFonts w:ascii="Barlow Light" w:hAnsi="Barlow Light" w:cs="Arial"/>
        </w:rPr>
        <w:t>“ACREDITADO”</w:t>
      </w:r>
    </w:p>
    <w:p w14:paraId="598AC575" w14:textId="77777777" w:rsidR="00062EA2" w:rsidRPr="00697F30" w:rsidRDefault="007668F4" w:rsidP="00697F30">
      <w:pPr>
        <w:pStyle w:val="Ttulo"/>
        <w:jc w:val="left"/>
        <w:rPr>
          <w:rFonts w:ascii="Barlow Light" w:eastAsia="Times New Roman" w:hAnsi="Barlow Light" w:cs="Arial"/>
        </w:rPr>
      </w:pPr>
      <w:r w:rsidRPr="00697F30">
        <w:rPr>
          <w:rFonts w:ascii="Barlow Light" w:hAnsi="Barlow Light" w:cs="Arial"/>
          <w:b w:val="0"/>
        </w:rPr>
        <w:t>5.- Est</w:t>
      </w:r>
      <w:r w:rsidR="006B42A5" w:rsidRPr="00697F30">
        <w:rPr>
          <w:rFonts w:ascii="Barlow Light" w:hAnsi="Barlow Light" w:cs="Arial"/>
          <w:b w:val="0"/>
        </w:rPr>
        <w:t>ar dentro del estrato de micro,</w:t>
      </w:r>
      <w:r w:rsidRPr="00697F30">
        <w:rPr>
          <w:rFonts w:ascii="Barlow Light" w:hAnsi="Barlow Light" w:cs="Arial"/>
          <w:b w:val="0"/>
        </w:rPr>
        <w:t xml:space="preserve"> pequeña </w:t>
      </w:r>
      <w:r w:rsidR="006B42A5" w:rsidRPr="00697F30">
        <w:rPr>
          <w:rFonts w:ascii="Barlow Light" w:hAnsi="Barlow Light" w:cs="Arial"/>
          <w:b w:val="0"/>
        </w:rPr>
        <w:t xml:space="preserve">o mediana </w:t>
      </w:r>
      <w:r w:rsidRPr="00697F30">
        <w:rPr>
          <w:rFonts w:ascii="Barlow Light" w:hAnsi="Barlow Light" w:cs="Arial"/>
          <w:b w:val="0"/>
        </w:rPr>
        <w:t>empresa</w:t>
      </w:r>
      <w:r w:rsidR="00062EA2" w:rsidRPr="00697F30">
        <w:rPr>
          <w:rFonts w:ascii="Barlow Light" w:hAnsi="Barlow Light" w:cs="Arial"/>
          <w:b w:val="0"/>
        </w:rPr>
        <w:t xml:space="preserve"> o encontrarse dentro del sector denominado </w:t>
      </w:r>
      <w:r w:rsidR="00062EA2" w:rsidRPr="00697F30">
        <w:rPr>
          <w:rFonts w:ascii="Barlow Light" w:eastAsia="Times New Roman" w:hAnsi="Barlow Light" w:cs="Arial"/>
        </w:rPr>
        <w:t>“EMPRESA CULTURAL Y CREATIVA”</w:t>
      </w:r>
      <w:r w:rsidR="00F41449" w:rsidRPr="00697F30">
        <w:rPr>
          <w:rFonts w:ascii="Barlow Light" w:eastAsia="Times New Roman" w:hAnsi="Barlow Light" w:cs="Arial"/>
        </w:rPr>
        <w:t>.</w:t>
      </w:r>
    </w:p>
    <w:p w14:paraId="3BC5FFC8" w14:textId="77777777" w:rsidR="00307BFE" w:rsidRPr="00697F30" w:rsidRDefault="00307BFE" w:rsidP="00697F30">
      <w:pPr>
        <w:pStyle w:val="Ttulo"/>
        <w:jc w:val="left"/>
        <w:rPr>
          <w:rFonts w:ascii="Barlow Light" w:eastAsia="Times New Roman" w:hAnsi="Barlow Light" w:cs="Arial"/>
          <w:b w:val="0"/>
        </w:rPr>
      </w:pPr>
      <w:r w:rsidRPr="00697F30">
        <w:rPr>
          <w:rFonts w:ascii="Barlow Light" w:eastAsia="Times New Roman" w:hAnsi="Barlow Light" w:cs="Arial"/>
          <w:b w:val="0"/>
        </w:rPr>
        <w:t xml:space="preserve">6.- En caso de ser acreditado vigente, podrá presentar una nueva solicitud de crédito para su autorización ante el Comité, en caso de ser autorizado el crédito será bajo la condicionante de liquidar el saldo vigente del crédito anterior. </w:t>
      </w:r>
    </w:p>
    <w:p w14:paraId="35F2732C" w14:textId="77777777" w:rsidR="00307BFE" w:rsidRPr="00697F30" w:rsidRDefault="00307BFE" w:rsidP="00697F30">
      <w:pPr>
        <w:pStyle w:val="Ttulo"/>
        <w:jc w:val="left"/>
        <w:rPr>
          <w:rFonts w:ascii="Barlow Light" w:eastAsia="Times New Roman" w:hAnsi="Barlow Light" w:cs="Arial"/>
          <w:b w:val="0"/>
          <w:bCs/>
          <w:iCs/>
          <w:color w:val="000000"/>
          <w:lang w:eastAsia="es-MX"/>
        </w:rPr>
      </w:pPr>
      <w:r w:rsidRPr="00697F30">
        <w:rPr>
          <w:rFonts w:ascii="Barlow Light" w:eastAsia="Times New Roman" w:hAnsi="Barlow Light" w:cs="Arial"/>
          <w:b w:val="0"/>
        </w:rPr>
        <w:t xml:space="preserve">7.- </w:t>
      </w:r>
      <w:r w:rsidR="00B13FF5" w:rsidRPr="00697F30">
        <w:rPr>
          <w:rFonts w:ascii="Barlow Light" w:eastAsia="Times New Roman" w:hAnsi="Barlow Light" w:cs="Arial"/>
          <w:b w:val="0"/>
          <w:bCs/>
          <w:iCs/>
          <w:color w:val="000000"/>
          <w:lang w:eastAsia="es-MX"/>
        </w:rPr>
        <w:t>En el caso de las Personas Morales, los socios no deberán ser empleados del Ayuntamiento de Mérida.</w:t>
      </w:r>
    </w:p>
    <w:p w14:paraId="31393ED2" w14:textId="77777777" w:rsidR="007668F4" w:rsidRPr="00697F30" w:rsidRDefault="007668F4" w:rsidP="00697F30">
      <w:pPr>
        <w:pStyle w:val="Ttulo"/>
        <w:jc w:val="both"/>
        <w:rPr>
          <w:rFonts w:ascii="Barlow Light" w:hAnsi="Barlow Light" w:cs="Arial"/>
          <w:b w:val="0"/>
        </w:rPr>
      </w:pPr>
    </w:p>
    <w:p w14:paraId="352408CC" w14:textId="5AD92B85" w:rsidR="00393609" w:rsidRPr="00697F30" w:rsidRDefault="00393609" w:rsidP="00697F30">
      <w:pPr>
        <w:spacing w:before="0" w:after="0" w:line="240" w:lineRule="auto"/>
        <w:jc w:val="both"/>
        <w:rPr>
          <w:rFonts w:ascii="Barlow Light" w:hAnsi="Barlow Light" w:cs="Arial"/>
          <w:sz w:val="20"/>
          <w:szCs w:val="20"/>
        </w:rPr>
      </w:pPr>
      <w:r w:rsidRPr="00697F30">
        <w:rPr>
          <w:rFonts w:ascii="Barlow Light" w:hAnsi="Barlow Light" w:cs="Arial"/>
          <w:sz w:val="20"/>
          <w:szCs w:val="20"/>
        </w:rPr>
        <w:t>El “</w:t>
      </w:r>
      <w:r w:rsidRPr="00697F30">
        <w:rPr>
          <w:rFonts w:ascii="Barlow Light" w:hAnsi="Barlow Light" w:cs="Arial"/>
          <w:b/>
          <w:sz w:val="20"/>
          <w:szCs w:val="20"/>
        </w:rPr>
        <w:t xml:space="preserve">COMITÉ” </w:t>
      </w:r>
      <w:r w:rsidRPr="00697F30">
        <w:rPr>
          <w:rFonts w:ascii="Barlow Light" w:hAnsi="Barlow Light" w:cs="Arial"/>
          <w:sz w:val="20"/>
          <w:szCs w:val="20"/>
        </w:rPr>
        <w:t>podrá requerir la documentación adicional que considere necesaria.</w:t>
      </w:r>
    </w:p>
    <w:p w14:paraId="7B6F5FCA" w14:textId="375791EA" w:rsidR="00F407FD" w:rsidRPr="00697F30" w:rsidRDefault="00393609" w:rsidP="00697F30">
      <w:pPr>
        <w:spacing w:before="0" w:after="0" w:line="240" w:lineRule="auto"/>
        <w:jc w:val="both"/>
        <w:rPr>
          <w:rFonts w:ascii="Barlow Light" w:hAnsi="Barlow Light" w:cs="Arial"/>
          <w:sz w:val="20"/>
          <w:szCs w:val="20"/>
        </w:rPr>
      </w:pPr>
      <w:r w:rsidRPr="00697F30">
        <w:rPr>
          <w:rFonts w:ascii="Barlow Light" w:hAnsi="Barlow Light" w:cs="Arial"/>
          <w:sz w:val="20"/>
          <w:szCs w:val="20"/>
        </w:rPr>
        <w:t>Los sujetos de apoyo serán clasificados, de acuerdo a su número de trabajadores y giro comercial con base en la tabla siguiente:</w:t>
      </w:r>
    </w:p>
    <w:p w14:paraId="7ABAD206" w14:textId="77777777" w:rsidR="00F407FD" w:rsidRPr="00697F30" w:rsidRDefault="00F407FD" w:rsidP="00697F30">
      <w:pPr>
        <w:spacing w:before="0" w:after="0" w:line="240" w:lineRule="auto"/>
        <w:jc w:val="both"/>
        <w:rPr>
          <w:rFonts w:ascii="Barlow Light" w:hAnsi="Barlow Light"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36"/>
        <w:gridCol w:w="1701"/>
        <w:gridCol w:w="1290"/>
        <w:gridCol w:w="1353"/>
      </w:tblGrid>
      <w:tr w:rsidR="00393609" w:rsidRPr="00697F30" w14:paraId="120319EB" w14:textId="77777777" w:rsidTr="00062EA2">
        <w:trPr>
          <w:jc w:val="center"/>
        </w:trPr>
        <w:tc>
          <w:tcPr>
            <w:tcW w:w="2282" w:type="dxa"/>
            <w:vMerge w:val="restart"/>
            <w:vAlign w:val="center"/>
          </w:tcPr>
          <w:p w14:paraId="6C1823F1" w14:textId="77777777" w:rsidR="00393609" w:rsidRPr="00697F30" w:rsidRDefault="00393609" w:rsidP="00697F30">
            <w:pPr>
              <w:spacing w:before="0" w:after="0" w:line="240" w:lineRule="auto"/>
              <w:jc w:val="center"/>
              <w:rPr>
                <w:rFonts w:ascii="Barlow Light" w:hAnsi="Barlow Light" w:cs="Arial"/>
                <w:b/>
                <w:kern w:val="18"/>
                <w:sz w:val="20"/>
                <w:szCs w:val="20"/>
              </w:rPr>
            </w:pPr>
            <w:r w:rsidRPr="00697F30">
              <w:rPr>
                <w:rFonts w:ascii="Barlow Light" w:hAnsi="Barlow Light" w:cs="Arial"/>
                <w:b/>
                <w:kern w:val="18"/>
                <w:sz w:val="20"/>
                <w:szCs w:val="20"/>
              </w:rPr>
              <w:t>Clasificación</w:t>
            </w:r>
          </w:p>
        </w:tc>
        <w:tc>
          <w:tcPr>
            <w:tcW w:w="5580" w:type="dxa"/>
            <w:gridSpan w:val="4"/>
          </w:tcPr>
          <w:p w14:paraId="7527C6D0" w14:textId="77777777" w:rsidR="00393609" w:rsidRPr="00697F30" w:rsidRDefault="00393609"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Estratificación por número de trabajadores</w:t>
            </w:r>
          </w:p>
        </w:tc>
      </w:tr>
      <w:tr w:rsidR="00062EA2" w:rsidRPr="00697F30" w14:paraId="44738F9A" w14:textId="77777777" w:rsidTr="00062EA2">
        <w:trPr>
          <w:jc w:val="center"/>
        </w:trPr>
        <w:tc>
          <w:tcPr>
            <w:tcW w:w="2282" w:type="dxa"/>
            <w:vMerge/>
          </w:tcPr>
          <w:p w14:paraId="1C0605B2" w14:textId="77777777" w:rsidR="00062EA2" w:rsidRPr="00697F30" w:rsidRDefault="00062EA2" w:rsidP="00697F30">
            <w:pPr>
              <w:spacing w:before="0" w:after="0" w:line="240" w:lineRule="auto"/>
              <w:jc w:val="both"/>
              <w:rPr>
                <w:rFonts w:ascii="Barlow Light" w:hAnsi="Barlow Light" w:cs="Arial"/>
                <w:kern w:val="18"/>
                <w:sz w:val="20"/>
                <w:szCs w:val="20"/>
              </w:rPr>
            </w:pPr>
          </w:p>
        </w:tc>
        <w:tc>
          <w:tcPr>
            <w:tcW w:w="1236" w:type="dxa"/>
            <w:vAlign w:val="center"/>
          </w:tcPr>
          <w:p w14:paraId="2E152F6B" w14:textId="77777777" w:rsidR="00062EA2" w:rsidRPr="00697F30" w:rsidRDefault="00062EA2"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Industria</w:t>
            </w:r>
          </w:p>
        </w:tc>
        <w:tc>
          <w:tcPr>
            <w:tcW w:w="1701" w:type="dxa"/>
            <w:vAlign w:val="center"/>
          </w:tcPr>
          <w:p w14:paraId="7DC8E6B9" w14:textId="77777777" w:rsidR="00062EA2" w:rsidRPr="00697F30" w:rsidRDefault="00062EA2"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Comercio</w:t>
            </w:r>
          </w:p>
        </w:tc>
        <w:tc>
          <w:tcPr>
            <w:tcW w:w="1290" w:type="dxa"/>
            <w:vAlign w:val="center"/>
          </w:tcPr>
          <w:p w14:paraId="1F4832A8" w14:textId="77777777" w:rsidR="00062EA2" w:rsidRPr="00697F30" w:rsidRDefault="00062EA2"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Servicios</w:t>
            </w:r>
          </w:p>
        </w:tc>
        <w:tc>
          <w:tcPr>
            <w:tcW w:w="1353" w:type="dxa"/>
            <w:vAlign w:val="center"/>
          </w:tcPr>
          <w:p w14:paraId="2FCC1CA4" w14:textId="77777777" w:rsidR="00062EA2" w:rsidRPr="00697F30" w:rsidRDefault="00062EA2"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Cultural y Creativa</w:t>
            </w:r>
          </w:p>
        </w:tc>
      </w:tr>
      <w:tr w:rsidR="00062EA2" w:rsidRPr="00697F30" w14:paraId="44BC9F76" w14:textId="77777777" w:rsidTr="00062EA2">
        <w:trPr>
          <w:trHeight w:val="439"/>
          <w:jc w:val="center"/>
        </w:trPr>
        <w:tc>
          <w:tcPr>
            <w:tcW w:w="2282" w:type="dxa"/>
            <w:vAlign w:val="center"/>
          </w:tcPr>
          <w:p w14:paraId="2058E07D" w14:textId="77777777" w:rsidR="00062EA2" w:rsidRPr="00697F30" w:rsidRDefault="00062EA2" w:rsidP="00697F30">
            <w:pPr>
              <w:spacing w:before="0" w:after="0" w:line="240" w:lineRule="auto"/>
              <w:jc w:val="center"/>
              <w:rPr>
                <w:rFonts w:ascii="Barlow Light" w:hAnsi="Barlow Light" w:cs="Arial"/>
                <w:sz w:val="20"/>
                <w:szCs w:val="20"/>
              </w:rPr>
            </w:pPr>
            <w:r w:rsidRPr="00697F30">
              <w:rPr>
                <w:rFonts w:ascii="Barlow Light" w:hAnsi="Barlow Light" w:cs="Arial"/>
                <w:sz w:val="20"/>
                <w:szCs w:val="20"/>
              </w:rPr>
              <w:t>Microempresa</w:t>
            </w:r>
          </w:p>
        </w:tc>
        <w:tc>
          <w:tcPr>
            <w:tcW w:w="1236" w:type="dxa"/>
            <w:vAlign w:val="center"/>
          </w:tcPr>
          <w:p w14:paraId="0CA8D136" w14:textId="77777777" w:rsidR="00062EA2" w:rsidRPr="00697F30" w:rsidRDefault="00062EA2" w:rsidP="00697F30">
            <w:pPr>
              <w:pStyle w:val="texto"/>
              <w:spacing w:after="0" w:line="240" w:lineRule="auto"/>
              <w:ind w:firstLine="0"/>
              <w:jc w:val="center"/>
              <w:rPr>
                <w:rFonts w:ascii="Barlow Light" w:hAnsi="Barlow Light" w:cs="Arial"/>
                <w:sz w:val="20"/>
              </w:rPr>
            </w:pPr>
            <w:r w:rsidRPr="00697F30">
              <w:rPr>
                <w:rFonts w:ascii="Barlow Light" w:hAnsi="Barlow Light" w:cs="Arial"/>
                <w:sz w:val="20"/>
              </w:rPr>
              <w:t>0-10</w:t>
            </w:r>
          </w:p>
        </w:tc>
        <w:tc>
          <w:tcPr>
            <w:tcW w:w="1701" w:type="dxa"/>
            <w:vAlign w:val="center"/>
          </w:tcPr>
          <w:p w14:paraId="436EC821" w14:textId="77777777" w:rsidR="00062EA2" w:rsidRPr="00697F30" w:rsidRDefault="00062EA2" w:rsidP="00697F30">
            <w:pPr>
              <w:pStyle w:val="texto"/>
              <w:spacing w:after="0" w:line="240" w:lineRule="auto"/>
              <w:ind w:firstLine="0"/>
              <w:jc w:val="center"/>
              <w:rPr>
                <w:rFonts w:ascii="Barlow Light" w:hAnsi="Barlow Light" w:cs="Arial"/>
                <w:sz w:val="20"/>
              </w:rPr>
            </w:pPr>
            <w:r w:rsidRPr="00697F30">
              <w:rPr>
                <w:rFonts w:ascii="Barlow Light" w:hAnsi="Barlow Light" w:cs="Arial"/>
                <w:sz w:val="20"/>
              </w:rPr>
              <w:t>0-10</w:t>
            </w:r>
          </w:p>
        </w:tc>
        <w:tc>
          <w:tcPr>
            <w:tcW w:w="1290" w:type="dxa"/>
            <w:vAlign w:val="center"/>
          </w:tcPr>
          <w:p w14:paraId="0C0066B8" w14:textId="77777777" w:rsidR="00062EA2" w:rsidRPr="00697F30" w:rsidRDefault="00062EA2" w:rsidP="00697F30">
            <w:pPr>
              <w:pStyle w:val="texto"/>
              <w:spacing w:after="0" w:line="240" w:lineRule="auto"/>
              <w:ind w:firstLine="0"/>
              <w:jc w:val="center"/>
              <w:rPr>
                <w:rFonts w:ascii="Barlow Light" w:hAnsi="Barlow Light" w:cs="Arial"/>
                <w:sz w:val="20"/>
              </w:rPr>
            </w:pPr>
            <w:r w:rsidRPr="00697F30">
              <w:rPr>
                <w:rFonts w:ascii="Barlow Light" w:hAnsi="Barlow Light" w:cs="Arial"/>
                <w:sz w:val="20"/>
              </w:rPr>
              <w:t>0-10</w:t>
            </w:r>
          </w:p>
        </w:tc>
        <w:tc>
          <w:tcPr>
            <w:tcW w:w="1353" w:type="dxa"/>
            <w:vAlign w:val="center"/>
          </w:tcPr>
          <w:p w14:paraId="06715453" w14:textId="77777777" w:rsidR="00062EA2" w:rsidRPr="00697F30" w:rsidRDefault="00062EA2" w:rsidP="00697F30">
            <w:pPr>
              <w:pStyle w:val="texto"/>
              <w:spacing w:after="0" w:line="240" w:lineRule="auto"/>
              <w:ind w:firstLine="0"/>
              <w:jc w:val="center"/>
              <w:rPr>
                <w:rFonts w:ascii="Barlow Light" w:hAnsi="Barlow Light" w:cs="Arial"/>
                <w:sz w:val="20"/>
              </w:rPr>
            </w:pPr>
            <w:r w:rsidRPr="00697F30">
              <w:rPr>
                <w:rFonts w:ascii="Barlow Light" w:hAnsi="Barlow Light" w:cs="Arial"/>
                <w:sz w:val="20"/>
              </w:rPr>
              <w:t>0-10</w:t>
            </w:r>
          </w:p>
        </w:tc>
      </w:tr>
      <w:tr w:rsidR="00062EA2" w:rsidRPr="00697F30" w14:paraId="25416622" w14:textId="77777777" w:rsidTr="00062EA2">
        <w:trPr>
          <w:trHeight w:val="417"/>
          <w:jc w:val="center"/>
        </w:trPr>
        <w:tc>
          <w:tcPr>
            <w:tcW w:w="2282" w:type="dxa"/>
            <w:vAlign w:val="center"/>
          </w:tcPr>
          <w:p w14:paraId="133E4B42" w14:textId="77777777" w:rsidR="00062EA2" w:rsidRPr="00697F30" w:rsidRDefault="00062EA2" w:rsidP="00697F30">
            <w:pPr>
              <w:spacing w:before="0" w:after="0" w:line="240" w:lineRule="auto"/>
              <w:jc w:val="center"/>
              <w:rPr>
                <w:rFonts w:ascii="Barlow Light" w:hAnsi="Barlow Light" w:cs="Arial"/>
                <w:sz w:val="20"/>
                <w:szCs w:val="20"/>
              </w:rPr>
            </w:pPr>
            <w:r w:rsidRPr="00697F30">
              <w:rPr>
                <w:rFonts w:ascii="Barlow Light" w:hAnsi="Barlow Light" w:cs="Arial"/>
                <w:sz w:val="20"/>
                <w:szCs w:val="20"/>
              </w:rPr>
              <w:lastRenderedPageBreak/>
              <w:t>Pequeña empresa</w:t>
            </w:r>
          </w:p>
        </w:tc>
        <w:tc>
          <w:tcPr>
            <w:tcW w:w="1236" w:type="dxa"/>
            <w:vAlign w:val="center"/>
          </w:tcPr>
          <w:p w14:paraId="57D9F133" w14:textId="77777777" w:rsidR="00062EA2" w:rsidRPr="00697F30" w:rsidRDefault="00062EA2" w:rsidP="00697F30">
            <w:pPr>
              <w:pStyle w:val="texto"/>
              <w:spacing w:after="0" w:line="240" w:lineRule="auto"/>
              <w:ind w:firstLine="0"/>
              <w:jc w:val="center"/>
              <w:rPr>
                <w:rFonts w:ascii="Barlow Light" w:hAnsi="Barlow Light" w:cs="Arial"/>
                <w:sz w:val="20"/>
              </w:rPr>
            </w:pPr>
            <w:r w:rsidRPr="00697F30">
              <w:rPr>
                <w:rFonts w:ascii="Barlow Light" w:hAnsi="Barlow Light" w:cs="Arial"/>
                <w:sz w:val="20"/>
              </w:rPr>
              <w:t>11-50</w:t>
            </w:r>
          </w:p>
        </w:tc>
        <w:tc>
          <w:tcPr>
            <w:tcW w:w="1701" w:type="dxa"/>
            <w:vAlign w:val="center"/>
          </w:tcPr>
          <w:p w14:paraId="5F0723A4" w14:textId="77777777" w:rsidR="00062EA2" w:rsidRPr="00697F30" w:rsidRDefault="00062EA2" w:rsidP="00697F30">
            <w:pPr>
              <w:pStyle w:val="texto"/>
              <w:spacing w:after="0" w:line="240" w:lineRule="auto"/>
              <w:ind w:firstLine="0"/>
              <w:jc w:val="center"/>
              <w:rPr>
                <w:rFonts w:ascii="Barlow Light" w:hAnsi="Barlow Light" w:cs="Arial"/>
                <w:sz w:val="20"/>
              </w:rPr>
            </w:pPr>
            <w:r w:rsidRPr="00697F30">
              <w:rPr>
                <w:rFonts w:ascii="Barlow Light" w:hAnsi="Barlow Light" w:cs="Arial"/>
                <w:sz w:val="20"/>
              </w:rPr>
              <w:t>11-30</w:t>
            </w:r>
          </w:p>
        </w:tc>
        <w:tc>
          <w:tcPr>
            <w:tcW w:w="1290" w:type="dxa"/>
            <w:vAlign w:val="center"/>
          </w:tcPr>
          <w:p w14:paraId="2FEF3CEC" w14:textId="77777777" w:rsidR="00062EA2" w:rsidRPr="00697F30" w:rsidRDefault="00062EA2" w:rsidP="00697F30">
            <w:pPr>
              <w:pStyle w:val="Piedepgina"/>
              <w:spacing w:before="0" w:after="0" w:line="240" w:lineRule="auto"/>
              <w:jc w:val="center"/>
              <w:rPr>
                <w:rFonts w:ascii="Barlow Light" w:hAnsi="Barlow Light" w:cs="Arial"/>
                <w:lang w:eastAsia="en-US"/>
              </w:rPr>
            </w:pPr>
            <w:r w:rsidRPr="00697F30">
              <w:rPr>
                <w:rFonts w:ascii="Barlow Light" w:hAnsi="Barlow Light" w:cs="Arial"/>
                <w:lang w:eastAsia="en-US"/>
              </w:rPr>
              <w:t>11-50</w:t>
            </w:r>
          </w:p>
        </w:tc>
        <w:tc>
          <w:tcPr>
            <w:tcW w:w="1353" w:type="dxa"/>
            <w:vAlign w:val="center"/>
          </w:tcPr>
          <w:p w14:paraId="0800E442" w14:textId="77777777" w:rsidR="00062EA2" w:rsidRPr="00697F30" w:rsidRDefault="00062EA2" w:rsidP="00697F30">
            <w:pPr>
              <w:pStyle w:val="Piedepgina"/>
              <w:spacing w:before="0" w:after="0" w:line="240" w:lineRule="auto"/>
              <w:jc w:val="center"/>
              <w:rPr>
                <w:rFonts w:ascii="Barlow Light" w:hAnsi="Barlow Light" w:cs="Arial"/>
                <w:lang w:eastAsia="en-US"/>
              </w:rPr>
            </w:pPr>
            <w:r w:rsidRPr="00697F30">
              <w:rPr>
                <w:rFonts w:ascii="Barlow Light" w:hAnsi="Barlow Light" w:cs="Arial"/>
                <w:lang w:eastAsia="en-US"/>
              </w:rPr>
              <w:t>11-30</w:t>
            </w:r>
          </w:p>
        </w:tc>
      </w:tr>
      <w:tr w:rsidR="00062EA2" w:rsidRPr="00697F30" w14:paraId="17077B9C" w14:textId="77777777" w:rsidTr="00062EA2">
        <w:trPr>
          <w:trHeight w:val="410"/>
          <w:jc w:val="center"/>
        </w:trPr>
        <w:tc>
          <w:tcPr>
            <w:tcW w:w="2282" w:type="dxa"/>
            <w:vAlign w:val="center"/>
          </w:tcPr>
          <w:p w14:paraId="58F7FBFE" w14:textId="77777777" w:rsidR="00062EA2" w:rsidRPr="00697F30" w:rsidRDefault="00062EA2" w:rsidP="00697F30">
            <w:pPr>
              <w:spacing w:before="0" w:after="0" w:line="240" w:lineRule="auto"/>
              <w:jc w:val="center"/>
              <w:rPr>
                <w:rFonts w:ascii="Barlow Light" w:hAnsi="Barlow Light" w:cs="Arial"/>
                <w:sz w:val="20"/>
                <w:szCs w:val="20"/>
                <w:highlight w:val="yellow"/>
              </w:rPr>
            </w:pPr>
            <w:r w:rsidRPr="00697F30">
              <w:rPr>
                <w:rFonts w:ascii="Barlow Light" w:hAnsi="Barlow Light" w:cs="Arial"/>
                <w:sz w:val="20"/>
                <w:szCs w:val="20"/>
              </w:rPr>
              <w:t>Mediana empresa</w:t>
            </w:r>
          </w:p>
        </w:tc>
        <w:tc>
          <w:tcPr>
            <w:tcW w:w="1236" w:type="dxa"/>
            <w:vAlign w:val="center"/>
          </w:tcPr>
          <w:p w14:paraId="3C8B30B7" w14:textId="77777777" w:rsidR="00062EA2" w:rsidRPr="00697F30" w:rsidRDefault="00307BFE" w:rsidP="00697F30">
            <w:pPr>
              <w:spacing w:before="0" w:after="0" w:line="240" w:lineRule="auto"/>
              <w:jc w:val="center"/>
              <w:rPr>
                <w:rFonts w:ascii="Barlow Light" w:hAnsi="Barlow Light" w:cs="Arial"/>
                <w:sz w:val="20"/>
                <w:szCs w:val="20"/>
                <w:highlight w:val="yellow"/>
              </w:rPr>
            </w:pPr>
            <w:r w:rsidRPr="00697F30">
              <w:rPr>
                <w:rFonts w:ascii="Barlow Light" w:hAnsi="Barlow Light" w:cs="Arial"/>
                <w:sz w:val="20"/>
                <w:szCs w:val="20"/>
              </w:rPr>
              <w:t>51- 250</w:t>
            </w:r>
          </w:p>
        </w:tc>
        <w:tc>
          <w:tcPr>
            <w:tcW w:w="1701" w:type="dxa"/>
            <w:vAlign w:val="center"/>
          </w:tcPr>
          <w:p w14:paraId="42D8B678" w14:textId="77777777" w:rsidR="00062EA2" w:rsidRPr="00697F30" w:rsidRDefault="00307BFE" w:rsidP="00697F30">
            <w:pPr>
              <w:spacing w:before="0" w:after="0" w:line="240" w:lineRule="auto"/>
              <w:jc w:val="center"/>
              <w:rPr>
                <w:rFonts w:ascii="Barlow Light" w:hAnsi="Barlow Light" w:cs="Arial"/>
                <w:sz w:val="20"/>
                <w:szCs w:val="20"/>
                <w:highlight w:val="yellow"/>
              </w:rPr>
            </w:pPr>
            <w:r w:rsidRPr="00697F30">
              <w:rPr>
                <w:rFonts w:ascii="Barlow Light" w:hAnsi="Barlow Light" w:cs="Arial"/>
                <w:sz w:val="20"/>
                <w:szCs w:val="20"/>
              </w:rPr>
              <w:t>31-10</w:t>
            </w:r>
            <w:r w:rsidR="00062EA2" w:rsidRPr="00697F30">
              <w:rPr>
                <w:rFonts w:ascii="Barlow Light" w:hAnsi="Barlow Light" w:cs="Arial"/>
                <w:sz w:val="20"/>
                <w:szCs w:val="20"/>
              </w:rPr>
              <w:t>0</w:t>
            </w:r>
          </w:p>
        </w:tc>
        <w:tc>
          <w:tcPr>
            <w:tcW w:w="1290" w:type="dxa"/>
            <w:vAlign w:val="center"/>
          </w:tcPr>
          <w:p w14:paraId="0EDCF935" w14:textId="77777777" w:rsidR="00062EA2" w:rsidRPr="00697F30" w:rsidRDefault="00307BFE" w:rsidP="00697F30">
            <w:pPr>
              <w:spacing w:before="0" w:after="0" w:line="240" w:lineRule="auto"/>
              <w:jc w:val="center"/>
              <w:rPr>
                <w:rFonts w:ascii="Barlow Light" w:hAnsi="Barlow Light" w:cs="Arial"/>
                <w:sz w:val="20"/>
                <w:szCs w:val="20"/>
                <w:highlight w:val="yellow"/>
              </w:rPr>
            </w:pPr>
            <w:r w:rsidRPr="00697F30">
              <w:rPr>
                <w:rFonts w:ascii="Barlow Light" w:hAnsi="Barlow Light" w:cs="Arial"/>
                <w:sz w:val="20"/>
                <w:szCs w:val="20"/>
              </w:rPr>
              <w:t>51 - 100</w:t>
            </w:r>
          </w:p>
        </w:tc>
        <w:tc>
          <w:tcPr>
            <w:tcW w:w="1353" w:type="dxa"/>
            <w:vAlign w:val="center"/>
          </w:tcPr>
          <w:p w14:paraId="4E51110A" w14:textId="77777777" w:rsidR="00062EA2" w:rsidRPr="00697F30" w:rsidRDefault="00307BFE" w:rsidP="00697F30">
            <w:pPr>
              <w:spacing w:before="0" w:after="0" w:line="240" w:lineRule="auto"/>
              <w:jc w:val="center"/>
              <w:rPr>
                <w:rFonts w:ascii="Barlow Light" w:hAnsi="Barlow Light" w:cs="Arial"/>
                <w:sz w:val="20"/>
                <w:szCs w:val="20"/>
                <w:highlight w:val="yellow"/>
              </w:rPr>
            </w:pPr>
            <w:r w:rsidRPr="00697F30">
              <w:rPr>
                <w:rFonts w:ascii="Barlow Light" w:hAnsi="Barlow Light" w:cs="Arial"/>
                <w:sz w:val="20"/>
                <w:szCs w:val="20"/>
              </w:rPr>
              <w:t>31-100</w:t>
            </w:r>
          </w:p>
        </w:tc>
      </w:tr>
    </w:tbl>
    <w:p w14:paraId="151DD462" w14:textId="77777777" w:rsidR="00950D95" w:rsidRPr="00697F30" w:rsidRDefault="00950D95" w:rsidP="00697F30">
      <w:pPr>
        <w:spacing w:before="0" w:after="0" w:line="240" w:lineRule="auto"/>
        <w:jc w:val="both"/>
        <w:rPr>
          <w:rFonts w:ascii="Barlow Light" w:hAnsi="Barlow Light" w:cs="Arial"/>
          <w:b/>
          <w:sz w:val="20"/>
          <w:szCs w:val="20"/>
        </w:rPr>
      </w:pPr>
    </w:p>
    <w:p w14:paraId="4DE2F690" w14:textId="77777777" w:rsidR="00393609" w:rsidRPr="00697F30" w:rsidRDefault="00393609" w:rsidP="00697F30">
      <w:pPr>
        <w:pStyle w:val="Textoindependiente"/>
        <w:rPr>
          <w:rFonts w:ascii="Barlow Light" w:hAnsi="Barlow Light" w:cs="Arial"/>
        </w:rPr>
      </w:pPr>
      <w:r w:rsidRPr="00697F30">
        <w:rPr>
          <w:rFonts w:ascii="Barlow Light" w:hAnsi="Barlow Light" w:cs="Arial"/>
          <w:b/>
        </w:rPr>
        <w:t>V.-</w:t>
      </w:r>
      <w:r w:rsidRPr="00697F30">
        <w:rPr>
          <w:rFonts w:ascii="Barlow Light" w:hAnsi="Barlow Light" w:cs="Arial"/>
        </w:rPr>
        <w:t xml:space="preserve">No podrá ser acreditado, ningún familiar de los miembros que integren el </w:t>
      </w:r>
      <w:r w:rsidR="007C0396" w:rsidRPr="00697F30">
        <w:rPr>
          <w:rFonts w:ascii="Barlow Light" w:hAnsi="Barlow Light" w:cs="Arial"/>
          <w:b/>
        </w:rPr>
        <w:t>“COMITÉ”</w:t>
      </w:r>
      <w:r w:rsidR="007C0396" w:rsidRPr="00697F30">
        <w:rPr>
          <w:rFonts w:ascii="Barlow Light" w:hAnsi="Barlow Light" w:cs="Arial"/>
        </w:rPr>
        <w:t xml:space="preserve"> </w:t>
      </w:r>
      <w:r w:rsidRPr="00697F30">
        <w:rPr>
          <w:rFonts w:ascii="Barlow Light" w:hAnsi="Barlow Light" w:cs="Arial"/>
        </w:rPr>
        <w:t xml:space="preserve">de </w:t>
      </w:r>
      <w:r w:rsidRPr="00697F30">
        <w:rPr>
          <w:rFonts w:ascii="Barlow Light" w:hAnsi="Barlow Light" w:cs="Arial"/>
          <w:b/>
        </w:rPr>
        <w:t>“MICROMER”</w:t>
      </w:r>
      <w:r w:rsidR="008B6F10" w:rsidRPr="00697F30">
        <w:rPr>
          <w:rFonts w:ascii="Barlow Light" w:hAnsi="Barlow Light" w:cs="Arial"/>
        </w:rPr>
        <w:t xml:space="preserve"> hasta en segundo</w:t>
      </w:r>
      <w:r w:rsidRPr="00697F30">
        <w:rPr>
          <w:rFonts w:ascii="Barlow Light" w:hAnsi="Barlow Light" w:cs="Arial"/>
        </w:rPr>
        <w:t xml:space="preserve"> grado en línea recta y transversal y por afinidad hasta segundo grado en ambas líneas.</w:t>
      </w:r>
    </w:p>
    <w:p w14:paraId="1719C9FB" w14:textId="3C21D4AD" w:rsidR="00740E67" w:rsidRDefault="00740E67" w:rsidP="00697F30">
      <w:pPr>
        <w:spacing w:before="0" w:after="0" w:line="240" w:lineRule="auto"/>
        <w:jc w:val="center"/>
        <w:rPr>
          <w:rFonts w:ascii="Barlow Light" w:hAnsi="Barlow Light" w:cs="Arial"/>
          <w:b/>
          <w:sz w:val="20"/>
          <w:szCs w:val="20"/>
        </w:rPr>
      </w:pPr>
    </w:p>
    <w:p w14:paraId="78E8C806" w14:textId="77777777" w:rsidR="000011BD" w:rsidRPr="00697F30" w:rsidRDefault="000011BD" w:rsidP="00697F30">
      <w:pPr>
        <w:spacing w:before="0" w:after="0" w:line="240" w:lineRule="auto"/>
        <w:jc w:val="center"/>
        <w:rPr>
          <w:rFonts w:ascii="Barlow Light" w:hAnsi="Barlow Light" w:cs="Arial"/>
          <w:b/>
          <w:sz w:val="20"/>
          <w:szCs w:val="20"/>
        </w:rPr>
      </w:pPr>
    </w:p>
    <w:p w14:paraId="53666997" w14:textId="77777777" w:rsidR="00950D95" w:rsidRPr="00697F30" w:rsidRDefault="00740E67"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C</w:t>
      </w:r>
      <w:r w:rsidR="00392846" w:rsidRPr="00697F30">
        <w:rPr>
          <w:rFonts w:ascii="Barlow Light" w:hAnsi="Barlow Light" w:cs="Arial"/>
          <w:b/>
          <w:sz w:val="20"/>
          <w:szCs w:val="20"/>
        </w:rPr>
        <w:t>AP</w:t>
      </w:r>
      <w:r w:rsidR="00AD44C8" w:rsidRPr="00697F30">
        <w:rPr>
          <w:rFonts w:ascii="Barlow Light" w:hAnsi="Barlow Light" w:cs="Arial"/>
          <w:b/>
          <w:sz w:val="20"/>
          <w:szCs w:val="20"/>
        </w:rPr>
        <w:t>Í</w:t>
      </w:r>
      <w:r w:rsidR="00392846" w:rsidRPr="00697F30">
        <w:rPr>
          <w:rFonts w:ascii="Barlow Light" w:hAnsi="Barlow Light" w:cs="Arial"/>
          <w:b/>
          <w:sz w:val="20"/>
          <w:szCs w:val="20"/>
        </w:rPr>
        <w:t>TULO CUARTO</w:t>
      </w:r>
    </w:p>
    <w:p w14:paraId="1AEDA3AB" w14:textId="77777777" w:rsidR="00393609" w:rsidRPr="00697F30" w:rsidRDefault="00393609"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DE LAS CARACTERÍSTICAS DE LOS CRÉDITOS</w:t>
      </w:r>
    </w:p>
    <w:p w14:paraId="29AC9A7C" w14:textId="77777777" w:rsidR="00392846" w:rsidRPr="00697F30" w:rsidRDefault="00392846" w:rsidP="00697F30">
      <w:pPr>
        <w:spacing w:before="0" w:after="0" w:line="240" w:lineRule="auto"/>
        <w:jc w:val="center"/>
        <w:rPr>
          <w:rFonts w:ascii="Barlow Light" w:hAnsi="Barlow Light" w:cs="Arial"/>
          <w:b/>
          <w:sz w:val="20"/>
          <w:szCs w:val="20"/>
        </w:rPr>
      </w:pPr>
    </w:p>
    <w:p w14:paraId="5DAF45D6" w14:textId="77777777" w:rsidR="00393609" w:rsidRPr="00697F30" w:rsidRDefault="00393609"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I.- “MICROMER</w:t>
      </w:r>
      <w:r w:rsidRPr="00697F30">
        <w:rPr>
          <w:rFonts w:ascii="Barlow Light" w:hAnsi="Barlow Light" w:cs="Arial"/>
          <w:sz w:val="20"/>
          <w:szCs w:val="20"/>
        </w:rPr>
        <w:t>”</w:t>
      </w:r>
      <w:r w:rsidRPr="00697F30">
        <w:rPr>
          <w:rFonts w:ascii="Barlow Light" w:hAnsi="Barlow Light" w:cs="Arial"/>
          <w:b/>
          <w:sz w:val="20"/>
          <w:szCs w:val="20"/>
        </w:rPr>
        <w:t xml:space="preserve"> </w:t>
      </w:r>
      <w:r w:rsidRPr="00697F30">
        <w:rPr>
          <w:rFonts w:ascii="Barlow Light" w:hAnsi="Barlow Light" w:cs="Arial"/>
          <w:sz w:val="20"/>
          <w:szCs w:val="20"/>
        </w:rPr>
        <w:t>podrá otorgar</w:t>
      </w:r>
      <w:r w:rsidRPr="00697F30">
        <w:rPr>
          <w:rFonts w:ascii="Barlow Light" w:hAnsi="Barlow Light" w:cs="Arial"/>
          <w:b/>
          <w:sz w:val="20"/>
          <w:szCs w:val="20"/>
        </w:rPr>
        <w:t xml:space="preserve"> </w:t>
      </w:r>
      <w:r w:rsidRPr="00697F30">
        <w:rPr>
          <w:rFonts w:ascii="Barlow Light" w:hAnsi="Barlow Light" w:cs="Arial"/>
          <w:sz w:val="20"/>
          <w:szCs w:val="20"/>
        </w:rPr>
        <w:t>“</w:t>
      </w:r>
      <w:r w:rsidRPr="00697F30">
        <w:rPr>
          <w:rFonts w:ascii="Barlow Light" w:hAnsi="Barlow Light" w:cs="Arial"/>
          <w:b/>
          <w:sz w:val="20"/>
          <w:szCs w:val="20"/>
        </w:rPr>
        <w:t xml:space="preserve">CRÉDITO” </w:t>
      </w:r>
      <w:r w:rsidRPr="00697F30">
        <w:rPr>
          <w:rFonts w:ascii="Barlow Light" w:hAnsi="Barlow Light" w:cs="Arial"/>
          <w:sz w:val="20"/>
          <w:szCs w:val="20"/>
        </w:rPr>
        <w:t>financiero recuperable a través de las operaciones que celebre con el</w:t>
      </w:r>
      <w:r w:rsidRPr="00697F30">
        <w:rPr>
          <w:rFonts w:ascii="Barlow Light" w:hAnsi="Barlow Light" w:cs="Arial"/>
          <w:b/>
          <w:sz w:val="20"/>
          <w:szCs w:val="20"/>
        </w:rPr>
        <w:t xml:space="preserve"> “SOLICITANTE” </w:t>
      </w:r>
      <w:r w:rsidRPr="00697F30">
        <w:rPr>
          <w:rFonts w:ascii="Barlow Light" w:hAnsi="Barlow Light" w:cs="Arial"/>
          <w:sz w:val="20"/>
          <w:szCs w:val="20"/>
        </w:rPr>
        <w:t>bajo los términos, modalidades y características que se señalen en este capítulo.</w:t>
      </w:r>
    </w:p>
    <w:p w14:paraId="281704D3" w14:textId="77777777" w:rsidR="00393609" w:rsidRPr="00697F30" w:rsidRDefault="00393609" w:rsidP="00697F30">
      <w:pPr>
        <w:spacing w:before="0" w:after="0" w:line="240" w:lineRule="auto"/>
        <w:jc w:val="both"/>
        <w:rPr>
          <w:rFonts w:ascii="Barlow Light" w:hAnsi="Barlow Light" w:cs="Arial"/>
          <w:sz w:val="20"/>
          <w:szCs w:val="20"/>
        </w:rPr>
      </w:pPr>
    </w:p>
    <w:p w14:paraId="1620E394" w14:textId="77777777" w:rsidR="00393609" w:rsidRPr="00697F30" w:rsidRDefault="00393609" w:rsidP="00697F30">
      <w:pPr>
        <w:spacing w:before="0" w:after="0" w:line="240" w:lineRule="auto"/>
        <w:jc w:val="both"/>
        <w:rPr>
          <w:rFonts w:ascii="Barlow Light" w:hAnsi="Barlow Light" w:cs="Arial"/>
          <w:sz w:val="20"/>
          <w:szCs w:val="20"/>
        </w:rPr>
      </w:pPr>
      <w:r w:rsidRPr="00697F30">
        <w:rPr>
          <w:rFonts w:ascii="Barlow Light" w:hAnsi="Barlow Light" w:cs="Arial"/>
          <w:sz w:val="20"/>
          <w:szCs w:val="20"/>
        </w:rPr>
        <w:t xml:space="preserve">La clasificación del </w:t>
      </w:r>
      <w:r w:rsidRPr="00697F30">
        <w:rPr>
          <w:rFonts w:ascii="Barlow Light" w:hAnsi="Barlow Light" w:cs="Arial"/>
          <w:b/>
          <w:sz w:val="20"/>
          <w:szCs w:val="20"/>
        </w:rPr>
        <w:t>“</w:t>
      </w:r>
      <w:r w:rsidR="007D7F8C" w:rsidRPr="00697F30">
        <w:rPr>
          <w:rFonts w:ascii="Barlow Light" w:hAnsi="Barlow Light" w:cs="Arial"/>
          <w:b/>
          <w:bCs/>
          <w:sz w:val="20"/>
          <w:szCs w:val="20"/>
        </w:rPr>
        <w:t>CRÉ</w:t>
      </w:r>
      <w:r w:rsidRPr="00697F30">
        <w:rPr>
          <w:rFonts w:ascii="Barlow Light" w:hAnsi="Barlow Light" w:cs="Arial"/>
          <w:b/>
          <w:bCs/>
          <w:sz w:val="20"/>
          <w:szCs w:val="20"/>
        </w:rPr>
        <w:t>DITO</w:t>
      </w:r>
      <w:r w:rsidRPr="00697F30">
        <w:rPr>
          <w:rFonts w:ascii="Barlow Light" w:hAnsi="Barlow Light" w:cs="Arial"/>
          <w:b/>
          <w:sz w:val="20"/>
          <w:szCs w:val="20"/>
        </w:rPr>
        <w:t>”</w:t>
      </w:r>
      <w:r w:rsidRPr="00697F30">
        <w:rPr>
          <w:rFonts w:ascii="Barlow Light" w:hAnsi="Barlow Light" w:cs="Arial"/>
          <w:sz w:val="20"/>
          <w:szCs w:val="20"/>
        </w:rPr>
        <w:t xml:space="preserve"> financiero recuperable es la siguiente:</w:t>
      </w:r>
    </w:p>
    <w:p w14:paraId="06C75ED7" w14:textId="77777777" w:rsidR="00393609" w:rsidRPr="00697F30" w:rsidRDefault="00393609" w:rsidP="00697F30">
      <w:pPr>
        <w:spacing w:before="0" w:after="0" w:line="240" w:lineRule="auto"/>
        <w:jc w:val="both"/>
        <w:rPr>
          <w:rFonts w:ascii="Barlow Light" w:hAnsi="Barlow Light" w:cs="Arial"/>
          <w:sz w:val="20"/>
          <w:szCs w:val="20"/>
        </w:rPr>
      </w:pPr>
    </w:p>
    <w:p w14:paraId="298E08D1" w14:textId="77777777" w:rsidR="00393609" w:rsidRPr="00697F30" w:rsidRDefault="00392846"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A</w:t>
      </w:r>
      <w:r w:rsidR="00393609" w:rsidRPr="00697F30">
        <w:rPr>
          <w:rFonts w:ascii="Barlow Light" w:hAnsi="Barlow Light" w:cs="Arial"/>
          <w:b/>
          <w:sz w:val="20"/>
          <w:szCs w:val="20"/>
        </w:rPr>
        <w:t>.-</w:t>
      </w:r>
      <w:r w:rsidR="007D7F8C" w:rsidRPr="00697F30">
        <w:rPr>
          <w:rFonts w:ascii="Barlow Light" w:hAnsi="Barlow Light" w:cs="Arial"/>
          <w:b/>
          <w:sz w:val="20"/>
          <w:szCs w:val="20"/>
        </w:rPr>
        <w:t xml:space="preserve"> </w:t>
      </w:r>
      <w:r w:rsidR="00393609" w:rsidRPr="00697F30">
        <w:rPr>
          <w:rFonts w:ascii="Barlow Light" w:hAnsi="Barlow Light" w:cs="Arial"/>
          <w:sz w:val="20"/>
          <w:szCs w:val="20"/>
        </w:rPr>
        <w:t>Corto plazo, son aquellos que se recuperan en un término no mayor a 12 meses o 24 quincenas.</w:t>
      </w:r>
    </w:p>
    <w:p w14:paraId="48F501EF" w14:textId="77777777" w:rsidR="00393609" w:rsidRPr="00697F30" w:rsidRDefault="00393609" w:rsidP="00697F30">
      <w:pPr>
        <w:spacing w:before="0" w:after="0" w:line="240" w:lineRule="auto"/>
        <w:jc w:val="both"/>
        <w:rPr>
          <w:rFonts w:ascii="Barlow Light" w:hAnsi="Barlow Light" w:cs="Arial"/>
          <w:sz w:val="20"/>
          <w:szCs w:val="20"/>
        </w:rPr>
      </w:pPr>
    </w:p>
    <w:p w14:paraId="7A57F6A7" w14:textId="77777777" w:rsidR="00393609" w:rsidRPr="00697F30" w:rsidRDefault="00392846"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B</w:t>
      </w:r>
      <w:r w:rsidR="00393609" w:rsidRPr="00697F30">
        <w:rPr>
          <w:rFonts w:ascii="Barlow Light" w:hAnsi="Barlow Light" w:cs="Arial"/>
          <w:b/>
          <w:sz w:val="20"/>
          <w:szCs w:val="20"/>
        </w:rPr>
        <w:t>.-</w:t>
      </w:r>
      <w:r w:rsidR="00393609" w:rsidRPr="00697F30">
        <w:rPr>
          <w:rFonts w:ascii="Barlow Light" w:hAnsi="Barlow Light" w:cs="Arial"/>
          <w:sz w:val="20"/>
          <w:szCs w:val="20"/>
        </w:rPr>
        <w:t xml:space="preserve"> Mediano plazo, aquellos en los que existan condiciones para su pago en un plazo no mayor 18 meses o 36 quincenas.</w:t>
      </w:r>
    </w:p>
    <w:p w14:paraId="1B9E53CA" w14:textId="77777777" w:rsidR="00393609" w:rsidRPr="00697F30" w:rsidRDefault="00393609" w:rsidP="00697F30">
      <w:pPr>
        <w:spacing w:before="0" w:after="0" w:line="240" w:lineRule="auto"/>
        <w:jc w:val="both"/>
        <w:rPr>
          <w:rFonts w:ascii="Barlow Light" w:hAnsi="Barlow Light" w:cs="Arial"/>
          <w:sz w:val="20"/>
          <w:szCs w:val="20"/>
        </w:rPr>
      </w:pPr>
    </w:p>
    <w:p w14:paraId="24012E3F" w14:textId="77777777" w:rsidR="00393609" w:rsidRPr="00697F30" w:rsidRDefault="00392846"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C</w:t>
      </w:r>
      <w:r w:rsidR="00393609" w:rsidRPr="00697F30">
        <w:rPr>
          <w:rFonts w:ascii="Barlow Light" w:hAnsi="Barlow Light" w:cs="Arial"/>
          <w:sz w:val="20"/>
          <w:szCs w:val="20"/>
        </w:rPr>
        <w:t xml:space="preserve">.- Largo plazo, aquellos en los que existan condiciones para su pago en un plazo de 24 meses </w:t>
      </w:r>
      <w:proofErr w:type="spellStart"/>
      <w:r w:rsidR="00393609" w:rsidRPr="00697F30">
        <w:rPr>
          <w:rFonts w:ascii="Barlow Light" w:hAnsi="Barlow Light" w:cs="Arial"/>
          <w:sz w:val="20"/>
          <w:szCs w:val="20"/>
        </w:rPr>
        <w:t>ó</w:t>
      </w:r>
      <w:proofErr w:type="spellEnd"/>
      <w:r w:rsidR="00393609" w:rsidRPr="00697F30">
        <w:rPr>
          <w:rFonts w:ascii="Barlow Light" w:hAnsi="Barlow Light" w:cs="Arial"/>
          <w:sz w:val="20"/>
          <w:szCs w:val="20"/>
        </w:rPr>
        <w:t xml:space="preserve"> 48 quincenas.</w:t>
      </w:r>
    </w:p>
    <w:p w14:paraId="5C57F3C3" w14:textId="77777777" w:rsidR="00806082" w:rsidRPr="00697F30" w:rsidRDefault="00806082" w:rsidP="00697F30">
      <w:pPr>
        <w:spacing w:before="0" w:after="0" w:line="240" w:lineRule="auto"/>
        <w:jc w:val="both"/>
        <w:rPr>
          <w:rFonts w:ascii="Barlow Light" w:hAnsi="Barlow Light" w:cs="Arial"/>
          <w:b/>
          <w:sz w:val="20"/>
          <w:szCs w:val="20"/>
        </w:rPr>
      </w:pPr>
    </w:p>
    <w:p w14:paraId="352F679E" w14:textId="77777777" w:rsidR="0025449E" w:rsidRPr="00697F30" w:rsidRDefault="00806082"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 xml:space="preserve">II.- </w:t>
      </w:r>
      <w:r w:rsidR="0025449E" w:rsidRPr="00697F30">
        <w:rPr>
          <w:rFonts w:ascii="Barlow Light" w:eastAsia="Times New Roman" w:hAnsi="Barlow Light" w:cs="Arial"/>
          <w:color w:val="000000"/>
          <w:sz w:val="20"/>
          <w:szCs w:val="20"/>
          <w:lang w:eastAsia="es-MX"/>
        </w:rPr>
        <w:t xml:space="preserve">El plazo de recuperación del </w:t>
      </w:r>
      <w:r w:rsidR="0025449E" w:rsidRPr="00697F30">
        <w:rPr>
          <w:rFonts w:ascii="Barlow Light" w:eastAsia="Times New Roman" w:hAnsi="Barlow Light" w:cs="Arial"/>
          <w:b/>
          <w:color w:val="000000"/>
          <w:sz w:val="20"/>
          <w:szCs w:val="20"/>
          <w:lang w:eastAsia="es-MX"/>
        </w:rPr>
        <w:t>“CRÉDITO”</w:t>
      </w:r>
      <w:r w:rsidR="0025449E" w:rsidRPr="00697F30">
        <w:rPr>
          <w:rFonts w:ascii="Barlow Light" w:eastAsia="Times New Roman" w:hAnsi="Barlow Light" w:cs="Arial"/>
          <w:color w:val="000000"/>
          <w:sz w:val="20"/>
          <w:szCs w:val="20"/>
          <w:lang w:eastAsia="es-MX"/>
        </w:rPr>
        <w:t xml:space="preserve"> otorgado al desarrollo de </w:t>
      </w:r>
      <w:r w:rsidR="0025449E" w:rsidRPr="00697F30">
        <w:rPr>
          <w:rFonts w:ascii="Barlow Light" w:eastAsia="Times New Roman" w:hAnsi="Barlow Light" w:cs="Arial"/>
          <w:b/>
          <w:color w:val="000000"/>
          <w:sz w:val="20"/>
          <w:szCs w:val="20"/>
          <w:lang w:eastAsia="es-MX"/>
        </w:rPr>
        <w:t>“EMPRESAS DE RECIENTE CREACIÓN”</w:t>
      </w:r>
      <w:r w:rsidR="0025449E" w:rsidRPr="00697F30">
        <w:rPr>
          <w:rFonts w:ascii="Barlow Light" w:eastAsia="Times New Roman" w:hAnsi="Barlow Light" w:cs="Arial"/>
          <w:color w:val="000000"/>
          <w:sz w:val="20"/>
          <w:szCs w:val="20"/>
          <w:lang w:eastAsia="es-MX"/>
        </w:rPr>
        <w:t xml:space="preserve"> será de acuerdo a los plazos establecidos en la fracción </w:t>
      </w:r>
      <w:r w:rsidR="0025449E" w:rsidRPr="00697F30">
        <w:rPr>
          <w:rFonts w:ascii="Barlow Light" w:eastAsia="Times New Roman" w:hAnsi="Barlow Light" w:cs="Arial"/>
          <w:bCs/>
          <w:color w:val="000000"/>
          <w:sz w:val="20"/>
          <w:szCs w:val="20"/>
          <w:lang w:eastAsia="es-MX"/>
        </w:rPr>
        <w:t>anterior otorgándole al acreditado un mes de gracia, lo que significa que su primer pago se realizará al segundo mes de otorgado el crédito,</w:t>
      </w:r>
      <w:r w:rsidR="0025449E" w:rsidRPr="00697F30">
        <w:rPr>
          <w:rFonts w:ascii="Barlow Light" w:eastAsia="Times New Roman" w:hAnsi="Barlow Light" w:cs="Arial"/>
          <w:b/>
          <w:bCs/>
          <w:color w:val="000000"/>
          <w:sz w:val="20"/>
          <w:szCs w:val="20"/>
          <w:lang w:eastAsia="es-MX"/>
        </w:rPr>
        <w:t xml:space="preserve"> </w:t>
      </w:r>
      <w:r w:rsidR="0025449E" w:rsidRPr="00697F30">
        <w:rPr>
          <w:rFonts w:ascii="Barlow Light" w:eastAsia="Times New Roman" w:hAnsi="Barlow Light" w:cs="Arial"/>
          <w:color w:val="000000"/>
          <w:sz w:val="20"/>
          <w:szCs w:val="20"/>
          <w:lang w:eastAsia="es-MX"/>
        </w:rPr>
        <w:t>sin menoscabo del cumplimiento de lo estipulado en las presentes Reglas de Operación y del procedimiento respectivo.</w:t>
      </w:r>
      <w:r w:rsidR="0025449E" w:rsidRPr="00697F30">
        <w:rPr>
          <w:rFonts w:ascii="Barlow Light" w:eastAsia="Times New Roman" w:hAnsi="Barlow Light" w:cs="Calibri"/>
          <w:color w:val="000000"/>
          <w:sz w:val="20"/>
          <w:szCs w:val="20"/>
          <w:lang w:eastAsia="es-MX"/>
        </w:rPr>
        <w:t xml:space="preserve">  </w:t>
      </w:r>
    </w:p>
    <w:p w14:paraId="76A6E1D3" w14:textId="77777777" w:rsidR="0025449E" w:rsidRPr="00697F30" w:rsidRDefault="0025449E" w:rsidP="00697F30">
      <w:pPr>
        <w:spacing w:before="0" w:after="0" w:line="240" w:lineRule="auto"/>
        <w:jc w:val="both"/>
        <w:rPr>
          <w:rFonts w:ascii="Barlow Light" w:hAnsi="Barlow Light" w:cs="Arial"/>
          <w:sz w:val="20"/>
          <w:szCs w:val="20"/>
        </w:rPr>
      </w:pPr>
    </w:p>
    <w:p w14:paraId="7B325C27" w14:textId="77777777" w:rsidR="00393609" w:rsidRPr="00697F30" w:rsidRDefault="00806082"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I</w:t>
      </w:r>
      <w:r w:rsidR="00393609" w:rsidRPr="00697F30">
        <w:rPr>
          <w:rFonts w:ascii="Barlow Light" w:hAnsi="Barlow Light" w:cs="Arial"/>
          <w:b/>
          <w:sz w:val="20"/>
          <w:szCs w:val="20"/>
        </w:rPr>
        <w:t xml:space="preserve">II- Destino: </w:t>
      </w:r>
      <w:r w:rsidR="00393609" w:rsidRPr="00697F30">
        <w:rPr>
          <w:rFonts w:ascii="Barlow Light" w:hAnsi="Barlow Light" w:cs="Arial"/>
          <w:sz w:val="20"/>
          <w:szCs w:val="20"/>
        </w:rPr>
        <w:t xml:space="preserve">El </w:t>
      </w:r>
      <w:r w:rsidR="00393609" w:rsidRPr="00697F30">
        <w:rPr>
          <w:rFonts w:ascii="Barlow Light" w:hAnsi="Barlow Light" w:cs="Arial"/>
          <w:b/>
          <w:sz w:val="20"/>
          <w:szCs w:val="20"/>
        </w:rPr>
        <w:t>“CRÉDITO”</w:t>
      </w:r>
      <w:r w:rsidR="00393609" w:rsidRPr="00697F30">
        <w:rPr>
          <w:rFonts w:ascii="Barlow Light" w:hAnsi="Barlow Light" w:cs="Arial"/>
          <w:sz w:val="20"/>
          <w:szCs w:val="20"/>
        </w:rPr>
        <w:t xml:space="preserve"> se destinará a cub</w:t>
      </w:r>
      <w:r w:rsidR="00B417C9" w:rsidRPr="00697F30">
        <w:rPr>
          <w:rFonts w:ascii="Barlow Light" w:hAnsi="Barlow Light" w:cs="Arial"/>
          <w:sz w:val="20"/>
          <w:szCs w:val="20"/>
        </w:rPr>
        <w:t xml:space="preserve">rir los costos de remodelación y </w:t>
      </w:r>
      <w:r w:rsidR="00393609" w:rsidRPr="00697F30">
        <w:rPr>
          <w:rFonts w:ascii="Barlow Light" w:hAnsi="Barlow Light" w:cs="Arial"/>
          <w:sz w:val="20"/>
          <w:szCs w:val="20"/>
        </w:rPr>
        <w:t>construcción</w:t>
      </w:r>
      <w:r w:rsidR="00B417C9" w:rsidRPr="00697F30">
        <w:rPr>
          <w:rFonts w:ascii="Barlow Light" w:hAnsi="Barlow Light" w:cs="Arial"/>
          <w:sz w:val="20"/>
          <w:szCs w:val="20"/>
        </w:rPr>
        <w:t xml:space="preserve"> (créditos de Instalaciones Físicas I.F.), maquinaria y equipo (crédito de Mobiliario y/o Equipo M.E.) </w:t>
      </w:r>
      <w:r w:rsidR="00393609" w:rsidRPr="00697F30">
        <w:rPr>
          <w:rFonts w:ascii="Barlow Light" w:hAnsi="Barlow Light" w:cs="Arial"/>
          <w:sz w:val="20"/>
          <w:szCs w:val="20"/>
        </w:rPr>
        <w:t xml:space="preserve">e insumos </w:t>
      </w:r>
      <w:r w:rsidR="008130DB" w:rsidRPr="00697F30">
        <w:rPr>
          <w:rFonts w:ascii="Barlow Light" w:hAnsi="Barlow Light" w:cs="Arial"/>
          <w:sz w:val="20"/>
          <w:szCs w:val="20"/>
        </w:rPr>
        <w:t>(</w:t>
      </w:r>
      <w:r w:rsidR="003460BE" w:rsidRPr="00697F30">
        <w:rPr>
          <w:rFonts w:ascii="Barlow Light" w:hAnsi="Barlow Light" w:cs="Arial"/>
          <w:sz w:val="20"/>
          <w:szCs w:val="20"/>
        </w:rPr>
        <w:t xml:space="preserve">habilitación </w:t>
      </w:r>
      <w:r w:rsidR="006B70F5" w:rsidRPr="00697F30">
        <w:rPr>
          <w:rFonts w:ascii="Barlow Light" w:hAnsi="Barlow Light" w:cs="Arial"/>
          <w:sz w:val="20"/>
          <w:szCs w:val="20"/>
        </w:rPr>
        <w:t>e inventario</w:t>
      </w:r>
      <w:r w:rsidR="008130DB" w:rsidRPr="00697F30">
        <w:rPr>
          <w:rFonts w:ascii="Barlow Light" w:hAnsi="Barlow Light" w:cs="Arial"/>
          <w:sz w:val="20"/>
          <w:szCs w:val="20"/>
        </w:rPr>
        <w:t xml:space="preserve">) </w:t>
      </w:r>
      <w:r w:rsidR="00393609" w:rsidRPr="00697F30">
        <w:rPr>
          <w:rFonts w:ascii="Barlow Light" w:hAnsi="Barlow Light" w:cs="Arial"/>
          <w:sz w:val="20"/>
          <w:szCs w:val="20"/>
        </w:rPr>
        <w:t>para la transformación, comercialización y distribución</w:t>
      </w:r>
      <w:r w:rsidR="000C1195" w:rsidRPr="00697F30">
        <w:rPr>
          <w:rFonts w:ascii="Barlow Light" w:hAnsi="Barlow Light" w:cs="Arial"/>
          <w:sz w:val="20"/>
          <w:szCs w:val="20"/>
        </w:rPr>
        <w:t xml:space="preserve"> de actividades productivas o </w:t>
      </w:r>
      <w:r w:rsidR="000C1195" w:rsidRPr="00697F30">
        <w:rPr>
          <w:rFonts w:ascii="Barlow Light" w:eastAsia="Times New Roman" w:hAnsi="Barlow Light" w:cs="Arial"/>
          <w:bCs/>
          <w:sz w:val="20"/>
          <w:szCs w:val="20"/>
        </w:rPr>
        <w:t>la producción, la promoción, la difusión y la comercialización de bienes, servicios y actividades de contenido cultural, artístico o patrimonial</w:t>
      </w:r>
      <w:r w:rsidR="00393609" w:rsidRPr="00697F30">
        <w:rPr>
          <w:rFonts w:ascii="Barlow Light" w:hAnsi="Barlow Light" w:cs="Arial"/>
          <w:sz w:val="20"/>
          <w:szCs w:val="20"/>
        </w:rPr>
        <w:t xml:space="preserve">. El </w:t>
      </w:r>
      <w:r w:rsidR="00393609" w:rsidRPr="00697F30">
        <w:rPr>
          <w:rFonts w:ascii="Barlow Light" w:hAnsi="Barlow Light" w:cs="Arial"/>
          <w:b/>
          <w:sz w:val="20"/>
          <w:szCs w:val="20"/>
        </w:rPr>
        <w:t xml:space="preserve">“CRÉDITO” </w:t>
      </w:r>
      <w:r w:rsidR="00393609" w:rsidRPr="00697F30">
        <w:rPr>
          <w:rFonts w:ascii="Barlow Light" w:hAnsi="Barlow Light" w:cs="Arial"/>
          <w:sz w:val="20"/>
          <w:szCs w:val="20"/>
        </w:rPr>
        <w:t xml:space="preserve">requerido en ningún caso será utilizado para cubrir pasivos </w:t>
      </w:r>
      <w:proofErr w:type="spellStart"/>
      <w:r w:rsidR="00393609" w:rsidRPr="00697F30">
        <w:rPr>
          <w:rFonts w:ascii="Barlow Light" w:hAnsi="Barlow Light" w:cs="Arial"/>
          <w:sz w:val="20"/>
          <w:szCs w:val="20"/>
        </w:rPr>
        <w:t>ó</w:t>
      </w:r>
      <w:proofErr w:type="spellEnd"/>
      <w:r w:rsidR="00393609" w:rsidRPr="00697F30">
        <w:rPr>
          <w:rFonts w:ascii="Barlow Light" w:hAnsi="Barlow Light" w:cs="Arial"/>
          <w:sz w:val="20"/>
          <w:szCs w:val="20"/>
        </w:rPr>
        <w:t xml:space="preserve"> adquisi</w:t>
      </w:r>
      <w:r w:rsidR="008615D3" w:rsidRPr="00697F30">
        <w:rPr>
          <w:rFonts w:ascii="Barlow Light" w:hAnsi="Barlow Light" w:cs="Arial"/>
          <w:sz w:val="20"/>
          <w:szCs w:val="20"/>
        </w:rPr>
        <w:t xml:space="preserve">ción de vehículos de transporte, a excepción de motocicletas. </w:t>
      </w:r>
    </w:p>
    <w:p w14:paraId="560631C9" w14:textId="77777777" w:rsidR="00393609" w:rsidRPr="00697F30" w:rsidRDefault="00393609" w:rsidP="00697F30">
      <w:pPr>
        <w:spacing w:before="0" w:after="0" w:line="240" w:lineRule="auto"/>
        <w:jc w:val="both"/>
        <w:rPr>
          <w:rFonts w:ascii="Barlow Light" w:hAnsi="Barlow Light" w:cs="Arial"/>
          <w:b/>
          <w:sz w:val="20"/>
          <w:szCs w:val="20"/>
        </w:rPr>
      </w:pPr>
    </w:p>
    <w:p w14:paraId="46B0E255" w14:textId="77777777" w:rsidR="00393609" w:rsidRPr="00697F30" w:rsidRDefault="00025EA1" w:rsidP="00697F30">
      <w:pPr>
        <w:spacing w:before="0" w:after="0" w:line="240" w:lineRule="auto"/>
        <w:jc w:val="both"/>
        <w:rPr>
          <w:rFonts w:ascii="Barlow Light" w:eastAsia="Times New Roman" w:hAnsi="Barlow Light" w:cs="Calibri"/>
          <w:color w:val="000000"/>
          <w:sz w:val="20"/>
          <w:szCs w:val="20"/>
          <w:lang w:eastAsia="es-MX"/>
        </w:rPr>
      </w:pPr>
      <w:r w:rsidRPr="00697F30">
        <w:rPr>
          <w:rFonts w:ascii="Barlow Light" w:hAnsi="Barlow Light" w:cs="Arial"/>
          <w:b/>
          <w:sz w:val="20"/>
          <w:szCs w:val="20"/>
        </w:rPr>
        <w:t>IV</w:t>
      </w:r>
      <w:r w:rsidR="00393609" w:rsidRPr="00697F30">
        <w:rPr>
          <w:rFonts w:ascii="Barlow Light" w:hAnsi="Barlow Light" w:cs="Arial"/>
          <w:b/>
          <w:sz w:val="20"/>
          <w:szCs w:val="20"/>
        </w:rPr>
        <w:t>.-</w:t>
      </w:r>
      <w:r w:rsidR="00DF59EE" w:rsidRPr="00697F30">
        <w:rPr>
          <w:rFonts w:ascii="Barlow Light" w:hAnsi="Barlow Light" w:cs="Arial"/>
          <w:b/>
          <w:sz w:val="20"/>
          <w:szCs w:val="20"/>
        </w:rPr>
        <w:t xml:space="preserve"> </w:t>
      </w:r>
      <w:r w:rsidR="0025449E" w:rsidRPr="00697F30">
        <w:rPr>
          <w:rFonts w:ascii="Barlow Light" w:eastAsia="Times New Roman" w:hAnsi="Barlow Light" w:cs="Arial"/>
          <w:color w:val="000000"/>
          <w:sz w:val="20"/>
          <w:szCs w:val="20"/>
          <w:lang w:eastAsia="es-MX"/>
        </w:rPr>
        <w:t>A los acreditados que obtengan créditos que se destinen para la adquisición de maquinaria, equipo o herramientas, deberán entregar la factura del equipo o herramientas que adquieran endosada a favor del Municipio de Mérida.</w:t>
      </w:r>
      <w:r w:rsidR="0025449E" w:rsidRPr="00697F30">
        <w:rPr>
          <w:rFonts w:ascii="Barlow Light" w:eastAsia="Times New Roman" w:hAnsi="Barlow Light" w:cs="Calibri"/>
          <w:color w:val="000000"/>
          <w:sz w:val="20"/>
          <w:szCs w:val="20"/>
          <w:lang w:eastAsia="es-MX"/>
        </w:rPr>
        <w:t xml:space="preserve">  </w:t>
      </w:r>
    </w:p>
    <w:p w14:paraId="0AE7A974" w14:textId="77777777" w:rsidR="0025449E" w:rsidRPr="00697F30" w:rsidRDefault="0025449E" w:rsidP="00697F30">
      <w:pPr>
        <w:spacing w:before="0" w:after="0" w:line="240" w:lineRule="auto"/>
        <w:jc w:val="both"/>
        <w:rPr>
          <w:rFonts w:ascii="Barlow Light" w:hAnsi="Barlow Light" w:cs="Arial"/>
          <w:sz w:val="20"/>
          <w:szCs w:val="20"/>
        </w:rPr>
      </w:pPr>
    </w:p>
    <w:p w14:paraId="745C810F" w14:textId="77777777" w:rsidR="00A861E4" w:rsidRPr="00697F30" w:rsidRDefault="00393609" w:rsidP="00697F30">
      <w:pPr>
        <w:spacing w:before="0" w:after="0" w:line="240" w:lineRule="auto"/>
        <w:jc w:val="both"/>
        <w:rPr>
          <w:rFonts w:ascii="Barlow Light" w:hAnsi="Barlow Light" w:cs="Arial"/>
          <w:b/>
          <w:sz w:val="20"/>
          <w:szCs w:val="20"/>
        </w:rPr>
      </w:pPr>
      <w:r w:rsidRPr="00697F30">
        <w:rPr>
          <w:rFonts w:ascii="Barlow Light" w:hAnsi="Barlow Light" w:cs="Arial"/>
          <w:b/>
          <w:sz w:val="20"/>
          <w:szCs w:val="20"/>
        </w:rPr>
        <w:t xml:space="preserve">V.- Los Montos: </w:t>
      </w:r>
    </w:p>
    <w:p w14:paraId="1BD005F3" w14:textId="6DCBCC5F" w:rsidR="00A861E4" w:rsidRPr="00697F30" w:rsidRDefault="00913055" w:rsidP="00697F30">
      <w:pPr>
        <w:autoSpaceDE w:val="0"/>
        <w:autoSpaceDN w:val="0"/>
        <w:adjustRightInd w:val="0"/>
        <w:spacing w:before="0" w:after="0" w:line="240" w:lineRule="auto"/>
        <w:jc w:val="both"/>
        <w:rPr>
          <w:rFonts w:ascii="Barlow Light" w:hAnsi="Barlow Light" w:cs="Arial"/>
          <w:sz w:val="20"/>
          <w:szCs w:val="20"/>
        </w:rPr>
      </w:pPr>
      <w:r w:rsidRPr="00697F30">
        <w:rPr>
          <w:rFonts w:ascii="Barlow Light" w:hAnsi="Barlow Light" w:cs="Arial"/>
          <w:i/>
          <w:color w:val="000000"/>
          <w:sz w:val="20"/>
          <w:szCs w:val="20"/>
          <w:lang w:val="es-MX" w:eastAsia="es-MX"/>
        </w:rPr>
        <w:t>El monto máximo a otorgar será de: $100,000.00 (Son: Cien mil pesos 00/100 M.N.)</w:t>
      </w:r>
      <w:r w:rsidRPr="00697F30">
        <w:rPr>
          <w:rFonts w:ascii="Barlow Light" w:hAnsi="Barlow Light" w:cs="Arial"/>
          <w:color w:val="000000"/>
          <w:sz w:val="20"/>
          <w:szCs w:val="20"/>
          <w:lang w:val="es-MX" w:eastAsia="es-MX"/>
        </w:rPr>
        <w:t xml:space="preserve"> Ahora bien, cuando se trate de un primer crédito o de un negocio de reciente creación, el monto máximo a otorgar será de $75,000.00 según su capacidad de pago</w:t>
      </w:r>
      <w:r w:rsidR="00A861E4" w:rsidRPr="00697F30">
        <w:rPr>
          <w:rFonts w:ascii="Barlow Light" w:hAnsi="Barlow Light" w:cs="Arial"/>
          <w:sz w:val="20"/>
          <w:szCs w:val="20"/>
        </w:rPr>
        <w:t xml:space="preserve">. </w:t>
      </w:r>
    </w:p>
    <w:p w14:paraId="3E6C4216" w14:textId="77777777" w:rsidR="00A54DDB" w:rsidRPr="00697F30" w:rsidRDefault="00A54DDB" w:rsidP="00697F30">
      <w:pPr>
        <w:autoSpaceDE w:val="0"/>
        <w:autoSpaceDN w:val="0"/>
        <w:adjustRightInd w:val="0"/>
        <w:spacing w:before="0" w:after="0" w:line="240" w:lineRule="auto"/>
        <w:jc w:val="both"/>
        <w:rPr>
          <w:rFonts w:ascii="Barlow Light" w:hAnsi="Barlow Light" w:cs="Arial"/>
          <w:sz w:val="20"/>
          <w:szCs w:val="20"/>
        </w:rPr>
      </w:pPr>
    </w:p>
    <w:p w14:paraId="5A301D48" w14:textId="7565C62A" w:rsidR="00A54DDB" w:rsidRPr="00697F30" w:rsidRDefault="00A54DDB" w:rsidP="00697F30">
      <w:pPr>
        <w:autoSpaceDE w:val="0"/>
        <w:autoSpaceDN w:val="0"/>
        <w:adjustRightInd w:val="0"/>
        <w:spacing w:before="0" w:after="0" w:line="240" w:lineRule="auto"/>
        <w:jc w:val="both"/>
        <w:rPr>
          <w:rFonts w:ascii="Barlow Light" w:hAnsi="Barlow Light" w:cs="Arial"/>
          <w:sz w:val="20"/>
          <w:szCs w:val="20"/>
        </w:rPr>
      </w:pPr>
      <w:r w:rsidRPr="00697F30">
        <w:rPr>
          <w:rFonts w:ascii="Barlow Light" w:hAnsi="Barlow Light" w:cs="Arial"/>
          <w:sz w:val="20"/>
          <w:szCs w:val="20"/>
        </w:rPr>
        <w:t>Los solicitantes que requieran un crédito por primera vez podrán optar por el monto de $100,000.00 siempre y cuando, tengan un período igual o superior a los 18 meses realizando la actividad fiscal propia del negocio.</w:t>
      </w:r>
    </w:p>
    <w:p w14:paraId="7202EDB2" w14:textId="77777777" w:rsidR="00A54DDB" w:rsidRPr="00697F30" w:rsidRDefault="00A54DDB" w:rsidP="00697F30">
      <w:pPr>
        <w:autoSpaceDE w:val="0"/>
        <w:autoSpaceDN w:val="0"/>
        <w:adjustRightInd w:val="0"/>
        <w:spacing w:before="0" w:after="0" w:line="240" w:lineRule="auto"/>
        <w:jc w:val="both"/>
        <w:rPr>
          <w:rFonts w:ascii="Barlow Light" w:hAnsi="Barlow Light" w:cs="Arial"/>
          <w:color w:val="000000"/>
          <w:sz w:val="20"/>
          <w:szCs w:val="20"/>
          <w:lang w:val="es-MX" w:eastAsia="es-MX"/>
        </w:rPr>
      </w:pPr>
    </w:p>
    <w:p w14:paraId="6FA4021F" w14:textId="77777777" w:rsidR="00393609" w:rsidRPr="00697F30" w:rsidRDefault="00393609" w:rsidP="00697F30">
      <w:pPr>
        <w:numPr>
          <w:ilvl w:val="0"/>
          <w:numId w:val="12"/>
        </w:numPr>
        <w:spacing w:before="0" w:after="0" w:line="240" w:lineRule="auto"/>
        <w:jc w:val="both"/>
        <w:rPr>
          <w:rFonts w:ascii="Barlow Light" w:hAnsi="Barlow Light" w:cs="Arial"/>
          <w:sz w:val="20"/>
          <w:szCs w:val="20"/>
        </w:rPr>
      </w:pPr>
      <w:r w:rsidRPr="00697F30">
        <w:rPr>
          <w:rFonts w:ascii="Barlow Light" w:hAnsi="Barlow Light" w:cs="Arial"/>
          <w:b/>
          <w:sz w:val="20"/>
          <w:szCs w:val="20"/>
        </w:rPr>
        <w:t xml:space="preserve">Garantías: </w:t>
      </w:r>
      <w:r w:rsidR="00B417C9" w:rsidRPr="00697F30">
        <w:rPr>
          <w:rFonts w:ascii="Barlow Light" w:hAnsi="Barlow Light" w:cs="Arial"/>
          <w:sz w:val="20"/>
          <w:szCs w:val="20"/>
        </w:rPr>
        <w:t>Aval</w:t>
      </w:r>
      <w:r w:rsidR="00000BEC" w:rsidRPr="00697F30">
        <w:rPr>
          <w:rFonts w:ascii="Barlow Light" w:hAnsi="Barlow Light" w:cs="Arial"/>
          <w:sz w:val="20"/>
          <w:szCs w:val="20"/>
        </w:rPr>
        <w:t>.</w:t>
      </w:r>
    </w:p>
    <w:p w14:paraId="01F2556E" w14:textId="77777777" w:rsidR="00DF27D8" w:rsidRPr="00697F30" w:rsidRDefault="00DF27D8" w:rsidP="00697F30">
      <w:pPr>
        <w:spacing w:before="0" w:after="0" w:line="240" w:lineRule="auto"/>
        <w:ind w:left="360"/>
        <w:jc w:val="both"/>
        <w:rPr>
          <w:rFonts w:ascii="Barlow Light" w:hAnsi="Barlow Light" w:cs="Arial"/>
          <w:sz w:val="20"/>
          <w:szCs w:val="20"/>
        </w:rPr>
      </w:pPr>
    </w:p>
    <w:p w14:paraId="48C3FB4F" w14:textId="77777777" w:rsidR="00393609" w:rsidRPr="00697F30" w:rsidRDefault="00393609" w:rsidP="00697F30">
      <w:pPr>
        <w:numPr>
          <w:ilvl w:val="0"/>
          <w:numId w:val="12"/>
        </w:numPr>
        <w:spacing w:before="0" w:after="0" w:line="240" w:lineRule="auto"/>
        <w:jc w:val="both"/>
        <w:rPr>
          <w:rFonts w:ascii="Barlow Light" w:hAnsi="Barlow Light" w:cs="Arial"/>
          <w:b/>
          <w:sz w:val="20"/>
          <w:szCs w:val="20"/>
        </w:rPr>
      </w:pPr>
      <w:r w:rsidRPr="00697F30">
        <w:rPr>
          <w:rFonts w:ascii="Barlow Light" w:hAnsi="Barlow Light" w:cs="Arial"/>
          <w:b/>
          <w:sz w:val="20"/>
          <w:szCs w:val="20"/>
        </w:rPr>
        <w:t xml:space="preserve">Plazo: </w:t>
      </w:r>
      <w:r w:rsidRPr="00697F30">
        <w:rPr>
          <w:rFonts w:ascii="Barlow Light" w:hAnsi="Barlow Light" w:cs="Arial"/>
          <w:sz w:val="20"/>
          <w:szCs w:val="20"/>
        </w:rPr>
        <w:t>Has</w:t>
      </w:r>
      <w:r w:rsidR="00B417C9" w:rsidRPr="00697F30">
        <w:rPr>
          <w:rFonts w:ascii="Barlow Light" w:hAnsi="Barlow Light" w:cs="Arial"/>
          <w:sz w:val="20"/>
          <w:szCs w:val="20"/>
        </w:rPr>
        <w:t>ta 48 quincenas y/o 24 meses.</w:t>
      </w:r>
    </w:p>
    <w:p w14:paraId="218CCED5" w14:textId="77777777" w:rsidR="00DF27D8" w:rsidRPr="00697F30" w:rsidRDefault="00DF27D8" w:rsidP="00697F30">
      <w:pPr>
        <w:spacing w:before="0" w:after="0" w:line="240" w:lineRule="auto"/>
        <w:jc w:val="both"/>
        <w:rPr>
          <w:rFonts w:ascii="Barlow Light" w:hAnsi="Barlow Light" w:cs="Arial"/>
          <w:b/>
          <w:sz w:val="20"/>
          <w:szCs w:val="20"/>
        </w:rPr>
      </w:pPr>
    </w:p>
    <w:p w14:paraId="31E796A6" w14:textId="69B7E2DB" w:rsidR="0025429E" w:rsidRPr="00697F30" w:rsidRDefault="00277500" w:rsidP="00697F30">
      <w:pPr>
        <w:numPr>
          <w:ilvl w:val="0"/>
          <w:numId w:val="12"/>
        </w:numPr>
        <w:spacing w:before="0" w:after="0" w:line="240" w:lineRule="auto"/>
        <w:jc w:val="both"/>
        <w:rPr>
          <w:rFonts w:ascii="Barlow Light" w:hAnsi="Barlow Light" w:cs="Arial"/>
          <w:sz w:val="20"/>
          <w:szCs w:val="20"/>
        </w:rPr>
      </w:pPr>
      <w:r w:rsidRPr="00697F30">
        <w:rPr>
          <w:rFonts w:ascii="Barlow Light" w:hAnsi="Barlow Light" w:cs="Arial"/>
          <w:sz w:val="20"/>
          <w:szCs w:val="20"/>
        </w:rPr>
        <w:t>Persona f</w:t>
      </w:r>
      <w:r w:rsidR="009D0FE1" w:rsidRPr="00697F30">
        <w:rPr>
          <w:rFonts w:ascii="Barlow Light" w:hAnsi="Barlow Light" w:cs="Arial"/>
          <w:sz w:val="20"/>
          <w:szCs w:val="20"/>
        </w:rPr>
        <w:t>í</w:t>
      </w:r>
      <w:r w:rsidRPr="00697F30">
        <w:rPr>
          <w:rFonts w:ascii="Barlow Light" w:hAnsi="Barlow Light" w:cs="Arial"/>
          <w:sz w:val="20"/>
          <w:szCs w:val="20"/>
        </w:rPr>
        <w:t>sica</w:t>
      </w:r>
      <w:r w:rsidR="00F400AD" w:rsidRPr="00697F30">
        <w:rPr>
          <w:rFonts w:ascii="Barlow Light" w:hAnsi="Barlow Light" w:cs="Arial"/>
          <w:sz w:val="20"/>
          <w:szCs w:val="20"/>
        </w:rPr>
        <w:t xml:space="preserve"> o</w:t>
      </w:r>
      <w:r w:rsidRPr="00697F30">
        <w:rPr>
          <w:rFonts w:ascii="Barlow Light" w:hAnsi="Barlow Light" w:cs="Arial"/>
          <w:sz w:val="20"/>
          <w:szCs w:val="20"/>
        </w:rPr>
        <w:t xml:space="preserve"> </w:t>
      </w:r>
      <w:r w:rsidR="00F400AD" w:rsidRPr="00697F30">
        <w:rPr>
          <w:rFonts w:ascii="Barlow Light" w:hAnsi="Barlow Light" w:cs="Arial"/>
          <w:sz w:val="20"/>
          <w:szCs w:val="20"/>
        </w:rPr>
        <w:t xml:space="preserve">persona </w:t>
      </w:r>
      <w:r w:rsidRPr="00697F30">
        <w:rPr>
          <w:rFonts w:ascii="Barlow Light" w:hAnsi="Barlow Light" w:cs="Arial"/>
          <w:sz w:val="20"/>
          <w:szCs w:val="20"/>
        </w:rPr>
        <w:t>moral</w:t>
      </w:r>
      <w:r w:rsidR="00F400AD" w:rsidRPr="00697F30">
        <w:rPr>
          <w:rFonts w:ascii="Barlow Light" w:hAnsi="Barlow Light" w:cs="Arial"/>
          <w:sz w:val="20"/>
          <w:szCs w:val="20"/>
        </w:rPr>
        <w:t xml:space="preserve">, </w:t>
      </w:r>
      <w:r w:rsidR="00B417C9" w:rsidRPr="00697F30">
        <w:rPr>
          <w:rFonts w:ascii="Barlow Light" w:hAnsi="Barlow Light" w:cs="Arial"/>
          <w:sz w:val="20"/>
          <w:szCs w:val="20"/>
        </w:rPr>
        <w:t xml:space="preserve">cuya operación sea comprobable con su constancia de </w:t>
      </w:r>
      <w:r w:rsidR="00F400AD" w:rsidRPr="00697F30">
        <w:rPr>
          <w:rFonts w:ascii="Barlow Light" w:hAnsi="Barlow Light" w:cs="Arial"/>
          <w:sz w:val="20"/>
          <w:szCs w:val="20"/>
        </w:rPr>
        <w:t>situación fiscal, emitida por el Servicio de Administración Tributaria.</w:t>
      </w:r>
    </w:p>
    <w:p w14:paraId="1C8B2CE8" w14:textId="77777777" w:rsidR="00DF27D8" w:rsidRPr="00697F30" w:rsidRDefault="00DF27D8" w:rsidP="00697F30">
      <w:pPr>
        <w:spacing w:before="0" w:after="0" w:line="240" w:lineRule="auto"/>
        <w:jc w:val="both"/>
        <w:rPr>
          <w:rFonts w:ascii="Barlow Light" w:hAnsi="Barlow Light" w:cs="Arial"/>
          <w:sz w:val="20"/>
          <w:szCs w:val="20"/>
        </w:rPr>
      </w:pPr>
    </w:p>
    <w:p w14:paraId="22468884" w14:textId="77777777" w:rsidR="00393609" w:rsidRPr="00697F30" w:rsidRDefault="00DF5D31" w:rsidP="00697F30">
      <w:pPr>
        <w:numPr>
          <w:ilvl w:val="0"/>
          <w:numId w:val="12"/>
        </w:numPr>
        <w:spacing w:before="0" w:after="0" w:line="240" w:lineRule="auto"/>
        <w:jc w:val="both"/>
        <w:rPr>
          <w:rFonts w:ascii="Barlow Light" w:hAnsi="Barlow Light" w:cs="Arial"/>
          <w:sz w:val="20"/>
          <w:szCs w:val="20"/>
        </w:rPr>
      </w:pPr>
      <w:r w:rsidRPr="00697F30">
        <w:rPr>
          <w:rFonts w:ascii="Barlow Light" w:hAnsi="Barlow Light" w:cs="Arial"/>
          <w:sz w:val="20"/>
          <w:szCs w:val="20"/>
        </w:rPr>
        <w:t xml:space="preserve">Al tratarse de bienes inmuebles se tomará en cuenta el valor catastral </w:t>
      </w:r>
      <w:r w:rsidR="00C46DDC" w:rsidRPr="00697F30">
        <w:rPr>
          <w:rFonts w:ascii="Barlow Light" w:hAnsi="Barlow Light" w:cs="Arial"/>
          <w:sz w:val="20"/>
          <w:szCs w:val="20"/>
        </w:rPr>
        <w:t xml:space="preserve">del predio </w:t>
      </w:r>
      <w:r w:rsidRPr="00697F30">
        <w:rPr>
          <w:rFonts w:ascii="Barlow Light" w:hAnsi="Barlow Light" w:cs="Arial"/>
          <w:sz w:val="20"/>
          <w:szCs w:val="20"/>
        </w:rPr>
        <w:t xml:space="preserve">y al tratarse de </w:t>
      </w:r>
      <w:r w:rsidR="006B70F5" w:rsidRPr="00697F30">
        <w:rPr>
          <w:rFonts w:ascii="Barlow Light" w:hAnsi="Barlow Light" w:cs="Arial"/>
          <w:sz w:val="20"/>
          <w:szCs w:val="20"/>
        </w:rPr>
        <w:t>bienes muebles</w:t>
      </w:r>
      <w:r w:rsidR="00C46DDC" w:rsidRPr="00697F30">
        <w:rPr>
          <w:rFonts w:ascii="Barlow Light" w:hAnsi="Barlow Light" w:cs="Arial"/>
          <w:sz w:val="20"/>
          <w:szCs w:val="20"/>
        </w:rPr>
        <w:t>, será</w:t>
      </w:r>
      <w:r w:rsidRPr="00697F30">
        <w:rPr>
          <w:rFonts w:ascii="Barlow Light" w:hAnsi="Barlow Light" w:cs="Arial"/>
          <w:sz w:val="20"/>
          <w:szCs w:val="20"/>
        </w:rPr>
        <w:t xml:space="preserve"> el valor comercial</w:t>
      </w:r>
      <w:r w:rsidR="00635AC0" w:rsidRPr="00697F30">
        <w:rPr>
          <w:rFonts w:ascii="Barlow Light" w:hAnsi="Barlow Light" w:cs="Arial"/>
          <w:sz w:val="20"/>
          <w:szCs w:val="20"/>
        </w:rPr>
        <w:t xml:space="preserve"> del mismo.</w:t>
      </w:r>
    </w:p>
    <w:p w14:paraId="06EFE754" w14:textId="77777777" w:rsidR="00393609" w:rsidRPr="00697F30" w:rsidRDefault="00393609" w:rsidP="00697F30">
      <w:pPr>
        <w:spacing w:before="0" w:after="0" w:line="240" w:lineRule="auto"/>
        <w:jc w:val="both"/>
        <w:rPr>
          <w:rFonts w:ascii="Barlow Light" w:hAnsi="Barlow Light" w:cs="Arial"/>
          <w:sz w:val="20"/>
          <w:szCs w:val="20"/>
        </w:rPr>
      </w:pPr>
    </w:p>
    <w:p w14:paraId="3C8A3DE9" w14:textId="77777777" w:rsidR="00393609" w:rsidRPr="00697F30" w:rsidRDefault="00393609"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V</w:t>
      </w:r>
      <w:r w:rsidR="00025EA1" w:rsidRPr="00697F30">
        <w:rPr>
          <w:rFonts w:ascii="Barlow Light" w:hAnsi="Barlow Light" w:cs="Arial"/>
          <w:b/>
          <w:sz w:val="20"/>
          <w:szCs w:val="20"/>
        </w:rPr>
        <w:t>I</w:t>
      </w:r>
      <w:r w:rsidRPr="00697F30">
        <w:rPr>
          <w:rFonts w:ascii="Barlow Light" w:hAnsi="Barlow Light" w:cs="Arial"/>
          <w:b/>
          <w:sz w:val="20"/>
          <w:szCs w:val="20"/>
        </w:rPr>
        <w:t xml:space="preserve">.- </w:t>
      </w:r>
      <w:r w:rsidR="0025449E" w:rsidRPr="00697F30">
        <w:rPr>
          <w:rFonts w:ascii="Barlow Light" w:eastAsia="Times New Roman" w:hAnsi="Barlow Light" w:cs="Arial"/>
          <w:color w:val="000000"/>
          <w:sz w:val="20"/>
          <w:szCs w:val="20"/>
          <w:lang w:eastAsia="es-MX"/>
        </w:rPr>
        <w:t>La tasa de interés que se aplicará a los apoyos crediticios otorgados por este programa, será a razón del</w:t>
      </w:r>
      <w:r w:rsidR="0025449E" w:rsidRPr="00697F30">
        <w:rPr>
          <w:rFonts w:ascii="Barlow Light" w:eastAsia="Times New Roman" w:hAnsi="Barlow Light" w:cs="Arial"/>
          <w:bCs/>
          <w:iCs/>
          <w:color w:val="000000"/>
          <w:sz w:val="20"/>
          <w:szCs w:val="20"/>
          <w:lang w:eastAsia="es-MX"/>
        </w:rPr>
        <w:t xml:space="preserve"> 7%</w:t>
      </w:r>
      <w:r w:rsidR="0025449E" w:rsidRPr="00697F30">
        <w:rPr>
          <w:rFonts w:ascii="Barlow Light" w:eastAsia="Times New Roman" w:hAnsi="Barlow Light" w:cs="Arial"/>
          <w:color w:val="000000"/>
          <w:sz w:val="20"/>
          <w:szCs w:val="20"/>
          <w:lang w:eastAsia="es-MX"/>
        </w:rPr>
        <w:t xml:space="preserve"> (por ciento) anual sobre saldos insolutos.</w:t>
      </w:r>
    </w:p>
    <w:p w14:paraId="1E75D68F" w14:textId="77777777" w:rsidR="00393609" w:rsidRPr="00697F30" w:rsidRDefault="00393609" w:rsidP="00697F30">
      <w:pPr>
        <w:spacing w:before="0" w:after="0" w:line="240" w:lineRule="auto"/>
        <w:jc w:val="both"/>
        <w:rPr>
          <w:rFonts w:ascii="Barlow Light" w:hAnsi="Barlow Light" w:cs="Arial"/>
          <w:sz w:val="20"/>
          <w:szCs w:val="20"/>
        </w:rPr>
      </w:pPr>
    </w:p>
    <w:p w14:paraId="29B4E74B" w14:textId="77777777" w:rsidR="00393609" w:rsidRPr="00697F30" w:rsidRDefault="00393609" w:rsidP="00697F30">
      <w:pPr>
        <w:spacing w:before="0" w:after="0" w:line="240" w:lineRule="auto"/>
        <w:jc w:val="both"/>
        <w:rPr>
          <w:rFonts w:ascii="Barlow Light" w:hAnsi="Barlow Light" w:cs="Arial"/>
          <w:b/>
          <w:sz w:val="20"/>
          <w:szCs w:val="20"/>
        </w:rPr>
      </w:pPr>
      <w:r w:rsidRPr="00697F30">
        <w:rPr>
          <w:rFonts w:ascii="Barlow Light" w:hAnsi="Barlow Light" w:cs="Arial"/>
          <w:b/>
          <w:sz w:val="20"/>
          <w:szCs w:val="20"/>
        </w:rPr>
        <w:t>VI</w:t>
      </w:r>
      <w:r w:rsidR="00025EA1" w:rsidRPr="00697F30">
        <w:rPr>
          <w:rFonts w:ascii="Barlow Light" w:hAnsi="Barlow Light" w:cs="Arial"/>
          <w:b/>
          <w:sz w:val="20"/>
          <w:szCs w:val="20"/>
        </w:rPr>
        <w:t>I</w:t>
      </w:r>
      <w:r w:rsidRPr="00697F30">
        <w:rPr>
          <w:rFonts w:ascii="Barlow Light" w:hAnsi="Barlow Light" w:cs="Arial"/>
          <w:b/>
          <w:sz w:val="20"/>
          <w:szCs w:val="20"/>
        </w:rPr>
        <w:t xml:space="preserve">.- Amortización: </w:t>
      </w:r>
    </w:p>
    <w:p w14:paraId="1C19FCB1" w14:textId="77777777" w:rsidR="00E9681C" w:rsidRPr="00697F30" w:rsidRDefault="005F5119" w:rsidP="00697F30">
      <w:pPr>
        <w:spacing w:before="0" w:after="0" w:line="240" w:lineRule="auto"/>
        <w:jc w:val="both"/>
        <w:rPr>
          <w:rFonts w:ascii="Barlow Light" w:hAnsi="Barlow Light" w:cs="Arial"/>
          <w:sz w:val="20"/>
          <w:szCs w:val="20"/>
        </w:rPr>
      </w:pPr>
      <w:r w:rsidRPr="00697F30">
        <w:rPr>
          <w:rFonts w:ascii="Barlow Light" w:hAnsi="Barlow Light" w:cs="Arial"/>
          <w:sz w:val="20"/>
          <w:szCs w:val="20"/>
        </w:rPr>
        <w:t>La</w:t>
      </w:r>
      <w:r w:rsidR="00DF27D8" w:rsidRPr="00697F30">
        <w:rPr>
          <w:rFonts w:ascii="Barlow Light" w:hAnsi="Barlow Light" w:cs="Arial"/>
          <w:sz w:val="20"/>
          <w:szCs w:val="20"/>
        </w:rPr>
        <w:t>s</w:t>
      </w:r>
      <w:r w:rsidRPr="00697F30">
        <w:rPr>
          <w:rFonts w:ascii="Barlow Light" w:hAnsi="Barlow Light" w:cs="Arial"/>
          <w:sz w:val="20"/>
          <w:szCs w:val="20"/>
        </w:rPr>
        <w:t xml:space="preserve"> </w:t>
      </w:r>
      <w:r w:rsidR="00DF27D8" w:rsidRPr="00697F30">
        <w:rPr>
          <w:rFonts w:ascii="Barlow Light" w:hAnsi="Barlow Light" w:cs="Arial"/>
          <w:sz w:val="20"/>
          <w:szCs w:val="20"/>
        </w:rPr>
        <w:t>amortizaciones serán de acuerdo a, los siguientes lineamientos:</w:t>
      </w:r>
    </w:p>
    <w:p w14:paraId="2BFFE0FA" w14:textId="77777777" w:rsidR="00740E67" w:rsidRPr="00697F30" w:rsidRDefault="00740E67" w:rsidP="00697F30">
      <w:pPr>
        <w:spacing w:before="0" w:after="0" w:line="240" w:lineRule="auto"/>
        <w:jc w:val="both"/>
        <w:rPr>
          <w:rFonts w:ascii="Barlow Light" w:hAnsi="Barlow Light" w:cs="Arial"/>
          <w:b/>
          <w:sz w:val="20"/>
          <w:szCs w:val="20"/>
        </w:rPr>
      </w:pPr>
    </w:p>
    <w:p w14:paraId="1266A606" w14:textId="77777777" w:rsidR="00DF27D8" w:rsidRPr="00697F30" w:rsidRDefault="00DF27D8" w:rsidP="00697F30">
      <w:pPr>
        <w:numPr>
          <w:ilvl w:val="0"/>
          <w:numId w:val="12"/>
        </w:numPr>
        <w:spacing w:before="0" w:after="0" w:line="240" w:lineRule="auto"/>
        <w:jc w:val="both"/>
        <w:rPr>
          <w:rFonts w:ascii="Barlow Light" w:hAnsi="Barlow Light" w:cs="Arial"/>
          <w:sz w:val="20"/>
          <w:szCs w:val="20"/>
        </w:rPr>
      </w:pPr>
      <w:r w:rsidRPr="00697F30">
        <w:rPr>
          <w:rFonts w:ascii="Barlow Light" w:hAnsi="Barlow Light" w:cs="Arial"/>
          <w:sz w:val="20"/>
          <w:szCs w:val="20"/>
        </w:rPr>
        <w:t xml:space="preserve">En créditos de $1,000.00 a $20,000.00 se realizarán pagos quincenales de capital e intereses sobre saldos insolutos. </w:t>
      </w:r>
    </w:p>
    <w:p w14:paraId="06FBE76F" w14:textId="77777777" w:rsidR="00DF27D8" w:rsidRPr="00697F30" w:rsidRDefault="00DF27D8" w:rsidP="00697F30">
      <w:pPr>
        <w:numPr>
          <w:ilvl w:val="0"/>
          <w:numId w:val="12"/>
        </w:numPr>
        <w:spacing w:before="0" w:after="0" w:line="240" w:lineRule="auto"/>
        <w:jc w:val="both"/>
        <w:rPr>
          <w:rFonts w:ascii="Barlow Light" w:hAnsi="Barlow Light" w:cs="Arial"/>
          <w:sz w:val="20"/>
          <w:szCs w:val="20"/>
        </w:rPr>
      </w:pPr>
      <w:r w:rsidRPr="00697F30">
        <w:rPr>
          <w:rFonts w:ascii="Barlow Light" w:hAnsi="Barlow Light" w:cs="Arial"/>
          <w:sz w:val="20"/>
          <w:szCs w:val="20"/>
        </w:rPr>
        <w:t xml:space="preserve">En Créditos de $20,001.00 a $100,000.00 se realizarán pagos mensuales de capital e intereses sobre saldos insolutos. </w:t>
      </w:r>
    </w:p>
    <w:p w14:paraId="08EA4A18" w14:textId="77777777" w:rsidR="00DF27D8" w:rsidRPr="00697F30" w:rsidRDefault="00DF27D8" w:rsidP="00697F30">
      <w:pPr>
        <w:spacing w:before="0" w:after="0" w:line="240" w:lineRule="auto"/>
        <w:ind w:left="360"/>
        <w:jc w:val="both"/>
        <w:rPr>
          <w:rFonts w:ascii="Barlow Light" w:hAnsi="Barlow Light" w:cs="Arial"/>
          <w:b/>
          <w:sz w:val="20"/>
          <w:szCs w:val="20"/>
        </w:rPr>
      </w:pPr>
    </w:p>
    <w:p w14:paraId="1F293A1C" w14:textId="0B7FEA26" w:rsidR="00393609" w:rsidRPr="00697F30" w:rsidRDefault="00393609" w:rsidP="00697F30">
      <w:pPr>
        <w:autoSpaceDE w:val="0"/>
        <w:autoSpaceDN w:val="0"/>
        <w:adjustRightInd w:val="0"/>
        <w:spacing w:before="0" w:after="0" w:line="240" w:lineRule="auto"/>
        <w:rPr>
          <w:rFonts w:ascii="Barlow Light" w:hAnsi="Barlow Light" w:cs="Arial"/>
          <w:color w:val="000000"/>
          <w:sz w:val="20"/>
          <w:szCs w:val="20"/>
          <w:lang w:val="es-MX" w:eastAsia="es-MX"/>
        </w:rPr>
      </w:pPr>
      <w:r w:rsidRPr="00697F30">
        <w:rPr>
          <w:rFonts w:ascii="Barlow Light" w:hAnsi="Barlow Light" w:cs="Arial"/>
          <w:b/>
          <w:sz w:val="20"/>
          <w:szCs w:val="20"/>
        </w:rPr>
        <w:t>VII</w:t>
      </w:r>
      <w:r w:rsidR="00025EA1" w:rsidRPr="00697F30">
        <w:rPr>
          <w:rFonts w:ascii="Barlow Light" w:hAnsi="Barlow Light" w:cs="Arial"/>
          <w:b/>
          <w:sz w:val="20"/>
          <w:szCs w:val="20"/>
        </w:rPr>
        <w:t>I</w:t>
      </w:r>
      <w:r w:rsidRPr="00697F30">
        <w:rPr>
          <w:rFonts w:ascii="Barlow Light" w:hAnsi="Barlow Light" w:cs="Arial"/>
          <w:b/>
          <w:sz w:val="20"/>
          <w:szCs w:val="20"/>
        </w:rPr>
        <w:t>.-Tasa moratoria</w:t>
      </w:r>
      <w:r w:rsidR="00913055" w:rsidRPr="00697F30">
        <w:rPr>
          <w:rFonts w:ascii="Barlow Light" w:hAnsi="Barlow Light" w:cs="Arial"/>
          <w:b/>
          <w:bCs/>
          <w:color w:val="000000"/>
          <w:sz w:val="20"/>
          <w:szCs w:val="20"/>
          <w:lang w:val="es-MX" w:eastAsia="es-MX"/>
        </w:rPr>
        <w:t xml:space="preserve">I: </w:t>
      </w:r>
      <w:r w:rsidR="00913055" w:rsidRPr="00697F30">
        <w:rPr>
          <w:rFonts w:ascii="Barlow Light" w:hAnsi="Barlow Light" w:cs="Arial"/>
          <w:color w:val="000000"/>
          <w:sz w:val="20"/>
          <w:szCs w:val="20"/>
          <w:lang w:val="es-MX" w:eastAsia="es-MX"/>
        </w:rPr>
        <w:t>Será del 17.5% anual, sobre las amortizaciones vencidas y no</w:t>
      </w:r>
      <w:r w:rsidR="009D2285" w:rsidRPr="00697F30">
        <w:rPr>
          <w:rFonts w:ascii="Barlow Light" w:hAnsi="Barlow Light" w:cs="Arial"/>
          <w:color w:val="000000"/>
          <w:sz w:val="20"/>
          <w:szCs w:val="20"/>
          <w:lang w:val="es-MX" w:eastAsia="es-MX"/>
        </w:rPr>
        <w:t xml:space="preserve"> </w:t>
      </w:r>
      <w:r w:rsidRPr="00697F30">
        <w:rPr>
          <w:rFonts w:ascii="Barlow Light" w:hAnsi="Barlow Light" w:cs="Arial"/>
          <w:sz w:val="20"/>
          <w:szCs w:val="20"/>
        </w:rPr>
        <w:t xml:space="preserve">pagadas. </w:t>
      </w:r>
    </w:p>
    <w:p w14:paraId="6F5A4307" w14:textId="77777777" w:rsidR="009D2285" w:rsidRPr="00697F30" w:rsidRDefault="009D2285" w:rsidP="00697F30">
      <w:pPr>
        <w:spacing w:before="0" w:after="0" w:line="240" w:lineRule="auto"/>
        <w:jc w:val="both"/>
        <w:rPr>
          <w:rFonts w:ascii="Barlow Light" w:hAnsi="Barlow Light" w:cs="Arial"/>
          <w:sz w:val="20"/>
          <w:szCs w:val="20"/>
          <w:lang w:val="es-MX"/>
        </w:rPr>
      </w:pPr>
    </w:p>
    <w:p w14:paraId="74CA592D" w14:textId="1C7043E9" w:rsidR="009D2285" w:rsidRPr="00697F30" w:rsidRDefault="009D2285" w:rsidP="00697F30">
      <w:pPr>
        <w:spacing w:before="0" w:after="0" w:line="240" w:lineRule="auto"/>
        <w:jc w:val="both"/>
        <w:rPr>
          <w:rFonts w:ascii="Barlow Light" w:hAnsi="Barlow Light" w:cs="Arial"/>
          <w:sz w:val="20"/>
          <w:szCs w:val="20"/>
        </w:rPr>
      </w:pPr>
      <w:r w:rsidRPr="00697F30">
        <w:rPr>
          <w:rFonts w:ascii="Barlow Light" w:hAnsi="Barlow Light" w:cs="Arial"/>
          <w:sz w:val="20"/>
          <w:szCs w:val="20"/>
        </w:rPr>
        <w:t xml:space="preserve">En el caso de los solicitantes, a los que se refiere el Capítulo Tercero, inciso III, párrafo segundo de las presentes Reglas de Operación, a los cuales por su buen historial de pago se les haya aplicado el descuento de un punto porcentual en la tasa de interés, quedando la tasa ordinaria pactada en 6% anual, la tasa moratoria será del 15% anual.        </w:t>
      </w:r>
    </w:p>
    <w:p w14:paraId="325EA577" w14:textId="77777777" w:rsidR="00913055" w:rsidRPr="00697F30" w:rsidRDefault="00913055" w:rsidP="00697F30">
      <w:pPr>
        <w:spacing w:before="0" w:after="0" w:line="240" w:lineRule="auto"/>
        <w:jc w:val="both"/>
        <w:rPr>
          <w:rFonts w:ascii="Barlow Light" w:hAnsi="Barlow Light" w:cs="Arial"/>
          <w:sz w:val="20"/>
          <w:szCs w:val="20"/>
        </w:rPr>
      </w:pPr>
    </w:p>
    <w:p w14:paraId="50696769" w14:textId="67AE21D5" w:rsidR="00253A0D" w:rsidRPr="00697F30" w:rsidRDefault="00913055" w:rsidP="00697F30">
      <w:pPr>
        <w:autoSpaceDE w:val="0"/>
        <w:autoSpaceDN w:val="0"/>
        <w:adjustRightInd w:val="0"/>
        <w:spacing w:before="0" w:after="0" w:line="240" w:lineRule="auto"/>
        <w:jc w:val="both"/>
        <w:rPr>
          <w:rFonts w:ascii="Barlow Light" w:hAnsi="Barlow Light" w:cs="Arial"/>
          <w:color w:val="000000"/>
          <w:sz w:val="20"/>
          <w:szCs w:val="20"/>
          <w:lang w:val="es-MX" w:eastAsia="es-MX"/>
        </w:rPr>
      </w:pPr>
      <w:r w:rsidRPr="00697F30">
        <w:rPr>
          <w:rFonts w:ascii="Barlow Light" w:hAnsi="Barlow Light" w:cs="Arial"/>
          <w:color w:val="000000"/>
          <w:sz w:val="20"/>
          <w:szCs w:val="20"/>
          <w:lang w:val="es-MX" w:eastAsia="es-MX"/>
        </w:rPr>
        <w:t>El interés moratorio se calculará por cada día de atraso en las amortizaciones vencidas no pagadas, es decir, la amortización vencida se multiplicará por el resultado de dividir la tasa moratoria anual entre 365</w:t>
      </w:r>
      <w:r w:rsidR="00AA6CE9" w:rsidRPr="00697F30">
        <w:rPr>
          <w:rFonts w:ascii="Barlow Light" w:hAnsi="Barlow Light" w:cs="Arial"/>
          <w:color w:val="000000"/>
          <w:sz w:val="20"/>
          <w:szCs w:val="20"/>
          <w:lang w:val="es-MX" w:eastAsia="es-MX"/>
        </w:rPr>
        <w:t xml:space="preserve"> días</w:t>
      </w:r>
      <w:r w:rsidRPr="00697F30">
        <w:rPr>
          <w:rFonts w:ascii="Barlow Light" w:hAnsi="Barlow Light" w:cs="Arial"/>
          <w:color w:val="000000"/>
          <w:sz w:val="20"/>
          <w:szCs w:val="20"/>
          <w:lang w:val="es-MX" w:eastAsia="es-MX"/>
        </w:rPr>
        <w:t>, y el producto resultante se multiplicará por el número de días de no pago.</w:t>
      </w:r>
    </w:p>
    <w:p w14:paraId="19EA120C" w14:textId="77777777" w:rsidR="00CC729A" w:rsidRPr="00697F30" w:rsidRDefault="00CC729A" w:rsidP="00697F30">
      <w:pPr>
        <w:spacing w:before="0" w:after="0" w:line="240" w:lineRule="auto"/>
        <w:jc w:val="center"/>
        <w:rPr>
          <w:rFonts w:ascii="Barlow Light" w:hAnsi="Barlow Light" w:cs="Arial"/>
          <w:b/>
          <w:sz w:val="20"/>
          <w:szCs w:val="20"/>
        </w:rPr>
      </w:pPr>
    </w:p>
    <w:p w14:paraId="00CA8203" w14:textId="77777777" w:rsidR="000011BD" w:rsidRDefault="000011BD" w:rsidP="00697F30">
      <w:pPr>
        <w:spacing w:before="0" w:after="0" w:line="240" w:lineRule="auto"/>
        <w:jc w:val="center"/>
        <w:rPr>
          <w:rFonts w:ascii="Barlow Light" w:hAnsi="Barlow Light" w:cs="Arial"/>
          <w:b/>
          <w:sz w:val="20"/>
          <w:szCs w:val="20"/>
        </w:rPr>
      </w:pPr>
    </w:p>
    <w:p w14:paraId="1C791F86" w14:textId="154E882A" w:rsidR="002175B6" w:rsidRPr="00697F30" w:rsidRDefault="002175B6"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lastRenderedPageBreak/>
        <w:t>CAPÍTULO QUINTO</w:t>
      </w:r>
    </w:p>
    <w:p w14:paraId="6DBB284D" w14:textId="77777777" w:rsidR="002175B6" w:rsidRPr="00697F30" w:rsidRDefault="002175B6"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DE LOS REQUISITOS DEL CRÉDITO</w:t>
      </w:r>
    </w:p>
    <w:p w14:paraId="4005FCE5" w14:textId="77777777" w:rsidR="002175B6" w:rsidRPr="00697F30" w:rsidRDefault="002175B6" w:rsidP="00697F30">
      <w:pPr>
        <w:spacing w:before="0" w:after="0" w:line="240" w:lineRule="auto"/>
        <w:rPr>
          <w:rFonts w:ascii="Barlow Light" w:hAnsi="Barlow Light" w:cs="Arial"/>
          <w:sz w:val="20"/>
          <w:szCs w:val="20"/>
        </w:rPr>
      </w:pPr>
    </w:p>
    <w:p w14:paraId="40C3BED3" w14:textId="27DA32B2" w:rsidR="002175B6" w:rsidRDefault="002175B6"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 xml:space="preserve">I.- </w:t>
      </w:r>
      <w:r w:rsidRPr="00697F30">
        <w:rPr>
          <w:rFonts w:ascii="Barlow Light" w:hAnsi="Barlow Light" w:cs="Arial"/>
          <w:sz w:val="20"/>
          <w:szCs w:val="20"/>
        </w:rPr>
        <w:t xml:space="preserve">La documentación que será requerida al </w:t>
      </w:r>
      <w:r w:rsidRPr="00697F30">
        <w:rPr>
          <w:rFonts w:ascii="Barlow Light" w:hAnsi="Barlow Light" w:cs="Arial"/>
          <w:b/>
          <w:sz w:val="20"/>
          <w:szCs w:val="20"/>
        </w:rPr>
        <w:t>“SOLICITANTE”</w:t>
      </w:r>
      <w:r w:rsidRPr="00697F30">
        <w:rPr>
          <w:rFonts w:ascii="Barlow Light" w:hAnsi="Barlow Light" w:cs="Arial"/>
          <w:sz w:val="20"/>
          <w:szCs w:val="20"/>
        </w:rPr>
        <w:t xml:space="preserve"> será la siguiente de acuerdo al régimen inscrito ante el SAT:</w:t>
      </w:r>
    </w:p>
    <w:p w14:paraId="78D79873" w14:textId="77777777" w:rsidR="000011BD" w:rsidRPr="00697F30" w:rsidRDefault="000011BD" w:rsidP="00697F30">
      <w:pPr>
        <w:spacing w:before="0" w:after="0" w:line="240" w:lineRule="auto"/>
        <w:jc w:val="both"/>
        <w:rPr>
          <w:rFonts w:ascii="Barlow Light" w:hAnsi="Barlow Light" w:cs="Arial"/>
          <w:sz w:val="20"/>
          <w:szCs w:val="20"/>
        </w:rPr>
      </w:pPr>
    </w:p>
    <w:p w14:paraId="31332EC9" w14:textId="195C9A3D" w:rsidR="002175B6" w:rsidRPr="00697F30" w:rsidRDefault="002175B6"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P.F.</w:t>
      </w:r>
      <w:r w:rsidRPr="00697F30">
        <w:rPr>
          <w:rFonts w:ascii="Barlow Light" w:hAnsi="Barlow Light" w:cs="Arial"/>
          <w:sz w:val="20"/>
          <w:szCs w:val="20"/>
        </w:rPr>
        <w:t xml:space="preserve"> Persona Física</w:t>
      </w:r>
      <w:r w:rsidR="009A22D7" w:rsidRPr="00697F30">
        <w:rPr>
          <w:rFonts w:ascii="Barlow Light" w:hAnsi="Barlow Light" w:cs="Arial"/>
          <w:sz w:val="20"/>
          <w:szCs w:val="20"/>
        </w:rPr>
        <w:t xml:space="preserve">       </w:t>
      </w:r>
      <w:r w:rsidRPr="00697F30">
        <w:rPr>
          <w:rFonts w:ascii="Barlow Light" w:hAnsi="Barlow Light" w:cs="Arial"/>
          <w:b/>
          <w:sz w:val="20"/>
          <w:szCs w:val="20"/>
        </w:rPr>
        <w:t>P.M.</w:t>
      </w:r>
      <w:r w:rsidRPr="00697F30">
        <w:rPr>
          <w:rFonts w:ascii="Barlow Light" w:hAnsi="Barlow Light" w:cs="Arial"/>
          <w:sz w:val="20"/>
          <w:szCs w:val="20"/>
        </w:rPr>
        <w:t xml:space="preserve"> Persona Moral </w:t>
      </w:r>
    </w:p>
    <w:p w14:paraId="1396A3D9" w14:textId="77777777" w:rsidR="002175B6" w:rsidRPr="00697F30" w:rsidRDefault="002175B6" w:rsidP="00697F30">
      <w:pPr>
        <w:spacing w:before="0" w:after="0" w:line="240" w:lineRule="auto"/>
        <w:rPr>
          <w:rFonts w:ascii="Barlow Light" w:hAnsi="Barlow Light" w:cs="Arial"/>
          <w:sz w:val="20"/>
          <w:szCs w:val="20"/>
        </w:rPr>
      </w:pPr>
    </w:p>
    <w:tbl>
      <w:tblPr>
        <w:tblW w:w="9073" w:type="dxa"/>
        <w:tblLayout w:type="fixed"/>
        <w:tblCellMar>
          <w:left w:w="70" w:type="dxa"/>
          <w:right w:w="70" w:type="dxa"/>
        </w:tblCellMar>
        <w:tblLook w:val="04A0" w:firstRow="1" w:lastRow="0" w:firstColumn="1" w:lastColumn="0" w:noHBand="0" w:noVBand="1"/>
      </w:tblPr>
      <w:tblGrid>
        <w:gridCol w:w="7797"/>
        <w:gridCol w:w="567"/>
        <w:gridCol w:w="709"/>
      </w:tblGrid>
      <w:tr w:rsidR="002175B6" w:rsidRPr="00697F30" w14:paraId="59D7E910" w14:textId="77777777" w:rsidTr="0016736E">
        <w:trPr>
          <w:trHeight w:val="253"/>
        </w:trPr>
        <w:tc>
          <w:tcPr>
            <w:tcW w:w="7797" w:type="dxa"/>
            <w:tcBorders>
              <w:top w:val="single" w:sz="4" w:space="0" w:color="auto"/>
              <w:left w:val="single" w:sz="4" w:space="0" w:color="auto"/>
              <w:bottom w:val="single" w:sz="4" w:space="0" w:color="auto"/>
              <w:right w:val="single" w:sz="4" w:space="0" w:color="auto"/>
            </w:tcBorders>
            <w:shd w:val="clear" w:color="auto" w:fill="auto"/>
            <w:vAlign w:val="bottom"/>
          </w:tcPr>
          <w:p w14:paraId="1518729C" w14:textId="77777777" w:rsidR="002175B6" w:rsidRPr="00697F30" w:rsidRDefault="002175B6" w:rsidP="00697F30">
            <w:pPr>
              <w:tabs>
                <w:tab w:val="left" w:pos="8948"/>
              </w:tabs>
              <w:spacing w:before="0" w:after="0" w:line="240" w:lineRule="auto"/>
              <w:jc w:val="center"/>
              <w:rPr>
                <w:rFonts w:ascii="Barlow Light" w:hAnsi="Barlow Light" w:cs="Arial"/>
                <w:b/>
                <w:bCs/>
                <w:color w:val="000000"/>
                <w:sz w:val="20"/>
                <w:szCs w:val="20"/>
              </w:rPr>
            </w:pPr>
            <w:r w:rsidRPr="00697F30">
              <w:rPr>
                <w:rFonts w:ascii="Barlow Light" w:hAnsi="Barlow Light" w:cs="Arial"/>
                <w:b/>
                <w:bCs/>
                <w:color w:val="000000"/>
                <w:sz w:val="20"/>
                <w:szCs w:val="20"/>
              </w:rPr>
              <w:t>DESCRIPCIÓN</w:t>
            </w:r>
          </w:p>
        </w:tc>
        <w:tc>
          <w:tcPr>
            <w:tcW w:w="567" w:type="dxa"/>
            <w:tcBorders>
              <w:top w:val="single" w:sz="4" w:space="0" w:color="auto"/>
              <w:right w:val="single" w:sz="4" w:space="0" w:color="auto"/>
            </w:tcBorders>
            <w:shd w:val="clear" w:color="auto" w:fill="auto"/>
          </w:tcPr>
          <w:p w14:paraId="65F175AE" w14:textId="77777777" w:rsidR="002175B6" w:rsidRPr="00697F30" w:rsidRDefault="002175B6" w:rsidP="00697F30">
            <w:pPr>
              <w:spacing w:before="0" w:after="0" w:line="240" w:lineRule="auto"/>
              <w:rPr>
                <w:rFonts w:ascii="Barlow Light" w:hAnsi="Barlow Light" w:cs="Arial"/>
                <w:b/>
                <w:sz w:val="20"/>
                <w:szCs w:val="20"/>
              </w:rPr>
            </w:pPr>
            <w:r w:rsidRPr="00697F30">
              <w:rPr>
                <w:rFonts w:ascii="Barlow Light" w:hAnsi="Barlow Light" w:cs="Arial"/>
                <w:b/>
                <w:sz w:val="20"/>
                <w:szCs w:val="20"/>
              </w:rPr>
              <w:t>P.F.</w:t>
            </w:r>
          </w:p>
        </w:tc>
        <w:tc>
          <w:tcPr>
            <w:tcW w:w="709" w:type="dxa"/>
            <w:tcBorders>
              <w:top w:val="single" w:sz="4" w:space="0" w:color="auto"/>
              <w:right w:val="single" w:sz="4" w:space="0" w:color="auto"/>
            </w:tcBorders>
            <w:shd w:val="clear" w:color="auto" w:fill="auto"/>
          </w:tcPr>
          <w:p w14:paraId="7B3C7816" w14:textId="77777777" w:rsidR="002175B6" w:rsidRPr="00697F30" w:rsidRDefault="002175B6" w:rsidP="00697F30">
            <w:pPr>
              <w:spacing w:before="0" w:after="0" w:line="240" w:lineRule="auto"/>
              <w:rPr>
                <w:rFonts w:ascii="Barlow Light" w:hAnsi="Barlow Light" w:cs="Arial"/>
                <w:b/>
                <w:sz w:val="20"/>
                <w:szCs w:val="20"/>
              </w:rPr>
            </w:pPr>
            <w:r w:rsidRPr="00697F30">
              <w:rPr>
                <w:rFonts w:ascii="Barlow Light" w:hAnsi="Barlow Light" w:cs="Arial"/>
                <w:b/>
                <w:sz w:val="20"/>
                <w:szCs w:val="20"/>
              </w:rPr>
              <w:t>P.M.</w:t>
            </w:r>
          </w:p>
        </w:tc>
      </w:tr>
      <w:tr w:rsidR="002175B6" w:rsidRPr="00697F30" w14:paraId="30F4A840" w14:textId="77777777" w:rsidTr="0016736E">
        <w:trPr>
          <w:trHeight w:val="279"/>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3C4CC15" w14:textId="77777777" w:rsidR="002175B6" w:rsidRPr="00697F30" w:rsidRDefault="002175B6" w:rsidP="00697F30">
            <w:pPr>
              <w:numPr>
                <w:ilvl w:val="0"/>
                <w:numId w:val="30"/>
              </w:numPr>
              <w:spacing w:before="0" w:after="0" w:line="240" w:lineRule="auto"/>
              <w:ind w:left="351"/>
              <w:rPr>
                <w:rFonts w:ascii="Barlow Light" w:hAnsi="Barlow Light" w:cs="Arial"/>
                <w:color w:val="000000"/>
                <w:sz w:val="20"/>
                <w:szCs w:val="20"/>
              </w:rPr>
            </w:pPr>
            <w:r w:rsidRPr="00697F30">
              <w:rPr>
                <w:rFonts w:ascii="Barlow Light" w:eastAsia="Times New Roman" w:hAnsi="Barlow Light" w:cs="Arial"/>
                <w:color w:val="000000"/>
                <w:sz w:val="20"/>
                <w:szCs w:val="20"/>
                <w:lang w:eastAsia="es-MX"/>
              </w:rPr>
              <w:t>Original de la Solicitud de Crédito proporcionada por el “DEPARTAMENTO” debidamente llenado.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6250E"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588BB7"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r>
      <w:tr w:rsidR="002175B6" w:rsidRPr="00697F30" w14:paraId="0B06F97A" w14:textId="77777777" w:rsidTr="0016736E">
        <w:trPr>
          <w:trHeight w:val="279"/>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34E75EA4" w14:textId="77777777" w:rsidR="002175B6" w:rsidRPr="00697F30" w:rsidRDefault="002175B6" w:rsidP="00697F30">
            <w:pPr>
              <w:numPr>
                <w:ilvl w:val="0"/>
                <w:numId w:val="30"/>
              </w:numPr>
              <w:spacing w:before="0" w:after="0" w:line="240" w:lineRule="auto"/>
              <w:ind w:left="351"/>
              <w:rPr>
                <w:rFonts w:ascii="Barlow Light" w:hAnsi="Barlow Light" w:cs="Arial"/>
                <w:color w:val="000000"/>
                <w:sz w:val="20"/>
                <w:szCs w:val="20"/>
              </w:rPr>
            </w:pPr>
            <w:r w:rsidRPr="00697F30">
              <w:rPr>
                <w:rFonts w:ascii="Barlow Light" w:hAnsi="Barlow Light" w:cs="Arial"/>
                <w:color w:val="000000"/>
                <w:sz w:val="20"/>
                <w:szCs w:val="20"/>
              </w:rPr>
              <w:t xml:space="preserve">Constancia de Situación Fiscal emitida por el SAT indicando la actividad y dirección del negocio, con fecha de expedición no mayor a 30 días naturales.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686AE"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99788"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r>
      <w:tr w:rsidR="002175B6" w:rsidRPr="00697F30" w14:paraId="7C606808" w14:textId="77777777" w:rsidTr="0016736E">
        <w:trPr>
          <w:trHeight w:val="279"/>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59D7239" w14:textId="77777777" w:rsidR="002175B6" w:rsidRPr="00697F30" w:rsidRDefault="002175B6" w:rsidP="00697F30">
            <w:pPr>
              <w:numPr>
                <w:ilvl w:val="0"/>
                <w:numId w:val="35"/>
              </w:numPr>
              <w:spacing w:before="0" w:after="0" w:line="240" w:lineRule="auto"/>
              <w:rPr>
                <w:rFonts w:ascii="Barlow Light" w:hAnsi="Barlow Light" w:cs="Arial"/>
                <w:color w:val="000000"/>
                <w:sz w:val="20"/>
                <w:szCs w:val="20"/>
              </w:rPr>
            </w:pPr>
            <w:r w:rsidRPr="00697F30">
              <w:rPr>
                <w:rFonts w:ascii="Barlow Light" w:eastAsia="Times New Roman" w:hAnsi="Barlow Light" w:cs="Arial"/>
                <w:color w:val="000000"/>
                <w:sz w:val="20"/>
                <w:szCs w:val="20"/>
                <w:lang w:eastAsia="es-MX"/>
              </w:rPr>
              <w:t xml:space="preserve">Comprobante domiciliario no mayor </w:t>
            </w:r>
            <w:r w:rsidRPr="00697F30">
              <w:rPr>
                <w:rFonts w:ascii="Barlow Light" w:eastAsia="Times New Roman" w:hAnsi="Barlow Light" w:cs="Arial"/>
                <w:bCs/>
                <w:color w:val="000000"/>
                <w:sz w:val="20"/>
                <w:szCs w:val="20"/>
                <w:lang w:eastAsia="es-MX"/>
              </w:rPr>
              <w:t>a</w:t>
            </w:r>
            <w:r w:rsidRPr="00697F30">
              <w:rPr>
                <w:rFonts w:ascii="Barlow Light" w:eastAsia="Times New Roman" w:hAnsi="Barlow Light" w:cs="Arial"/>
                <w:iCs/>
                <w:color w:val="000000"/>
                <w:sz w:val="20"/>
                <w:szCs w:val="20"/>
                <w:lang w:eastAsia="es-MX"/>
              </w:rPr>
              <w:t xml:space="preserve"> 90</w:t>
            </w:r>
            <w:r w:rsidRPr="00697F30">
              <w:rPr>
                <w:rFonts w:ascii="Barlow Light" w:eastAsia="Times New Roman" w:hAnsi="Barlow Light" w:cs="Arial"/>
                <w:color w:val="000000"/>
                <w:sz w:val="20"/>
                <w:szCs w:val="20"/>
                <w:lang w:eastAsia="es-MX"/>
              </w:rPr>
              <w:t xml:space="preserve"> días de antigüedad del: </w:t>
            </w:r>
          </w:p>
          <w:p w14:paraId="2433BEFB" w14:textId="77777777" w:rsidR="002175B6" w:rsidRPr="00697F30" w:rsidRDefault="002175B6" w:rsidP="00697F30">
            <w:pPr>
              <w:spacing w:before="0" w:after="0" w:line="240" w:lineRule="auto"/>
              <w:ind w:left="360"/>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 xml:space="preserve">• Establecimiento del negocio o empresa y  </w:t>
            </w:r>
          </w:p>
          <w:p w14:paraId="70327561" w14:textId="77777777" w:rsidR="002175B6" w:rsidRPr="00697F30" w:rsidRDefault="002175B6" w:rsidP="00697F30">
            <w:pPr>
              <w:spacing w:before="0" w:after="0" w:line="240" w:lineRule="auto"/>
              <w:ind w:left="360"/>
              <w:rPr>
                <w:rFonts w:ascii="Barlow Light" w:hAnsi="Barlow Light" w:cs="Arial"/>
                <w:color w:val="000000"/>
                <w:sz w:val="20"/>
                <w:szCs w:val="20"/>
              </w:rPr>
            </w:pPr>
            <w:r w:rsidRPr="00697F30">
              <w:rPr>
                <w:rFonts w:ascii="Barlow Light" w:eastAsia="Times New Roman" w:hAnsi="Barlow Light" w:cs="Arial"/>
                <w:color w:val="000000"/>
                <w:sz w:val="20"/>
                <w:szCs w:val="20"/>
                <w:lang w:eastAsia="es-MX"/>
              </w:rPr>
              <w:t>• Vivienda del solicitante (Persona Física) o del representante legal (En caso de Persona Moral).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DEE0B"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31F3BD"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r>
      <w:tr w:rsidR="002175B6" w:rsidRPr="00697F30" w14:paraId="21B0CCA2" w14:textId="77777777" w:rsidTr="0016736E">
        <w:trPr>
          <w:trHeight w:val="236"/>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1983FAF6" w14:textId="71FF43DF" w:rsidR="002175B6" w:rsidRPr="00697F30" w:rsidRDefault="002175B6" w:rsidP="00697F30">
            <w:pPr>
              <w:numPr>
                <w:ilvl w:val="0"/>
                <w:numId w:val="30"/>
              </w:numPr>
              <w:spacing w:before="0" w:after="0" w:line="240" w:lineRule="auto"/>
              <w:rPr>
                <w:rFonts w:ascii="Barlow Light" w:hAnsi="Barlow Light" w:cs="Arial"/>
                <w:color w:val="000000"/>
                <w:sz w:val="20"/>
                <w:szCs w:val="20"/>
              </w:rPr>
            </w:pPr>
            <w:r w:rsidRPr="00697F30">
              <w:rPr>
                <w:rFonts w:ascii="Barlow Light" w:eastAsia="Times New Roman" w:hAnsi="Barlow Light" w:cs="Arial"/>
                <w:color w:val="000000"/>
                <w:sz w:val="20"/>
                <w:szCs w:val="20"/>
                <w:lang w:eastAsia="es-MX"/>
              </w:rPr>
              <w:t xml:space="preserve">Impuesto predial </w:t>
            </w:r>
            <w:r w:rsidR="00AF3FBA" w:rsidRPr="00697F30">
              <w:rPr>
                <w:rFonts w:ascii="Barlow Light" w:eastAsia="Times New Roman" w:hAnsi="Barlow Light" w:cs="Arial"/>
                <w:color w:val="000000"/>
                <w:sz w:val="20"/>
                <w:szCs w:val="20"/>
                <w:lang w:eastAsia="es-MX"/>
              </w:rPr>
              <w:t>al día del predio donde se ubica el negocio</w:t>
            </w:r>
            <w:r w:rsidR="002B56D2" w:rsidRPr="00697F30">
              <w:rPr>
                <w:rFonts w:ascii="Barlow Light" w:eastAsia="Times New Roman" w:hAnsi="Barlow Light" w:cs="Arial"/>
                <w:color w:val="000000"/>
                <w:sz w:val="20"/>
                <w:szCs w:val="20"/>
                <w:lang w:eastAsia="es-MX"/>
              </w:rPr>
              <w:t>.</w:t>
            </w:r>
            <w:r w:rsidRPr="00697F30">
              <w:rPr>
                <w:rFonts w:ascii="Barlow Light" w:eastAsia="Times New Roman" w:hAnsi="Barlow Light" w:cs="Arial"/>
                <w:color w:val="000000"/>
                <w:sz w:val="20"/>
                <w:szCs w:val="20"/>
                <w:lang w:eastAsia="es-MX"/>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F732D"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326DF2"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r>
      <w:tr w:rsidR="002175B6" w:rsidRPr="00697F30" w14:paraId="1B36D103" w14:textId="77777777" w:rsidTr="0016736E">
        <w:trPr>
          <w:trHeight w:val="236"/>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16A73606" w14:textId="77777777" w:rsidR="002175B6" w:rsidRPr="00697F30" w:rsidRDefault="002175B6" w:rsidP="00697F30">
            <w:pPr>
              <w:numPr>
                <w:ilvl w:val="0"/>
                <w:numId w:val="30"/>
              </w:numPr>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Licencia de Funcionamiento Municipal vigente del negocio. En caso de que el Departamento de Micromer no tenga acceso a la base de datos por consulta de la Dirección de Finanzas y Tesorería, el ciudadano deberá presentarla físicamente.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04F7C"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861093"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r>
      <w:tr w:rsidR="002175B6" w:rsidRPr="00697F30" w14:paraId="6DBBF8F8" w14:textId="77777777" w:rsidTr="0016736E">
        <w:trPr>
          <w:trHeight w:val="236"/>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0FD3270" w14:textId="77777777" w:rsidR="002175B6" w:rsidRPr="00697F30" w:rsidRDefault="002175B6" w:rsidP="00697F30">
            <w:pPr>
              <w:numPr>
                <w:ilvl w:val="0"/>
                <w:numId w:val="30"/>
              </w:numPr>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Identificación oficial vigente de él o la solicitante o del representante legal en caso de Persona Moral (si se encuentra registrado en el RUPAMM no será necesario presentarla).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4BE11"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7C61AC"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r>
      <w:tr w:rsidR="002175B6" w:rsidRPr="00697F30" w14:paraId="16A7E5B8" w14:textId="77777777" w:rsidTr="0016736E">
        <w:trPr>
          <w:trHeight w:val="304"/>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E233E64" w14:textId="77777777" w:rsidR="002B56D2" w:rsidRPr="00697F30" w:rsidRDefault="002175B6" w:rsidP="00697F30">
            <w:pPr>
              <w:numPr>
                <w:ilvl w:val="0"/>
                <w:numId w:val="30"/>
              </w:numPr>
              <w:spacing w:before="0" w:after="0" w:line="240" w:lineRule="auto"/>
              <w:ind w:left="351"/>
              <w:rPr>
                <w:rFonts w:ascii="Barlow Light" w:hAnsi="Barlow Light" w:cs="Arial"/>
                <w:color w:val="000000"/>
                <w:sz w:val="20"/>
                <w:szCs w:val="20"/>
              </w:rPr>
            </w:pPr>
            <w:r w:rsidRPr="00697F30">
              <w:rPr>
                <w:rFonts w:ascii="Barlow Light" w:hAnsi="Barlow Light" w:cs="Arial"/>
                <w:color w:val="000000"/>
                <w:sz w:val="20"/>
                <w:szCs w:val="20"/>
              </w:rPr>
              <w:t>Original de la Relación de Ingresos y Egresos:</w:t>
            </w:r>
          </w:p>
          <w:p w14:paraId="64273BC5" w14:textId="623E612F" w:rsidR="002175B6" w:rsidRPr="00697F30" w:rsidRDefault="002175B6" w:rsidP="00697F30">
            <w:pPr>
              <w:pStyle w:val="Prrafodelista"/>
              <w:numPr>
                <w:ilvl w:val="3"/>
                <w:numId w:val="32"/>
              </w:numPr>
              <w:spacing w:before="0" w:after="0" w:line="240" w:lineRule="auto"/>
              <w:ind w:left="926" w:hanging="284"/>
              <w:rPr>
                <w:rFonts w:ascii="Barlow Light" w:hAnsi="Barlow Light" w:cs="Arial"/>
                <w:color w:val="000000"/>
                <w:sz w:val="20"/>
                <w:szCs w:val="20"/>
              </w:rPr>
            </w:pPr>
            <w:r w:rsidRPr="00697F30">
              <w:rPr>
                <w:rFonts w:ascii="Barlow Light" w:hAnsi="Barlow Light" w:cs="Arial"/>
                <w:color w:val="000000"/>
                <w:sz w:val="20"/>
                <w:szCs w:val="20"/>
              </w:rPr>
              <w:t>Del presente ejercicio (no mayor a 1 mes de antigüedad).</w:t>
            </w:r>
          </w:p>
          <w:p w14:paraId="502CE0E9" w14:textId="77777777" w:rsidR="002175B6" w:rsidRPr="00697F30" w:rsidRDefault="002175B6" w:rsidP="00697F30">
            <w:pPr>
              <w:numPr>
                <w:ilvl w:val="0"/>
                <w:numId w:val="32"/>
              </w:numPr>
              <w:spacing w:before="0" w:after="0" w:line="240" w:lineRule="auto"/>
              <w:rPr>
                <w:rFonts w:ascii="Barlow Light" w:hAnsi="Barlow Light" w:cs="Arial"/>
                <w:color w:val="000000"/>
                <w:sz w:val="20"/>
                <w:szCs w:val="20"/>
              </w:rPr>
            </w:pPr>
            <w:r w:rsidRPr="00697F30">
              <w:rPr>
                <w:rFonts w:ascii="Barlow Light" w:hAnsi="Barlow Light" w:cs="Arial"/>
                <w:color w:val="000000"/>
                <w:sz w:val="20"/>
                <w:szCs w:val="20"/>
              </w:rPr>
              <w:t>Al cierre del ejercicio anterior.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D3D82" w14:textId="77777777" w:rsidR="002175B6" w:rsidRPr="00697F30" w:rsidRDefault="002175B6" w:rsidP="00697F30">
            <w:pPr>
              <w:pStyle w:val="Prrafodelista"/>
              <w:numPr>
                <w:ilvl w:val="0"/>
                <w:numId w:val="27"/>
              </w:numPr>
              <w:spacing w:before="0" w:after="0" w:line="240" w:lineRule="auto"/>
              <w:rPr>
                <w:rFonts w:ascii="Barlow Light" w:hAnsi="Barlow Light"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ED8F86" w14:textId="77777777" w:rsidR="002175B6" w:rsidRPr="00697F30" w:rsidRDefault="002175B6" w:rsidP="00697F30">
            <w:pPr>
              <w:spacing w:before="0" w:after="0" w:line="240" w:lineRule="auto"/>
              <w:rPr>
                <w:rFonts w:ascii="Barlow Light" w:hAnsi="Barlow Light" w:cs="Arial"/>
                <w:b/>
                <w:color w:val="000000"/>
                <w:sz w:val="20"/>
                <w:szCs w:val="20"/>
              </w:rPr>
            </w:pPr>
          </w:p>
        </w:tc>
      </w:tr>
      <w:tr w:rsidR="002175B6" w:rsidRPr="00697F30" w14:paraId="096F0BF2" w14:textId="77777777" w:rsidTr="0016736E">
        <w:trPr>
          <w:trHeight w:val="289"/>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22475BF" w14:textId="77777777" w:rsidR="002175B6" w:rsidRPr="00697F30" w:rsidRDefault="002175B6" w:rsidP="00697F30">
            <w:pPr>
              <w:numPr>
                <w:ilvl w:val="0"/>
                <w:numId w:val="30"/>
              </w:numPr>
              <w:spacing w:before="0" w:after="0" w:line="240" w:lineRule="auto"/>
              <w:ind w:left="351"/>
              <w:rPr>
                <w:rFonts w:ascii="Barlow Light" w:hAnsi="Barlow Light" w:cs="Arial"/>
                <w:color w:val="000000"/>
                <w:sz w:val="20"/>
                <w:szCs w:val="20"/>
              </w:rPr>
            </w:pPr>
            <w:r w:rsidRPr="00697F30">
              <w:rPr>
                <w:rFonts w:ascii="Barlow Light" w:hAnsi="Barlow Light" w:cs="Arial"/>
                <w:color w:val="000000"/>
                <w:sz w:val="20"/>
                <w:szCs w:val="20"/>
              </w:rPr>
              <w:t>Cotización original de lo que se pretende adquirir con el crédito en hoja membretada.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5F92E"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F5168E"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r>
      <w:tr w:rsidR="002175B6" w:rsidRPr="00697F30" w14:paraId="2A7715C0" w14:textId="77777777" w:rsidTr="0016736E">
        <w:trPr>
          <w:trHeight w:val="539"/>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42A0BE6" w14:textId="54FA15BA" w:rsidR="002175B6" w:rsidRPr="00697F30" w:rsidRDefault="00A54DDB" w:rsidP="00697F30">
            <w:pPr>
              <w:numPr>
                <w:ilvl w:val="0"/>
                <w:numId w:val="30"/>
              </w:numPr>
              <w:spacing w:before="0" w:after="0" w:line="240" w:lineRule="auto"/>
              <w:ind w:left="351"/>
              <w:rPr>
                <w:rFonts w:ascii="Barlow Light" w:hAnsi="Barlow Light" w:cs="Arial"/>
                <w:color w:val="000000"/>
                <w:sz w:val="20"/>
                <w:szCs w:val="20"/>
              </w:rPr>
            </w:pPr>
            <w:r w:rsidRPr="00697F30">
              <w:rPr>
                <w:rFonts w:ascii="Barlow Light" w:eastAsia="Times New Roman" w:hAnsi="Barlow Light" w:cs="Arial"/>
                <w:color w:val="000000"/>
                <w:sz w:val="20"/>
                <w:szCs w:val="20"/>
                <w:lang w:eastAsia="es-MX"/>
              </w:rPr>
              <w:t>Acta Constitutiva de la empresa,</w:t>
            </w:r>
            <w:r w:rsidR="002175B6" w:rsidRPr="00697F30">
              <w:rPr>
                <w:rFonts w:ascii="Barlow Light" w:eastAsia="Times New Roman" w:hAnsi="Barlow Light" w:cs="Arial"/>
                <w:color w:val="000000"/>
                <w:sz w:val="20"/>
                <w:szCs w:val="20"/>
                <w:lang w:eastAsia="es-MX"/>
              </w:rPr>
              <w:t xml:space="preserve"> poderes</w:t>
            </w:r>
            <w:r w:rsidRPr="00697F30">
              <w:rPr>
                <w:rFonts w:ascii="Barlow Light" w:eastAsia="Times New Roman" w:hAnsi="Barlow Light" w:cs="Arial"/>
                <w:color w:val="000000"/>
                <w:sz w:val="20"/>
                <w:szCs w:val="20"/>
                <w:lang w:eastAsia="es-MX"/>
              </w:rPr>
              <w:t xml:space="preserve"> y/o documentación</w:t>
            </w:r>
            <w:r w:rsidR="002175B6" w:rsidRPr="00697F30">
              <w:rPr>
                <w:rFonts w:ascii="Barlow Light" w:eastAsia="Times New Roman" w:hAnsi="Barlow Light" w:cs="Arial"/>
                <w:color w:val="000000"/>
                <w:sz w:val="20"/>
                <w:szCs w:val="20"/>
                <w:lang w:eastAsia="es-MX"/>
              </w:rPr>
              <w:t>, en su caso donde se acredita que está constituida y los miembros o accionistas que forman parte de ésta, así como la documentación legal respectiva que acredite la representación legal de la persona moral solicitante.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726E2" w14:textId="77777777" w:rsidR="002175B6" w:rsidRPr="00697F30" w:rsidRDefault="002175B6" w:rsidP="00697F30">
            <w:pPr>
              <w:pStyle w:val="Prrafodelista"/>
              <w:numPr>
                <w:ilvl w:val="0"/>
                <w:numId w:val="36"/>
              </w:numPr>
              <w:spacing w:before="0" w:after="0" w:line="240" w:lineRule="auto"/>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3B8C02" w14:textId="77777777" w:rsidR="002175B6" w:rsidRPr="00697F30" w:rsidRDefault="002175B6" w:rsidP="00697F30">
            <w:pPr>
              <w:pStyle w:val="Prrafodelista"/>
              <w:numPr>
                <w:ilvl w:val="0"/>
                <w:numId w:val="27"/>
              </w:numPr>
              <w:spacing w:before="0" w:after="0" w:line="240" w:lineRule="auto"/>
              <w:rPr>
                <w:rFonts w:ascii="Barlow Light" w:hAnsi="Barlow Light" w:cs="Arial"/>
                <w:b/>
                <w:color w:val="000000"/>
                <w:sz w:val="20"/>
                <w:szCs w:val="20"/>
              </w:rPr>
            </w:pPr>
          </w:p>
        </w:tc>
      </w:tr>
      <w:tr w:rsidR="002175B6" w:rsidRPr="00697F30" w14:paraId="420382DA" w14:textId="77777777" w:rsidTr="0016736E">
        <w:trPr>
          <w:trHeight w:val="520"/>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358A2551" w14:textId="77777777" w:rsidR="002175B6" w:rsidRPr="00697F30" w:rsidRDefault="002175B6" w:rsidP="00697F30">
            <w:pPr>
              <w:numPr>
                <w:ilvl w:val="0"/>
                <w:numId w:val="30"/>
              </w:numPr>
              <w:spacing w:before="0" w:after="0" w:line="240" w:lineRule="auto"/>
              <w:rPr>
                <w:rFonts w:ascii="Barlow Light" w:hAnsi="Barlow Light" w:cs="Arial"/>
                <w:color w:val="000000"/>
                <w:sz w:val="20"/>
                <w:szCs w:val="20"/>
              </w:rPr>
            </w:pPr>
            <w:r w:rsidRPr="00697F30">
              <w:rPr>
                <w:rFonts w:ascii="Barlow Light" w:eastAsia="Times New Roman" w:hAnsi="Barlow Light" w:cs="Arial"/>
                <w:color w:val="000000"/>
                <w:sz w:val="20"/>
                <w:szCs w:val="20"/>
                <w:lang w:eastAsia="es-MX"/>
              </w:rPr>
              <w:t>Balance General y Estado de Resultados (firmados por el solicitante y por quien elaboró) en original:</w:t>
            </w:r>
          </w:p>
          <w:p w14:paraId="489B2E3B" w14:textId="103F2805" w:rsidR="002175B6" w:rsidRPr="00697F30" w:rsidRDefault="002175B6" w:rsidP="00697F30">
            <w:pPr>
              <w:spacing w:before="0" w:after="0" w:line="240" w:lineRule="auto"/>
              <w:ind w:left="360"/>
              <w:rPr>
                <w:rFonts w:ascii="Barlow Light" w:hAnsi="Barlow Light" w:cs="Arial"/>
                <w:color w:val="000000"/>
                <w:sz w:val="20"/>
                <w:szCs w:val="20"/>
              </w:rPr>
            </w:pPr>
            <w:r w:rsidRPr="00697F30">
              <w:rPr>
                <w:rFonts w:ascii="Barlow Light" w:eastAsia="Times New Roman" w:hAnsi="Barlow Light" w:cs="Arial"/>
                <w:color w:val="000000"/>
                <w:sz w:val="20"/>
                <w:szCs w:val="20"/>
                <w:lang w:eastAsia="es-MX"/>
              </w:rPr>
              <w:t>• Del presente ejercicio (No mayor a 2 meses de antigüedad)</w:t>
            </w:r>
            <w:r w:rsidRPr="00697F30">
              <w:rPr>
                <w:rFonts w:ascii="Barlow Light" w:eastAsia="Times New Roman" w:hAnsi="Barlow Light" w:cs="Arial"/>
                <w:color w:val="000000"/>
                <w:sz w:val="20"/>
                <w:szCs w:val="20"/>
                <w:lang w:eastAsia="es-MX"/>
              </w:rPr>
              <w:br/>
              <w:t>• Al cierre del ejercicio anterior</w:t>
            </w:r>
            <w:r w:rsidRPr="00697F30">
              <w:rPr>
                <w:rFonts w:ascii="Barlow Light" w:eastAsia="Times New Roman" w:hAnsi="Barlow Light" w:cs="Arial"/>
                <w:color w:val="000000"/>
                <w:sz w:val="20"/>
                <w:szCs w:val="20"/>
                <w:lang w:eastAsia="es-MX"/>
              </w:rPr>
              <w:br/>
              <w:t xml:space="preserve">(Este documento aplica únicamente para Personas Morales y para Personas Físicas que se encuentren obligadas a llevar contabilidad electrónica, es decir, con ingresos superiores a los </w:t>
            </w:r>
            <w:r w:rsidR="00CE4853" w:rsidRPr="00697F30">
              <w:rPr>
                <w:rFonts w:ascii="Barlow Light" w:eastAsia="Times New Roman" w:hAnsi="Barlow Light" w:cs="Arial"/>
                <w:color w:val="000000"/>
                <w:sz w:val="20"/>
                <w:szCs w:val="20"/>
                <w:lang w:eastAsia="es-MX"/>
              </w:rPr>
              <w:t>4</w:t>
            </w:r>
            <w:r w:rsidRPr="00697F30">
              <w:rPr>
                <w:rFonts w:ascii="Barlow Light" w:eastAsia="Times New Roman" w:hAnsi="Barlow Light" w:cs="Arial"/>
                <w:color w:val="000000"/>
                <w:sz w:val="20"/>
                <w:szCs w:val="20"/>
                <w:lang w:eastAsia="es-MX"/>
              </w:rPr>
              <w:t xml:space="preserve"> millones de pesos).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96CBF" w14:textId="77777777" w:rsidR="002175B6" w:rsidRPr="00697F30" w:rsidRDefault="002175B6" w:rsidP="00697F30">
            <w:pPr>
              <w:pStyle w:val="Prrafodelista"/>
              <w:numPr>
                <w:ilvl w:val="0"/>
                <w:numId w:val="27"/>
              </w:numPr>
              <w:spacing w:before="0" w:after="0" w:line="240" w:lineRule="auto"/>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DD90AA" w14:textId="77777777" w:rsidR="002175B6" w:rsidRPr="00697F30" w:rsidRDefault="002175B6" w:rsidP="00697F30">
            <w:pPr>
              <w:numPr>
                <w:ilvl w:val="0"/>
                <w:numId w:val="27"/>
              </w:numPr>
              <w:spacing w:before="0" w:after="0" w:line="240" w:lineRule="auto"/>
              <w:jc w:val="center"/>
              <w:rPr>
                <w:rFonts w:ascii="Barlow Light" w:hAnsi="Barlow Light" w:cs="Arial"/>
                <w:b/>
                <w:color w:val="000000"/>
                <w:sz w:val="20"/>
                <w:szCs w:val="20"/>
              </w:rPr>
            </w:pPr>
          </w:p>
        </w:tc>
      </w:tr>
      <w:tr w:rsidR="00387064" w:rsidRPr="00697F30" w14:paraId="51C7D9EA" w14:textId="77777777" w:rsidTr="0016736E">
        <w:trPr>
          <w:trHeight w:val="520"/>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8E22328" w14:textId="285DE243" w:rsidR="00387064" w:rsidRPr="00697F30" w:rsidRDefault="00387064" w:rsidP="00697F30">
            <w:pPr>
              <w:numPr>
                <w:ilvl w:val="0"/>
                <w:numId w:val="30"/>
              </w:numPr>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Opinión de cumplimiento en sentido positivo (entregar p</w:t>
            </w:r>
            <w:r w:rsidR="00933554" w:rsidRPr="00697F30">
              <w:rPr>
                <w:rFonts w:ascii="Barlow Light" w:eastAsia="Times New Roman" w:hAnsi="Barlow Light" w:cs="Arial"/>
                <w:color w:val="000000"/>
                <w:sz w:val="20"/>
                <w:szCs w:val="20"/>
                <w:lang w:eastAsia="es-MX"/>
              </w:rPr>
              <w:t>osterior</w:t>
            </w:r>
            <w:r w:rsidRPr="00697F30">
              <w:rPr>
                <w:rFonts w:ascii="Barlow Light" w:eastAsia="Times New Roman" w:hAnsi="Barlow Light" w:cs="Arial"/>
                <w:color w:val="000000"/>
                <w:sz w:val="20"/>
                <w:szCs w:val="20"/>
                <w:lang w:eastAsia="es-MX"/>
              </w:rPr>
              <w:t xml:space="preserve"> a la aprobación del </w:t>
            </w:r>
            <w:r w:rsidR="004D448C" w:rsidRPr="00697F30">
              <w:rPr>
                <w:rFonts w:ascii="Barlow Light" w:eastAsia="Times New Roman" w:hAnsi="Barlow Light" w:cs="Arial"/>
                <w:color w:val="000000"/>
                <w:sz w:val="20"/>
                <w:szCs w:val="20"/>
                <w:lang w:eastAsia="es-MX"/>
              </w:rPr>
              <w:t>crédito</w:t>
            </w:r>
            <w:r w:rsidRPr="00697F30">
              <w:rPr>
                <w:rFonts w:ascii="Barlow Light" w:eastAsia="Times New Roman" w:hAnsi="Barlow Light" w:cs="Arial"/>
                <w:color w:val="000000"/>
                <w:sz w:val="20"/>
                <w:szCs w:val="20"/>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B8AF4" w14:textId="77777777" w:rsidR="00387064" w:rsidRPr="00697F30" w:rsidRDefault="00387064" w:rsidP="00697F30">
            <w:pPr>
              <w:pStyle w:val="Prrafodelista"/>
              <w:numPr>
                <w:ilvl w:val="0"/>
                <w:numId w:val="27"/>
              </w:numPr>
              <w:spacing w:before="0" w:after="0" w:line="240" w:lineRule="auto"/>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BE68D1" w14:textId="77777777" w:rsidR="00387064" w:rsidRPr="00697F30" w:rsidRDefault="00387064" w:rsidP="00697F30">
            <w:pPr>
              <w:numPr>
                <w:ilvl w:val="0"/>
                <w:numId w:val="27"/>
              </w:numPr>
              <w:spacing w:before="0" w:after="0" w:line="240" w:lineRule="auto"/>
              <w:jc w:val="center"/>
              <w:rPr>
                <w:rFonts w:ascii="Barlow Light" w:hAnsi="Barlow Light" w:cs="Arial"/>
                <w:b/>
                <w:color w:val="000000"/>
                <w:sz w:val="20"/>
                <w:szCs w:val="20"/>
              </w:rPr>
            </w:pPr>
          </w:p>
        </w:tc>
      </w:tr>
    </w:tbl>
    <w:p w14:paraId="23A1C63F" w14:textId="73EA5CE4" w:rsidR="00CF2917" w:rsidRDefault="00CF2917" w:rsidP="00697F30">
      <w:pPr>
        <w:spacing w:before="0" w:after="0" w:line="240" w:lineRule="auto"/>
        <w:rPr>
          <w:rFonts w:ascii="Barlow Light" w:hAnsi="Barlow Light" w:cs="Arial"/>
          <w:b/>
          <w:sz w:val="20"/>
          <w:szCs w:val="20"/>
          <w:u w:val="single"/>
        </w:rPr>
      </w:pPr>
    </w:p>
    <w:p w14:paraId="00FA92B1" w14:textId="77777777" w:rsidR="000011BD" w:rsidRPr="00697F30" w:rsidRDefault="000011BD" w:rsidP="00697F30">
      <w:pPr>
        <w:spacing w:before="0" w:after="0" w:line="240" w:lineRule="auto"/>
        <w:rPr>
          <w:rFonts w:ascii="Barlow Light" w:hAnsi="Barlow Light" w:cs="Arial"/>
          <w:b/>
          <w:sz w:val="20"/>
          <w:szCs w:val="20"/>
          <w:u w:val="single"/>
        </w:rPr>
      </w:pPr>
    </w:p>
    <w:p w14:paraId="486425B1" w14:textId="1D56BD1D" w:rsidR="004919D8" w:rsidRPr="00697F30" w:rsidRDefault="004919D8" w:rsidP="00697F30">
      <w:pPr>
        <w:spacing w:before="0" w:after="0" w:line="240" w:lineRule="auto"/>
        <w:rPr>
          <w:rFonts w:ascii="Barlow Light" w:hAnsi="Barlow Light" w:cs="Arial"/>
          <w:b/>
          <w:sz w:val="20"/>
          <w:szCs w:val="20"/>
          <w:u w:val="single"/>
        </w:rPr>
      </w:pPr>
      <w:r w:rsidRPr="00697F30">
        <w:rPr>
          <w:rFonts w:ascii="Barlow Light" w:hAnsi="Barlow Light" w:cs="Arial"/>
          <w:b/>
          <w:sz w:val="20"/>
          <w:szCs w:val="20"/>
          <w:u w:val="single"/>
        </w:rPr>
        <w:t xml:space="preserve">AVAL: </w:t>
      </w:r>
    </w:p>
    <w:p w14:paraId="4506D603" w14:textId="77777777" w:rsidR="004919D8" w:rsidRPr="00697F30" w:rsidRDefault="004919D8" w:rsidP="00697F30">
      <w:pPr>
        <w:tabs>
          <w:tab w:val="left" w:pos="8948"/>
        </w:tabs>
        <w:spacing w:before="0" w:after="0" w:line="240" w:lineRule="auto"/>
        <w:rPr>
          <w:rFonts w:ascii="Barlow Light" w:hAnsi="Barlow Light" w:cs="Arial"/>
          <w:b/>
          <w:bCs/>
          <w:color w:val="000000"/>
          <w:sz w:val="20"/>
          <w:szCs w:val="20"/>
        </w:rPr>
      </w:pPr>
      <w:r w:rsidRPr="00697F30">
        <w:rPr>
          <w:rFonts w:ascii="Barlow Light" w:hAnsi="Barlow Light" w:cs="Arial"/>
          <w:b/>
          <w:bCs/>
          <w:color w:val="000000"/>
          <w:sz w:val="20"/>
          <w:szCs w:val="20"/>
        </w:rPr>
        <w:t>Copia de:</w:t>
      </w:r>
    </w:p>
    <w:p w14:paraId="324D09BB" w14:textId="77777777" w:rsidR="004919D8" w:rsidRPr="00697F30" w:rsidRDefault="004919D8" w:rsidP="00697F30">
      <w:pPr>
        <w:numPr>
          <w:ilvl w:val="0"/>
          <w:numId w:val="33"/>
        </w:numPr>
        <w:spacing w:before="0" w:after="0" w:line="240" w:lineRule="auto"/>
        <w:ind w:left="709" w:hanging="283"/>
        <w:jc w:val="both"/>
        <w:rPr>
          <w:rFonts w:ascii="Barlow Light" w:hAnsi="Barlow Light" w:cs="Arial"/>
          <w:sz w:val="20"/>
          <w:szCs w:val="20"/>
        </w:rPr>
      </w:pPr>
      <w:r w:rsidRPr="00697F30">
        <w:rPr>
          <w:rFonts w:ascii="Barlow Light" w:hAnsi="Barlow Light" w:cs="Arial"/>
          <w:sz w:val="20"/>
          <w:szCs w:val="20"/>
        </w:rPr>
        <w:t xml:space="preserve">Identificación oficial vigente (si se encuentra registrado en el RUPAMM no será necesario presentarla). </w:t>
      </w:r>
    </w:p>
    <w:p w14:paraId="507B2034" w14:textId="77777777" w:rsidR="004919D8" w:rsidRPr="00697F30" w:rsidRDefault="004919D8" w:rsidP="00697F30">
      <w:pPr>
        <w:numPr>
          <w:ilvl w:val="0"/>
          <w:numId w:val="33"/>
        </w:numPr>
        <w:spacing w:before="0" w:after="0" w:line="240" w:lineRule="auto"/>
        <w:ind w:left="709" w:hanging="283"/>
        <w:jc w:val="both"/>
        <w:rPr>
          <w:rFonts w:ascii="Barlow Light" w:hAnsi="Barlow Light" w:cs="Arial"/>
          <w:sz w:val="20"/>
          <w:szCs w:val="20"/>
        </w:rPr>
      </w:pPr>
      <w:r w:rsidRPr="00697F30">
        <w:rPr>
          <w:rFonts w:ascii="Barlow Light" w:hAnsi="Barlow Light" w:cs="Arial"/>
          <w:sz w:val="20"/>
          <w:szCs w:val="20"/>
        </w:rPr>
        <w:t xml:space="preserve">Comprobante domiciliario </w:t>
      </w:r>
      <w:r w:rsidR="00356A68" w:rsidRPr="00697F30">
        <w:rPr>
          <w:rFonts w:ascii="Barlow Light" w:hAnsi="Barlow Light" w:cs="Arial"/>
          <w:sz w:val="20"/>
          <w:szCs w:val="20"/>
        </w:rPr>
        <w:t>no mayor a 9</w:t>
      </w:r>
      <w:r w:rsidRPr="00697F30">
        <w:rPr>
          <w:rFonts w:ascii="Barlow Light" w:hAnsi="Barlow Light" w:cs="Arial"/>
          <w:sz w:val="20"/>
          <w:szCs w:val="20"/>
        </w:rPr>
        <w:t>0 días de antigüedad.</w:t>
      </w:r>
    </w:p>
    <w:p w14:paraId="1E8F397E" w14:textId="77777777" w:rsidR="004919D8" w:rsidRPr="00697F30" w:rsidRDefault="004919D8" w:rsidP="00697F30">
      <w:pPr>
        <w:numPr>
          <w:ilvl w:val="0"/>
          <w:numId w:val="33"/>
        </w:numPr>
        <w:spacing w:before="0" w:after="0" w:line="240" w:lineRule="auto"/>
        <w:ind w:left="709" w:hanging="283"/>
        <w:jc w:val="both"/>
        <w:rPr>
          <w:rFonts w:ascii="Barlow Light" w:hAnsi="Barlow Light" w:cs="Arial"/>
          <w:sz w:val="20"/>
          <w:szCs w:val="20"/>
        </w:rPr>
      </w:pPr>
      <w:r w:rsidRPr="00697F30">
        <w:rPr>
          <w:rFonts w:ascii="Barlow Light" w:hAnsi="Barlow Light" w:cs="Arial"/>
          <w:sz w:val="20"/>
          <w:szCs w:val="20"/>
        </w:rPr>
        <w:t>Original del Formato de Relación Patrimonial</w:t>
      </w:r>
    </w:p>
    <w:p w14:paraId="779D5F00" w14:textId="77777777" w:rsidR="002C0782" w:rsidRPr="00697F30" w:rsidRDefault="00356A68" w:rsidP="00697F30">
      <w:pPr>
        <w:numPr>
          <w:ilvl w:val="0"/>
          <w:numId w:val="33"/>
        </w:numPr>
        <w:spacing w:before="0" w:after="0" w:line="240" w:lineRule="auto"/>
        <w:jc w:val="both"/>
        <w:rPr>
          <w:rFonts w:ascii="Barlow Light" w:hAnsi="Barlow Light" w:cs="Arial"/>
          <w:sz w:val="20"/>
          <w:szCs w:val="20"/>
          <w:lang w:eastAsia="es-ES"/>
        </w:rPr>
      </w:pPr>
      <w:r w:rsidRPr="00697F30">
        <w:rPr>
          <w:rFonts w:ascii="Barlow Light" w:eastAsia="Times New Roman" w:hAnsi="Barlow Light" w:cs="Arial"/>
          <w:color w:val="000000"/>
          <w:sz w:val="20"/>
          <w:szCs w:val="20"/>
          <w:lang w:eastAsia="es-MX"/>
        </w:rPr>
        <w:t xml:space="preserve">El ciudadano deberá estar al día en el pago del impuesto predial del predio que manifiesta tener a su nombre, en caso de que el Depto. de Micromer no tenga acceso a la base de datos de la Dirección de Finanzas y Tesorería para su consulta, en cuanto al pago del impuesto predial deberá presentar el recibo físicamente o </w:t>
      </w:r>
      <w:r w:rsidRPr="00697F30">
        <w:rPr>
          <w:rFonts w:ascii="Barlow Light" w:eastAsia="Times New Roman" w:hAnsi="Barlow Light" w:cs="Arial"/>
          <w:bCs/>
          <w:color w:val="000000"/>
          <w:sz w:val="20"/>
          <w:szCs w:val="20"/>
          <w:lang w:eastAsia="es-MX"/>
        </w:rPr>
        <w:t xml:space="preserve">contar con la propiedad de uno o varios bienes a su nombre libre de gravamen para garantizar el valor del crédito "                  </w:t>
      </w:r>
    </w:p>
    <w:p w14:paraId="6B528719" w14:textId="77777777" w:rsidR="00AD55DE" w:rsidRPr="00697F30" w:rsidRDefault="00AD55DE" w:rsidP="00697F30">
      <w:pPr>
        <w:spacing w:before="0" w:after="0" w:line="240" w:lineRule="auto"/>
        <w:jc w:val="both"/>
        <w:rPr>
          <w:rFonts w:ascii="Barlow Light" w:hAnsi="Barlow Light" w:cs="Arial"/>
          <w:sz w:val="20"/>
          <w:szCs w:val="20"/>
          <w:lang w:val="es-MX" w:eastAsia="es-ES"/>
        </w:rPr>
      </w:pPr>
    </w:p>
    <w:p w14:paraId="5815ACE9" w14:textId="77777777" w:rsidR="00393609" w:rsidRPr="00697F30" w:rsidRDefault="00393609" w:rsidP="00697F30">
      <w:pPr>
        <w:spacing w:before="0" w:after="0" w:line="240" w:lineRule="auto"/>
        <w:jc w:val="both"/>
        <w:rPr>
          <w:rFonts w:ascii="Barlow Light" w:hAnsi="Barlow Light" w:cs="Arial"/>
          <w:sz w:val="20"/>
          <w:szCs w:val="20"/>
          <w:lang w:eastAsia="es-ES"/>
        </w:rPr>
      </w:pPr>
      <w:r w:rsidRPr="00697F30">
        <w:rPr>
          <w:rFonts w:ascii="Barlow Light" w:hAnsi="Barlow Light" w:cs="Arial"/>
          <w:sz w:val="20"/>
          <w:szCs w:val="20"/>
          <w:lang w:eastAsia="es-ES"/>
        </w:rPr>
        <w:t>Además del Recibo de Impuesto Predial podrán recibirse los siguientes documentos comprobatorios para acreditar que el solicitante de crédito se encuentra al corriente en el pago del impuesto predial:</w:t>
      </w:r>
    </w:p>
    <w:p w14:paraId="529756F6" w14:textId="77777777" w:rsidR="00B44081" w:rsidRPr="00697F30" w:rsidRDefault="00B44081" w:rsidP="00697F30">
      <w:pPr>
        <w:spacing w:before="0" w:after="0" w:line="240" w:lineRule="auto"/>
        <w:jc w:val="both"/>
        <w:rPr>
          <w:rFonts w:ascii="Barlow Light" w:hAnsi="Barlow Light" w:cs="Arial"/>
          <w:sz w:val="20"/>
          <w:szCs w:val="20"/>
          <w:lang w:eastAsia="es-ES"/>
        </w:rPr>
      </w:pPr>
    </w:p>
    <w:p w14:paraId="12EFFFED" w14:textId="77777777" w:rsidR="00393609" w:rsidRPr="00697F30" w:rsidRDefault="00393609" w:rsidP="00697F30">
      <w:pPr>
        <w:spacing w:before="0" w:after="0" w:line="240" w:lineRule="auto"/>
        <w:jc w:val="both"/>
        <w:rPr>
          <w:rFonts w:ascii="Barlow Light" w:hAnsi="Barlow Light" w:cs="Arial"/>
          <w:sz w:val="20"/>
          <w:szCs w:val="20"/>
          <w:lang w:eastAsia="es-ES"/>
        </w:rPr>
      </w:pPr>
      <w:r w:rsidRPr="00697F30">
        <w:rPr>
          <w:rFonts w:ascii="Barlow Light" w:hAnsi="Barlow Light" w:cs="Arial"/>
          <w:sz w:val="20"/>
          <w:szCs w:val="20"/>
          <w:lang w:eastAsia="es-ES"/>
        </w:rPr>
        <w:t xml:space="preserve">1.- Certificado de no adeudo de impuesto predial </w:t>
      </w:r>
    </w:p>
    <w:p w14:paraId="1C39D16F" w14:textId="77777777" w:rsidR="00393609" w:rsidRPr="00697F30" w:rsidRDefault="00393609" w:rsidP="00697F30">
      <w:pPr>
        <w:spacing w:before="0" w:after="0" w:line="240" w:lineRule="auto"/>
        <w:jc w:val="both"/>
        <w:rPr>
          <w:rFonts w:ascii="Barlow Light" w:hAnsi="Barlow Light" w:cs="Arial"/>
          <w:sz w:val="20"/>
          <w:szCs w:val="20"/>
          <w:lang w:eastAsia="es-ES"/>
        </w:rPr>
      </w:pPr>
    </w:p>
    <w:p w14:paraId="71245AD9" w14:textId="77777777" w:rsidR="00393609" w:rsidRPr="00697F30" w:rsidRDefault="00393609" w:rsidP="00697F30">
      <w:pPr>
        <w:spacing w:before="0" w:after="0" w:line="240" w:lineRule="auto"/>
        <w:jc w:val="both"/>
        <w:rPr>
          <w:rFonts w:ascii="Barlow Light" w:hAnsi="Barlow Light" w:cs="Arial"/>
          <w:sz w:val="20"/>
          <w:szCs w:val="20"/>
          <w:lang w:eastAsia="es-ES"/>
        </w:rPr>
      </w:pPr>
      <w:r w:rsidRPr="00697F30">
        <w:rPr>
          <w:rFonts w:ascii="Barlow Light" w:hAnsi="Barlow Light" w:cs="Arial"/>
          <w:sz w:val="20"/>
          <w:szCs w:val="20"/>
          <w:lang w:eastAsia="es-ES"/>
        </w:rPr>
        <w:t>2.-El estado de cuenta del impuesto predial base valor catastral el cu</w:t>
      </w:r>
      <w:r w:rsidR="00CA4E09" w:rsidRPr="00697F30">
        <w:rPr>
          <w:rFonts w:ascii="Barlow Light" w:hAnsi="Barlow Light" w:cs="Arial"/>
          <w:sz w:val="20"/>
          <w:szCs w:val="20"/>
          <w:lang w:eastAsia="es-ES"/>
        </w:rPr>
        <w:t>á</w:t>
      </w:r>
      <w:r w:rsidRPr="00697F30">
        <w:rPr>
          <w:rFonts w:ascii="Barlow Light" w:hAnsi="Barlow Light" w:cs="Arial"/>
          <w:sz w:val="20"/>
          <w:szCs w:val="20"/>
          <w:lang w:eastAsia="es-ES"/>
        </w:rPr>
        <w:t>l se deberá encontrar sin adeudo pendiente, es decir, en ceros.</w:t>
      </w:r>
    </w:p>
    <w:p w14:paraId="1ABE3AA2" w14:textId="77777777" w:rsidR="00393609" w:rsidRPr="00697F30" w:rsidRDefault="00393609" w:rsidP="00697F30">
      <w:pPr>
        <w:spacing w:before="0" w:after="0" w:line="240" w:lineRule="auto"/>
        <w:jc w:val="both"/>
        <w:rPr>
          <w:rFonts w:ascii="Barlow Light" w:hAnsi="Barlow Light" w:cs="Arial"/>
          <w:sz w:val="20"/>
          <w:szCs w:val="20"/>
          <w:lang w:eastAsia="es-ES"/>
        </w:rPr>
      </w:pPr>
    </w:p>
    <w:p w14:paraId="0EDC1FD0" w14:textId="77777777" w:rsidR="00393609" w:rsidRPr="00697F30" w:rsidRDefault="00393609" w:rsidP="00697F30">
      <w:pPr>
        <w:pStyle w:val="Textodebloque"/>
        <w:tabs>
          <w:tab w:val="left" w:pos="8647"/>
        </w:tabs>
        <w:ind w:left="0" w:right="0"/>
        <w:rPr>
          <w:rFonts w:ascii="Barlow Light" w:hAnsi="Barlow Light" w:cs="Arial"/>
          <w:sz w:val="20"/>
        </w:rPr>
      </w:pPr>
      <w:r w:rsidRPr="00697F30">
        <w:rPr>
          <w:rFonts w:ascii="Barlow Light" w:hAnsi="Barlow Light" w:cs="Arial"/>
          <w:sz w:val="20"/>
        </w:rPr>
        <w:t>En el caso de tratarse de personas morales, no podrá fungir como aval los socios de la empresa</w:t>
      </w:r>
      <w:r w:rsidR="009155C4" w:rsidRPr="00697F30">
        <w:rPr>
          <w:rFonts w:ascii="Barlow Light" w:hAnsi="Barlow Light" w:cs="Arial"/>
          <w:sz w:val="20"/>
        </w:rPr>
        <w:t>,</w:t>
      </w:r>
      <w:r w:rsidRPr="00697F30">
        <w:rPr>
          <w:rFonts w:ascii="Barlow Light" w:hAnsi="Barlow Light" w:cs="Arial"/>
          <w:sz w:val="20"/>
        </w:rPr>
        <w:t xml:space="preserve"> ni el representante legal.</w:t>
      </w:r>
    </w:p>
    <w:p w14:paraId="2DBD2290" w14:textId="77777777" w:rsidR="00393609" w:rsidRPr="00697F30" w:rsidRDefault="00393609" w:rsidP="00697F30">
      <w:pPr>
        <w:pStyle w:val="Textodebloque"/>
        <w:ind w:left="0"/>
        <w:rPr>
          <w:rFonts w:ascii="Barlow Light" w:hAnsi="Barlow Light" w:cs="Arial"/>
          <w:sz w:val="20"/>
        </w:rPr>
      </w:pPr>
    </w:p>
    <w:p w14:paraId="4BE3CA66" w14:textId="77777777" w:rsidR="00393609" w:rsidRPr="00697F30" w:rsidRDefault="00393609" w:rsidP="00697F30">
      <w:pPr>
        <w:spacing w:before="0" w:after="0" w:line="240" w:lineRule="auto"/>
        <w:jc w:val="both"/>
        <w:rPr>
          <w:rFonts w:ascii="Barlow Light" w:hAnsi="Barlow Light" w:cs="Arial"/>
          <w:b/>
          <w:sz w:val="20"/>
          <w:szCs w:val="20"/>
        </w:rPr>
      </w:pPr>
      <w:r w:rsidRPr="00697F30">
        <w:rPr>
          <w:rFonts w:ascii="Barlow Light" w:hAnsi="Barlow Light" w:cs="Arial"/>
          <w:sz w:val="20"/>
          <w:szCs w:val="20"/>
        </w:rPr>
        <w:t xml:space="preserve">La información no es limitativa, podrá requerirse otros documentos que en su momento considere necesarios el </w:t>
      </w:r>
      <w:r w:rsidRPr="00697F30">
        <w:rPr>
          <w:rFonts w:ascii="Barlow Light" w:hAnsi="Barlow Light" w:cs="Arial"/>
          <w:b/>
          <w:sz w:val="20"/>
          <w:szCs w:val="20"/>
        </w:rPr>
        <w:t xml:space="preserve">“ADMINISTRADOR” </w:t>
      </w:r>
      <w:r w:rsidRPr="00697F30">
        <w:rPr>
          <w:rFonts w:ascii="Barlow Light" w:hAnsi="Barlow Light" w:cs="Arial"/>
          <w:sz w:val="20"/>
          <w:szCs w:val="20"/>
        </w:rPr>
        <w:t>o el</w:t>
      </w:r>
      <w:r w:rsidRPr="00697F30">
        <w:rPr>
          <w:rFonts w:ascii="Barlow Light" w:hAnsi="Barlow Light" w:cs="Arial"/>
          <w:b/>
          <w:sz w:val="20"/>
          <w:szCs w:val="20"/>
        </w:rPr>
        <w:t xml:space="preserve"> “COMITÉ”. </w:t>
      </w:r>
    </w:p>
    <w:p w14:paraId="7CD88DF5" w14:textId="77777777" w:rsidR="00104292" w:rsidRPr="00697F30" w:rsidRDefault="00104292" w:rsidP="00697F30">
      <w:pPr>
        <w:spacing w:before="0" w:after="0" w:line="240" w:lineRule="auto"/>
        <w:jc w:val="both"/>
        <w:rPr>
          <w:rFonts w:ascii="Barlow Light" w:hAnsi="Barlow Light" w:cs="Arial"/>
          <w:b/>
          <w:sz w:val="20"/>
          <w:szCs w:val="20"/>
        </w:rPr>
      </w:pPr>
    </w:p>
    <w:p w14:paraId="1ACAE738" w14:textId="77777777" w:rsidR="00277500" w:rsidRPr="00697F30" w:rsidRDefault="00277500" w:rsidP="00697F30">
      <w:pPr>
        <w:spacing w:before="0" w:after="0" w:line="240" w:lineRule="auto"/>
        <w:jc w:val="both"/>
        <w:rPr>
          <w:rFonts w:ascii="Barlow Light" w:hAnsi="Barlow Light" w:cs="Arial"/>
          <w:sz w:val="20"/>
          <w:szCs w:val="20"/>
        </w:rPr>
      </w:pPr>
      <w:r w:rsidRPr="00697F30">
        <w:rPr>
          <w:rFonts w:ascii="Barlow Light" w:hAnsi="Barlow Light" w:cs="Arial"/>
          <w:sz w:val="20"/>
          <w:szCs w:val="20"/>
        </w:rPr>
        <w:t>Todos los trámites relacionados con la solicitud de crédito deberán se</w:t>
      </w:r>
      <w:r w:rsidR="00844075" w:rsidRPr="00697F30">
        <w:rPr>
          <w:rFonts w:ascii="Barlow Light" w:hAnsi="Barlow Light" w:cs="Arial"/>
          <w:sz w:val="20"/>
          <w:szCs w:val="20"/>
        </w:rPr>
        <w:t>r realizados de manera personal o en su caso a través de internet en el link www.merida.gob.mx/micromer.</w:t>
      </w:r>
    </w:p>
    <w:p w14:paraId="75150284" w14:textId="77777777" w:rsidR="00277500" w:rsidRPr="00697F30" w:rsidRDefault="00277500" w:rsidP="00697F30">
      <w:pPr>
        <w:spacing w:before="0" w:after="0" w:line="240" w:lineRule="auto"/>
        <w:jc w:val="both"/>
        <w:rPr>
          <w:rFonts w:ascii="Barlow Light" w:hAnsi="Barlow Light" w:cs="Arial"/>
          <w:sz w:val="20"/>
          <w:szCs w:val="20"/>
        </w:rPr>
      </w:pPr>
    </w:p>
    <w:p w14:paraId="420E847A" w14:textId="77777777" w:rsidR="00104292" w:rsidRPr="00697F30" w:rsidRDefault="00104292" w:rsidP="00697F30">
      <w:pPr>
        <w:spacing w:before="0" w:after="0" w:line="240" w:lineRule="auto"/>
        <w:jc w:val="both"/>
        <w:rPr>
          <w:rFonts w:ascii="Barlow Light" w:hAnsi="Barlow Light" w:cs="Arial"/>
          <w:sz w:val="20"/>
          <w:szCs w:val="20"/>
        </w:rPr>
      </w:pPr>
      <w:r w:rsidRPr="00697F30">
        <w:rPr>
          <w:rFonts w:ascii="Barlow Light" w:hAnsi="Barlow Light" w:cs="Arial"/>
          <w:sz w:val="20"/>
          <w:szCs w:val="20"/>
        </w:rPr>
        <w:t xml:space="preserve">Todos los trámites relacionados con la autorización de los créditos tendrán un plazo máximo de respuesta de </w:t>
      </w:r>
      <w:r w:rsidR="00844075" w:rsidRPr="00697F30">
        <w:rPr>
          <w:rFonts w:ascii="Barlow Light" w:hAnsi="Barlow Light" w:cs="Arial"/>
          <w:sz w:val="20"/>
          <w:szCs w:val="20"/>
        </w:rPr>
        <w:t xml:space="preserve">45 </w:t>
      </w:r>
      <w:r w:rsidRPr="00697F30">
        <w:rPr>
          <w:rFonts w:ascii="Barlow Light" w:hAnsi="Barlow Light" w:cs="Arial"/>
          <w:sz w:val="20"/>
          <w:szCs w:val="20"/>
        </w:rPr>
        <w:t>días.</w:t>
      </w:r>
    </w:p>
    <w:p w14:paraId="41FD2632" w14:textId="77777777" w:rsidR="00861D94" w:rsidRPr="00697F30" w:rsidRDefault="00861D94" w:rsidP="00697F30">
      <w:pPr>
        <w:spacing w:before="0" w:after="0" w:line="240" w:lineRule="auto"/>
        <w:jc w:val="center"/>
        <w:rPr>
          <w:rFonts w:ascii="Barlow Light" w:hAnsi="Barlow Light" w:cs="Arial"/>
          <w:b/>
          <w:sz w:val="20"/>
          <w:szCs w:val="20"/>
        </w:rPr>
      </w:pPr>
    </w:p>
    <w:p w14:paraId="652AD484" w14:textId="77777777" w:rsidR="000011BD" w:rsidRDefault="000011BD" w:rsidP="00697F30">
      <w:pPr>
        <w:spacing w:before="0" w:after="0" w:line="240" w:lineRule="auto"/>
        <w:jc w:val="center"/>
        <w:rPr>
          <w:rFonts w:ascii="Barlow Light" w:hAnsi="Barlow Light" w:cs="Arial"/>
          <w:b/>
          <w:sz w:val="20"/>
          <w:szCs w:val="20"/>
        </w:rPr>
      </w:pPr>
    </w:p>
    <w:p w14:paraId="27AF18E4" w14:textId="02006B8E" w:rsidR="00DA1ED6" w:rsidRPr="00697F30" w:rsidRDefault="00AD44C8"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CAPÍ</w:t>
      </w:r>
      <w:r w:rsidR="00DA1ED6" w:rsidRPr="00697F30">
        <w:rPr>
          <w:rFonts w:ascii="Barlow Light" w:hAnsi="Barlow Light" w:cs="Arial"/>
          <w:b/>
          <w:sz w:val="20"/>
          <w:szCs w:val="20"/>
        </w:rPr>
        <w:t>TULO SEXTO</w:t>
      </w:r>
    </w:p>
    <w:p w14:paraId="035ABCAC" w14:textId="77777777" w:rsidR="00393609" w:rsidRPr="00697F30" w:rsidRDefault="00393609"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ETAPAS DEL CRÉDITO</w:t>
      </w:r>
    </w:p>
    <w:p w14:paraId="4B04BDCB" w14:textId="77777777" w:rsidR="00393609" w:rsidRPr="00697F30" w:rsidRDefault="00393609" w:rsidP="00697F30">
      <w:pPr>
        <w:pStyle w:val="Textoindependiente"/>
        <w:rPr>
          <w:rFonts w:ascii="Barlow Light" w:hAnsi="Barlow Light" w:cs="Arial"/>
          <w:lang w:val="es-MX"/>
        </w:rPr>
      </w:pPr>
    </w:p>
    <w:p w14:paraId="0FF1EE24" w14:textId="77777777" w:rsidR="00393609" w:rsidRPr="00697F30" w:rsidRDefault="000F6DF4"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I</w:t>
      </w:r>
      <w:r w:rsidR="00393609" w:rsidRPr="00697F30">
        <w:rPr>
          <w:rFonts w:ascii="Barlow Light" w:hAnsi="Barlow Light" w:cs="Arial"/>
          <w:b/>
          <w:sz w:val="20"/>
          <w:szCs w:val="20"/>
          <w:lang w:val="es-MX"/>
        </w:rPr>
        <w:t xml:space="preserve">.- </w:t>
      </w:r>
      <w:r w:rsidR="00356A68" w:rsidRPr="00697F30">
        <w:rPr>
          <w:rFonts w:ascii="Barlow Light" w:eastAsia="Times New Roman" w:hAnsi="Barlow Light" w:cs="Arial"/>
          <w:color w:val="000000"/>
          <w:sz w:val="20"/>
          <w:szCs w:val="20"/>
          <w:lang w:eastAsia="es-MX"/>
        </w:rPr>
        <w:t>Integración del expediente de crédito: Estará bajo la custodia y resguardo del “DEPARTAMENTO”</w:t>
      </w:r>
      <w:r w:rsidR="00356A68" w:rsidRPr="00697F30">
        <w:rPr>
          <w:rFonts w:ascii="Barlow Light" w:eastAsia="Times New Roman" w:hAnsi="Barlow Light" w:cs="Arial"/>
          <w:i/>
          <w:iCs/>
          <w:color w:val="000000"/>
          <w:sz w:val="20"/>
          <w:szCs w:val="20"/>
          <w:lang w:eastAsia="es-MX"/>
        </w:rPr>
        <w:t xml:space="preserve"> de forma física o digital </w:t>
      </w:r>
      <w:r w:rsidR="00356A68" w:rsidRPr="00697F30">
        <w:rPr>
          <w:rFonts w:ascii="Barlow Light" w:eastAsia="Times New Roman" w:hAnsi="Barlow Light" w:cs="Arial"/>
          <w:color w:val="000000"/>
          <w:sz w:val="20"/>
          <w:szCs w:val="20"/>
          <w:lang w:eastAsia="es-MX"/>
        </w:rPr>
        <w:t>y contendrá la documentación que se relaciona enseguida:</w:t>
      </w:r>
    </w:p>
    <w:p w14:paraId="4F4982F0" w14:textId="041BD5BF" w:rsidR="00393609" w:rsidRPr="00697F30" w:rsidRDefault="00CA4E09" w:rsidP="00697F30">
      <w:pPr>
        <w:tabs>
          <w:tab w:val="left" w:pos="6874"/>
        </w:tabs>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ab/>
      </w:r>
    </w:p>
    <w:p w14:paraId="28972209" w14:textId="77777777" w:rsidR="00F24357" w:rsidRPr="00697F30" w:rsidRDefault="00F24357"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Lista maestra de documentos para integración del expediente</w:t>
      </w:r>
    </w:p>
    <w:p w14:paraId="0027E710" w14:textId="52F553A7" w:rsidR="00F24357" w:rsidRPr="00697F30" w:rsidRDefault="00F24357"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 xml:space="preserve"> Resumen ejecutivo.</w:t>
      </w:r>
    </w:p>
    <w:p w14:paraId="15D80437" w14:textId="77777777" w:rsidR="00F24357" w:rsidRPr="00697F30" w:rsidRDefault="00F24357"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 xml:space="preserve"> Carátula de autorización del crédito.</w:t>
      </w:r>
    </w:p>
    <w:p w14:paraId="1B267CB0" w14:textId="77777777" w:rsidR="00F24357" w:rsidRPr="00697F30" w:rsidRDefault="00F24357"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lastRenderedPageBreak/>
        <w:t xml:space="preserve">Formato de Recibo de pago. </w:t>
      </w:r>
    </w:p>
    <w:p w14:paraId="5231234D" w14:textId="4CC57F82" w:rsidR="00356A68" w:rsidRPr="00697F30" w:rsidRDefault="00F24357"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Original del contrato del crédito.</w:t>
      </w:r>
    </w:p>
    <w:p w14:paraId="3DADB15F" w14:textId="77777777" w:rsidR="00F24357" w:rsidRPr="00697F30" w:rsidRDefault="00F24357"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 xml:space="preserve">Formato de visita ocular </w:t>
      </w:r>
    </w:p>
    <w:p w14:paraId="164A6565" w14:textId="77DEE96B" w:rsidR="00913055" w:rsidRPr="00697F30" w:rsidRDefault="00FB48E6"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Formato de entrega</w:t>
      </w:r>
      <w:r w:rsidR="00913055" w:rsidRPr="00697F30">
        <w:rPr>
          <w:rFonts w:ascii="Barlow Light" w:eastAsia="Times New Roman" w:hAnsi="Barlow Light" w:cs="Arial"/>
          <w:color w:val="000000"/>
          <w:sz w:val="20"/>
          <w:szCs w:val="20"/>
          <w:lang w:eastAsia="es-MX"/>
        </w:rPr>
        <w:t xml:space="preserve"> de documentos para </w:t>
      </w:r>
      <w:r w:rsidR="00355990" w:rsidRPr="00697F30">
        <w:rPr>
          <w:rFonts w:ascii="Barlow Light" w:eastAsia="Times New Roman" w:hAnsi="Barlow Light" w:cs="Arial"/>
          <w:color w:val="000000"/>
          <w:sz w:val="20"/>
          <w:szCs w:val="20"/>
          <w:lang w:eastAsia="es-MX"/>
        </w:rPr>
        <w:t xml:space="preserve">el </w:t>
      </w:r>
      <w:r w:rsidR="001B753B" w:rsidRPr="00697F30">
        <w:rPr>
          <w:rFonts w:ascii="Barlow Light" w:eastAsia="Times New Roman" w:hAnsi="Barlow Light" w:cs="Arial"/>
          <w:color w:val="000000"/>
          <w:sz w:val="20"/>
          <w:szCs w:val="20"/>
          <w:lang w:eastAsia="es-MX"/>
        </w:rPr>
        <w:t>trámite</w:t>
      </w:r>
      <w:r w:rsidR="00913055" w:rsidRPr="00697F30">
        <w:rPr>
          <w:rFonts w:ascii="Barlow Light" w:eastAsia="Times New Roman" w:hAnsi="Barlow Light" w:cs="Arial"/>
          <w:color w:val="000000"/>
          <w:sz w:val="20"/>
          <w:szCs w:val="20"/>
          <w:lang w:eastAsia="es-MX"/>
        </w:rPr>
        <w:t xml:space="preserve"> de crédito MICROMER.</w:t>
      </w:r>
    </w:p>
    <w:p w14:paraId="5801628E" w14:textId="77777777" w:rsidR="001B753B" w:rsidRPr="00697F30" w:rsidRDefault="00356A68"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Solicitud de Crédito.</w:t>
      </w:r>
    </w:p>
    <w:p w14:paraId="6F78811B" w14:textId="7C0AF06F" w:rsidR="00355990" w:rsidRPr="00697F30" w:rsidRDefault="00D114BC" w:rsidP="00697F30">
      <w:pPr>
        <w:numPr>
          <w:ilvl w:val="0"/>
          <w:numId w:val="34"/>
        </w:numPr>
        <w:tabs>
          <w:tab w:val="left" w:pos="351"/>
        </w:tabs>
        <w:spacing w:before="0" w:after="0" w:line="240" w:lineRule="auto"/>
        <w:ind w:hanging="285"/>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 xml:space="preserve"> </w:t>
      </w:r>
      <w:r w:rsidR="00356A68" w:rsidRPr="00697F30">
        <w:rPr>
          <w:rFonts w:ascii="Barlow Light" w:eastAsia="Times New Roman" w:hAnsi="Barlow Light" w:cs="Arial"/>
          <w:color w:val="000000"/>
          <w:sz w:val="20"/>
          <w:szCs w:val="20"/>
          <w:lang w:eastAsia="es-MX"/>
        </w:rPr>
        <w:t xml:space="preserve">Constancia de </w:t>
      </w:r>
      <w:r w:rsidR="00355990" w:rsidRPr="00697F30">
        <w:rPr>
          <w:rFonts w:ascii="Barlow Light" w:eastAsia="Times New Roman" w:hAnsi="Barlow Light" w:cs="Arial"/>
          <w:color w:val="000000"/>
          <w:sz w:val="20"/>
          <w:szCs w:val="20"/>
          <w:lang w:eastAsia="es-MX"/>
        </w:rPr>
        <w:t>situación fiscal</w:t>
      </w:r>
      <w:r w:rsidR="00356A68" w:rsidRPr="00697F30">
        <w:rPr>
          <w:rFonts w:ascii="Barlow Light" w:eastAsia="Times New Roman" w:hAnsi="Barlow Light" w:cs="Arial"/>
          <w:color w:val="000000"/>
          <w:sz w:val="20"/>
          <w:szCs w:val="20"/>
          <w:lang w:eastAsia="es-MX"/>
        </w:rPr>
        <w:t xml:space="preserve"> </w:t>
      </w:r>
      <w:r w:rsidR="00355990" w:rsidRPr="00697F30">
        <w:rPr>
          <w:rFonts w:ascii="Barlow Light" w:eastAsia="Times New Roman" w:hAnsi="Barlow Light" w:cs="Arial"/>
          <w:color w:val="000000"/>
          <w:sz w:val="20"/>
          <w:szCs w:val="20"/>
          <w:lang w:eastAsia="es-MX"/>
        </w:rPr>
        <w:t xml:space="preserve">emitida por el </w:t>
      </w:r>
      <w:r w:rsidR="00356A68" w:rsidRPr="00697F30">
        <w:rPr>
          <w:rFonts w:ascii="Barlow Light" w:eastAsia="Times New Roman" w:hAnsi="Barlow Light" w:cs="Arial"/>
          <w:color w:val="000000"/>
          <w:sz w:val="20"/>
          <w:szCs w:val="20"/>
          <w:lang w:eastAsia="es-MX"/>
        </w:rPr>
        <w:t>SAT</w:t>
      </w:r>
      <w:r w:rsidR="00355990" w:rsidRPr="00697F30">
        <w:rPr>
          <w:rFonts w:ascii="Barlow Light" w:eastAsia="Times New Roman" w:hAnsi="Barlow Light" w:cs="Arial"/>
          <w:color w:val="000000"/>
          <w:sz w:val="20"/>
          <w:szCs w:val="20"/>
          <w:lang w:eastAsia="es-MX"/>
        </w:rPr>
        <w:t>, con fecha de expedición no mayor a 30 días naturales.</w:t>
      </w:r>
    </w:p>
    <w:p w14:paraId="49FC4DAE" w14:textId="61DCD231" w:rsidR="001B753B" w:rsidRPr="00697F30" w:rsidRDefault="00356A68"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Comprobante domiciliario no mayor a 90 días de antigüedad.</w:t>
      </w:r>
    </w:p>
    <w:p w14:paraId="52365E0D" w14:textId="77777777" w:rsidR="001B753B" w:rsidRPr="00697F30" w:rsidRDefault="00356A68"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Recibo de</w:t>
      </w:r>
      <w:r w:rsidRPr="00697F30">
        <w:rPr>
          <w:rFonts w:ascii="Barlow Light" w:eastAsia="Times New Roman" w:hAnsi="Barlow Light" w:cs="Arial"/>
          <w:sz w:val="20"/>
          <w:szCs w:val="20"/>
          <w:lang w:eastAsia="es-MX"/>
        </w:rPr>
        <w:t xml:space="preserve"> pago </w:t>
      </w:r>
      <w:r w:rsidRPr="00697F30">
        <w:rPr>
          <w:rFonts w:ascii="Barlow Light" w:eastAsia="Times New Roman" w:hAnsi="Barlow Light" w:cs="Arial"/>
          <w:color w:val="000000"/>
          <w:sz w:val="20"/>
          <w:szCs w:val="20"/>
          <w:lang w:eastAsia="es-MX"/>
        </w:rPr>
        <w:t>del impuesto predial.</w:t>
      </w:r>
    </w:p>
    <w:p w14:paraId="7C5FA1C7" w14:textId="77777777" w:rsidR="001B753B" w:rsidRPr="00697F30" w:rsidRDefault="00356A68"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Licencia de Funcionamiento Municipal Vigente.</w:t>
      </w:r>
    </w:p>
    <w:p w14:paraId="61E6414F" w14:textId="77777777" w:rsidR="001B753B" w:rsidRPr="00697F30" w:rsidRDefault="00356A68"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 xml:space="preserve"> Identificación oficial vigente del solicitante o en su caso del Representante Legal. </w:t>
      </w:r>
    </w:p>
    <w:p w14:paraId="5F2AF1D3" w14:textId="69626C34" w:rsidR="001B753B" w:rsidRPr="00697F30" w:rsidRDefault="00356A68"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 xml:space="preserve">Original de la Relación de Ingresos y Egresos, para </w:t>
      </w:r>
      <w:r w:rsidR="002C0838" w:rsidRPr="00697F30">
        <w:rPr>
          <w:rFonts w:ascii="Barlow Light" w:eastAsia="Times New Roman" w:hAnsi="Barlow Light" w:cs="Arial"/>
          <w:color w:val="000000"/>
          <w:sz w:val="20"/>
          <w:szCs w:val="20"/>
          <w:lang w:eastAsia="es-MX"/>
        </w:rPr>
        <w:t>Persona Física</w:t>
      </w:r>
      <w:r w:rsidR="007C383D" w:rsidRPr="00697F30">
        <w:rPr>
          <w:rFonts w:ascii="Barlow Light" w:eastAsia="Times New Roman" w:hAnsi="Barlow Light" w:cs="Arial"/>
          <w:color w:val="000000"/>
          <w:sz w:val="20"/>
          <w:szCs w:val="20"/>
          <w:lang w:eastAsia="es-MX"/>
        </w:rPr>
        <w:t xml:space="preserve"> </w:t>
      </w:r>
      <w:r w:rsidRPr="00697F30">
        <w:rPr>
          <w:rFonts w:ascii="Barlow Light" w:eastAsia="Times New Roman" w:hAnsi="Barlow Light" w:cs="Arial"/>
          <w:color w:val="000000"/>
          <w:sz w:val="20"/>
          <w:szCs w:val="20"/>
          <w:lang w:eastAsia="es-MX"/>
        </w:rPr>
        <w:t xml:space="preserve">o Balance General y Estado de Resultados para </w:t>
      </w:r>
      <w:r w:rsidR="002C0838" w:rsidRPr="00697F30">
        <w:rPr>
          <w:rFonts w:ascii="Barlow Light" w:eastAsia="Times New Roman" w:hAnsi="Barlow Light" w:cs="Arial"/>
          <w:color w:val="000000"/>
          <w:sz w:val="20"/>
          <w:szCs w:val="20"/>
          <w:lang w:eastAsia="es-MX"/>
        </w:rPr>
        <w:t>Persona Moral</w:t>
      </w:r>
      <w:r w:rsidRPr="00697F30">
        <w:rPr>
          <w:rFonts w:ascii="Barlow Light" w:eastAsia="Times New Roman" w:hAnsi="Barlow Light" w:cs="Arial"/>
          <w:color w:val="000000"/>
          <w:sz w:val="20"/>
          <w:szCs w:val="20"/>
          <w:lang w:eastAsia="es-MX"/>
        </w:rPr>
        <w:t>.</w:t>
      </w:r>
    </w:p>
    <w:p w14:paraId="57728A94" w14:textId="4A525517" w:rsidR="001B753B" w:rsidRPr="00697F30" w:rsidRDefault="00356A68"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 xml:space="preserve"> </w:t>
      </w:r>
      <w:r w:rsidR="001B753B" w:rsidRPr="00697F30">
        <w:rPr>
          <w:rFonts w:ascii="Barlow Light" w:eastAsia="Times New Roman" w:hAnsi="Barlow Light" w:cs="Arial"/>
          <w:color w:val="000000"/>
          <w:sz w:val="20"/>
          <w:szCs w:val="20"/>
          <w:lang w:eastAsia="es-MX"/>
        </w:rPr>
        <w:t xml:space="preserve">  </w:t>
      </w:r>
      <w:r w:rsidRPr="00697F30">
        <w:rPr>
          <w:rFonts w:ascii="Barlow Light" w:eastAsia="Times New Roman" w:hAnsi="Barlow Light" w:cs="Arial"/>
          <w:color w:val="000000"/>
          <w:sz w:val="20"/>
          <w:szCs w:val="20"/>
          <w:lang w:eastAsia="es-MX"/>
        </w:rPr>
        <w:t>Cotización original de lo que se pretende adquirir con el crédito en hoja membretada.</w:t>
      </w:r>
    </w:p>
    <w:p w14:paraId="51DA85BA" w14:textId="77777777" w:rsidR="001B753B" w:rsidRPr="00697F30" w:rsidRDefault="00356A68"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Para personas morales copia del Acta Constitutiva, poderes y modificaciones, en su caso.</w:t>
      </w:r>
    </w:p>
    <w:p w14:paraId="246C21FD" w14:textId="77777777" w:rsidR="00723750" w:rsidRPr="00697F30" w:rsidRDefault="00356A68"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 xml:space="preserve"> INE del Aval</w:t>
      </w:r>
    </w:p>
    <w:p w14:paraId="362B1281" w14:textId="442965A1" w:rsidR="00723750" w:rsidRPr="00697F30" w:rsidRDefault="00356A68"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 xml:space="preserve">Comprobante de domicilio del aval </w:t>
      </w:r>
      <w:r w:rsidR="00733F00" w:rsidRPr="00697F30">
        <w:rPr>
          <w:rFonts w:ascii="Barlow Light" w:eastAsia="Times New Roman" w:hAnsi="Barlow Light" w:cs="Arial"/>
          <w:color w:val="000000"/>
          <w:sz w:val="20"/>
          <w:szCs w:val="20"/>
          <w:lang w:eastAsia="es-MX"/>
        </w:rPr>
        <w:t xml:space="preserve">no mayor a </w:t>
      </w:r>
      <w:r w:rsidR="002C0838" w:rsidRPr="00697F30">
        <w:rPr>
          <w:rFonts w:ascii="Barlow Light" w:hAnsi="Barlow Light" w:cs="Arial"/>
          <w:sz w:val="20"/>
          <w:szCs w:val="20"/>
        </w:rPr>
        <w:t>90 días de antigüedad</w:t>
      </w:r>
    </w:p>
    <w:p w14:paraId="665BEE1B" w14:textId="77777777" w:rsidR="00723750" w:rsidRPr="00697F30" w:rsidRDefault="00356A68"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Original del Formato de Relación Patrimonial</w:t>
      </w:r>
    </w:p>
    <w:p w14:paraId="63929FBF" w14:textId="2B7E8353" w:rsidR="003556E1" w:rsidRPr="00697F30" w:rsidRDefault="00356A68" w:rsidP="00697F30">
      <w:pPr>
        <w:numPr>
          <w:ilvl w:val="0"/>
          <w:numId w:val="34"/>
        </w:numPr>
        <w:tabs>
          <w:tab w:val="left" w:pos="351"/>
        </w:tabs>
        <w:spacing w:before="0" w:after="0" w:line="240" w:lineRule="auto"/>
        <w:rPr>
          <w:rFonts w:ascii="Barlow Light" w:eastAsia="Times New Roman" w:hAnsi="Barlow Light" w:cs="Arial"/>
          <w:color w:val="000000"/>
          <w:sz w:val="20"/>
          <w:szCs w:val="20"/>
          <w:lang w:eastAsia="es-MX"/>
        </w:rPr>
      </w:pPr>
      <w:r w:rsidRPr="00697F30">
        <w:rPr>
          <w:rFonts w:ascii="Barlow Light" w:eastAsia="Times New Roman" w:hAnsi="Barlow Light" w:cs="Arial"/>
          <w:color w:val="000000"/>
          <w:sz w:val="20"/>
          <w:szCs w:val="20"/>
          <w:lang w:eastAsia="es-MX"/>
        </w:rPr>
        <w:t xml:space="preserve">Impuesto predial a nombre del aval o factura de la garantía prendaria. </w:t>
      </w:r>
    </w:p>
    <w:p w14:paraId="01D164F3" w14:textId="77777777" w:rsidR="00F27E22" w:rsidRPr="00697F30" w:rsidRDefault="00F27E22" w:rsidP="00697F30">
      <w:pPr>
        <w:spacing w:before="0" w:after="0" w:line="240" w:lineRule="auto"/>
        <w:jc w:val="both"/>
        <w:rPr>
          <w:rFonts w:ascii="Barlow Light" w:hAnsi="Barlow Light" w:cs="Arial"/>
          <w:sz w:val="20"/>
          <w:szCs w:val="20"/>
          <w:lang w:val="es-MX"/>
        </w:rPr>
      </w:pPr>
    </w:p>
    <w:p w14:paraId="591A6C6F" w14:textId="77777777" w:rsidR="00DA1ED6" w:rsidRPr="00697F30" w:rsidRDefault="000F6DF4" w:rsidP="00697F30">
      <w:pPr>
        <w:spacing w:before="0" w:after="0" w:line="240" w:lineRule="auto"/>
        <w:jc w:val="both"/>
        <w:rPr>
          <w:rFonts w:ascii="Barlow Light" w:hAnsi="Barlow Light" w:cs="Arial"/>
          <w:b/>
          <w:sz w:val="20"/>
          <w:szCs w:val="20"/>
          <w:lang w:val="es-MX"/>
        </w:rPr>
      </w:pPr>
      <w:r w:rsidRPr="00697F30">
        <w:rPr>
          <w:rFonts w:ascii="Barlow Light" w:hAnsi="Barlow Light" w:cs="Arial"/>
          <w:b/>
          <w:sz w:val="20"/>
          <w:szCs w:val="20"/>
          <w:lang w:val="es-MX"/>
        </w:rPr>
        <w:t>II</w:t>
      </w:r>
      <w:r w:rsidR="00393609" w:rsidRPr="00697F30">
        <w:rPr>
          <w:rFonts w:ascii="Barlow Light" w:hAnsi="Barlow Light" w:cs="Arial"/>
          <w:b/>
          <w:sz w:val="20"/>
          <w:szCs w:val="20"/>
          <w:lang w:val="es-MX"/>
        </w:rPr>
        <w:t>.-</w:t>
      </w:r>
      <w:r w:rsidR="00C07D8E" w:rsidRPr="00697F30">
        <w:rPr>
          <w:rFonts w:ascii="Barlow Light" w:hAnsi="Barlow Light" w:cs="Arial"/>
          <w:b/>
          <w:sz w:val="20"/>
          <w:szCs w:val="20"/>
          <w:lang w:val="es-MX"/>
        </w:rPr>
        <w:t xml:space="preserve"> </w:t>
      </w:r>
      <w:r w:rsidR="00393609" w:rsidRPr="00697F30">
        <w:rPr>
          <w:rFonts w:ascii="Barlow Light" w:hAnsi="Barlow Light" w:cs="Arial"/>
          <w:b/>
          <w:sz w:val="20"/>
          <w:szCs w:val="20"/>
          <w:lang w:val="es-MX"/>
        </w:rPr>
        <w:t>Evaluación del riesgo, autorización y otorgamiento del crédito:</w:t>
      </w:r>
    </w:p>
    <w:p w14:paraId="65BEB3F8" w14:textId="77777777" w:rsidR="00393609" w:rsidRPr="00697F30" w:rsidRDefault="00C444F3" w:rsidP="00697F30">
      <w:p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Para llevar a</w:t>
      </w:r>
      <w:r w:rsidR="00393609" w:rsidRPr="00697F30">
        <w:rPr>
          <w:rFonts w:ascii="Barlow Light" w:hAnsi="Barlow Light" w:cs="Arial"/>
          <w:sz w:val="20"/>
          <w:szCs w:val="20"/>
          <w:lang w:val="es-MX"/>
        </w:rPr>
        <w:t xml:space="preserve"> cabo la evaluación del riesgo, autorización y otorgamiento del crédito, es necesario cumplir con lo siguiente:</w:t>
      </w:r>
    </w:p>
    <w:p w14:paraId="600B132C" w14:textId="77777777" w:rsidR="00DA1ED6" w:rsidRPr="00697F30" w:rsidRDefault="00DA1ED6" w:rsidP="00697F30">
      <w:pPr>
        <w:spacing w:before="0" w:after="0" w:line="240" w:lineRule="auto"/>
        <w:jc w:val="both"/>
        <w:rPr>
          <w:rFonts w:ascii="Barlow Light" w:hAnsi="Barlow Light" w:cs="Arial"/>
          <w:sz w:val="20"/>
          <w:szCs w:val="20"/>
          <w:lang w:val="es-MX"/>
        </w:rPr>
      </w:pPr>
    </w:p>
    <w:p w14:paraId="23EB7646" w14:textId="77777777" w:rsidR="00393609" w:rsidRPr="00697F30" w:rsidRDefault="00393609" w:rsidP="00697F30">
      <w:pPr>
        <w:numPr>
          <w:ilvl w:val="0"/>
          <w:numId w:val="20"/>
        </w:num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Llenar y firmar la solicitud de crédito debidamente soportada; así como proporcionar la documentación que se solicite.</w:t>
      </w:r>
    </w:p>
    <w:p w14:paraId="1B251580" w14:textId="77777777" w:rsidR="00393609" w:rsidRPr="00697F30" w:rsidRDefault="00393609" w:rsidP="00697F30">
      <w:pPr>
        <w:numPr>
          <w:ilvl w:val="0"/>
          <w:numId w:val="20"/>
        </w:num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Realizar un análisis cualitativo y financiero sucinto, resaltando la capacidad de pago y los principales aspectos del negocio, como son sus fortalezas y debilidade</w:t>
      </w:r>
      <w:r w:rsidR="00F27E22" w:rsidRPr="00697F30">
        <w:rPr>
          <w:rFonts w:ascii="Barlow Light" w:hAnsi="Barlow Light" w:cs="Arial"/>
          <w:sz w:val="20"/>
          <w:szCs w:val="20"/>
          <w:lang w:val="es-MX"/>
        </w:rPr>
        <w:t xml:space="preserve">s, para ser presentado al </w:t>
      </w:r>
      <w:r w:rsidR="00F27E22" w:rsidRPr="00697F30">
        <w:rPr>
          <w:rFonts w:ascii="Barlow Light" w:hAnsi="Barlow Light" w:cs="Arial"/>
          <w:b/>
          <w:sz w:val="20"/>
          <w:szCs w:val="20"/>
          <w:lang w:val="es-MX"/>
        </w:rPr>
        <w:t>“COMITÉ”</w:t>
      </w:r>
      <w:r w:rsidRPr="00697F30">
        <w:rPr>
          <w:rFonts w:ascii="Barlow Light" w:hAnsi="Barlow Light" w:cs="Arial"/>
          <w:sz w:val="20"/>
          <w:szCs w:val="20"/>
          <w:lang w:val="es-MX"/>
        </w:rPr>
        <w:t xml:space="preserve">, quien emitirá su resolución. </w:t>
      </w:r>
    </w:p>
    <w:p w14:paraId="78B6A092" w14:textId="77777777" w:rsidR="00393609" w:rsidRPr="00697F30" w:rsidRDefault="00393609" w:rsidP="00697F30">
      <w:pPr>
        <w:numPr>
          <w:ilvl w:val="0"/>
          <w:numId w:val="20"/>
        </w:num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 xml:space="preserve">En caso de que el crédito sea aprobado sin condición, se ejercerá como se planteó en la solicitud, en caso contrario, se otorgará hasta que el solicitante cumpla con las condiciones establecidas por el </w:t>
      </w:r>
      <w:r w:rsidRPr="00697F30">
        <w:rPr>
          <w:rFonts w:ascii="Barlow Light" w:hAnsi="Barlow Light" w:cs="Arial"/>
          <w:b/>
          <w:sz w:val="20"/>
          <w:szCs w:val="20"/>
          <w:lang w:val="es-MX"/>
        </w:rPr>
        <w:t>“COMITÉ”.</w:t>
      </w:r>
    </w:p>
    <w:p w14:paraId="113AEF69" w14:textId="77777777" w:rsidR="00393609" w:rsidRPr="00697F30" w:rsidRDefault="00393609" w:rsidP="00697F30">
      <w:pPr>
        <w:spacing w:before="0" w:after="0" w:line="240" w:lineRule="auto"/>
        <w:ind w:left="360"/>
        <w:jc w:val="both"/>
        <w:rPr>
          <w:rFonts w:ascii="Barlow Light" w:hAnsi="Barlow Light" w:cs="Arial"/>
          <w:sz w:val="20"/>
          <w:szCs w:val="20"/>
          <w:lang w:val="es-MX"/>
        </w:rPr>
      </w:pPr>
    </w:p>
    <w:p w14:paraId="1CFF580D" w14:textId="77777777" w:rsidR="00393609" w:rsidRPr="00697F30" w:rsidRDefault="00393609"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I</w:t>
      </w:r>
      <w:r w:rsidR="000F6DF4" w:rsidRPr="00697F30">
        <w:rPr>
          <w:rFonts w:ascii="Barlow Light" w:hAnsi="Barlow Light" w:cs="Arial"/>
          <w:b/>
          <w:sz w:val="20"/>
          <w:szCs w:val="20"/>
          <w:lang w:val="es-MX"/>
        </w:rPr>
        <w:t>II</w:t>
      </w:r>
      <w:r w:rsidRPr="00697F30">
        <w:rPr>
          <w:rFonts w:ascii="Barlow Light" w:hAnsi="Barlow Light" w:cs="Arial"/>
          <w:b/>
          <w:sz w:val="20"/>
          <w:szCs w:val="20"/>
          <w:lang w:val="es-MX"/>
        </w:rPr>
        <w:t>.-</w:t>
      </w:r>
      <w:r w:rsidRPr="00697F30">
        <w:rPr>
          <w:rFonts w:ascii="Barlow Light" w:hAnsi="Barlow Light" w:cs="Arial"/>
          <w:sz w:val="20"/>
          <w:szCs w:val="20"/>
          <w:lang w:val="es-MX"/>
        </w:rPr>
        <w:t xml:space="preserve"> </w:t>
      </w:r>
      <w:r w:rsidRPr="00697F30">
        <w:rPr>
          <w:rFonts w:ascii="Barlow Light" w:hAnsi="Barlow Light" w:cs="Arial"/>
          <w:b/>
          <w:sz w:val="20"/>
          <w:szCs w:val="20"/>
          <w:lang w:val="es-MX"/>
        </w:rPr>
        <w:t xml:space="preserve">Formalización: </w:t>
      </w:r>
      <w:r w:rsidRPr="00697F30">
        <w:rPr>
          <w:rFonts w:ascii="Barlow Light" w:hAnsi="Barlow Light" w:cs="Arial"/>
          <w:sz w:val="20"/>
          <w:szCs w:val="20"/>
          <w:lang w:val="es-MX"/>
        </w:rPr>
        <w:t xml:space="preserve">Con base en los términos de la autorización, será necesario elaborar </w:t>
      </w:r>
      <w:r w:rsidR="000D0D55" w:rsidRPr="00697F30">
        <w:rPr>
          <w:rFonts w:ascii="Barlow Light" w:hAnsi="Barlow Light" w:cs="Arial"/>
          <w:sz w:val="20"/>
          <w:szCs w:val="20"/>
          <w:lang w:val="es-MX"/>
        </w:rPr>
        <w:t xml:space="preserve">y formalizar </w:t>
      </w:r>
      <w:r w:rsidRPr="00697F30">
        <w:rPr>
          <w:rFonts w:ascii="Barlow Light" w:hAnsi="Barlow Light" w:cs="Arial"/>
          <w:sz w:val="20"/>
          <w:szCs w:val="20"/>
          <w:lang w:val="es-MX"/>
        </w:rPr>
        <w:t xml:space="preserve">un contrato de </w:t>
      </w:r>
      <w:r w:rsidR="000D0D55" w:rsidRPr="00697F30">
        <w:rPr>
          <w:rFonts w:ascii="Barlow Light" w:hAnsi="Barlow Light" w:cs="Arial"/>
          <w:sz w:val="20"/>
          <w:szCs w:val="20"/>
          <w:lang w:val="es-MX"/>
        </w:rPr>
        <w:t>mutuo</w:t>
      </w:r>
      <w:r w:rsidRPr="00697F30">
        <w:rPr>
          <w:rFonts w:ascii="Barlow Light" w:hAnsi="Barlow Light" w:cs="Arial"/>
          <w:sz w:val="20"/>
          <w:szCs w:val="20"/>
          <w:lang w:val="es-MX"/>
        </w:rPr>
        <w:t xml:space="preserve">, </w:t>
      </w:r>
      <w:r w:rsidR="006E7BDA" w:rsidRPr="00697F30">
        <w:rPr>
          <w:rFonts w:ascii="Barlow Light" w:hAnsi="Barlow Light" w:cs="Arial"/>
          <w:sz w:val="20"/>
          <w:szCs w:val="20"/>
          <w:lang w:val="es-MX"/>
        </w:rPr>
        <w:t xml:space="preserve">mismo que elaborará </w:t>
      </w:r>
      <w:r w:rsidR="009F13D4" w:rsidRPr="00697F30">
        <w:rPr>
          <w:rFonts w:ascii="Barlow Light" w:hAnsi="Barlow Light" w:cs="Arial"/>
          <w:sz w:val="20"/>
          <w:szCs w:val="20"/>
          <w:lang w:val="es-MX"/>
        </w:rPr>
        <w:t xml:space="preserve">el área jurídica de la Dirección </w:t>
      </w:r>
      <w:r w:rsidR="00C444F3" w:rsidRPr="00697F30">
        <w:rPr>
          <w:rFonts w:ascii="Barlow Light" w:hAnsi="Barlow Light" w:cs="Arial"/>
          <w:sz w:val="20"/>
          <w:szCs w:val="20"/>
          <w:lang w:val="es-MX"/>
        </w:rPr>
        <w:t>Desarrollo Económico y Turismo.</w:t>
      </w:r>
    </w:p>
    <w:p w14:paraId="0AE1BA73" w14:textId="77777777" w:rsidR="00C444F3" w:rsidRPr="00697F30" w:rsidRDefault="00C444F3" w:rsidP="00697F30">
      <w:pPr>
        <w:spacing w:before="0" w:after="0" w:line="240" w:lineRule="auto"/>
        <w:jc w:val="both"/>
        <w:rPr>
          <w:rFonts w:ascii="Barlow Light" w:hAnsi="Barlow Light" w:cs="Arial"/>
          <w:b/>
          <w:sz w:val="20"/>
          <w:szCs w:val="20"/>
          <w:lang w:val="es-MX"/>
        </w:rPr>
      </w:pPr>
    </w:p>
    <w:p w14:paraId="10BA8B72" w14:textId="77777777" w:rsidR="00393609" w:rsidRPr="00697F30" w:rsidRDefault="000F6DF4"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I</w:t>
      </w:r>
      <w:r w:rsidR="00393609" w:rsidRPr="00697F30">
        <w:rPr>
          <w:rFonts w:ascii="Barlow Light" w:hAnsi="Barlow Light" w:cs="Arial"/>
          <w:b/>
          <w:sz w:val="20"/>
          <w:szCs w:val="20"/>
          <w:lang w:val="es-MX"/>
        </w:rPr>
        <w:t xml:space="preserve">V.- Operación: </w:t>
      </w:r>
      <w:r w:rsidR="00393609" w:rsidRPr="00697F30">
        <w:rPr>
          <w:rFonts w:ascii="Barlow Light" w:hAnsi="Barlow Light" w:cs="Arial"/>
          <w:sz w:val="20"/>
          <w:szCs w:val="20"/>
          <w:lang w:val="es-MX"/>
        </w:rPr>
        <w:t xml:space="preserve">En esta etapa se entregará el recurso al </w:t>
      </w:r>
      <w:r w:rsidR="00393609" w:rsidRPr="00697F30">
        <w:rPr>
          <w:rFonts w:ascii="Barlow Light" w:hAnsi="Barlow Light" w:cs="Arial"/>
          <w:b/>
          <w:sz w:val="20"/>
          <w:szCs w:val="20"/>
        </w:rPr>
        <w:t>“SOLICITANTE”</w:t>
      </w:r>
      <w:r w:rsidR="00393609" w:rsidRPr="00697F30">
        <w:rPr>
          <w:rFonts w:ascii="Barlow Light" w:hAnsi="Barlow Light" w:cs="Arial"/>
          <w:sz w:val="20"/>
          <w:szCs w:val="20"/>
          <w:lang w:val="es-MX"/>
        </w:rPr>
        <w:t>, siempre y cuando cumpla con lo siguiente:</w:t>
      </w:r>
    </w:p>
    <w:p w14:paraId="5F845AB2" w14:textId="77777777" w:rsidR="00393609" w:rsidRPr="00697F30" w:rsidRDefault="00393609" w:rsidP="00697F30">
      <w:pPr>
        <w:spacing w:before="0" w:after="0" w:line="240" w:lineRule="auto"/>
        <w:jc w:val="both"/>
        <w:rPr>
          <w:rFonts w:ascii="Barlow Light" w:hAnsi="Barlow Light" w:cs="Arial"/>
          <w:b/>
          <w:sz w:val="20"/>
          <w:szCs w:val="20"/>
          <w:lang w:val="es-MX"/>
        </w:rPr>
      </w:pPr>
    </w:p>
    <w:p w14:paraId="73984709" w14:textId="77777777" w:rsidR="00393609" w:rsidRPr="00697F30" w:rsidRDefault="00393609" w:rsidP="00697F30">
      <w:pPr>
        <w:numPr>
          <w:ilvl w:val="0"/>
          <w:numId w:val="21"/>
        </w:num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Acepte el plazo y la tasa de interés autorizada por el Comité.</w:t>
      </w:r>
    </w:p>
    <w:p w14:paraId="33EA2572" w14:textId="77777777" w:rsidR="00393609" w:rsidRPr="00697F30" w:rsidRDefault="00393609" w:rsidP="00697F30">
      <w:pPr>
        <w:numPr>
          <w:ilvl w:val="0"/>
          <w:numId w:val="21"/>
        </w:num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Otorgue l</w:t>
      </w:r>
      <w:r w:rsidR="00DA1ED6" w:rsidRPr="00697F30">
        <w:rPr>
          <w:rFonts w:ascii="Barlow Light" w:hAnsi="Barlow Light" w:cs="Arial"/>
          <w:sz w:val="20"/>
          <w:szCs w:val="20"/>
          <w:lang w:val="es-MX"/>
        </w:rPr>
        <w:t xml:space="preserve">as garantías requeridas, firme </w:t>
      </w:r>
      <w:r w:rsidRPr="00697F30">
        <w:rPr>
          <w:rFonts w:ascii="Barlow Light" w:hAnsi="Barlow Light" w:cs="Arial"/>
          <w:sz w:val="20"/>
          <w:szCs w:val="20"/>
          <w:lang w:val="es-MX"/>
        </w:rPr>
        <w:t xml:space="preserve">el contrato de crédito y </w:t>
      </w:r>
      <w:r w:rsidR="00DA1ED6" w:rsidRPr="00697F30">
        <w:rPr>
          <w:rFonts w:ascii="Barlow Light" w:hAnsi="Barlow Light" w:cs="Arial"/>
          <w:sz w:val="20"/>
          <w:szCs w:val="20"/>
          <w:lang w:val="es-MX"/>
        </w:rPr>
        <w:t>el</w:t>
      </w:r>
      <w:r w:rsidR="00676589" w:rsidRPr="00697F30">
        <w:rPr>
          <w:rFonts w:ascii="Barlow Light" w:hAnsi="Barlow Light" w:cs="Arial"/>
          <w:sz w:val="20"/>
          <w:szCs w:val="20"/>
          <w:lang w:val="es-MX"/>
        </w:rPr>
        <w:t xml:space="preserve"> (los)</w:t>
      </w:r>
      <w:r w:rsidR="00DA1ED6" w:rsidRPr="00697F30">
        <w:rPr>
          <w:rFonts w:ascii="Barlow Light" w:hAnsi="Barlow Light" w:cs="Arial"/>
          <w:sz w:val="20"/>
          <w:szCs w:val="20"/>
          <w:lang w:val="es-MX"/>
        </w:rPr>
        <w:t xml:space="preserve"> </w:t>
      </w:r>
      <w:r w:rsidRPr="00697F30">
        <w:rPr>
          <w:rFonts w:ascii="Barlow Light" w:hAnsi="Barlow Light" w:cs="Arial"/>
          <w:sz w:val="20"/>
          <w:szCs w:val="20"/>
          <w:lang w:val="es-MX"/>
        </w:rPr>
        <w:t>pagaré</w:t>
      </w:r>
      <w:r w:rsidR="00DA1ED6" w:rsidRPr="00697F30">
        <w:rPr>
          <w:rFonts w:ascii="Barlow Light" w:hAnsi="Barlow Light" w:cs="Arial"/>
          <w:sz w:val="20"/>
          <w:szCs w:val="20"/>
          <w:lang w:val="es-MX"/>
        </w:rPr>
        <w:t xml:space="preserve"> (s)</w:t>
      </w:r>
      <w:r w:rsidRPr="00697F30">
        <w:rPr>
          <w:rFonts w:ascii="Barlow Light" w:hAnsi="Barlow Light" w:cs="Arial"/>
          <w:sz w:val="20"/>
          <w:szCs w:val="20"/>
          <w:lang w:val="es-MX"/>
        </w:rPr>
        <w:t xml:space="preserve"> correspondiente</w:t>
      </w:r>
      <w:r w:rsidR="00676589" w:rsidRPr="00697F30">
        <w:rPr>
          <w:rFonts w:ascii="Barlow Light" w:hAnsi="Barlow Light" w:cs="Arial"/>
          <w:sz w:val="20"/>
          <w:szCs w:val="20"/>
          <w:lang w:val="es-MX"/>
        </w:rPr>
        <w:t xml:space="preserve"> (s)</w:t>
      </w:r>
      <w:r w:rsidRPr="00697F30">
        <w:rPr>
          <w:rFonts w:ascii="Barlow Light" w:hAnsi="Barlow Light" w:cs="Arial"/>
          <w:sz w:val="20"/>
          <w:szCs w:val="20"/>
          <w:lang w:val="es-MX"/>
        </w:rPr>
        <w:t>.</w:t>
      </w:r>
    </w:p>
    <w:p w14:paraId="38AB65F3" w14:textId="77777777" w:rsidR="0087739D" w:rsidRPr="00697F30" w:rsidRDefault="0087739D" w:rsidP="00697F30">
      <w:pPr>
        <w:numPr>
          <w:ilvl w:val="0"/>
          <w:numId w:val="21"/>
        </w:num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lastRenderedPageBreak/>
        <w:t>Acepte las políticas de cobranza establecidas por el Departamento de Micromer.</w:t>
      </w:r>
    </w:p>
    <w:p w14:paraId="2272E575" w14:textId="77777777" w:rsidR="00393609" w:rsidRPr="00697F30" w:rsidRDefault="00393609" w:rsidP="00697F30">
      <w:pPr>
        <w:spacing w:before="0" w:after="0" w:line="240" w:lineRule="auto"/>
        <w:jc w:val="both"/>
        <w:rPr>
          <w:rFonts w:ascii="Barlow Light" w:hAnsi="Barlow Light" w:cs="Arial"/>
          <w:sz w:val="20"/>
          <w:szCs w:val="20"/>
          <w:lang w:val="es-MX"/>
        </w:rPr>
      </w:pPr>
    </w:p>
    <w:p w14:paraId="2CD98C9A" w14:textId="77777777" w:rsidR="00393609" w:rsidRPr="00697F30" w:rsidRDefault="000F6DF4" w:rsidP="00697F30">
      <w:pPr>
        <w:spacing w:before="0" w:after="0" w:line="240" w:lineRule="auto"/>
        <w:jc w:val="both"/>
        <w:rPr>
          <w:rFonts w:ascii="Barlow Light" w:hAnsi="Barlow Light" w:cs="Arial"/>
          <w:b/>
          <w:sz w:val="20"/>
          <w:szCs w:val="20"/>
        </w:rPr>
      </w:pPr>
      <w:r w:rsidRPr="00697F30">
        <w:rPr>
          <w:rFonts w:ascii="Barlow Light" w:hAnsi="Barlow Light" w:cs="Arial"/>
          <w:b/>
          <w:sz w:val="20"/>
          <w:szCs w:val="20"/>
          <w:lang w:val="es-MX"/>
        </w:rPr>
        <w:t>V</w:t>
      </w:r>
      <w:r w:rsidR="00393609" w:rsidRPr="00697F30">
        <w:rPr>
          <w:rFonts w:ascii="Barlow Light" w:hAnsi="Barlow Light" w:cs="Arial"/>
          <w:b/>
          <w:sz w:val="20"/>
          <w:szCs w:val="20"/>
          <w:lang w:val="es-MX"/>
        </w:rPr>
        <w:t xml:space="preserve">.- Seguimiento: </w:t>
      </w:r>
      <w:r w:rsidR="00393609" w:rsidRPr="00697F30">
        <w:rPr>
          <w:rFonts w:ascii="Barlow Light" w:hAnsi="Barlow Light" w:cs="Arial"/>
          <w:sz w:val="20"/>
          <w:szCs w:val="20"/>
          <w:lang w:val="es-MX"/>
        </w:rPr>
        <w:t>En esta etapa se vigilará el estricto cumplimiento de las condici</w:t>
      </w:r>
      <w:r w:rsidR="00CD4E05" w:rsidRPr="00697F30">
        <w:rPr>
          <w:rFonts w:ascii="Barlow Light" w:hAnsi="Barlow Light" w:cs="Arial"/>
          <w:sz w:val="20"/>
          <w:szCs w:val="20"/>
          <w:lang w:val="es-MX"/>
        </w:rPr>
        <w:t xml:space="preserve">ones autorizadas por el </w:t>
      </w:r>
      <w:r w:rsidR="00C07D8E" w:rsidRPr="00697F30">
        <w:rPr>
          <w:rFonts w:ascii="Barlow Light" w:hAnsi="Barlow Light" w:cs="Arial"/>
          <w:b/>
          <w:sz w:val="20"/>
          <w:szCs w:val="20"/>
          <w:lang w:val="es-MX"/>
        </w:rPr>
        <w:t>“COMITÉ”</w:t>
      </w:r>
      <w:r w:rsidR="00CD4E05" w:rsidRPr="00697F30">
        <w:rPr>
          <w:rFonts w:ascii="Barlow Light" w:hAnsi="Barlow Light" w:cs="Arial"/>
          <w:sz w:val="20"/>
          <w:szCs w:val="20"/>
          <w:lang w:val="es-MX"/>
        </w:rPr>
        <w:t xml:space="preserve">; </w:t>
      </w:r>
      <w:r w:rsidR="007668F4" w:rsidRPr="00697F30">
        <w:rPr>
          <w:rFonts w:ascii="Barlow Light" w:hAnsi="Barlow Light" w:cs="Arial"/>
          <w:sz w:val="20"/>
          <w:szCs w:val="20"/>
          <w:lang w:val="es-MX"/>
        </w:rPr>
        <w:t>p</w:t>
      </w:r>
      <w:r w:rsidR="00C115E4" w:rsidRPr="00697F30">
        <w:rPr>
          <w:rFonts w:ascii="Barlow Light" w:hAnsi="Barlow Light" w:cs="Arial"/>
          <w:sz w:val="20"/>
          <w:szCs w:val="20"/>
          <w:lang w:val="es-MX"/>
        </w:rPr>
        <w:t>osteriormente</w:t>
      </w:r>
      <w:r w:rsidR="00393609" w:rsidRPr="00697F30">
        <w:rPr>
          <w:rFonts w:ascii="Barlow Light" w:hAnsi="Barlow Light" w:cs="Arial"/>
          <w:sz w:val="20"/>
          <w:szCs w:val="20"/>
          <w:lang w:val="es-MX"/>
        </w:rPr>
        <w:t xml:space="preserve"> el </w:t>
      </w:r>
      <w:r w:rsidR="00393609" w:rsidRPr="00697F30">
        <w:rPr>
          <w:rFonts w:ascii="Barlow Light" w:hAnsi="Barlow Light" w:cs="Arial"/>
          <w:b/>
          <w:sz w:val="20"/>
          <w:szCs w:val="20"/>
        </w:rPr>
        <w:t>“ADMINISTRADOR”:</w:t>
      </w:r>
    </w:p>
    <w:p w14:paraId="30F3B448" w14:textId="77777777" w:rsidR="00393609" w:rsidRPr="00697F30" w:rsidRDefault="00393609" w:rsidP="00697F30">
      <w:pPr>
        <w:spacing w:before="0" w:after="0" w:line="240" w:lineRule="auto"/>
        <w:jc w:val="both"/>
        <w:rPr>
          <w:rFonts w:ascii="Barlow Light" w:hAnsi="Barlow Light" w:cs="Arial"/>
          <w:sz w:val="20"/>
          <w:szCs w:val="20"/>
        </w:rPr>
      </w:pPr>
    </w:p>
    <w:p w14:paraId="1057FAD0" w14:textId="77777777" w:rsidR="00676589" w:rsidRPr="00697F30" w:rsidRDefault="00EB7589" w:rsidP="00697F30">
      <w:pPr>
        <w:numPr>
          <w:ilvl w:val="0"/>
          <w:numId w:val="22"/>
        </w:num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Resguardará</w:t>
      </w:r>
      <w:r w:rsidR="00B43144" w:rsidRPr="00697F30">
        <w:rPr>
          <w:rFonts w:ascii="Barlow Light" w:hAnsi="Barlow Light" w:cs="Arial"/>
          <w:sz w:val="20"/>
          <w:szCs w:val="20"/>
          <w:lang w:val="es-MX"/>
        </w:rPr>
        <w:t xml:space="preserve"> los contratos</w:t>
      </w:r>
      <w:r w:rsidR="004A5C65" w:rsidRPr="00697F30">
        <w:rPr>
          <w:rFonts w:ascii="Barlow Light" w:hAnsi="Barlow Light" w:cs="Arial"/>
          <w:sz w:val="20"/>
          <w:szCs w:val="20"/>
          <w:lang w:val="es-MX"/>
        </w:rPr>
        <w:t xml:space="preserve"> de crédito y los </w:t>
      </w:r>
      <w:r w:rsidR="00B43144" w:rsidRPr="00697F30">
        <w:rPr>
          <w:rFonts w:ascii="Barlow Light" w:hAnsi="Barlow Light" w:cs="Arial"/>
          <w:sz w:val="20"/>
          <w:szCs w:val="20"/>
          <w:lang w:val="es-MX"/>
        </w:rPr>
        <w:t>pagarés</w:t>
      </w:r>
      <w:r w:rsidR="004A5C65" w:rsidRPr="00697F30">
        <w:rPr>
          <w:rFonts w:ascii="Barlow Light" w:hAnsi="Barlow Light" w:cs="Arial"/>
          <w:sz w:val="20"/>
          <w:szCs w:val="20"/>
          <w:lang w:val="es-MX"/>
        </w:rPr>
        <w:t xml:space="preserve"> debidamente firmados para su debido resguardo; el primero en el expediente de crédito y el segundo en resguardo del </w:t>
      </w:r>
      <w:r w:rsidR="004A5C65" w:rsidRPr="00697F30">
        <w:rPr>
          <w:rFonts w:ascii="Barlow Light" w:hAnsi="Barlow Light" w:cs="Arial"/>
          <w:b/>
          <w:sz w:val="20"/>
          <w:szCs w:val="20"/>
          <w:lang w:val="es-MX"/>
        </w:rPr>
        <w:t>“ADMINISTRADOR”</w:t>
      </w:r>
      <w:r w:rsidR="004A5C65" w:rsidRPr="00697F30">
        <w:rPr>
          <w:rFonts w:ascii="Barlow Light" w:hAnsi="Barlow Light" w:cs="Arial"/>
          <w:sz w:val="20"/>
          <w:szCs w:val="20"/>
          <w:lang w:val="es-MX"/>
        </w:rPr>
        <w:t>.</w:t>
      </w:r>
    </w:p>
    <w:p w14:paraId="1A3DAA13" w14:textId="77777777" w:rsidR="00393609" w:rsidRPr="00697F30" w:rsidRDefault="004A5C65" w:rsidP="00697F30">
      <w:pPr>
        <w:numPr>
          <w:ilvl w:val="0"/>
          <w:numId w:val="22"/>
        </w:num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La</w:t>
      </w:r>
      <w:r w:rsidR="00393609" w:rsidRPr="00697F30">
        <w:rPr>
          <w:rFonts w:ascii="Barlow Light" w:hAnsi="Barlow Light" w:cs="Arial"/>
          <w:sz w:val="20"/>
          <w:szCs w:val="20"/>
          <w:lang w:val="es-MX"/>
        </w:rPr>
        <w:t xml:space="preserve">s facturas originales </w:t>
      </w:r>
      <w:r w:rsidRPr="00697F30">
        <w:rPr>
          <w:rFonts w:ascii="Barlow Light" w:hAnsi="Barlow Light" w:cs="Arial"/>
          <w:sz w:val="20"/>
          <w:szCs w:val="20"/>
          <w:lang w:val="es-MX"/>
        </w:rPr>
        <w:t>del mobiliario</w:t>
      </w:r>
      <w:r w:rsidR="00676589" w:rsidRPr="00697F30">
        <w:rPr>
          <w:rFonts w:ascii="Barlow Light" w:hAnsi="Barlow Light" w:cs="Arial"/>
          <w:sz w:val="20"/>
          <w:szCs w:val="20"/>
          <w:lang w:val="es-MX"/>
        </w:rPr>
        <w:t xml:space="preserve">, maquinaria </w:t>
      </w:r>
      <w:r w:rsidRPr="00697F30">
        <w:rPr>
          <w:rFonts w:ascii="Barlow Light" w:hAnsi="Barlow Light" w:cs="Arial"/>
          <w:sz w:val="20"/>
          <w:szCs w:val="20"/>
          <w:lang w:val="es-MX"/>
        </w:rPr>
        <w:t xml:space="preserve">y/o equipo adquirido con el crédito, serán resguardados por el coordinador de servicio internos, seguimiento interno de </w:t>
      </w:r>
      <w:r w:rsidR="00B43144" w:rsidRPr="00697F30">
        <w:rPr>
          <w:rFonts w:ascii="Barlow Light" w:hAnsi="Barlow Light" w:cs="Arial"/>
          <w:sz w:val="20"/>
          <w:szCs w:val="20"/>
          <w:lang w:val="es-MX"/>
        </w:rPr>
        <w:t>Micromer</w:t>
      </w:r>
      <w:r w:rsidRPr="00697F30">
        <w:rPr>
          <w:rFonts w:ascii="Barlow Light" w:hAnsi="Barlow Light" w:cs="Arial"/>
          <w:sz w:val="20"/>
          <w:szCs w:val="20"/>
          <w:lang w:val="es-MX"/>
        </w:rPr>
        <w:t xml:space="preserve">, </w:t>
      </w:r>
      <w:r w:rsidR="00393609" w:rsidRPr="00697F30">
        <w:rPr>
          <w:rFonts w:ascii="Barlow Light" w:hAnsi="Barlow Light" w:cs="Arial"/>
          <w:sz w:val="20"/>
          <w:szCs w:val="20"/>
          <w:lang w:val="es-MX"/>
        </w:rPr>
        <w:t>como garantías prendarías debidamente endosadas a favor del Ayuntamiento de Mérida para su debida custodia.</w:t>
      </w:r>
    </w:p>
    <w:p w14:paraId="4AB24A55" w14:textId="77777777" w:rsidR="00393609" w:rsidRPr="00697F30" w:rsidRDefault="00393609" w:rsidP="00697F30">
      <w:pPr>
        <w:numPr>
          <w:ilvl w:val="0"/>
          <w:numId w:val="21"/>
        </w:num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 xml:space="preserve">Vigilará el cumplimiento de las condiciones especiales que solicite el </w:t>
      </w:r>
      <w:r w:rsidRPr="00697F30">
        <w:rPr>
          <w:rFonts w:ascii="Barlow Light" w:hAnsi="Barlow Light" w:cs="Arial"/>
          <w:b/>
          <w:sz w:val="20"/>
          <w:szCs w:val="20"/>
        </w:rPr>
        <w:t>“COMITÉ".</w:t>
      </w:r>
    </w:p>
    <w:p w14:paraId="34DA77E5" w14:textId="77777777" w:rsidR="00393609" w:rsidRPr="00697F30" w:rsidRDefault="00393609" w:rsidP="00697F30">
      <w:pPr>
        <w:numPr>
          <w:ilvl w:val="0"/>
          <w:numId w:val="21"/>
        </w:num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Verificará la correcta aplicación de los recursos en créditos para equipamiento, remodelación o construcción, así como deberá realizar una visita ocular para la comprobación física de los artículos adquiridos con el crédito.</w:t>
      </w:r>
    </w:p>
    <w:p w14:paraId="3C365DF0" w14:textId="77777777" w:rsidR="00393609" w:rsidRPr="00697F30" w:rsidRDefault="00393609" w:rsidP="00697F30">
      <w:pPr>
        <w:spacing w:before="0" w:after="0" w:line="240" w:lineRule="auto"/>
        <w:ind w:left="360"/>
        <w:jc w:val="both"/>
        <w:rPr>
          <w:rFonts w:ascii="Barlow Light" w:hAnsi="Barlow Light" w:cs="Arial"/>
          <w:sz w:val="20"/>
          <w:szCs w:val="20"/>
          <w:lang w:val="es-MX"/>
        </w:rPr>
      </w:pPr>
    </w:p>
    <w:p w14:paraId="0CBEA08C" w14:textId="77777777" w:rsidR="00393609" w:rsidRPr="00697F30" w:rsidRDefault="000F6DF4"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VI</w:t>
      </w:r>
      <w:r w:rsidR="00393609" w:rsidRPr="00697F30">
        <w:rPr>
          <w:rFonts w:ascii="Barlow Light" w:hAnsi="Barlow Light" w:cs="Arial"/>
          <w:b/>
          <w:sz w:val="20"/>
          <w:szCs w:val="20"/>
          <w:lang w:val="es-MX"/>
        </w:rPr>
        <w:t xml:space="preserve">.- Recuperación: </w:t>
      </w:r>
      <w:r w:rsidR="00393609" w:rsidRPr="00697F30">
        <w:rPr>
          <w:rFonts w:ascii="Barlow Light" w:hAnsi="Barlow Light" w:cs="Arial"/>
          <w:sz w:val="20"/>
          <w:szCs w:val="20"/>
          <w:lang w:val="es-MX"/>
        </w:rPr>
        <w:t xml:space="preserve">Durante la vigencia del crédito el </w:t>
      </w:r>
      <w:r w:rsidR="00393609" w:rsidRPr="00697F30">
        <w:rPr>
          <w:rFonts w:ascii="Barlow Light" w:hAnsi="Barlow Light" w:cs="Arial"/>
          <w:b/>
          <w:sz w:val="20"/>
          <w:szCs w:val="20"/>
        </w:rPr>
        <w:t>“ADMINISTRADOR”</w:t>
      </w:r>
      <w:r w:rsidR="00393609" w:rsidRPr="00697F30">
        <w:rPr>
          <w:rFonts w:ascii="Barlow Light" w:hAnsi="Barlow Light" w:cs="Arial"/>
          <w:b/>
          <w:sz w:val="20"/>
          <w:szCs w:val="20"/>
          <w:lang w:val="es-MX"/>
        </w:rPr>
        <w:t xml:space="preserve"> </w:t>
      </w:r>
      <w:r w:rsidR="00393609" w:rsidRPr="00697F30">
        <w:rPr>
          <w:rFonts w:ascii="Barlow Light" w:hAnsi="Barlow Light" w:cs="Arial"/>
          <w:sz w:val="20"/>
          <w:szCs w:val="20"/>
          <w:lang w:val="es-MX"/>
        </w:rPr>
        <w:t>realizará lo siguiente:</w:t>
      </w:r>
    </w:p>
    <w:p w14:paraId="0821E4F8" w14:textId="77777777" w:rsidR="007668F4" w:rsidRPr="00697F30" w:rsidRDefault="007668F4" w:rsidP="00697F30">
      <w:pPr>
        <w:spacing w:before="0" w:after="0" w:line="240" w:lineRule="auto"/>
        <w:jc w:val="both"/>
        <w:rPr>
          <w:rFonts w:ascii="Barlow Light" w:hAnsi="Barlow Light" w:cs="Arial"/>
          <w:sz w:val="20"/>
          <w:szCs w:val="20"/>
          <w:lang w:val="es-MX"/>
        </w:rPr>
      </w:pPr>
    </w:p>
    <w:p w14:paraId="1759A3DC" w14:textId="77777777" w:rsidR="00393609" w:rsidRPr="00697F30" w:rsidRDefault="00393609" w:rsidP="00697F30">
      <w:pPr>
        <w:numPr>
          <w:ilvl w:val="0"/>
          <w:numId w:val="23"/>
        </w:numPr>
        <w:spacing w:before="0" w:after="0" w:line="240" w:lineRule="auto"/>
        <w:ind w:left="709" w:hanging="283"/>
        <w:jc w:val="both"/>
        <w:rPr>
          <w:rFonts w:ascii="Barlow Light" w:hAnsi="Barlow Light" w:cs="Arial"/>
          <w:sz w:val="20"/>
          <w:szCs w:val="20"/>
          <w:lang w:val="es-MX"/>
        </w:rPr>
      </w:pPr>
      <w:r w:rsidRPr="00697F30">
        <w:rPr>
          <w:rFonts w:ascii="Barlow Light" w:hAnsi="Barlow Light" w:cs="Arial"/>
          <w:sz w:val="20"/>
          <w:szCs w:val="20"/>
          <w:lang w:val="es-MX"/>
        </w:rPr>
        <w:t>Controlar los vencimientos periódicos.</w:t>
      </w:r>
    </w:p>
    <w:p w14:paraId="64EFF760" w14:textId="77777777" w:rsidR="00393609" w:rsidRPr="00697F30" w:rsidRDefault="00393609" w:rsidP="00697F30">
      <w:pPr>
        <w:numPr>
          <w:ilvl w:val="0"/>
          <w:numId w:val="23"/>
        </w:numPr>
        <w:spacing w:before="0" w:after="0" w:line="240" w:lineRule="auto"/>
        <w:ind w:left="709" w:hanging="283"/>
        <w:jc w:val="both"/>
        <w:rPr>
          <w:rFonts w:ascii="Barlow Light" w:hAnsi="Barlow Light" w:cs="Arial"/>
          <w:sz w:val="20"/>
          <w:szCs w:val="20"/>
          <w:lang w:val="es-MX"/>
        </w:rPr>
      </w:pPr>
      <w:r w:rsidRPr="00697F30">
        <w:rPr>
          <w:rFonts w:ascii="Barlow Light" w:hAnsi="Barlow Light" w:cs="Arial"/>
          <w:sz w:val="20"/>
          <w:szCs w:val="20"/>
          <w:lang w:val="es-MX"/>
        </w:rPr>
        <w:t>Administrar la cartera vigente y vencida.</w:t>
      </w:r>
    </w:p>
    <w:p w14:paraId="64F21083" w14:textId="682E2140" w:rsidR="00393609" w:rsidRPr="00697F30" w:rsidRDefault="00393609" w:rsidP="00697F30">
      <w:pPr>
        <w:numPr>
          <w:ilvl w:val="0"/>
          <w:numId w:val="23"/>
        </w:numPr>
        <w:spacing w:before="0" w:after="0" w:line="240" w:lineRule="auto"/>
        <w:ind w:left="709" w:hanging="283"/>
        <w:jc w:val="both"/>
        <w:rPr>
          <w:rFonts w:ascii="Barlow Light" w:hAnsi="Barlow Light" w:cs="Arial"/>
          <w:sz w:val="20"/>
          <w:szCs w:val="20"/>
          <w:lang w:val="es-MX"/>
        </w:rPr>
      </w:pPr>
      <w:r w:rsidRPr="00697F30">
        <w:rPr>
          <w:rFonts w:ascii="Barlow Light" w:hAnsi="Barlow Light" w:cs="Arial"/>
          <w:sz w:val="20"/>
          <w:szCs w:val="20"/>
          <w:lang w:val="es-MX"/>
        </w:rPr>
        <w:t xml:space="preserve">Realizar cobranza extrajudicial; </w:t>
      </w:r>
      <w:r w:rsidR="007668F4" w:rsidRPr="00697F30">
        <w:rPr>
          <w:rFonts w:ascii="Barlow Light" w:hAnsi="Barlow Light" w:cs="Arial"/>
          <w:sz w:val="20"/>
          <w:szCs w:val="20"/>
          <w:lang w:val="es-MX"/>
        </w:rPr>
        <w:t>c</w:t>
      </w:r>
      <w:r w:rsidRPr="00697F30">
        <w:rPr>
          <w:rFonts w:ascii="Barlow Light" w:hAnsi="Barlow Light" w:cs="Arial"/>
          <w:sz w:val="20"/>
          <w:szCs w:val="20"/>
          <w:lang w:val="es-MX"/>
        </w:rPr>
        <w:t>u</w:t>
      </w:r>
      <w:r w:rsidR="007668F4" w:rsidRPr="00697F30">
        <w:rPr>
          <w:rFonts w:ascii="Barlow Light" w:hAnsi="Barlow Light" w:cs="Arial"/>
          <w:sz w:val="20"/>
          <w:szCs w:val="20"/>
          <w:lang w:val="es-MX"/>
        </w:rPr>
        <w:t xml:space="preserve">ando el crédito tenga igual o más de 60 días de </w:t>
      </w:r>
      <w:r w:rsidRPr="00697F30">
        <w:rPr>
          <w:rFonts w:ascii="Barlow Light" w:hAnsi="Barlow Light" w:cs="Arial"/>
          <w:sz w:val="20"/>
          <w:szCs w:val="20"/>
          <w:lang w:val="es-MX"/>
        </w:rPr>
        <w:t>no pago.</w:t>
      </w:r>
    </w:p>
    <w:p w14:paraId="35706E59" w14:textId="1C34B601" w:rsidR="00393609" w:rsidRPr="00697F30" w:rsidRDefault="00393609" w:rsidP="00697F30">
      <w:pPr>
        <w:numPr>
          <w:ilvl w:val="0"/>
          <w:numId w:val="23"/>
        </w:numPr>
        <w:spacing w:before="0" w:after="0" w:line="240" w:lineRule="auto"/>
        <w:ind w:left="709" w:hanging="283"/>
        <w:jc w:val="both"/>
        <w:rPr>
          <w:rFonts w:ascii="Barlow Light" w:hAnsi="Barlow Light" w:cs="Arial"/>
          <w:sz w:val="20"/>
          <w:szCs w:val="20"/>
          <w:lang w:val="es-MX"/>
        </w:rPr>
      </w:pPr>
      <w:r w:rsidRPr="00697F30">
        <w:rPr>
          <w:rFonts w:ascii="Barlow Light" w:hAnsi="Barlow Light" w:cs="Arial"/>
          <w:sz w:val="20"/>
          <w:szCs w:val="20"/>
          <w:lang w:val="es-MX"/>
        </w:rPr>
        <w:t>Turnar los casos de cartera vencida a la Subdirección de Asuntos Jurídicos dependiente de la Dirección de Gobernación del Ayuntamiento de Mérida, para iniciar la cobranza judicial de los montos adeudados</w:t>
      </w:r>
      <w:r w:rsidR="006B0757" w:rsidRPr="00697F30">
        <w:rPr>
          <w:rFonts w:ascii="Barlow Light" w:hAnsi="Barlow Light" w:cs="Arial"/>
          <w:sz w:val="20"/>
          <w:szCs w:val="20"/>
          <w:lang w:val="es-MX"/>
        </w:rPr>
        <w:t>.</w:t>
      </w:r>
    </w:p>
    <w:p w14:paraId="3546105E" w14:textId="77777777" w:rsidR="00393609" w:rsidRPr="00697F30" w:rsidRDefault="00393609" w:rsidP="00697F30">
      <w:pPr>
        <w:spacing w:before="0" w:after="0" w:line="240" w:lineRule="auto"/>
        <w:jc w:val="both"/>
        <w:rPr>
          <w:rFonts w:ascii="Barlow Light" w:hAnsi="Barlow Light" w:cs="Arial"/>
          <w:sz w:val="20"/>
          <w:szCs w:val="20"/>
          <w:lang w:val="es-MX"/>
        </w:rPr>
      </w:pPr>
    </w:p>
    <w:p w14:paraId="5BEEBD4A" w14:textId="77777777" w:rsidR="00393609" w:rsidRPr="00697F30" w:rsidRDefault="000F6DF4"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VII</w:t>
      </w:r>
      <w:r w:rsidR="00393609" w:rsidRPr="00697F30">
        <w:rPr>
          <w:rFonts w:ascii="Barlow Light" w:hAnsi="Barlow Light" w:cs="Arial"/>
          <w:b/>
          <w:sz w:val="20"/>
          <w:szCs w:val="20"/>
          <w:lang w:val="es-MX"/>
        </w:rPr>
        <w:t xml:space="preserve">.- Reestructuración: </w:t>
      </w:r>
      <w:r w:rsidR="00393609" w:rsidRPr="00697F30">
        <w:rPr>
          <w:rFonts w:ascii="Barlow Light" w:hAnsi="Barlow Light" w:cs="Arial"/>
          <w:sz w:val="20"/>
          <w:szCs w:val="20"/>
          <w:lang w:val="es-MX"/>
        </w:rPr>
        <w:t xml:space="preserve">El proceso de reestructura del crédito consistirá en la solicitud que por escrito realice el </w:t>
      </w:r>
      <w:r w:rsidR="00393609" w:rsidRPr="00697F30">
        <w:rPr>
          <w:rFonts w:ascii="Barlow Light" w:hAnsi="Barlow Light" w:cs="Arial"/>
          <w:b/>
          <w:sz w:val="20"/>
          <w:szCs w:val="20"/>
        </w:rPr>
        <w:t>“ACREDITADO”</w:t>
      </w:r>
      <w:r w:rsidR="00393609" w:rsidRPr="00697F30">
        <w:rPr>
          <w:rFonts w:ascii="Barlow Light" w:hAnsi="Barlow Light" w:cs="Arial"/>
          <w:b/>
          <w:sz w:val="20"/>
          <w:szCs w:val="20"/>
          <w:lang w:val="es-MX"/>
        </w:rPr>
        <w:t xml:space="preserve"> </w:t>
      </w:r>
      <w:r w:rsidR="00393609" w:rsidRPr="00697F30">
        <w:rPr>
          <w:rFonts w:ascii="Barlow Light" w:hAnsi="Barlow Light" w:cs="Arial"/>
          <w:sz w:val="20"/>
          <w:szCs w:val="20"/>
          <w:lang w:val="es-MX"/>
        </w:rPr>
        <w:t xml:space="preserve">indicando el plazo requerido para cumplir con su obligación de pago, para que posteriormente </w:t>
      </w:r>
      <w:r w:rsidR="00ED6FFD" w:rsidRPr="00697F30">
        <w:rPr>
          <w:rFonts w:ascii="Barlow Light" w:hAnsi="Barlow Light" w:cs="Arial"/>
          <w:sz w:val="20"/>
          <w:szCs w:val="20"/>
          <w:lang w:val="es-MX"/>
        </w:rPr>
        <w:t>dicha solicitud sea presentada ante el</w:t>
      </w:r>
      <w:r w:rsidR="00393609" w:rsidRPr="00697F30">
        <w:rPr>
          <w:rFonts w:ascii="Barlow Light" w:hAnsi="Barlow Light" w:cs="Arial"/>
          <w:sz w:val="20"/>
          <w:szCs w:val="20"/>
          <w:lang w:val="es-MX"/>
        </w:rPr>
        <w:t xml:space="preserve"> </w:t>
      </w:r>
      <w:r w:rsidR="00393609" w:rsidRPr="00697F30">
        <w:rPr>
          <w:rFonts w:ascii="Barlow Light" w:hAnsi="Barlow Light" w:cs="Arial"/>
          <w:b/>
          <w:sz w:val="20"/>
          <w:szCs w:val="20"/>
        </w:rPr>
        <w:t>“COMITÉ”</w:t>
      </w:r>
      <w:r w:rsidR="00393609" w:rsidRPr="00697F30">
        <w:rPr>
          <w:rFonts w:ascii="Barlow Light" w:hAnsi="Barlow Light" w:cs="Arial"/>
          <w:b/>
          <w:sz w:val="20"/>
          <w:szCs w:val="20"/>
          <w:lang w:val="es-MX"/>
        </w:rPr>
        <w:t xml:space="preserve"> </w:t>
      </w:r>
      <w:r w:rsidR="0087739D" w:rsidRPr="00697F30">
        <w:rPr>
          <w:rFonts w:ascii="Barlow Light" w:hAnsi="Barlow Light" w:cs="Arial"/>
          <w:sz w:val="20"/>
          <w:szCs w:val="20"/>
          <w:lang w:val="es-MX"/>
        </w:rPr>
        <w:t>quien se reserva el derecho de aut</w:t>
      </w:r>
      <w:r w:rsidR="00C07D8E" w:rsidRPr="00697F30">
        <w:rPr>
          <w:rFonts w:ascii="Barlow Light" w:hAnsi="Barlow Light" w:cs="Arial"/>
          <w:sz w:val="20"/>
          <w:szCs w:val="20"/>
          <w:lang w:val="es-MX"/>
        </w:rPr>
        <w:t>orizar o rechazar dicha solitud</w:t>
      </w:r>
      <w:r w:rsidR="0087739D" w:rsidRPr="00697F30">
        <w:rPr>
          <w:rFonts w:ascii="Barlow Light" w:hAnsi="Barlow Light" w:cs="Arial"/>
          <w:sz w:val="20"/>
          <w:szCs w:val="20"/>
          <w:lang w:val="es-MX"/>
        </w:rPr>
        <w:t>, previo análisis que se realice de la misma.</w:t>
      </w:r>
    </w:p>
    <w:p w14:paraId="70E0A33C" w14:textId="77777777" w:rsidR="0087739D" w:rsidRPr="00697F30" w:rsidRDefault="0087739D" w:rsidP="00697F30">
      <w:pPr>
        <w:spacing w:before="0" w:after="0" w:line="240" w:lineRule="auto"/>
        <w:jc w:val="both"/>
        <w:rPr>
          <w:rFonts w:ascii="Barlow Light" w:hAnsi="Barlow Light" w:cs="Arial"/>
          <w:sz w:val="20"/>
          <w:szCs w:val="20"/>
          <w:lang w:val="es-MX"/>
        </w:rPr>
      </w:pPr>
    </w:p>
    <w:p w14:paraId="74E32F74" w14:textId="77777777" w:rsidR="00393609" w:rsidRPr="00697F30" w:rsidRDefault="00393609" w:rsidP="00697F30">
      <w:pPr>
        <w:spacing w:before="0" w:after="0" w:line="240" w:lineRule="auto"/>
        <w:jc w:val="both"/>
        <w:rPr>
          <w:rFonts w:ascii="Barlow Light" w:hAnsi="Barlow Light" w:cs="Arial"/>
          <w:sz w:val="20"/>
          <w:szCs w:val="20"/>
        </w:rPr>
      </w:pPr>
      <w:r w:rsidRPr="00697F30">
        <w:rPr>
          <w:rFonts w:ascii="Barlow Light" w:hAnsi="Barlow Light" w:cs="Arial"/>
          <w:sz w:val="20"/>
          <w:szCs w:val="20"/>
        </w:rPr>
        <w:t>La</w:t>
      </w:r>
      <w:r w:rsidR="00ED6FFD" w:rsidRPr="00697F30">
        <w:rPr>
          <w:rFonts w:ascii="Barlow Light" w:hAnsi="Barlow Light" w:cs="Arial"/>
          <w:sz w:val="20"/>
          <w:szCs w:val="20"/>
        </w:rPr>
        <w:t xml:space="preserve">s condiciones </w:t>
      </w:r>
      <w:r w:rsidR="00B77F97" w:rsidRPr="00697F30">
        <w:rPr>
          <w:rFonts w:ascii="Barlow Light" w:hAnsi="Barlow Light" w:cs="Arial"/>
          <w:sz w:val="20"/>
          <w:szCs w:val="20"/>
        </w:rPr>
        <w:t>de reestructura</w:t>
      </w:r>
      <w:r w:rsidRPr="00697F30">
        <w:rPr>
          <w:rFonts w:ascii="Barlow Light" w:hAnsi="Barlow Light" w:cs="Arial"/>
          <w:sz w:val="20"/>
          <w:szCs w:val="20"/>
        </w:rPr>
        <w:t xml:space="preserve"> se</w:t>
      </w:r>
      <w:r w:rsidR="00ED6FFD" w:rsidRPr="00697F30">
        <w:rPr>
          <w:rFonts w:ascii="Barlow Light" w:hAnsi="Barlow Light" w:cs="Arial"/>
          <w:sz w:val="20"/>
          <w:szCs w:val="20"/>
        </w:rPr>
        <w:t>rán las siguientes:</w:t>
      </w:r>
    </w:p>
    <w:p w14:paraId="4AA05C51" w14:textId="77777777" w:rsidR="00C115E4" w:rsidRPr="00697F30" w:rsidRDefault="00C115E4" w:rsidP="00697F30">
      <w:pPr>
        <w:spacing w:before="0" w:after="0" w:line="240" w:lineRule="auto"/>
        <w:jc w:val="both"/>
        <w:rPr>
          <w:rFonts w:ascii="Barlow Light" w:hAnsi="Barlow Light" w:cs="Arial"/>
          <w:b/>
          <w:sz w:val="20"/>
          <w:szCs w:val="20"/>
        </w:rPr>
      </w:pPr>
    </w:p>
    <w:p w14:paraId="05026DEA" w14:textId="77777777" w:rsidR="00CA5BC5" w:rsidRPr="00697F30" w:rsidRDefault="00CA5BC5" w:rsidP="00697F30">
      <w:pPr>
        <w:pStyle w:val="Textoindependiente2"/>
        <w:numPr>
          <w:ilvl w:val="0"/>
          <w:numId w:val="24"/>
        </w:numPr>
        <w:ind w:left="709" w:hanging="283"/>
        <w:rPr>
          <w:rFonts w:ascii="Barlow Light" w:hAnsi="Barlow Light" w:cs="Arial"/>
        </w:rPr>
      </w:pPr>
      <w:r w:rsidRPr="00697F30">
        <w:rPr>
          <w:rFonts w:ascii="Barlow Light" w:hAnsi="Barlow Light" w:cs="Arial"/>
        </w:rPr>
        <w:t>Podr</w:t>
      </w:r>
      <w:r w:rsidR="00923345" w:rsidRPr="00697F30">
        <w:rPr>
          <w:rFonts w:ascii="Barlow Light" w:hAnsi="Barlow Light" w:cs="Arial"/>
        </w:rPr>
        <w:t xml:space="preserve">á ser condonado el 100% de </w:t>
      </w:r>
      <w:r w:rsidRPr="00697F30">
        <w:rPr>
          <w:rFonts w:ascii="Barlow Light" w:hAnsi="Barlow Light" w:cs="Arial"/>
        </w:rPr>
        <w:t>los intereses moratorios del crédito</w:t>
      </w:r>
      <w:r w:rsidR="00923345" w:rsidRPr="00697F30">
        <w:rPr>
          <w:rFonts w:ascii="Barlow Light" w:hAnsi="Barlow Light" w:cs="Arial"/>
        </w:rPr>
        <w:t>.</w:t>
      </w:r>
      <w:r w:rsidRPr="00697F30">
        <w:rPr>
          <w:rFonts w:ascii="Barlow Light" w:hAnsi="Barlow Light" w:cs="Arial"/>
        </w:rPr>
        <w:t xml:space="preserve"> </w:t>
      </w:r>
    </w:p>
    <w:p w14:paraId="493F5F5B" w14:textId="77777777" w:rsidR="00CA5BC5" w:rsidRPr="00697F30" w:rsidRDefault="00ED6FFD" w:rsidP="00697F30">
      <w:pPr>
        <w:pStyle w:val="Textoindependiente2"/>
        <w:numPr>
          <w:ilvl w:val="0"/>
          <w:numId w:val="24"/>
        </w:numPr>
        <w:ind w:left="709" w:hanging="283"/>
        <w:rPr>
          <w:rFonts w:ascii="Barlow Light" w:hAnsi="Barlow Light" w:cs="Arial"/>
        </w:rPr>
      </w:pPr>
      <w:r w:rsidRPr="00697F30">
        <w:rPr>
          <w:rFonts w:ascii="Barlow Light" w:hAnsi="Barlow Light" w:cs="Arial"/>
        </w:rPr>
        <w:t xml:space="preserve"> </w:t>
      </w:r>
      <w:r w:rsidR="00CA5BC5" w:rsidRPr="00697F30">
        <w:rPr>
          <w:rFonts w:ascii="Barlow Light" w:hAnsi="Barlow Light" w:cs="Arial"/>
        </w:rPr>
        <w:t>La reestructura podrá solicitarse en una sola ocasión.</w:t>
      </w:r>
    </w:p>
    <w:p w14:paraId="1F3A0C7D" w14:textId="77777777" w:rsidR="00CA5BC5" w:rsidRPr="00697F30" w:rsidRDefault="00CA5BC5" w:rsidP="00697F30">
      <w:pPr>
        <w:pStyle w:val="Textoindependiente2"/>
        <w:numPr>
          <w:ilvl w:val="0"/>
          <w:numId w:val="24"/>
        </w:numPr>
        <w:ind w:left="709" w:hanging="283"/>
        <w:rPr>
          <w:rFonts w:ascii="Barlow Light" w:hAnsi="Barlow Light" w:cs="Arial"/>
        </w:rPr>
      </w:pPr>
      <w:r w:rsidRPr="00697F30">
        <w:rPr>
          <w:rFonts w:ascii="Barlow Light" w:hAnsi="Barlow Light" w:cs="Arial"/>
        </w:rPr>
        <w:t>La reestructura podrá ser:</w:t>
      </w:r>
    </w:p>
    <w:p w14:paraId="10FDD681" w14:textId="77777777" w:rsidR="00CA5BC5" w:rsidRPr="00697F30" w:rsidRDefault="00CA5BC5" w:rsidP="00697F30">
      <w:pPr>
        <w:pStyle w:val="Textoindependiente2"/>
        <w:ind w:left="709"/>
        <w:rPr>
          <w:rFonts w:ascii="Barlow Light" w:hAnsi="Barlow Light" w:cs="Arial"/>
        </w:rPr>
      </w:pPr>
      <w:r w:rsidRPr="00697F30">
        <w:rPr>
          <w:rFonts w:ascii="Barlow Light" w:hAnsi="Barlow Light" w:cs="Arial"/>
        </w:rPr>
        <w:t xml:space="preserve">-De 12 meses o 24 quincenas </w:t>
      </w:r>
    </w:p>
    <w:p w14:paraId="751AC417" w14:textId="77777777" w:rsidR="00327D8F" w:rsidRPr="00697F30" w:rsidRDefault="00CA5BC5" w:rsidP="00697F30">
      <w:pPr>
        <w:pStyle w:val="Textoindependiente2"/>
        <w:ind w:left="709"/>
        <w:rPr>
          <w:rFonts w:ascii="Barlow Light" w:hAnsi="Barlow Light" w:cs="Arial"/>
        </w:rPr>
      </w:pPr>
      <w:r w:rsidRPr="00697F30">
        <w:rPr>
          <w:rFonts w:ascii="Barlow Light" w:hAnsi="Barlow Light" w:cs="Arial"/>
        </w:rPr>
        <w:t>-24 meses o 48</w:t>
      </w:r>
      <w:r w:rsidR="00327D8F" w:rsidRPr="00697F30">
        <w:rPr>
          <w:rFonts w:ascii="Barlow Light" w:hAnsi="Barlow Light" w:cs="Arial"/>
        </w:rPr>
        <w:t xml:space="preserve"> quincenas.</w:t>
      </w:r>
    </w:p>
    <w:p w14:paraId="1EE18D29" w14:textId="77777777" w:rsidR="006B0757" w:rsidRPr="00697F30" w:rsidRDefault="006B0757" w:rsidP="00697F30">
      <w:pPr>
        <w:pStyle w:val="Textoindependiente2"/>
        <w:rPr>
          <w:rFonts w:ascii="Barlow Light" w:hAnsi="Barlow Light" w:cs="Arial"/>
        </w:rPr>
      </w:pPr>
    </w:p>
    <w:p w14:paraId="4DF11976" w14:textId="77777777" w:rsidR="006B0757" w:rsidRPr="00697F30" w:rsidRDefault="006B0757" w:rsidP="00697F30">
      <w:pPr>
        <w:pStyle w:val="Textoindependiente2"/>
        <w:rPr>
          <w:rFonts w:ascii="Barlow Light" w:hAnsi="Barlow Light" w:cs="Arial"/>
        </w:rPr>
      </w:pPr>
      <w:r w:rsidRPr="00697F30">
        <w:rPr>
          <w:rFonts w:ascii="Barlow Light" w:hAnsi="Barlow Light" w:cs="Arial"/>
        </w:rPr>
        <w:t>En caso de aprobarse la reestructura por parte de el “</w:t>
      </w:r>
      <w:r w:rsidRPr="00697F30">
        <w:rPr>
          <w:rFonts w:ascii="Barlow Light" w:hAnsi="Barlow Light" w:cs="Arial"/>
          <w:b/>
        </w:rPr>
        <w:t>COMITÉ</w:t>
      </w:r>
      <w:r w:rsidRPr="00697F30">
        <w:rPr>
          <w:rFonts w:ascii="Barlow Light" w:hAnsi="Barlow Light" w:cs="Arial"/>
        </w:rPr>
        <w:t xml:space="preserve">” el acreditado tendrá un plazo no mayo de 30 días naturales para suscribir toda la documentación legal necesaria para la formalización de la citada reestructura. </w:t>
      </w:r>
    </w:p>
    <w:p w14:paraId="356AAD38" w14:textId="77777777" w:rsidR="006B0757" w:rsidRPr="00697F30" w:rsidRDefault="006B0757" w:rsidP="00697F30">
      <w:pPr>
        <w:pStyle w:val="Textoindependiente2"/>
        <w:rPr>
          <w:rFonts w:ascii="Barlow Light" w:hAnsi="Barlow Light" w:cs="Arial"/>
        </w:rPr>
      </w:pPr>
    </w:p>
    <w:p w14:paraId="5883FFA7" w14:textId="77777777" w:rsidR="006B0757" w:rsidRPr="00697F30" w:rsidRDefault="006B0757" w:rsidP="00697F30">
      <w:pPr>
        <w:pStyle w:val="Textoindependiente2"/>
        <w:rPr>
          <w:rFonts w:ascii="Barlow Light" w:hAnsi="Barlow Light" w:cs="Arial"/>
        </w:rPr>
      </w:pPr>
      <w:r w:rsidRPr="00697F30">
        <w:rPr>
          <w:rFonts w:ascii="Barlow Light" w:hAnsi="Barlow Light" w:cs="Arial"/>
        </w:rPr>
        <w:lastRenderedPageBreak/>
        <w:t xml:space="preserve">Las reestructuras aprobadas iniciarán a correr su plazo posterior a los </w:t>
      </w:r>
      <w:r w:rsidR="00490714" w:rsidRPr="00697F30">
        <w:rPr>
          <w:rFonts w:ascii="Barlow Light" w:hAnsi="Barlow Light" w:cs="Arial"/>
        </w:rPr>
        <w:t>45 o 60</w:t>
      </w:r>
      <w:r w:rsidRPr="00697F30">
        <w:rPr>
          <w:rFonts w:ascii="Barlow Light" w:hAnsi="Barlow Light" w:cs="Arial"/>
        </w:rPr>
        <w:t xml:space="preserve"> días naturales</w:t>
      </w:r>
      <w:r w:rsidR="00490714" w:rsidRPr="00697F30">
        <w:rPr>
          <w:rFonts w:ascii="Barlow Light" w:hAnsi="Barlow Light" w:cs="Arial"/>
        </w:rPr>
        <w:t xml:space="preserve"> posteriores, según corresponda al plazo de la reestructura</w:t>
      </w:r>
      <w:r w:rsidRPr="00697F30">
        <w:rPr>
          <w:rFonts w:ascii="Barlow Light" w:hAnsi="Barlow Light" w:cs="Arial"/>
        </w:rPr>
        <w:t>.</w:t>
      </w:r>
    </w:p>
    <w:p w14:paraId="4F5B921B" w14:textId="77777777" w:rsidR="00453851" w:rsidRPr="00697F30" w:rsidRDefault="00453851" w:rsidP="00697F30">
      <w:pPr>
        <w:pStyle w:val="Textoindependiente2"/>
        <w:ind w:left="709" w:hanging="283"/>
        <w:rPr>
          <w:rFonts w:ascii="Barlow Light" w:hAnsi="Barlow Light" w:cs="Arial"/>
        </w:rPr>
      </w:pPr>
    </w:p>
    <w:p w14:paraId="070107DA" w14:textId="77777777" w:rsidR="00327D8F" w:rsidRPr="00697F30" w:rsidRDefault="000F6DF4" w:rsidP="00697F30">
      <w:pPr>
        <w:pStyle w:val="Textoindependiente2"/>
        <w:rPr>
          <w:rFonts w:ascii="Barlow Light" w:hAnsi="Barlow Light" w:cs="Arial"/>
          <w:b/>
        </w:rPr>
      </w:pPr>
      <w:r w:rsidRPr="00697F30">
        <w:rPr>
          <w:rFonts w:ascii="Barlow Light" w:hAnsi="Barlow Light" w:cs="Arial"/>
          <w:b/>
        </w:rPr>
        <w:t>VIII</w:t>
      </w:r>
      <w:r w:rsidR="00453851" w:rsidRPr="00697F30">
        <w:rPr>
          <w:rFonts w:ascii="Barlow Light" w:hAnsi="Barlow Light" w:cs="Arial"/>
          <w:b/>
        </w:rPr>
        <w:t>.- Liquidación:</w:t>
      </w:r>
    </w:p>
    <w:p w14:paraId="4D96FB34" w14:textId="77777777" w:rsidR="00453851" w:rsidRPr="00697F30" w:rsidRDefault="00453851" w:rsidP="00697F30">
      <w:pPr>
        <w:pStyle w:val="Textoindependiente2"/>
        <w:rPr>
          <w:rFonts w:ascii="Barlow Light" w:hAnsi="Barlow Light" w:cs="Arial"/>
          <w:b/>
        </w:rPr>
      </w:pPr>
    </w:p>
    <w:p w14:paraId="342FDEE5" w14:textId="77777777" w:rsidR="00A31C8C" w:rsidRPr="00697F30" w:rsidRDefault="00A31C8C" w:rsidP="00697F30">
      <w:pPr>
        <w:pStyle w:val="Textoindependiente2"/>
        <w:numPr>
          <w:ilvl w:val="0"/>
          <w:numId w:val="25"/>
        </w:numPr>
        <w:ind w:left="709" w:hanging="283"/>
        <w:rPr>
          <w:rFonts w:ascii="Barlow Light" w:hAnsi="Barlow Light" w:cs="Arial"/>
        </w:rPr>
      </w:pPr>
      <w:r w:rsidRPr="00697F30">
        <w:rPr>
          <w:rFonts w:ascii="Barlow Light" w:eastAsia="Times New Roman" w:hAnsi="Barlow Light" w:cs="Arial"/>
          <w:color w:val="000000"/>
          <w:lang w:eastAsia="es-MX"/>
        </w:rPr>
        <w:t xml:space="preserve">Los </w:t>
      </w:r>
      <w:r w:rsidRPr="00697F30">
        <w:rPr>
          <w:rFonts w:ascii="Barlow Light" w:eastAsia="Times New Roman" w:hAnsi="Barlow Light" w:cs="Arial"/>
          <w:b/>
          <w:color w:val="000000"/>
          <w:lang w:eastAsia="es-MX"/>
        </w:rPr>
        <w:t>“ACREDITADOS”</w:t>
      </w:r>
      <w:r w:rsidRPr="00697F30">
        <w:rPr>
          <w:rFonts w:ascii="Barlow Light" w:eastAsia="Times New Roman" w:hAnsi="Barlow Light" w:cs="Arial"/>
          <w:color w:val="000000"/>
          <w:lang w:eastAsia="es-MX"/>
        </w:rPr>
        <w:t xml:space="preserve"> que liquiden su crédito podrán obtener el beneficio de descontar el 100% (por ciento) de los intereses moratorios generados al momento de liquidar, </w:t>
      </w:r>
      <w:r w:rsidRPr="00697F30">
        <w:rPr>
          <w:rFonts w:ascii="Barlow Light" w:eastAsia="Times New Roman" w:hAnsi="Barlow Light" w:cs="Arial"/>
          <w:bCs/>
          <w:iCs/>
          <w:color w:val="000000"/>
          <w:lang w:eastAsia="es-MX"/>
        </w:rPr>
        <w:t xml:space="preserve">sin necesidad de pasar a autorización de </w:t>
      </w:r>
      <w:r w:rsidRPr="00697F30">
        <w:rPr>
          <w:rFonts w:ascii="Barlow Light" w:eastAsia="Times New Roman" w:hAnsi="Barlow Light" w:cs="Arial"/>
          <w:b/>
          <w:bCs/>
          <w:iCs/>
          <w:color w:val="000000"/>
          <w:lang w:eastAsia="es-MX"/>
        </w:rPr>
        <w:t>“COMITÉ”</w:t>
      </w:r>
      <w:r w:rsidRPr="00697F30">
        <w:rPr>
          <w:rFonts w:ascii="Barlow Light" w:eastAsia="Times New Roman" w:hAnsi="Barlow Light" w:cs="Arial"/>
          <w:b/>
          <w:iCs/>
          <w:color w:val="000000"/>
          <w:lang w:eastAsia="es-MX"/>
        </w:rPr>
        <w:t>.</w:t>
      </w:r>
    </w:p>
    <w:p w14:paraId="2B86CB56" w14:textId="77777777" w:rsidR="00C115E4" w:rsidRPr="00697F30" w:rsidRDefault="00C115E4" w:rsidP="00697F30">
      <w:pPr>
        <w:pStyle w:val="Textoindependiente2"/>
        <w:numPr>
          <w:ilvl w:val="0"/>
          <w:numId w:val="25"/>
        </w:numPr>
        <w:ind w:left="709" w:hanging="283"/>
        <w:rPr>
          <w:rFonts w:ascii="Barlow Light" w:hAnsi="Barlow Light" w:cs="Arial"/>
        </w:rPr>
      </w:pPr>
      <w:r w:rsidRPr="00697F30">
        <w:rPr>
          <w:rFonts w:ascii="Barlow Light" w:hAnsi="Barlow Light" w:cs="Arial"/>
        </w:rPr>
        <w:t>Los acreditados que deseen liquidar su crédito, y obtener el beneficio del descuento de intereses moratorios, deberán realizarla en una sola exhibición.</w:t>
      </w:r>
    </w:p>
    <w:p w14:paraId="6D337B68" w14:textId="77777777" w:rsidR="00BA5212" w:rsidRPr="00697F30" w:rsidRDefault="00BA5212" w:rsidP="00697F30">
      <w:pPr>
        <w:pStyle w:val="Textoindependiente2"/>
        <w:rPr>
          <w:rFonts w:ascii="Barlow Light" w:hAnsi="Barlow Light" w:cs="Arial"/>
        </w:rPr>
      </w:pPr>
    </w:p>
    <w:p w14:paraId="6B122476" w14:textId="77777777" w:rsidR="00BA5212" w:rsidRPr="00697F30" w:rsidRDefault="000F6DF4" w:rsidP="00697F30">
      <w:pPr>
        <w:pStyle w:val="Textoindependiente2"/>
        <w:rPr>
          <w:rFonts w:ascii="Barlow Light" w:hAnsi="Barlow Light" w:cs="Arial"/>
        </w:rPr>
      </w:pPr>
      <w:r w:rsidRPr="00697F30">
        <w:rPr>
          <w:rFonts w:ascii="Barlow Light" w:hAnsi="Barlow Light" w:cs="Arial"/>
          <w:b/>
        </w:rPr>
        <w:t>I</w:t>
      </w:r>
      <w:r w:rsidR="00BA5212" w:rsidRPr="00697F30">
        <w:rPr>
          <w:rFonts w:ascii="Barlow Light" w:hAnsi="Barlow Light" w:cs="Arial"/>
          <w:b/>
        </w:rPr>
        <w:t xml:space="preserve">X.- Cancelación: </w:t>
      </w:r>
      <w:r w:rsidR="00BA5212" w:rsidRPr="00697F30">
        <w:rPr>
          <w:rFonts w:ascii="Barlow Light" w:hAnsi="Barlow Light" w:cs="Arial"/>
        </w:rPr>
        <w:t xml:space="preserve">El </w:t>
      </w:r>
      <w:r w:rsidR="00BA5212" w:rsidRPr="00697F30">
        <w:rPr>
          <w:rFonts w:ascii="Barlow Light" w:hAnsi="Barlow Light" w:cs="Arial"/>
          <w:b/>
        </w:rPr>
        <w:t>“ADMINISTRADOR”</w:t>
      </w:r>
      <w:r w:rsidR="007B440F" w:rsidRPr="00697F30">
        <w:rPr>
          <w:rFonts w:ascii="Barlow Light" w:hAnsi="Barlow Light" w:cs="Arial"/>
        </w:rPr>
        <w:t xml:space="preserve"> presentará</w:t>
      </w:r>
      <w:r w:rsidR="00BA5212" w:rsidRPr="00697F30">
        <w:rPr>
          <w:rFonts w:ascii="Barlow Light" w:hAnsi="Barlow Light" w:cs="Arial"/>
        </w:rPr>
        <w:t xml:space="preserve"> al </w:t>
      </w:r>
      <w:r w:rsidR="00C07D8E" w:rsidRPr="00697F30">
        <w:rPr>
          <w:rFonts w:ascii="Barlow Light" w:hAnsi="Barlow Light" w:cs="Arial"/>
          <w:b/>
        </w:rPr>
        <w:t>“COMITÉ”</w:t>
      </w:r>
      <w:r w:rsidR="00BA5212" w:rsidRPr="00697F30">
        <w:rPr>
          <w:rFonts w:ascii="Barlow Light" w:hAnsi="Barlow Light" w:cs="Arial"/>
        </w:rPr>
        <w:t xml:space="preserve"> los casos para cancelación de créditos de acuerdo a las siguientes condiciones:</w:t>
      </w:r>
    </w:p>
    <w:p w14:paraId="320DC16C" w14:textId="77777777" w:rsidR="00BA5212" w:rsidRPr="00697F30" w:rsidRDefault="00BA5212" w:rsidP="00697F30">
      <w:pPr>
        <w:pStyle w:val="Textoindependiente2"/>
        <w:rPr>
          <w:rFonts w:ascii="Barlow Light" w:hAnsi="Barlow Light" w:cs="Arial"/>
        </w:rPr>
      </w:pPr>
    </w:p>
    <w:p w14:paraId="54C21E21" w14:textId="77777777" w:rsidR="00BA5212" w:rsidRPr="00697F30" w:rsidRDefault="00BA5212" w:rsidP="00697F30">
      <w:pPr>
        <w:pStyle w:val="Textoindependiente2"/>
        <w:numPr>
          <w:ilvl w:val="0"/>
          <w:numId w:val="19"/>
        </w:numPr>
        <w:rPr>
          <w:rFonts w:ascii="Barlow Light" w:hAnsi="Barlow Light" w:cs="Arial"/>
        </w:rPr>
      </w:pPr>
      <w:r w:rsidRPr="00697F30">
        <w:rPr>
          <w:rFonts w:ascii="Barlow Light" w:hAnsi="Barlow Light" w:cs="Arial"/>
        </w:rPr>
        <w:t xml:space="preserve">Casos en los que se hayan agotado las acciones de cobranza extrajudicial </w:t>
      </w:r>
      <w:r w:rsidR="007C383D" w:rsidRPr="00697F30">
        <w:rPr>
          <w:rFonts w:ascii="Barlow Light" w:hAnsi="Barlow Light" w:cs="Arial"/>
        </w:rPr>
        <w:t>y judicial</w:t>
      </w:r>
      <w:r w:rsidR="0056775C" w:rsidRPr="00697F30">
        <w:rPr>
          <w:rFonts w:ascii="Barlow Light" w:hAnsi="Barlow Light" w:cs="Arial"/>
        </w:rPr>
        <w:t>.</w:t>
      </w:r>
    </w:p>
    <w:p w14:paraId="360AC649" w14:textId="77777777" w:rsidR="0056775C" w:rsidRPr="00697F30" w:rsidRDefault="0056775C" w:rsidP="00697F30">
      <w:pPr>
        <w:pStyle w:val="Textoindependiente2"/>
        <w:ind w:left="720"/>
        <w:rPr>
          <w:rFonts w:ascii="Barlow Light" w:hAnsi="Barlow Light" w:cs="Arial"/>
        </w:rPr>
      </w:pPr>
    </w:p>
    <w:p w14:paraId="5665A061" w14:textId="77777777" w:rsidR="00BA5212" w:rsidRPr="00697F30" w:rsidRDefault="00BA5212" w:rsidP="00697F30">
      <w:pPr>
        <w:pStyle w:val="Textoindependiente2"/>
        <w:numPr>
          <w:ilvl w:val="0"/>
          <w:numId w:val="19"/>
        </w:numPr>
        <w:rPr>
          <w:rFonts w:ascii="Barlow Light" w:hAnsi="Barlow Light" w:cs="Arial"/>
        </w:rPr>
      </w:pPr>
      <w:r w:rsidRPr="00697F30">
        <w:rPr>
          <w:rFonts w:ascii="Barlow Light" w:hAnsi="Barlow Light" w:cs="Arial"/>
        </w:rPr>
        <w:t xml:space="preserve">Casos en </w:t>
      </w:r>
      <w:proofErr w:type="gramStart"/>
      <w:r w:rsidRPr="00697F30">
        <w:rPr>
          <w:rFonts w:ascii="Barlow Light" w:hAnsi="Barlow Light" w:cs="Arial"/>
        </w:rPr>
        <w:t>que</w:t>
      </w:r>
      <w:proofErr w:type="gramEnd"/>
      <w:r w:rsidRPr="00697F30">
        <w:rPr>
          <w:rFonts w:ascii="Barlow Light" w:hAnsi="Barlow Light" w:cs="Arial"/>
        </w:rPr>
        <w:t xml:space="preserve"> agotadas las acciones de cobranza judicial, no </w:t>
      </w:r>
      <w:r w:rsidR="0056775C" w:rsidRPr="00697F30">
        <w:rPr>
          <w:rFonts w:ascii="Barlow Light" w:hAnsi="Barlow Light" w:cs="Arial"/>
        </w:rPr>
        <w:t>sea posible recuperar el adeudo o resulte más oneroso para el Ayuntamiento la recuperación del mismo.</w:t>
      </w:r>
    </w:p>
    <w:p w14:paraId="13C69C7B" w14:textId="77777777" w:rsidR="00BA5212" w:rsidRPr="00697F30" w:rsidRDefault="00BA5212" w:rsidP="00697F30">
      <w:pPr>
        <w:pStyle w:val="Textoindependiente2"/>
        <w:numPr>
          <w:ilvl w:val="0"/>
          <w:numId w:val="19"/>
        </w:numPr>
        <w:rPr>
          <w:rFonts w:ascii="Barlow Light" w:hAnsi="Barlow Light" w:cs="Arial"/>
        </w:rPr>
      </w:pPr>
      <w:r w:rsidRPr="00697F30">
        <w:rPr>
          <w:rFonts w:ascii="Barlow Light" w:hAnsi="Barlow Light" w:cs="Arial"/>
        </w:rPr>
        <w:t>Una vez dictada sentencia</w:t>
      </w:r>
      <w:r w:rsidR="0009587A" w:rsidRPr="00697F30">
        <w:rPr>
          <w:rFonts w:ascii="Barlow Light" w:hAnsi="Barlow Light" w:cs="Arial"/>
        </w:rPr>
        <w:t xml:space="preserve"> en el juicio, se dictamina que no será viable la recuperación del </w:t>
      </w:r>
      <w:r w:rsidR="00683CCF" w:rsidRPr="00697F30">
        <w:rPr>
          <w:rFonts w:ascii="Barlow Light" w:hAnsi="Barlow Light" w:cs="Arial"/>
          <w:b/>
        </w:rPr>
        <w:t>“CRÉ</w:t>
      </w:r>
      <w:r w:rsidR="0009587A" w:rsidRPr="00697F30">
        <w:rPr>
          <w:rFonts w:ascii="Barlow Light" w:hAnsi="Barlow Light" w:cs="Arial"/>
          <w:b/>
        </w:rPr>
        <w:t>DITO”</w:t>
      </w:r>
      <w:r w:rsidR="002C6CF9" w:rsidRPr="00697F30">
        <w:rPr>
          <w:rFonts w:ascii="Barlow Light" w:hAnsi="Barlow Light" w:cs="Arial"/>
        </w:rPr>
        <w:t xml:space="preserve"> por no ser suficientes los bienes para cubrir el total de la deuda del acreditado y sus acreedores.</w:t>
      </w:r>
    </w:p>
    <w:p w14:paraId="456DDC19" w14:textId="77777777" w:rsidR="007B440F" w:rsidRPr="00697F30" w:rsidRDefault="007B440F" w:rsidP="00697F30">
      <w:pPr>
        <w:pStyle w:val="Textoindependiente2"/>
        <w:rPr>
          <w:rFonts w:ascii="Barlow Light" w:hAnsi="Barlow Light" w:cs="Arial"/>
        </w:rPr>
      </w:pPr>
    </w:p>
    <w:p w14:paraId="22A17484" w14:textId="77777777" w:rsidR="007B440F" w:rsidRPr="00697F30" w:rsidRDefault="0009587A" w:rsidP="00697F30">
      <w:pPr>
        <w:pStyle w:val="Textoindependiente2"/>
        <w:rPr>
          <w:rFonts w:ascii="Barlow Light" w:hAnsi="Barlow Light" w:cs="Arial"/>
        </w:rPr>
      </w:pPr>
      <w:r w:rsidRPr="00697F30">
        <w:rPr>
          <w:rFonts w:ascii="Barlow Light" w:hAnsi="Barlow Light" w:cs="Arial"/>
        </w:rPr>
        <w:t xml:space="preserve">Una vez visadas por el </w:t>
      </w:r>
      <w:r w:rsidRPr="00697F30">
        <w:rPr>
          <w:rFonts w:ascii="Barlow Light" w:hAnsi="Barlow Light" w:cs="Arial"/>
          <w:b/>
        </w:rPr>
        <w:t>“COMITÉ”</w:t>
      </w:r>
      <w:r w:rsidRPr="00697F30">
        <w:rPr>
          <w:rFonts w:ascii="Barlow Light" w:hAnsi="Barlow Light" w:cs="Arial"/>
        </w:rPr>
        <w:t xml:space="preserve"> las cancelaciones presentadas, se solicitar</w:t>
      </w:r>
      <w:r w:rsidR="007B440F" w:rsidRPr="00697F30">
        <w:rPr>
          <w:rFonts w:ascii="Barlow Light" w:hAnsi="Barlow Light" w:cs="Arial"/>
        </w:rPr>
        <w:t>á</w:t>
      </w:r>
      <w:r w:rsidRPr="00697F30">
        <w:rPr>
          <w:rFonts w:ascii="Barlow Light" w:hAnsi="Barlow Light" w:cs="Arial"/>
        </w:rPr>
        <w:t xml:space="preserve"> a la Subdirección de Asuntos Jurídicos del Ayuntamiento de Mérida, el dictamen de la nula o poca probabilidad de recuperación respecto a los casos que se encuentren en trámite ante los juzgado</w:t>
      </w:r>
      <w:r w:rsidR="00CD4E05" w:rsidRPr="00697F30">
        <w:rPr>
          <w:rFonts w:ascii="Barlow Light" w:hAnsi="Barlow Light" w:cs="Arial"/>
        </w:rPr>
        <w:t>s competentes p</w:t>
      </w:r>
      <w:r w:rsidRPr="00697F30">
        <w:rPr>
          <w:rFonts w:ascii="Barlow Light" w:hAnsi="Barlow Light" w:cs="Arial"/>
        </w:rPr>
        <w:t xml:space="preserve">ara la completa integración del expediente con la finalidad de que la Dirección </w:t>
      </w:r>
      <w:r w:rsidR="001F716C" w:rsidRPr="00697F30">
        <w:rPr>
          <w:rFonts w:ascii="Barlow Light" w:hAnsi="Barlow Light" w:cs="Arial"/>
        </w:rPr>
        <w:t>de Desarrollo Económico y Turismo</w:t>
      </w:r>
      <w:r w:rsidRPr="00697F30">
        <w:rPr>
          <w:rFonts w:ascii="Barlow Light" w:hAnsi="Barlow Light" w:cs="Arial"/>
        </w:rPr>
        <w:t>, lo turne a consideración de la Dirección de Fin</w:t>
      </w:r>
      <w:r w:rsidR="0074695B" w:rsidRPr="00697F30">
        <w:rPr>
          <w:rFonts w:ascii="Barlow Light" w:hAnsi="Barlow Light" w:cs="Arial"/>
        </w:rPr>
        <w:t>anzas y Tesorería Municipal, quien tiene la facultad de proponer ante el Cabildo Municipal la cancelación definitiva de las cuentas que son consideradas incobrables, según sea el caso.</w:t>
      </w:r>
    </w:p>
    <w:p w14:paraId="26FF9FBB" w14:textId="3727B30F" w:rsidR="007B440F" w:rsidRDefault="007B440F" w:rsidP="00697F30">
      <w:pPr>
        <w:pStyle w:val="Textoindependiente2"/>
        <w:rPr>
          <w:rFonts w:ascii="Barlow Light" w:hAnsi="Barlow Light" w:cs="Arial"/>
        </w:rPr>
      </w:pPr>
    </w:p>
    <w:p w14:paraId="090D0E89" w14:textId="77777777" w:rsidR="000011BD" w:rsidRPr="00697F30" w:rsidRDefault="000011BD" w:rsidP="00697F30">
      <w:pPr>
        <w:pStyle w:val="Textoindependiente2"/>
        <w:rPr>
          <w:rFonts w:ascii="Barlow Light" w:hAnsi="Barlow Light" w:cs="Arial"/>
        </w:rPr>
      </w:pPr>
    </w:p>
    <w:p w14:paraId="7F6897CD" w14:textId="77777777" w:rsidR="0074695B" w:rsidRPr="00697F30" w:rsidRDefault="00AD44C8" w:rsidP="00697F30">
      <w:pPr>
        <w:pStyle w:val="Textoindependiente2"/>
        <w:jc w:val="center"/>
        <w:rPr>
          <w:rFonts w:ascii="Barlow Light" w:hAnsi="Barlow Light" w:cs="Arial"/>
          <w:b/>
        </w:rPr>
      </w:pPr>
      <w:r w:rsidRPr="00697F30">
        <w:rPr>
          <w:rFonts w:ascii="Barlow Light" w:hAnsi="Barlow Light" w:cs="Arial"/>
          <w:b/>
        </w:rPr>
        <w:t>CAPÍ</w:t>
      </w:r>
      <w:r w:rsidR="00393609" w:rsidRPr="00697F30">
        <w:rPr>
          <w:rFonts w:ascii="Barlow Light" w:hAnsi="Barlow Light" w:cs="Arial"/>
          <w:b/>
        </w:rPr>
        <w:t xml:space="preserve">TULO </w:t>
      </w:r>
      <w:r w:rsidR="001D6C8E" w:rsidRPr="00697F30">
        <w:rPr>
          <w:rFonts w:ascii="Barlow Light" w:hAnsi="Barlow Light" w:cs="Arial"/>
          <w:b/>
        </w:rPr>
        <w:t>SÉPTIMO</w:t>
      </w:r>
    </w:p>
    <w:p w14:paraId="6A94898F" w14:textId="77777777" w:rsidR="00393609" w:rsidRPr="00697F30" w:rsidRDefault="00393609"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DE LA CONTRATACIÓN Y EJECUCIÓN</w:t>
      </w:r>
    </w:p>
    <w:p w14:paraId="5F6E16FA" w14:textId="77777777" w:rsidR="00393609" w:rsidRPr="00697F30" w:rsidRDefault="00393609" w:rsidP="00697F30">
      <w:pPr>
        <w:spacing w:before="0" w:after="0" w:line="240" w:lineRule="auto"/>
        <w:jc w:val="center"/>
        <w:rPr>
          <w:rFonts w:ascii="Barlow Light" w:hAnsi="Barlow Light" w:cs="Arial"/>
          <w:b/>
          <w:sz w:val="20"/>
          <w:szCs w:val="20"/>
        </w:rPr>
      </w:pPr>
    </w:p>
    <w:p w14:paraId="1D746178" w14:textId="77777777" w:rsidR="00393609" w:rsidRPr="00697F30" w:rsidRDefault="00393609"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rPr>
        <w:t>I.-</w:t>
      </w:r>
      <w:r w:rsidRPr="00697F30">
        <w:rPr>
          <w:rFonts w:ascii="Barlow Light" w:hAnsi="Barlow Light" w:cs="Arial"/>
          <w:b/>
          <w:sz w:val="20"/>
          <w:szCs w:val="20"/>
          <w:lang w:val="es-MX"/>
        </w:rPr>
        <w:t xml:space="preserve"> CONTRATACIÓN:</w:t>
      </w:r>
      <w:r w:rsidR="001F716C" w:rsidRPr="00697F30">
        <w:rPr>
          <w:rFonts w:ascii="Barlow Light" w:hAnsi="Barlow Light" w:cs="Arial"/>
          <w:sz w:val="20"/>
          <w:szCs w:val="20"/>
          <w:lang w:val="es-MX"/>
        </w:rPr>
        <w:t xml:space="preserve"> L</w:t>
      </w:r>
      <w:r w:rsidRPr="00697F30">
        <w:rPr>
          <w:rFonts w:ascii="Barlow Light" w:hAnsi="Barlow Light" w:cs="Arial"/>
          <w:sz w:val="20"/>
          <w:szCs w:val="20"/>
          <w:lang w:val="es-MX"/>
        </w:rPr>
        <w:t>as operaciones autorizadas deberán formalizarse a través de la suscripción de los contratos respectivos, de los títulos de crédito o de ambos instrumentos, los cuales deberán estar aprobados por la Subdirección de Asuntos Jurídicos perteneciente a la Dirección de Gobernac</w:t>
      </w:r>
      <w:r w:rsidR="000F6DF4" w:rsidRPr="00697F30">
        <w:rPr>
          <w:rFonts w:ascii="Barlow Light" w:hAnsi="Barlow Light" w:cs="Arial"/>
          <w:sz w:val="20"/>
          <w:szCs w:val="20"/>
          <w:lang w:val="es-MX"/>
        </w:rPr>
        <w:t xml:space="preserve">ión del Ayuntamiento de Mérida, invariablemente deberán contemplar la obligación del </w:t>
      </w:r>
      <w:r w:rsidR="000F6DF4" w:rsidRPr="00697F30">
        <w:rPr>
          <w:rFonts w:ascii="Barlow Light" w:hAnsi="Barlow Light" w:cs="Arial"/>
          <w:b/>
          <w:sz w:val="20"/>
          <w:szCs w:val="20"/>
          <w:lang w:val="es-MX"/>
        </w:rPr>
        <w:t>“ACREDITADO”</w:t>
      </w:r>
      <w:r w:rsidR="000F6DF4" w:rsidRPr="00697F30">
        <w:rPr>
          <w:rFonts w:ascii="Barlow Light" w:hAnsi="Barlow Light" w:cs="Arial"/>
          <w:sz w:val="20"/>
          <w:szCs w:val="20"/>
          <w:lang w:val="es-MX"/>
        </w:rPr>
        <w:t xml:space="preserve"> de devolver los recursos que le sean otorgados y la descripción de las garantías que le otorguen.</w:t>
      </w:r>
    </w:p>
    <w:p w14:paraId="14CBFA9C" w14:textId="77777777" w:rsidR="00901AF1" w:rsidRPr="00697F30" w:rsidRDefault="00901AF1" w:rsidP="00697F30">
      <w:pPr>
        <w:spacing w:before="0" w:after="0" w:line="240" w:lineRule="auto"/>
        <w:jc w:val="both"/>
        <w:rPr>
          <w:rFonts w:ascii="Barlow Light" w:hAnsi="Barlow Light" w:cs="Arial"/>
          <w:sz w:val="20"/>
          <w:szCs w:val="20"/>
          <w:lang w:val="es-MX"/>
        </w:rPr>
      </w:pPr>
    </w:p>
    <w:p w14:paraId="7059E71E" w14:textId="77777777" w:rsidR="00393609" w:rsidRPr="00697F30" w:rsidRDefault="00393609"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II.- DISPOSICIÓN:</w:t>
      </w:r>
      <w:r w:rsidRPr="00697F30">
        <w:rPr>
          <w:rFonts w:ascii="Barlow Light" w:hAnsi="Barlow Light" w:cs="Arial"/>
          <w:sz w:val="20"/>
          <w:szCs w:val="20"/>
        </w:rPr>
        <w:t xml:space="preserve"> </w:t>
      </w:r>
      <w:r w:rsidRPr="00697F30">
        <w:rPr>
          <w:rFonts w:ascii="Barlow Light" w:hAnsi="Barlow Light" w:cs="Arial"/>
          <w:sz w:val="20"/>
          <w:szCs w:val="20"/>
          <w:lang w:val="es-MX"/>
        </w:rPr>
        <w:t xml:space="preserve">La disposición de los recursos del </w:t>
      </w:r>
      <w:r w:rsidRPr="00697F30">
        <w:rPr>
          <w:rFonts w:ascii="Barlow Light" w:hAnsi="Barlow Light" w:cs="Arial"/>
          <w:b/>
          <w:sz w:val="20"/>
          <w:szCs w:val="20"/>
          <w:lang w:val="es-MX"/>
        </w:rPr>
        <w:t>“CRÉDITO”</w:t>
      </w:r>
      <w:r w:rsidRPr="00697F30">
        <w:rPr>
          <w:rFonts w:ascii="Barlow Light" w:hAnsi="Barlow Light" w:cs="Arial"/>
          <w:sz w:val="20"/>
          <w:szCs w:val="20"/>
          <w:lang w:val="es-MX"/>
        </w:rPr>
        <w:t xml:space="preserve"> financiero autorizado, será </w:t>
      </w:r>
      <w:r w:rsidR="00901AF1" w:rsidRPr="00697F30">
        <w:rPr>
          <w:rFonts w:ascii="Barlow Light" w:hAnsi="Barlow Light" w:cs="Arial"/>
          <w:sz w:val="20"/>
          <w:szCs w:val="20"/>
          <w:lang w:val="es-MX"/>
        </w:rPr>
        <w:t>mediante la emisión de una transferencia bancaria</w:t>
      </w:r>
      <w:r w:rsidRPr="00697F30">
        <w:rPr>
          <w:rFonts w:ascii="Barlow Light" w:hAnsi="Barlow Light" w:cs="Arial"/>
          <w:sz w:val="20"/>
          <w:szCs w:val="20"/>
          <w:lang w:val="es-MX"/>
        </w:rPr>
        <w:t xml:space="preserve"> a favor del </w:t>
      </w:r>
      <w:r w:rsidRPr="00697F30">
        <w:rPr>
          <w:rFonts w:ascii="Barlow Light" w:hAnsi="Barlow Light" w:cs="Arial"/>
          <w:b/>
          <w:sz w:val="20"/>
          <w:szCs w:val="20"/>
        </w:rPr>
        <w:t>“ACREDITADO”</w:t>
      </w:r>
      <w:r w:rsidRPr="00697F30">
        <w:rPr>
          <w:rFonts w:ascii="Barlow Light" w:hAnsi="Barlow Light" w:cs="Arial"/>
          <w:sz w:val="20"/>
          <w:szCs w:val="20"/>
          <w:lang w:val="es-MX"/>
        </w:rPr>
        <w:t>, previa identificación y de la suscripción del contrat</w:t>
      </w:r>
      <w:r w:rsidR="00901AF1" w:rsidRPr="00697F30">
        <w:rPr>
          <w:rFonts w:ascii="Barlow Light" w:hAnsi="Barlow Light" w:cs="Arial"/>
          <w:sz w:val="20"/>
          <w:szCs w:val="20"/>
          <w:lang w:val="es-MX"/>
        </w:rPr>
        <w:t>o y del pagaré correspondiente.</w:t>
      </w:r>
    </w:p>
    <w:p w14:paraId="44046FCC" w14:textId="77777777" w:rsidR="00393609" w:rsidRPr="00697F30" w:rsidRDefault="00393609" w:rsidP="00697F30">
      <w:pPr>
        <w:spacing w:before="0" w:after="0" w:line="240" w:lineRule="auto"/>
        <w:jc w:val="both"/>
        <w:rPr>
          <w:rFonts w:ascii="Barlow Light" w:hAnsi="Barlow Light" w:cs="Arial"/>
          <w:sz w:val="20"/>
          <w:szCs w:val="20"/>
        </w:rPr>
      </w:pPr>
    </w:p>
    <w:p w14:paraId="7941AF5C" w14:textId="77777777" w:rsidR="00393609" w:rsidRPr="00697F30" w:rsidRDefault="00393609" w:rsidP="00697F30">
      <w:p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 xml:space="preserve">El </w:t>
      </w:r>
      <w:r w:rsidRPr="00697F30">
        <w:rPr>
          <w:rFonts w:ascii="Barlow Light" w:hAnsi="Barlow Light" w:cs="Arial"/>
          <w:b/>
          <w:sz w:val="20"/>
          <w:szCs w:val="20"/>
          <w:lang w:val="es-MX"/>
        </w:rPr>
        <w:t>“ACREDITADO”</w:t>
      </w:r>
      <w:r w:rsidRPr="00697F30">
        <w:rPr>
          <w:rFonts w:ascii="Barlow Light" w:hAnsi="Barlow Light" w:cs="Arial"/>
          <w:sz w:val="20"/>
          <w:szCs w:val="20"/>
          <w:lang w:val="es-MX"/>
        </w:rPr>
        <w:t xml:space="preserve"> tendrá como plazo treinta días naturales a partir de la </w:t>
      </w:r>
      <w:r w:rsidR="00901AF1" w:rsidRPr="00697F30">
        <w:rPr>
          <w:rFonts w:ascii="Barlow Light" w:hAnsi="Barlow Light" w:cs="Arial"/>
          <w:sz w:val="20"/>
          <w:szCs w:val="20"/>
          <w:lang w:val="es-MX"/>
        </w:rPr>
        <w:t>transferencia bancaria</w:t>
      </w:r>
      <w:r w:rsidRPr="00697F30">
        <w:rPr>
          <w:rFonts w:ascii="Barlow Light" w:hAnsi="Barlow Light" w:cs="Arial"/>
          <w:sz w:val="20"/>
          <w:szCs w:val="20"/>
          <w:lang w:val="es-MX"/>
        </w:rPr>
        <w:t xml:space="preserve"> para invertir los recursos en el proyecto aprobado, cuando se trate de créditos para mobiliario y/o equipo, remodelación o construcción.</w:t>
      </w:r>
    </w:p>
    <w:p w14:paraId="67F15CD9" w14:textId="77777777" w:rsidR="00393609" w:rsidRPr="00697F30" w:rsidRDefault="00393609" w:rsidP="00697F30">
      <w:pPr>
        <w:spacing w:before="0" w:after="0" w:line="240" w:lineRule="auto"/>
        <w:jc w:val="both"/>
        <w:rPr>
          <w:rFonts w:ascii="Barlow Light" w:hAnsi="Barlow Light" w:cs="Arial"/>
          <w:sz w:val="20"/>
          <w:szCs w:val="20"/>
          <w:lang w:val="es-MX"/>
        </w:rPr>
      </w:pPr>
    </w:p>
    <w:p w14:paraId="29EBA42C" w14:textId="024ACEA5" w:rsidR="001D6C8E" w:rsidRPr="00697F30" w:rsidRDefault="00D966A8" w:rsidP="00697F30">
      <w:pPr>
        <w:spacing w:before="0" w:after="0" w:line="240" w:lineRule="auto"/>
        <w:jc w:val="both"/>
        <w:rPr>
          <w:rFonts w:ascii="Barlow Light" w:hAnsi="Barlow Light" w:cs="Arial"/>
          <w:bCs/>
          <w:sz w:val="20"/>
          <w:szCs w:val="20"/>
          <w:lang w:eastAsia="es-ES"/>
        </w:rPr>
      </w:pPr>
      <w:r w:rsidRPr="00697F30">
        <w:rPr>
          <w:rFonts w:ascii="Barlow Light" w:hAnsi="Barlow Light" w:cs="Arial"/>
          <w:b/>
          <w:sz w:val="20"/>
          <w:szCs w:val="20"/>
          <w:lang w:eastAsia="es-ES"/>
        </w:rPr>
        <w:t xml:space="preserve">III.- RECUPERACION: </w:t>
      </w:r>
      <w:r w:rsidRPr="00697F30">
        <w:rPr>
          <w:rFonts w:ascii="Barlow Light" w:hAnsi="Barlow Light" w:cs="Arial"/>
          <w:bCs/>
          <w:sz w:val="20"/>
          <w:szCs w:val="20"/>
          <w:lang w:eastAsia="es-ES"/>
        </w:rPr>
        <w:t xml:space="preserve">Para realizar el pago del crédito, solicitarán al </w:t>
      </w:r>
      <w:r w:rsidRPr="00697F30">
        <w:rPr>
          <w:rFonts w:ascii="Barlow Light" w:hAnsi="Barlow Light" w:cs="Arial"/>
          <w:b/>
          <w:sz w:val="20"/>
          <w:szCs w:val="20"/>
          <w:lang w:eastAsia="es-ES"/>
        </w:rPr>
        <w:t>“DEPARTAMENTO”</w:t>
      </w:r>
      <w:r w:rsidRPr="00697F30">
        <w:rPr>
          <w:rFonts w:ascii="Barlow Light" w:hAnsi="Barlow Light" w:cs="Arial"/>
          <w:bCs/>
          <w:sz w:val="20"/>
          <w:szCs w:val="20"/>
          <w:lang w:eastAsia="es-ES"/>
        </w:rPr>
        <w:t xml:space="preserve"> su recibo provisional de pago, ya sea de manera presencial o por medios electrónicos disponibles (WhatsApp y correo electrónico), donde se informa el importe del pago a realizar (capital e intereses) y deberán realizar el depósito en las cajas recaudadoras, en ventanillas únicas o en línea a través del portal de pagos electrónicos del Municipio de Mérida, el mismo día que se solicitó el recibo.</w:t>
      </w:r>
    </w:p>
    <w:p w14:paraId="7F7AD583" w14:textId="77777777" w:rsidR="00D966A8" w:rsidRPr="00697F30" w:rsidRDefault="00D966A8" w:rsidP="00697F30">
      <w:pPr>
        <w:spacing w:before="0" w:after="0" w:line="240" w:lineRule="auto"/>
        <w:jc w:val="both"/>
        <w:rPr>
          <w:rFonts w:ascii="Barlow Light" w:hAnsi="Barlow Light" w:cs="Arial"/>
          <w:sz w:val="20"/>
          <w:szCs w:val="20"/>
          <w:lang w:val="es-MX"/>
        </w:rPr>
      </w:pPr>
    </w:p>
    <w:p w14:paraId="5005FB55" w14:textId="77777777" w:rsidR="00393609" w:rsidRPr="00697F30" w:rsidRDefault="00393609" w:rsidP="00697F30">
      <w:p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Las recuperaciones serán sobre la base del calendario de amortizaciones definido en el estudio técnico-económico autorizado y su aplicación será respetando el siguiente orden de prelación:</w:t>
      </w:r>
    </w:p>
    <w:p w14:paraId="1087D36F" w14:textId="77777777" w:rsidR="00393609" w:rsidRPr="00697F30" w:rsidRDefault="00393609" w:rsidP="00697F30">
      <w:pPr>
        <w:spacing w:before="0" w:after="0" w:line="240" w:lineRule="auto"/>
        <w:jc w:val="both"/>
        <w:rPr>
          <w:rFonts w:ascii="Barlow Light" w:hAnsi="Barlow Light" w:cs="Arial"/>
          <w:sz w:val="20"/>
          <w:szCs w:val="20"/>
          <w:lang w:val="es-MX"/>
        </w:rPr>
      </w:pPr>
    </w:p>
    <w:p w14:paraId="45C6FDD9" w14:textId="77777777" w:rsidR="00393609" w:rsidRPr="00697F30" w:rsidRDefault="00393609" w:rsidP="00697F30">
      <w:p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1.- Inter</w:t>
      </w:r>
      <w:r w:rsidR="00AD44C8" w:rsidRPr="00697F30">
        <w:rPr>
          <w:rFonts w:ascii="Barlow Light" w:hAnsi="Barlow Light" w:cs="Arial"/>
          <w:sz w:val="20"/>
          <w:szCs w:val="20"/>
          <w:lang w:val="es-MX"/>
        </w:rPr>
        <w:t>e</w:t>
      </w:r>
      <w:r w:rsidRPr="00697F30">
        <w:rPr>
          <w:rFonts w:ascii="Barlow Light" w:hAnsi="Barlow Light" w:cs="Arial"/>
          <w:sz w:val="20"/>
          <w:szCs w:val="20"/>
          <w:lang w:val="es-MX"/>
        </w:rPr>
        <w:t>ses moratorios.</w:t>
      </w:r>
    </w:p>
    <w:p w14:paraId="7E055455" w14:textId="77777777" w:rsidR="00393609" w:rsidRPr="00697F30" w:rsidRDefault="00393609" w:rsidP="00697F30">
      <w:p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2.- Intereses ordinarios.</w:t>
      </w:r>
    </w:p>
    <w:p w14:paraId="2D812D4D" w14:textId="77777777" w:rsidR="001D6C8E" w:rsidRPr="00697F30" w:rsidRDefault="00393609" w:rsidP="00697F30">
      <w:p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3. Capital.</w:t>
      </w:r>
    </w:p>
    <w:p w14:paraId="4FB3B684" w14:textId="77777777" w:rsidR="00BD2708" w:rsidRPr="00697F30" w:rsidRDefault="00BD2708" w:rsidP="00697F30">
      <w:pPr>
        <w:spacing w:before="0" w:after="0" w:line="240" w:lineRule="auto"/>
        <w:jc w:val="both"/>
        <w:rPr>
          <w:rFonts w:ascii="Barlow Light" w:hAnsi="Barlow Light" w:cs="Arial"/>
          <w:sz w:val="20"/>
          <w:szCs w:val="20"/>
          <w:lang w:val="es-MX"/>
        </w:rPr>
      </w:pPr>
    </w:p>
    <w:p w14:paraId="3C6DD419" w14:textId="77777777" w:rsidR="00BD2708" w:rsidRPr="00697F30" w:rsidRDefault="00BD2708"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IV.</w:t>
      </w:r>
      <w:r w:rsidRPr="00697F30">
        <w:rPr>
          <w:rFonts w:ascii="Barlow Light" w:hAnsi="Barlow Light" w:cs="Arial"/>
          <w:sz w:val="20"/>
          <w:szCs w:val="20"/>
          <w:lang w:val="es-MX"/>
        </w:rPr>
        <w:t xml:space="preserve"> En el caso de que el “</w:t>
      </w:r>
      <w:r w:rsidRPr="00697F30">
        <w:rPr>
          <w:rFonts w:ascii="Barlow Light" w:hAnsi="Barlow Light" w:cs="Arial"/>
          <w:b/>
          <w:sz w:val="20"/>
          <w:szCs w:val="20"/>
          <w:lang w:val="es-MX"/>
        </w:rPr>
        <w:t>ACREDITADO</w:t>
      </w:r>
      <w:r w:rsidRPr="00697F30">
        <w:rPr>
          <w:rFonts w:ascii="Barlow Light" w:hAnsi="Barlow Light" w:cs="Arial"/>
          <w:sz w:val="20"/>
          <w:szCs w:val="20"/>
          <w:lang w:val="es-MX"/>
        </w:rPr>
        <w:t>” no pueda cubrir el monto total de la amortización correspondiente, se aceptarán pagos parciales de la deuda.</w:t>
      </w:r>
    </w:p>
    <w:p w14:paraId="5C6E9D5F" w14:textId="77777777" w:rsidR="00BD2708" w:rsidRPr="00697F30" w:rsidRDefault="00BD2708" w:rsidP="00697F30">
      <w:pPr>
        <w:spacing w:before="0" w:after="0" w:line="240" w:lineRule="auto"/>
        <w:jc w:val="both"/>
        <w:rPr>
          <w:rFonts w:ascii="Barlow Light" w:hAnsi="Barlow Light" w:cs="Arial"/>
          <w:sz w:val="20"/>
          <w:szCs w:val="20"/>
          <w:lang w:val="es-MX"/>
        </w:rPr>
      </w:pPr>
    </w:p>
    <w:p w14:paraId="1A981AA2" w14:textId="6B188347" w:rsidR="00BD2708" w:rsidRPr="00697F30" w:rsidRDefault="00BD2708" w:rsidP="00697F30">
      <w:pPr>
        <w:spacing w:before="0" w:after="0" w:line="240" w:lineRule="auto"/>
        <w:jc w:val="both"/>
        <w:rPr>
          <w:rFonts w:ascii="Barlow Light" w:hAnsi="Barlow Light" w:cs="Arial"/>
          <w:sz w:val="20"/>
          <w:szCs w:val="20"/>
          <w:lang w:val="es-MX"/>
        </w:rPr>
      </w:pPr>
      <w:r w:rsidRPr="00697F30">
        <w:rPr>
          <w:rFonts w:ascii="Barlow Light" w:hAnsi="Barlow Light" w:cs="Arial"/>
          <w:b/>
          <w:sz w:val="20"/>
          <w:szCs w:val="20"/>
          <w:lang w:val="es-MX"/>
        </w:rPr>
        <w:t>V.</w:t>
      </w:r>
      <w:r w:rsidR="000C1195" w:rsidRPr="00697F30">
        <w:rPr>
          <w:rFonts w:ascii="Barlow Light" w:hAnsi="Barlow Light" w:cs="Arial"/>
          <w:sz w:val="20"/>
          <w:szCs w:val="20"/>
          <w:lang w:val="es-MX"/>
        </w:rPr>
        <w:t xml:space="preserve"> P</w:t>
      </w:r>
      <w:r w:rsidRPr="00697F30">
        <w:rPr>
          <w:rFonts w:ascii="Barlow Light" w:hAnsi="Barlow Light" w:cs="Arial"/>
          <w:sz w:val="20"/>
          <w:szCs w:val="20"/>
          <w:lang w:val="es-MX"/>
        </w:rPr>
        <w:t>ara efectos de la fracción anterior, los intereses moratorios se descontarán de manera proporcional al pago de la parcialidad realizada.</w:t>
      </w:r>
    </w:p>
    <w:p w14:paraId="26711A7A" w14:textId="54F34734" w:rsidR="007F1076" w:rsidRDefault="007F1076" w:rsidP="00697F30">
      <w:pPr>
        <w:spacing w:before="0" w:after="0" w:line="240" w:lineRule="auto"/>
        <w:jc w:val="both"/>
        <w:rPr>
          <w:rFonts w:ascii="Barlow Light" w:hAnsi="Barlow Light" w:cs="Arial"/>
          <w:sz w:val="20"/>
          <w:szCs w:val="20"/>
          <w:lang w:val="es-MX"/>
        </w:rPr>
      </w:pPr>
    </w:p>
    <w:p w14:paraId="13FF80E4" w14:textId="77777777" w:rsidR="000011BD" w:rsidRPr="00697F30" w:rsidRDefault="000011BD" w:rsidP="00697F30">
      <w:pPr>
        <w:spacing w:before="0" w:after="0" w:line="240" w:lineRule="auto"/>
        <w:jc w:val="both"/>
        <w:rPr>
          <w:rFonts w:ascii="Barlow Light" w:hAnsi="Barlow Light" w:cs="Arial"/>
          <w:sz w:val="20"/>
          <w:szCs w:val="20"/>
          <w:lang w:val="es-MX"/>
        </w:rPr>
      </w:pPr>
    </w:p>
    <w:p w14:paraId="7E47A5F0" w14:textId="77777777" w:rsidR="007F1076" w:rsidRPr="00697F30" w:rsidRDefault="007F1076"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CAPÍTULO OCTAVO</w:t>
      </w:r>
    </w:p>
    <w:p w14:paraId="1DB5E3E6" w14:textId="77777777" w:rsidR="007F1076" w:rsidRPr="00697F30" w:rsidRDefault="007F1076"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DE LA FORMALIZACIÓN DE LAS ACTAS Y ACUERDOS</w:t>
      </w:r>
    </w:p>
    <w:p w14:paraId="65F49DD5" w14:textId="77777777" w:rsidR="007F1076" w:rsidRPr="00697F30" w:rsidRDefault="007F1076" w:rsidP="00697F30">
      <w:pPr>
        <w:spacing w:before="0" w:after="0" w:line="240" w:lineRule="auto"/>
        <w:jc w:val="both"/>
        <w:rPr>
          <w:rFonts w:ascii="Barlow Light" w:hAnsi="Barlow Light" w:cs="Arial"/>
          <w:b/>
          <w:sz w:val="20"/>
          <w:szCs w:val="20"/>
        </w:rPr>
      </w:pPr>
    </w:p>
    <w:p w14:paraId="4AB6C09E" w14:textId="77777777" w:rsidR="00E23F72" w:rsidRPr="00697F30" w:rsidRDefault="007F1076" w:rsidP="00697F30">
      <w:pPr>
        <w:spacing w:before="0" w:after="0" w:line="240" w:lineRule="auto"/>
        <w:jc w:val="both"/>
        <w:rPr>
          <w:rFonts w:ascii="Barlow Light" w:hAnsi="Barlow Light" w:cs="Arial"/>
          <w:sz w:val="20"/>
          <w:szCs w:val="20"/>
        </w:rPr>
      </w:pPr>
      <w:r w:rsidRPr="00697F30">
        <w:rPr>
          <w:rFonts w:ascii="Barlow Light" w:hAnsi="Barlow Light" w:cs="Arial"/>
          <w:b/>
          <w:sz w:val="20"/>
          <w:szCs w:val="20"/>
        </w:rPr>
        <w:t>I.-</w:t>
      </w:r>
      <w:r w:rsidRPr="00697F30">
        <w:rPr>
          <w:rFonts w:ascii="Barlow Light" w:hAnsi="Barlow Light" w:cs="Arial"/>
          <w:sz w:val="20"/>
          <w:szCs w:val="20"/>
        </w:rPr>
        <w:t xml:space="preserve"> Las actas de las sesiones del “</w:t>
      </w:r>
      <w:r w:rsidRPr="00697F30">
        <w:rPr>
          <w:rFonts w:ascii="Barlow Light" w:hAnsi="Barlow Light" w:cs="Arial"/>
          <w:b/>
          <w:sz w:val="20"/>
          <w:szCs w:val="20"/>
        </w:rPr>
        <w:t>COMITÉ</w:t>
      </w:r>
      <w:r w:rsidRPr="00697F30">
        <w:rPr>
          <w:rFonts w:ascii="Barlow Light" w:hAnsi="Barlow Light" w:cs="Arial"/>
          <w:sz w:val="20"/>
          <w:szCs w:val="20"/>
        </w:rPr>
        <w:t>” deberán ser elaboradas, impresas y firmadas por los participantes de la sesión al término de la misma.</w:t>
      </w:r>
    </w:p>
    <w:p w14:paraId="3AC9A801" w14:textId="77777777" w:rsidR="00E23F72" w:rsidRPr="00697F30" w:rsidRDefault="00E23F72" w:rsidP="00697F30">
      <w:pPr>
        <w:spacing w:before="0" w:after="0" w:line="240" w:lineRule="auto"/>
        <w:jc w:val="both"/>
        <w:rPr>
          <w:rFonts w:ascii="Barlow Light" w:hAnsi="Barlow Light" w:cs="Arial"/>
          <w:sz w:val="20"/>
          <w:szCs w:val="20"/>
        </w:rPr>
      </w:pPr>
    </w:p>
    <w:p w14:paraId="7457E5D1" w14:textId="653EEFC6" w:rsidR="007F1076" w:rsidRPr="00697F30" w:rsidRDefault="007F1076" w:rsidP="00697F30">
      <w:pPr>
        <w:spacing w:before="0" w:after="0" w:line="240" w:lineRule="auto"/>
        <w:jc w:val="both"/>
        <w:rPr>
          <w:rFonts w:ascii="Barlow Light" w:hAnsi="Barlow Light" w:cs="Arial"/>
          <w:sz w:val="20"/>
          <w:szCs w:val="20"/>
        </w:rPr>
      </w:pPr>
      <w:r w:rsidRPr="00697F30">
        <w:rPr>
          <w:rFonts w:ascii="Barlow Light" w:hAnsi="Barlow Light" w:cs="Arial"/>
          <w:sz w:val="20"/>
          <w:szCs w:val="20"/>
        </w:rPr>
        <w:t xml:space="preserve"> En casos extraordinarios, </w:t>
      </w:r>
      <w:proofErr w:type="gramStart"/>
      <w:r w:rsidRPr="00697F30">
        <w:rPr>
          <w:rFonts w:ascii="Barlow Light" w:hAnsi="Barlow Light" w:cs="Arial"/>
          <w:sz w:val="20"/>
          <w:szCs w:val="20"/>
        </w:rPr>
        <w:t>como</w:t>
      </w:r>
      <w:proofErr w:type="gramEnd"/>
      <w:r w:rsidRPr="00697F30">
        <w:rPr>
          <w:rFonts w:ascii="Barlow Light" w:hAnsi="Barlow Light" w:cs="Arial"/>
          <w:sz w:val="20"/>
          <w:szCs w:val="20"/>
        </w:rPr>
        <w:t xml:space="preserve"> por ejemplo, cuando las sesiones se lleven a cabo de manera virtual, tendrán un plazo máximo de 30 días naturales para la suscripción de las citadas actas.</w:t>
      </w:r>
    </w:p>
    <w:p w14:paraId="3A816EB9" w14:textId="77777777" w:rsidR="00E23F72" w:rsidRPr="00697F30" w:rsidRDefault="00E23F72" w:rsidP="00697F30">
      <w:pPr>
        <w:spacing w:before="0" w:after="0" w:line="240" w:lineRule="auto"/>
        <w:jc w:val="both"/>
        <w:rPr>
          <w:rFonts w:ascii="Barlow Light" w:hAnsi="Barlow Light" w:cs="Arial"/>
          <w:sz w:val="20"/>
          <w:szCs w:val="20"/>
        </w:rPr>
      </w:pPr>
    </w:p>
    <w:p w14:paraId="12818959" w14:textId="735AB153" w:rsidR="00E23F72" w:rsidRPr="00697F30" w:rsidRDefault="00E23F72" w:rsidP="00697F30">
      <w:pPr>
        <w:spacing w:before="0" w:after="0" w:line="240" w:lineRule="auto"/>
        <w:jc w:val="both"/>
        <w:rPr>
          <w:rFonts w:ascii="Barlow Light" w:hAnsi="Barlow Light" w:cs="Arial"/>
          <w:sz w:val="20"/>
          <w:szCs w:val="20"/>
        </w:rPr>
      </w:pPr>
      <w:r w:rsidRPr="00697F30">
        <w:rPr>
          <w:rFonts w:ascii="Barlow Light" w:hAnsi="Barlow Light" w:cs="Arial"/>
          <w:sz w:val="20"/>
          <w:szCs w:val="20"/>
        </w:rPr>
        <w:t xml:space="preserve">El </w:t>
      </w:r>
      <w:r w:rsidRPr="00697F30">
        <w:rPr>
          <w:rFonts w:ascii="Barlow Light" w:hAnsi="Barlow Light" w:cs="Arial"/>
          <w:b/>
          <w:sz w:val="20"/>
          <w:szCs w:val="20"/>
        </w:rPr>
        <w:t>“SECRETARIO” (A)</w:t>
      </w:r>
      <w:r w:rsidRPr="00697F30">
        <w:rPr>
          <w:rFonts w:ascii="Barlow Light" w:hAnsi="Barlow Light" w:cs="Arial"/>
          <w:sz w:val="20"/>
          <w:szCs w:val="20"/>
        </w:rPr>
        <w:t xml:space="preserve"> tendrá un plazo no mayor a 5 días naturales para la elaboración del acta y los miembros tendrán un plazo no mayor a 25 días naturales para la suscripción de la misma.</w:t>
      </w:r>
    </w:p>
    <w:p w14:paraId="7E20E42F" w14:textId="4C006CFD" w:rsidR="00CD0419" w:rsidRDefault="00CD0419" w:rsidP="00697F30">
      <w:pPr>
        <w:spacing w:before="0" w:after="0" w:line="240" w:lineRule="auto"/>
        <w:rPr>
          <w:rFonts w:ascii="Barlow Light" w:hAnsi="Barlow Light" w:cs="Arial"/>
          <w:b/>
          <w:sz w:val="20"/>
          <w:szCs w:val="20"/>
        </w:rPr>
      </w:pPr>
    </w:p>
    <w:p w14:paraId="47620EA9" w14:textId="77777777" w:rsidR="000011BD" w:rsidRPr="00697F30" w:rsidRDefault="000011BD" w:rsidP="00697F30">
      <w:pPr>
        <w:spacing w:before="0" w:after="0" w:line="240" w:lineRule="auto"/>
        <w:rPr>
          <w:rFonts w:ascii="Barlow Light" w:hAnsi="Barlow Light" w:cs="Arial"/>
          <w:b/>
          <w:sz w:val="20"/>
          <w:szCs w:val="20"/>
        </w:rPr>
      </w:pPr>
    </w:p>
    <w:p w14:paraId="730A6B95" w14:textId="5FFD20A2" w:rsidR="00393609" w:rsidRPr="00697F30" w:rsidRDefault="00393609" w:rsidP="00697F30">
      <w:pPr>
        <w:spacing w:before="0" w:after="0" w:line="240" w:lineRule="auto"/>
        <w:jc w:val="center"/>
        <w:rPr>
          <w:rFonts w:ascii="Barlow Light" w:hAnsi="Barlow Light" w:cs="Arial"/>
          <w:b/>
          <w:sz w:val="20"/>
          <w:szCs w:val="20"/>
        </w:rPr>
      </w:pPr>
      <w:r w:rsidRPr="00697F30">
        <w:rPr>
          <w:rFonts w:ascii="Barlow Light" w:hAnsi="Barlow Light" w:cs="Arial"/>
          <w:b/>
          <w:sz w:val="20"/>
          <w:szCs w:val="20"/>
        </w:rPr>
        <w:t>CAP</w:t>
      </w:r>
      <w:r w:rsidR="00AD44C8" w:rsidRPr="00697F30">
        <w:rPr>
          <w:rFonts w:ascii="Barlow Light" w:hAnsi="Barlow Light" w:cs="Arial"/>
          <w:b/>
          <w:sz w:val="20"/>
          <w:szCs w:val="20"/>
        </w:rPr>
        <w:t>Í</w:t>
      </w:r>
      <w:r w:rsidRPr="00697F30">
        <w:rPr>
          <w:rFonts w:ascii="Barlow Light" w:hAnsi="Barlow Light" w:cs="Arial"/>
          <w:b/>
          <w:sz w:val="20"/>
          <w:szCs w:val="20"/>
        </w:rPr>
        <w:t xml:space="preserve">TULO </w:t>
      </w:r>
      <w:r w:rsidR="007F1076" w:rsidRPr="00697F30">
        <w:rPr>
          <w:rFonts w:ascii="Barlow Light" w:hAnsi="Barlow Light" w:cs="Arial"/>
          <w:b/>
          <w:sz w:val="20"/>
          <w:szCs w:val="20"/>
        </w:rPr>
        <w:t>NOVENO</w:t>
      </w:r>
    </w:p>
    <w:p w14:paraId="71CE1CED" w14:textId="77777777" w:rsidR="00393609" w:rsidRPr="00697F30" w:rsidRDefault="00393609" w:rsidP="00697F30">
      <w:pPr>
        <w:spacing w:before="0" w:after="0" w:line="240" w:lineRule="auto"/>
        <w:ind w:left="2832" w:hanging="2832"/>
        <w:jc w:val="center"/>
        <w:rPr>
          <w:rFonts w:ascii="Barlow Light" w:hAnsi="Barlow Light" w:cs="Arial"/>
          <w:b/>
          <w:sz w:val="20"/>
          <w:szCs w:val="20"/>
          <w:lang w:val="es-MX"/>
        </w:rPr>
      </w:pPr>
      <w:r w:rsidRPr="00697F30">
        <w:rPr>
          <w:rFonts w:ascii="Barlow Light" w:hAnsi="Barlow Light" w:cs="Arial"/>
          <w:b/>
          <w:sz w:val="20"/>
          <w:szCs w:val="20"/>
          <w:lang w:val="es-MX"/>
        </w:rPr>
        <w:t>DISPOSICIONES FINALES</w:t>
      </w:r>
    </w:p>
    <w:p w14:paraId="0B389C39" w14:textId="77777777" w:rsidR="00EE7610" w:rsidRPr="00697F30" w:rsidRDefault="00EE7610" w:rsidP="00697F30">
      <w:pPr>
        <w:spacing w:before="0" w:after="0" w:line="240" w:lineRule="auto"/>
        <w:ind w:left="2832" w:hanging="2832"/>
        <w:jc w:val="center"/>
        <w:rPr>
          <w:rFonts w:ascii="Barlow Light" w:hAnsi="Barlow Light" w:cs="Arial"/>
          <w:b/>
          <w:sz w:val="20"/>
          <w:szCs w:val="20"/>
          <w:lang w:val="es-MX"/>
        </w:rPr>
      </w:pPr>
    </w:p>
    <w:p w14:paraId="15CDEE62" w14:textId="77777777" w:rsidR="00EE7610" w:rsidRPr="00697F30" w:rsidRDefault="00EE7610" w:rsidP="00697F30">
      <w:pPr>
        <w:pStyle w:val="Textoindependiente"/>
        <w:rPr>
          <w:rFonts w:ascii="Barlow Light" w:hAnsi="Barlow Light" w:cs="Arial"/>
          <w:lang w:val="es-MX"/>
        </w:rPr>
      </w:pPr>
      <w:r w:rsidRPr="00697F30">
        <w:rPr>
          <w:rFonts w:ascii="Barlow Light" w:hAnsi="Barlow Light" w:cs="Arial"/>
          <w:b/>
          <w:lang w:val="es-MX"/>
        </w:rPr>
        <w:t xml:space="preserve">I.- Información: </w:t>
      </w:r>
      <w:r w:rsidRPr="00697F30">
        <w:rPr>
          <w:rFonts w:ascii="Barlow Light" w:hAnsi="Barlow Light" w:cs="Arial"/>
          <w:lang w:val="es-MX"/>
        </w:rPr>
        <w:t xml:space="preserve">Es de suma importancia la capacitación para el personal del </w:t>
      </w:r>
      <w:r w:rsidRPr="00697F30">
        <w:rPr>
          <w:rFonts w:ascii="Barlow Light" w:hAnsi="Barlow Light" w:cs="Arial"/>
          <w:b/>
          <w:lang w:val="es-MX"/>
        </w:rPr>
        <w:t>“DEPARTAMENTO”</w:t>
      </w:r>
      <w:r w:rsidRPr="00697F30">
        <w:rPr>
          <w:rFonts w:ascii="Barlow Light" w:hAnsi="Barlow Light" w:cs="Arial"/>
          <w:lang w:val="es-MX"/>
        </w:rPr>
        <w:t xml:space="preserve"> quienes deberán manejar con precisión las características y modalidades de los créditos ofrecidos por </w:t>
      </w:r>
      <w:r w:rsidRPr="00697F30">
        <w:rPr>
          <w:rFonts w:ascii="Barlow Light" w:hAnsi="Barlow Light" w:cs="Arial"/>
          <w:b/>
        </w:rPr>
        <w:lastRenderedPageBreak/>
        <w:t>“MICROMER”</w:t>
      </w:r>
      <w:r w:rsidRPr="00697F30">
        <w:rPr>
          <w:rFonts w:ascii="Barlow Light" w:hAnsi="Barlow Light" w:cs="Arial"/>
          <w:lang w:val="es-MX"/>
        </w:rPr>
        <w:t xml:space="preserve">, para que pueda realizar una labor de diagnóstico de necesidades e identificación del crédito idóneo y pueda asesorar al </w:t>
      </w:r>
      <w:r w:rsidRPr="00697F30">
        <w:rPr>
          <w:rFonts w:ascii="Barlow Light" w:hAnsi="Barlow Light" w:cs="Arial"/>
          <w:b/>
        </w:rPr>
        <w:t>“SOLICITANTE”</w:t>
      </w:r>
      <w:r w:rsidRPr="00697F30">
        <w:rPr>
          <w:rFonts w:ascii="Barlow Light" w:hAnsi="Barlow Light" w:cs="Arial"/>
          <w:lang w:val="es-MX"/>
        </w:rPr>
        <w:t xml:space="preserve"> respecto a la opción que le asegure una buena inversión de los recursos otorgados y cuide los aspectos de riesgo para el programa. </w:t>
      </w:r>
    </w:p>
    <w:p w14:paraId="183ED782" w14:textId="77777777" w:rsidR="00393609" w:rsidRPr="00697F30" w:rsidRDefault="00393609" w:rsidP="00697F30">
      <w:pPr>
        <w:spacing w:before="0" w:after="0" w:line="240" w:lineRule="auto"/>
        <w:ind w:left="2832" w:hanging="2832"/>
        <w:jc w:val="both"/>
        <w:rPr>
          <w:rFonts w:ascii="Barlow Light" w:hAnsi="Barlow Light" w:cs="Arial"/>
          <w:b/>
          <w:sz w:val="20"/>
          <w:szCs w:val="20"/>
          <w:lang w:val="es-MX"/>
        </w:rPr>
      </w:pPr>
    </w:p>
    <w:p w14:paraId="3DDE48A7" w14:textId="77777777" w:rsidR="00393609" w:rsidRPr="00697F30" w:rsidRDefault="000C1195" w:rsidP="00697F30">
      <w:p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Las presentes R</w:t>
      </w:r>
      <w:r w:rsidR="00393609" w:rsidRPr="00697F30">
        <w:rPr>
          <w:rFonts w:ascii="Barlow Light" w:hAnsi="Barlow Light" w:cs="Arial"/>
          <w:sz w:val="20"/>
          <w:szCs w:val="20"/>
          <w:lang w:val="es-MX"/>
        </w:rPr>
        <w:t xml:space="preserve">eglas </w:t>
      </w:r>
      <w:r w:rsidRPr="00697F30">
        <w:rPr>
          <w:rFonts w:ascii="Barlow Light" w:hAnsi="Barlow Light" w:cs="Arial"/>
          <w:sz w:val="20"/>
          <w:szCs w:val="20"/>
          <w:lang w:val="es-MX"/>
        </w:rPr>
        <w:t xml:space="preserve">de Operación </w:t>
      </w:r>
      <w:r w:rsidR="00393609" w:rsidRPr="00697F30">
        <w:rPr>
          <w:rFonts w:ascii="Barlow Light" w:hAnsi="Barlow Light" w:cs="Arial"/>
          <w:sz w:val="20"/>
          <w:szCs w:val="20"/>
          <w:lang w:val="es-MX"/>
        </w:rPr>
        <w:t>son de observancia obligatoria para el “</w:t>
      </w:r>
      <w:r w:rsidR="00393609" w:rsidRPr="00697F30">
        <w:rPr>
          <w:rFonts w:ascii="Barlow Light" w:hAnsi="Barlow Light" w:cs="Arial"/>
          <w:b/>
          <w:sz w:val="20"/>
          <w:szCs w:val="20"/>
          <w:lang w:val="es-MX"/>
        </w:rPr>
        <w:t>COMITÉ”</w:t>
      </w:r>
      <w:r w:rsidR="00393609" w:rsidRPr="00697F30">
        <w:rPr>
          <w:rFonts w:ascii="Barlow Light" w:hAnsi="Barlow Light" w:cs="Arial"/>
          <w:sz w:val="20"/>
          <w:szCs w:val="20"/>
          <w:lang w:val="es-MX"/>
        </w:rPr>
        <w:t xml:space="preserve"> y para las instancias previstas en “</w:t>
      </w:r>
      <w:r w:rsidR="00393609" w:rsidRPr="00697F30">
        <w:rPr>
          <w:rFonts w:ascii="Barlow Light" w:hAnsi="Barlow Light" w:cs="Arial"/>
          <w:b/>
          <w:sz w:val="20"/>
          <w:szCs w:val="20"/>
          <w:lang w:val="es-MX"/>
        </w:rPr>
        <w:t>MICROMER”</w:t>
      </w:r>
      <w:r w:rsidR="00393609" w:rsidRPr="00697F30">
        <w:rPr>
          <w:rFonts w:ascii="Barlow Light" w:hAnsi="Barlow Light" w:cs="Arial"/>
          <w:sz w:val="20"/>
          <w:szCs w:val="20"/>
          <w:lang w:val="es-MX"/>
        </w:rPr>
        <w:t xml:space="preserve"> y regirán todas las operaciones que en consecuencia se realicen.</w:t>
      </w:r>
    </w:p>
    <w:p w14:paraId="139611E0" w14:textId="77777777" w:rsidR="000C1195" w:rsidRPr="00697F30" w:rsidRDefault="000C1195" w:rsidP="00697F30">
      <w:pPr>
        <w:spacing w:before="0" w:after="0" w:line="240" w:lineRule="auto"/>
        <w:jc w:val="both"/>
        <w:rPr>
          <w:rFonts w:ascii="Barlow Light" w:hAnsi="Barlow Light" w:cs="Arial"/>
          <w:sz w:val="20"/>
          <w:szCs w:val="20"/>
          <w:lang w:val="es-MX"/>
        </w:rPr>
      </w:pPr>
    </w:p>
    <w:p w14:paraId="7F3884BB" w14:textId="77777777" w:rsidR="00104292" w:rsidRPr="00697F30" w:rsidRDefault="00104292" w:rsidP="00697F30">
      <w:p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 xml:space="preserve">Todos los trámites realizados en el </w:t>
      </w:r>
      <w:r w:rsidR="000C1195" w:rsidRPr="00697F30">
        <w:rPr>
          <w:rFonts w:ascii="Barlow Light" w:hAnsi="Barlow Light" w:cs="Arial"/>
          <w:b/>
          <w:sz w:val="20"/>
          <w:szCs w:val="20"/>
          <w:lang w:val="es-MX"/>
        </w:rPr>
        <w:t>“DEPARTAMENTO”</w:t>
      </w:r>
      <w:r w:rsidRPr="00697F30">
        <w:rPr>
          <w:rFonts w:ascii="Barlow Light" w:hAnsi="Barlow Light" w:cs="Arial"/>
          <w:sz w:val="20"/>
          <w:szCs w:val="20"/>
          <w:lang w:val="es-MX"/>
        </w:rPr>
        <w:t xml:space="preserve"> de </w:t>
      </w:r>
      <w:r w:rsidR="000C1195" w:rsidRPr="00697F30">
        <w:rPr>
          <w:rFonts w:ascii="Barlow Light" w:hAnsi="Barlow Light" w:cs="Arial"/>
          <w:sz w:val="20"/>
          <w:szCs w:val="20"/>
          <w:lang w:val="es-MX"/>
        </w:rPr>
        <w:t>“</w:t>
      </w:r>
      <w:r w:rsidR="000C1195" w:rsidRPr="00697F30">
        <w:rPr>
          <w:rFonts w:ascii="Barlow Light" w:hAnsi="Barlow Light" w:cs="Arial"/>
          <w:b/>
          <w:sz w:val="20"/>
          <w:szCs w:val="20"/>
          <w:lang w:val="es-MX"/>
        </w:rPr>
        <w:t>MICROMER”</w:t>
      </w:r>
      <w:r w:rsidRPr="00697F30">
        <w:rPr>
          <w:rFonts w:ascii="Barlow Light" w:hAnsi="Barlow Light" w:cs="Arial"/>
          <w:sz w:val="20"/>
          <w:szCs w:val="20"/>
          <w:lang w:val="es-MX"/>
        </w:rPr>
        <w:t xml:space="preserve"> son gratuitos.</w:t>
      </w:r>
    </w:p>
    <w:p w14:paraId="3648E947" w14:textId="77777777" w:rsidR="000C1195" w:rsidRPr="00697F30" w:rsidRDefault="000C1195" w:rsidP="00697F30">
      <w:pPr>
        <w:spacing w:before="0" w:after="0" w:line="240" w:lineRule="auto"/>
        <w:jc w:val="both"/>
        <w:rPr>
          <w:rFonts w:ascii="Barlow Light" w:hAnsi="Barlow Light" w:cs="Arial"/>
          <w:sz w:val="20"/>
          <w:szCs w:val="20"/>
          <w:lang w:val="es-MX"/>
        </w:rPr>
      </w:pPr>
    </w:p>
    <w:p w14:paraId="262A1F7D" w14:textId="77777777" w:rsidR="00393609" w:rsidRPr="00697F30" w:rsidRDefault="00393609" w:rsidP="00697F30">
      <w:pPr>
        <w:spacing w:before="0" w:after="0" w:line="240" w:lineRule="auto"/>
        <w:jc w:val="both"/>
        <w:rPr>
          <w:rFonts w:ascii="Barlow Light" w:hAnsi="Barlow Light" w:cs="Arial"/>
          <w:sz w:val="20"/>
          <w:szCs w:val="20"/>
          <w:lang w:val="es-MX"/>
        </w:rPr>
      </w:pPr>
      <w:r w:rsidRPr="00697F30">
        <w:rPr>
          <w:rFonts w:ascii="Barlow Light" w:hAnsi="Barlow Light" w:cs="Arial"/>
          <w:sz w:val="20"/>
          <w:szCs w:val="20"/>
          <w:lang w:val="es-MX"/>
        </w:rPr>
        <w:t>Cualquier situación no prevista en las Reglas de Operación, será resuelta en el seno del “</w:t>
      </w:r>
      <w:r w:rsidRPr="00697F30">
        <w:rPr>
          <w:rFonts w:ascii="Barlow Light" w:hAnsi="Barlow Light" w:cs="Arial"/>
          <w:b/>
          <w:sz w:val="20"/>
          <w:szCs w:val="20"/>
          <w:lang w:val="es-MX"/>
        </w:rPr>
        <w:t>COMITÉ”</w:t>
      </w:r>
      <w:r w:rsidRPr="00697F30">
        <w:rPr>
          <w:rFonts w:ascii="Barlow Light" w:hAnsi="Barlow Light" w:cs="Arial"/>
          <w:sz w:val="20"/>
          <w:szCs w:val="20"/>
          <w:lang w:val="es-MX"/>
        </w:rPr>
        <w:t>.</w:t>
      </w:r>
    </w:p>
    <w:p w14:paraId="51CBF8A9" w14:textId="77777777" w:rsidR="00CB7294" w:rsidRPr="00697F30" w:rsidRDefault="00CB7294" w:rsidP="00697F30">
      <w:pPr>
        <w:spacing w:before="0" w:after="0" w:line="240" w:lineRule="auto"/>
        <w:jc w:val="both"/>
        <w:rPr>
          <w:rFonts w:ascii="Barlow Light" w:hAnsi="Barlow Light" w:cs="Arial"/>
          <w:sz w:val="20"/>
          <w:szCs w:val="20"/>
          <w:lang w:val="es-MX"/>
        </w:rPr>
      </w:pPr>
    </w:p>
    <w:p w14:paraId="190F5040" w14:textId="7541B9A9" w:rsidR="00CB7294" w:rsidRPr="00697F30" w:rsidRDefault="00A1236A" w:rsidP="00697F30">
      <w:pPr>
        <w:spacing w:before="0" w:after="0" w:line="240" w:lineRule="auto"/>
        <w:jc w:val="right"/>
        <w:rPr>
          <w:rFonts w:ascii="Barlow Light" w:hAnsi="Barlow Light" w:cs="Arial"/>
          <w:sz w:val="20"/>
          <w:szCs w:val="20"/>
          <w:lang w:val="es-MX"/>
        </w:rPr>
      </w:pPr>
      <w:r w:rsidRPr="00697F30">
        <w:rPr>
          <w:rFonts w:ascii="Barlow Light" w:hAnsi="Barlow Light" w:cs="Arial"/>
          <w:sz w:val="20"/>
          <w:szCs w:val="20"/>
          <w:lang w:val="es-MX"/>
        </w:rPr>
        <w:t xml:space="preserve">Mérida Yucatán a </w:t>
      </w:r>
      <w:r w:rsidR="00413D19" w:rsidRPr="00697F30">
        <w:rPr>
          <w:rFonts w:ascii="Barlow Light" w:hAnsi="Barlow Light" w:cs="Arial"/>
          <w:sz w:val="20"/>
          <w:szCs w:val="20"/>
          <w:lang w:val="es-MX"/>
        </w:rPr>
        <w:t>2</w:t>
      </w:r>
      <w:r w:rsidR="00C518CB" w:rsidRPr="00697F30">
        <w:rPr>
          <w:rFonts w:ascii="Barlow Light" w:hAnsi="Barlow Light" w:cs="Arial"/>
          <w:sz w:val="20"/>
          <w:szCs w:val="20"/>
          <w:lang w:val="es-MX"/>
        </w:rPr>
        <w:t>8</w:t>
      </w:r>
      <w:r w:rsidR="007B40F9" w:rsidRPr="00697F30">
        <w:rPr>
          <w:rFonts w:ascii="Barlow Light" w:hAnsi="Barlow Light" w:cs="Arial"/>
          <w:sz w:val="20"/>
          <w:szCs w:val="20"/>
          <w:lang w:val="es-MX"/>
        </w:rPr>
        <w:t xml:space="preserve"> de </w:t>
      </w:r>
      <w:proofErr w:type="gramStart"/>
      <w:r w:rsidR="00111416" w:rsidRPr="00697F30">
        <w:rPr>
          <w:rFonts w:ascii="Barlow Light" w:hAnsi="Barlow Light" w:cs="Arial"/>
          <w:sz w:val="20"/>
          <w:szCs w:val="20"/>
          <w:lang w:val="es-MX"/>
        </w:rPr>
        <w:t>Noviembre</w:t>
      </w:r>
      <w:proofErr w:type="gramEnd"/>
      <w:r w:rsidR="007B40F9" w:rsidRPr="00697F30">
        <w:rPr>
          <w:rFonts w:ascii="Barlow Light" w:hAnsi="Barlow Light" w:cs="Arial"/>
          <w:sz w:val="20"/>
          <w:szCs w:val="20"/>
          <w:lang w:val="es-MX"/>
        </w:rPr>
        <w:t xml:space="preserve"> del </w:t>
      </w:r>
      <w:r w:rsidR="006B0757" w:rsidRPr="00697F30">
        <w:rPr>
          <w:rFonts w:ascii="Barlow Light" w:hAnsi="Barlow Light" w:cs="Arial"/>
          <w:sz w:val="20"/>
          <w:szCs w:val="20"/>
          <w:lang w:val="es-MX"/>
        </w:rPr>
        <w:t>202</w:t>
      </w:r>
      <w:r w:rsidR="00111416" w:rsidRPr="00697F30">
        <w:rPr>
          <w:rFonts w:ascii="Barlow Light" w:hAnsi="Barlow Light" w:cs="Arial"/>
          <w:sz w:val="20"/>
          <w:szCs w:val="20"/>
          <w:lang w:val="es-MX"/>
        </w:rPr>
        <w:t>3</w:t>
      </w:r>
    </w:p>
    <w:p w14:paraId="533EE0C2" w14:textId="77777777" w:rsidR="00765B4A" w:rsidRDefault="00765B4A" w:rsidP="00697F30">
      <w:pPr>
        <w:spacing w:before="0" w:after="0" w:line="240" w:lineRule="auto"/>
        <w:jc w:val="center"/>
        <w:rPr>
          <w:rFonts w:ascii="Barlow Light" w:hAnsi="Barlow Light" w:cs="Arial"/>
          <w:b/>
          <w:sz w:val="20"/>
          <w:szCs w:val="20"/>
        </w:rPr>
      </w:pPr>
    </w:p>
    <w:p w14:paraId="501260BB" w14:textId="4B67413F" w:rsidR="000011BD" w:rsidRPr="003A4157" w:rsidRDefault="007C383D" w:rsidP="00697F30">
      <w:pPr>
        <w:spacing w:before="0" w:after="0" w:line="240" w:lineRule="auto"/>
        <w:jc w:val="center"/>
        <w:rPr>
          <w:rFonts w:ascii="Barlow Light" w:hAnsi="Barlow Light" w:cs="Arial"/>
          <w:b/>
          <w:sz w:val="18"/>
          <w:szCs w:val="18"/>
        </w:rPr>
      </w:pPr>
      <w:r w:rsidRPr="003A4157">
        <w:rPr>
          <w:rFonts w:ascii="Barlow Light" w:hAnsi="Barlow Light" w:cs="Arial"/>
          <w:b/>
          <w:sz w:val="18"/>
          <w:szCs w:val="18"/>
        </w:rPr>
        <w:t>INTEGRANTES DEL</w:t>
      </w:r>
      <w:r w:rsidRPr="003A4157">
        <w:rPr>
          <w:rFonts w:ascii="Barlow Light" w:hAnsi="Barlow Light" w:cs="Arial"/>
          <w:sz w:val="18"/>
          <w:szCs w:val="18"/>
        </w:rPr>
        <w:t xml:space="preserve"> </w:t>
      </w:r>
      <w:r w:rsidRPr="003A4157">
        <w:rPr>
          <w:rFonts w:ascii="Barlow Light" w:hAnsi="Barlow Light" w:cs="Arial"/>
          <w:b/>
          <w:sz w:val="18"/>
          <w:szCs w:val="18"/>
        </w:rPr>
        <w:t>COMITÉ DE EVALUACIÓN Y AUTORIZACIÓN</w:t>
      </w:r>
    </w:p>
    <w:p w14:paraId="27F2169A" w14:textId="46E4BC23" w:rsidR="00CD0419" w:rsidRPr="003A4157" w:rsidRDefault="007C383D" w:rsidP="00697F30">
      <w:pPr>
        <w:spacing w:before="0" w:after="0" w:line="240" w:lineRule="auto"/>
        <w:jc w:val="center"/>
        <w:rPr>
          <w:rFonts w:ascii="Barlow Light" w:hAnsi="Barlow Light" w:cs="Arial"/>
          <w:b/>
          <w:sz w:val="18"/>
          <w:szCs w:val="18"/>
        </w:rPr>
      </w:pPr>
      <w:r w:rsidRPr="003A4157">
        <w:rPr>
          <w:rFonts w:ascii="Barlow Light" w:hAnsi="Barlow Light" w:cs="Arial"/>
          <w:b/>
          <w:sz w:val="18"/>
          <w:szCs w:val="18"/>
        </w:rPr>
        <w:t>DE CRÉDITOS DEL PROGRAMA MICROMER</w:t>
      </w:r>
    </w:p>
    <w:p w14:paraId="57487FF0" w14:textId="77777777" w:rsidR="00765B4A" w:rsidRPr="003A4157" w:rsidRDefault="00765B4A" w:rsidP="00697F30">
      <w:pPr>
        <w:spacing w:before="0" w:after="0" w:line="240" w:lineRule="auto"/>
        <w:jc w:val="center"/>
        <w:rPr>
          <w:rFonts w:ascii="Barlow Light" w:hAnsi="Barlow Light" w:cs="Arial"/>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19"/>
      </w:tblGrid>
      <w:tr w:rsidR="000011BD" w:rsidRPr="003A4157" w14:paraId="08F8FA5D" w14:textId="77777777" w:rsidTr="00765B4A">
        <w:tc>
          <w:tcPr>
            <w:tcW w:w="4318" w:type="dxa"/>
          </w:tcPr>
          <w:p w14:paraId="351EC605" w14:textId="77777777" w:rsidR="003A4157" w:rsidRPr="003A4157" w:rsidRDefault="003A4157" w:rsidP="00697F30">
            <w:pPr>
              <w:spacing w:before="0" w:after="0" w:line="240" w:lineRule="auto"/>
              <w:jc w:val="center"/>
              <w:rPr>
                <w:rFonts w:ascii="Barlow Light" w:hAnsi="Barlow Light" w:cs="Arial"/>
                <w:sz w:val="18"/>
                <w:szCs w:val="18"/>
              </w:rPr>
            </w:pPr>
            <w:r w:rsidRPr="003A4157">
              <w:rPr>
                <w:rFonts w:ascii="Barlow Light" w:hAnsi="Barlow Light" w:cs="Arial"/>
                <w:sz w:val="18"/>
                <w:szCs w:val="18"/>
              </w:rPr>
              <w:t>(Rúbrica)</w:t>
            </w:r>
          </w:p>
          <w:p w14:paraId="2C84BD0B" w14:textId="58078FA6" w:rsidR="000011BD" w:rsidRPr="003A4157" w:rsidRDefault="000011BD" w:rsidP="00697F30">
            <w:pPr>
              <w:spacing w:before="0" w:after="0" w:line="240" w:lineRule="auto"/>
              <w:jc w:val="center"/>
              <w:rPr>
                <w:rFonts w:ascii="Barlow Light" w:hAnsi="Barlow Light" w:cs="Arial"/>
                <w:b/>
                <w:sz w:val="18"/>
                <w:szCs w:val="18"/>
              </w:rPr>
            </w:pPr>
            <w:r w:rsidRPr="003A4157">
              <w:rPr>
                <w:rFonts w:ascii="Barlow Light" w:hAnsi="Barlow Light" w:cs="Arial"/>
                <w:sz w:val="18"/>
                <w:szCs w:val="18"/>
              </w:rPr>
              <w:t>L.A. José Luis Martínez Semerena, MBA</w:t>
            </w:r>
            <w:r w:rsidRPr="003A4157">
              <w:rPr>
                <w:rFonts w:ascii="Barlow Light" w:hAnsi="Barlow Light" w:cs="Arial"/>
                <w:b/>
                <w:sz w:val="18"/>
                <w:szCs w:val="18"/>
              </w:rPr>
              <w:t xml:space="preserve"> </w:t>
            </w:r>
            <w:proofErr w:type="gramStart"/>
            <w:r w:rsidRPr="003A4157">
              <w:rPr>
                <w:rFonts w:ascii="Barlow Light" w:hAnsi="Barlow Light" w:cs="Arial"/>
                <w:b/>
                <w:sz w:val="18"/>
                <w:szCs w:val="18"/>
              </w:rPr>
              <w:t>Director</w:t>
            </w:r>
            <w:proofErr w:type="gramEnd"/>
            <w:r w:rsidRPr="003A4157">
              <w:rPr>
                <w:rFonts w:ascii="Barlow Light" w:hAnsi="Barlow Light" w:cs="Arial"/>
                <w:b/>
                <w:sz w:val="18"/>
                <w:szCs w:val="18"/>
              </w:rPr>
              <w:t xml:space="preserve"> de Desarrollo Económico y Turismo       </w:t>
            </w:r>
          </w:p>
        </w:tc>
        <w:tc>
          <w:tcPr>
            <w:tcW w:w="4319" w:type="dxa"/>
          </w:tcPr>
          <w:p w14:paraId="5A640B05" w14:textId="77777777" w:rsidR="003A4157" w:rsidRPr="003A4157" w:rsidRDefault="003A4157" w:rsidP="00697F30">
            <w:pPr>
              <w:spacing w:before="0" w:after="0" w:line="240" w:lineRule="auto"/>
              <w:jc w:val="center"/>
              <w:rPr>
                <w:rFonts w:ascii="Barlow Light" w:hAnsi="Barlow Light" w:cs="Arial"/>
                <w:sz w:val="18"/>
                <w:szCs w:val="18"/>
              </w:rPr>
            </w:pPr>
            <w:r w:rsidRPr="003A4157">
              <w:rPr>
                <w:rFonts w:ascii="Barlow Light" w:hAnsi="Barlow Light" w:cs="Arial"/>
                <w:sz w:val="18"/>
                <w:szCs w:val="18"/>
              </w:rPr>
              <w:t>(Rúbrica)</w:t>
            </w:r>
          </w:p>
          <w:p w14:paraId="1B3B665E" w14:textId="74862C72" w:rsidR="000011BD" w:rsidRPr="003A4157" w:rsidRDefault="000011BD" w:rsidP="00697F30">
            <w:pPr>
              <w:spacing w:before="0" w:after="0" w:line="240" w:lineRule="auto"/>
              <w:jc w:val="center"/>
              <w:rPr>
                <w:rFonts w:ascii="Barlow Light" w:hAnsi="Barlow Light" w:cs="Arial"/>
                <w:b/>
                <w:sz w:val="18"/>
                <w:szCs w:val="18"/>
              </w:rPr>
            </w:pPr>
            <w:r w:rsidRPr="003A4157">
              <w:rPr>
                <w:rFonts w:ascii="Barlow Light" w:hAnsi="Barlow Light" w:cs="Arial"/>
                <w:sz w:val="18"/>
                <w:szCs w:val="18"/>
              </w:rPr>
              <w:t>L.A.E. Miguel Antonio Morales Cervera</w:t>
            </w:r>
            <w:r w:rsidRPr="003A4157">
              <w:rPr>
                <w:rFonts w:ascii="Barlow Light" w:hAnsi="Barlow Light" w:cs="Arial"/>
                <w:b/>
                <w:sz w:val="18"/>
                <w:szCs w:val="18"/>
              </w:rPr>
              <w:t xml:space="preserve"> </w:t>
            </w:r>
            <w:proofErr w:type="gramStart"/>
            <w:r w:rsidRPr="003A4157">
              <w:rPr>
                <w:rFonts w:ascii="Barlow Light" w:hAnsi="Barlow Light" w:cs="Arial"/>
                <w:b/>
                <w:sz w:val="18"/>
                <w:szCs w:val="18"/>
              </w:rPr>
              <w:t>Subdirector</w:t>
            </w:r>
            <w:proofErr w:type="gramEnd"/>
            <w:r w:rsidRPr="003A4157">
              <w:rPr>
                <w:rFonts w:ascii="Barlow Light" w:hAnsi="Barlow Light" w:cs="Arial"/>
                <w:b/>
                <w:sz w:val="18"/>
                <w:szCs w:val="18"/>
              </w:rPr>
              <w:t xml:space="preserve"> de Desarrollo Económico</w:t>
            </w:r>
          </w:p>
          <w:p w14:paraId="0A9275CE" w14:textId="77777777" w:rsidR="00765B4A" w:rsidRPr="003A4157" w:rsidRDefault="00765B4A" w:rsidP="00697F30">
            <w:pPr>
              <w:spacing w:before="0" w:after="0" w:line="240" w:lineRule="auto"/>
              <w:jc w:val="center"/>
              <w:rPr>
                <w:rFonts w:ascii="Barlow Light" w:hAnsi="Barlow Light" w:cs="Arial"/>
                <w:b/>
                <w:sz w:val="18"/>
                <w:szCs w:val="18"/>
              </w:rPr>
            </w:pPr>
          </w:p>
          <w:p w14:paraId="7B550DA2" w14:textId="4E2FCF95" w:rsidR="00765B4A" w:rsidRPr="003A4157" w:rsidRDefault="00765B4A" w:rsidP="00697F30">
            <w:pPr>
              <w:spacing w:before="0" w:after="0" w:line="240" w:lineRule="auto"/>
              <w:jc w:val="center"/>
              <w:rPr>
                <w:rFonts w:ascii="Barlow Light" w:hAnsi="Barlow Light" w:cs="Arial"/>
                <w:b/>
                <w:sz w:val="18"/>
                <w:szCs w:val="18"/>
              </w:rPr>
            </w:pPr>
          </w:p>
        </w:tc>
      </w:tr>
      <w:tr w:rsidR="000011BD" w:rsidRPr="003A4157" w14:paraId="323DC65B" w14:textId="77777777" w:rsidTr="00765B4A">
        <w:tc>
          <w:tcPr>
            <w:tcW w:w="4318" w:type="dxa"/>
          </w:tcPr>
          <w:p w14:paraId="1DC3BB49" w14:textId="77777777" w:rsidR="003A4157" w:rsidRPr="003A4157" w:rsidRDefault="003A4157" w:rsidP="00697F30">
            <w:pPr>
              <w:spacing w:before="0" w:after="0" w:line="240" w:lineRule="auto"/>
              <w:jc w:val="center"/>
              <w:rPr>
                <w:rFonts w:ascii="Barlow Light" w:hAnsi="Barlow Light" w:cs="Arial"/>
                <w:sz w:val="18"/>
                <w:szCs w:val="18"/>
              </w:rPr>
            </w:pPr>
            <w:r w:rsidRPr="003A4157">
              <w:rPr>
                <w:rFonts w:ascii="Barlow Light" w:hAnsi="Barlow Light" w:cs="Arial"/>
                <w:sz w:val="18"/>
                <w:szCs w:val="18"/>
              </w:rPr>
              <w:t>(Rúbrica)</w:t>
            </w:r>
          </w:p>
          <w:p w14:paraId="4B23C65B" w14:textId="0F8288B8" w:rsidR="000011BD" w:rsidRPr="003A4157" w:rsidRDefault="000011BD" w:rsidP="00697F30">
            <w:pPr>
              <w:spacing w:before="0" w:after="0" w:line="240" w:lineRule="auto"/>
              <w:jc w:val="center"/>
              <w:rPr>
                <w:rFonts w:ascii="Barlow Light" w:hAnsi="Barlow Light" w:cs="Arial"/>
                <w:sz w:val="18"/>
                <w:szCs w:val="18"/>
              </w:rPr>
            </w:pPr>
            <w:r w:rsidRPr="003A4157">
              <w:rPr>
                <w:rFonts w:ascii="Barlow Light" w:hAnsi="Barlow Light" w:cs="Arial"/>
                <w:sz w:val="18"/>
                <w:szCs w:val="18"/>
              </w:rPr>
              <w:t xml:space="preserve">Lic. Álvaro Cetina Puerto                                     </w:t>
            </w:r>
          </w:p>
          <w:p w14:paraId="52A974A9" w14:textId="367D71A4" w:rsidR="000011BD" w:rsidRPr="003A4157" w:rsidRDefault="000011BD" w:rsidP="00697F30">
            <w:pPr>
              <w:spacing w:before="0" w:after="0" w:line="240" w:lineRule="auto"/>
              <w:jc w:val="center"/>
              <w:rPr>
                <w:rFonts w:ascii="Barlow Light" w:hAnsi="Barlow Light" w:cs="Arial"/>
                <w:b/>
                <w:sz w:val="18"/>
                <w:szCs w:val="18"/>
              </w:rPr>
            </w:pPr>
            <w:r w:rsidRPr="003A4157">
              <w:rPr>
                <w:rFonts w:ascii="Barlow Light" w:hAnsi="Barlow Light" w:cs="Arial"/>
                <w:b/>
                <w:sz w:val="18"/>
                <w:szCs w:val="18"/>
              </w:rPr>
              <w:t>Regidor</w:t>
            </w:r>
          </w:p>
        </w:tc>
        <w:tc>
          <w:tcPr>
            <w:tcW w:w="4319" w:type="dxa"/>
          </w:tcPr>
          <w:p w14:paraId="0129DBBD" w14:textId="77777777" w:rsidR="003A4157" w:rsidRPr="003A4157" w:rsidRDefault="003A4157" w:rsidP="000011BD">
            <w:pPr>
              <w:spacing w:before="0" w:after="0" w:line="240" w:lineRule="auto"/>
              <w:jc w:val="center"/>
              <w:rPr>
                <w:rFonts w:ascii="Barlow Light" w:hAnsi="Barlow Light" w:cs="Arial"/>
                <w:sz w:val="18"/>
                <w:szCs w:val="18"/>
              </w:rPr>
            </w:pPr>
            <w:r w:rsidRPr="003A4157">
              <w:rPr>
                <w:rFonts w:ascii="Barlow Light" w:hAnsi="Barlow Light" w:cs="Arial"/>
                <w:sz w:val="18"/>
                <w:szCs w:val="18"/>
              </w:rPr>
              <w:t>(Rúbrica)</w:t>
            </w:r>
          </w:p>
          <w:p w14:paraId="262EE425" w14:textId="0218816D" w:rsidR="000011BD" w:rsidRPr="003A4157" w:rsidRDefault="000011BD" w:rsidP="000011BD">
            <w:pPr>
              <w:spacing w:before="0" w:after="0" w:line="240" w:lineRule="auto"/>
              <w:jc w:val="center"/>
              <w:rPr>
                <w:rFonts w:ascii="Barlow Light" w:hAnsi="Barlow Light" w:cs="Arial"/>
                <w:sz w:val="18"/>
                <w:szCs w:val="18"/>
              </w:rPr>
            </w:pPr>
            <w:r w:rsidRPr="003A4157">
              <w:rPr>
                <w:rFonts w:ascii="Barlow Light" w:hAnsi="Barlow Light" w:cs="Arial"/>
                <w:sz w:val="18"/>
                <w:szCs w:val="18"/>
              </w:rPr>
              <w:t>Lic. Martha Elena Gómez Nechar</w:t>
            </w:r>
          </w:p>
          <w:p w14:paraId="42E08FB8" w14:textId="2FBE06E0" w:rsidR="000011BD" w:rsidRPr="003A4157" w:rsidRDefault="000011BD" w:rsidP="00697F30">
            <w:pPr>
              <w:spacing w:before="0" w:after="0" w:line="240" w:lineRule="auto"/>
              <w:jc w:val="center"/>
              <w:rPr>
                <w:rFonts w:ascii="Barlow Light" w:hAnsi="Barlow Light" w:cs="Arial"/>
                <w:b/>
                <w:sz w:val="18"/>
                <w:szCs w:val="18"/>
              </w:rPr>
            </w:pPr>
            <w:r w:rsidRPr="003A4157">
              <w:rPr>
                <w:rFonts w:ascii="Barlow Light" w:hAnsi="Barlow Light" w:cs="Arial"/>
                <w:b/>
                <w:sz w:val="18"/>
                <w:szCs w:val="18"/>
              </w:rPr>
              <w:t>Comisaria del Comité.</w:t>
            </w:r>
          </w:p>
          <w:p w14:paraId="281A8B34" w14:textId="77777777" w:rsidR="00765B4A" w:rsidRPr="003A4157" w:rsidRDefault="00765B4A" w:rsidP="00697F30">
            <w:pPr>
              <w:spacing w:before="0" w:after="0" w:line="240" w:lineRule="auto"/>
              <w:jc w:val="center"/>
              <w:rPr>
                <w:rFonts w:ascii="Barlow Light" w:hAnsi="Barlow Light" w:cs="Arial"/>
                <w:b/>
                <w:sz w:val="18"/>
                <w:szCs w:val="18"/>
              </w:rPr>
            </w:pPr>
          </w:p>
          <w:p w14:paraId="49ED5E0C" w14:textId="50D2D274" w:rsidR="00765B4A" w:rsidRPr="003A4157" w:rsidRDefault="00765B4A" w:rsidP="00697F30">
            <w:pPr>
              <w:spacing w:before="0" w:after="0" w:line="240" w:lineRule="auto"/>
              <w:jc w:val="center"/>
              <w:rPr>
                <w:rFonts w:ascii="Barlow Light" w:hAnsi="Barlow Light" w:cs="Arial"/>
                <w:b/>
                <w:sz w:val="18"/>
                <w:szCs w:val="18"/>
              </w:rPr>
            </w:pPr>
          </w:p>
        </w:tc>
      </w:tr>
      <w:tr w:rsidR="000011BD" w:rsidRPr="003A4157" w14:paraId="49B2A0C8" w14:textId="77777777" w:rsidTr="00765B4A">
        <w:tc>
          <w:tcPr>
            <w:tcW w:w="4318" w:type="dxa"/>
          </w:tcPr>
          <w:p w14:paraId="0B57E66F" w14:textId="77777777" w:rsidR="003A4157" w:rsidRPr="003A4157" w:rsidRDefault="003A4157" w:rsidP="000011BD">
            <w:pPr>
              <w:spacing w:before="0" w:after="0" w:line="240" w:lineRule="auto"/>
              <w:jc w:val="center"/>
              <w:rPr>
                <w:rFonts w:ascii="Barlow Light" w:hAnsi="Barlow Light" w:cs="Arial"/>
                <w:sz w:val="18"/>
                <w:szCs w:val="18"/>
              </w:rPr>
            </w:pPr>
            <w:r w:rsidRPr="003A4157">
              <w:rPr>
                <w:rFonts w:ascii="Barlow Light" w:hAnsi="Barlow Light" w:cs="Arial"/>
                <w:sz w:val="18"/>
                <w:szCs w:val="18"/>
              </w:rPr>
              <w:t>(Rúbrica)</w:t>
            </w:r>
          </w:p>
          <w:p w14:paraId="5A47B05C" w14:textId="5AEE8457" w:rsidR="000011BD" w:rsidRPr="003A4157" w:rsidRDefault="000011BD" w:rsidP="000011BD">
            <w:pPr>
              <w:spacing w:before="0" w:after="0" w:line="240" w:lineRule="auto"/>
              <w:jc w:val="center"/>
              <w:rPr>
                <w:rFonts w:ascii="Barlow Light" w:hAnsi="Barlow Light" w:cs="Arial"/>
                <w:sz w:val="18"/>
                <w:szCs w:val="18"/>
              </w:rPr>
            </w:pPr>
            <w:r w:rsidRPr="003A4157">
              <w:rPr>
                <w:rFonts w:ascii="Barlow Light" w:hAnsi="Barlow Light" w:cs="Arial"/>
                <w:sz w:val="18"/>
                <w:szCs w:val="18"/>
              </w:rPr>
              <w:t xml:space="preserve">Dra. Celia María Rivas Rodríguez                   </w:t>
            </w:r>
          </w:p>
          <w:p w14:paraId="06EF5C4A" w14:textId="01F63BEE" w:rsidR="000011BD" w:rsidRPr="003A4157" w:rsidRDefault="000011BD" w:rsidP="00697F30">
            <w:pPr>
              <w:spacing w:before="0" w:after="0" w:line="240" w:lineRule="auto"/>
              <w:jc w:val="center"/>
              <w:rPr>
                <w:rFonts w:ascii="Barlow Light" w:hAnsi="Barlow Light" w:cs="Arial"/>
                <w:b/>
                <w:sz w:val="18"/>
                <w:szCs w:val="18"/>
              </w:rPr>
            </w:pPr>
            <w:r w:rsidRPr="003A4157">
              <w:rPr>
                <w:rFonts w:ascii="Barlow Light" w:hAnsi="Barlow Light" w:cs="Arial"/>
                <w:b/>
                <w:sz w:val="18"/>
                <w:szCs w:val="18"/>
              </w:rPr>
              <w:t>Regidor</w:t>
            </w:r>
            <w:r w:rsidRPr="003A4157">
              <w:rPr>
                <w:rFonts w:ascii="Barlow Light" w:hAnsi="Barlow Light" w:cs="Arial"/>
                <w:b/>
                <w:sz w:val="18"/>
                <w:szCs w:val="18"/>
              </w:rPr>
              <w:t>a</w:t>
            </w:r>
          </w:p>
        </w:tc>
        <w:tc>
          <w:tcPr>
            <w:tcW w:w="4319" w:type="dxa"/>
          </w:tcPr>
          <w:p w14:paraId="59B594D1" w14:textId="77777777" w:rsidR="003A4157" w:rsidRPr="003A4157" w:rsidRDefault="003A4157" w:rsidP="00697F30">
            <w:pPr>
              <w:spacing w:before="0" w:after="0" w:line="240" w:lineRule="auto"/>
              <w:jc w:val="center"/>
              <w:rPr>
                <w:rFonts w:ascii="Barlow Light" w:hAnsi="Barlow Light" w:cs="Arial"/>
                <w:sz w:val="18"/>
                <w:szCs w:val="18"/>
              </w:rPr>
            </w:pPr>
            <w:r w:rsidRPr="003A4157">
              <w:rPr>
                <w:rFonts w:ascii="Barlow Light" w:hAnsi="Barlow Light" w:cs="Arial"/>
                <w:sz w:val="18"/>
                <w:szCs w:val="18"/>
              </w:rPr>
              <w:t>(Rúbrica)</w:t>
            </w:r>
          </w:p>
          <w:p w14:paraId="0498EC2A" w14:textId="43CE3AE1" w:rsidR="000011BD" w:rsidRPr="003A4157" w:rsidRDefault="000011BD" w:rsidP="00697F30">
            <w:pPr>
              <w:spacing w:before="0" w:after="0" w:line="240" w:lineRule="auto"/>
              <w:jc w:val="center"/>
              <w:rPr>
                <w:rFonts w:ascii="Barlow Light" w:hAnsi="Barlow Light" w:cs="Arial"/>
                <w:sz w:val="18"/>
                <w:szCs w:val="18"/>
              </w:rPr>
            </w:pPr>
            <w:r w:rsidRPr="003A4157">
              <w:rPr>
                <w:rFonts w:ascii="Barlow Light" w:hAnsi="Barlow Light" w:cs="Arial"/>
                <w:sz w:val="18"/>
                <w:szCs w:val="18"/>
              </w:rPr>
              <w:t>Lic. Raúl Fernando Escalante Aguilar</w:t>
            </w:r>
          </w:p>
          <w:p w14:paraId="780ED3BB" w14:textId="77777777" w:rsidR="000011BD" w:rsidRPr="003A4157" w:rsidRDefault="000011BD" w:rsidP="00697F30">
            <w:pPr>
              <w:spacing w:before="0" w:after="0" w:line="240" w:lineRule="auto"/>
              <w:jc w:val="center"/>
              <w:rPr>
                <w:rFonts w:ascii="Barlow Light" w:hAnsi="Barlow Light" w:cs="Arial"/>
                <w:b/>
                <w:sz w:val="18"/>
                <w:szCs w:val="18"/>
              </w:rPr>
            </w:pPr>
            <w:r w:rsidRPr="003A4157">
              <w:rPr>
                <w:rFonts w:ascii="Barlow Light" w:hAnsi="Barlow Light" w:cs="Arial"/>
                <w:b/>
                <w:sz w:val="18"/>
                <w:szCs w:val="18"/>
              </w:rPr>
              <w:t>Regidor</w:t>
            </w:r>
          </w:p>
          <w:p w14:paraId="068AAB6C" w14:textId="77777777" w:rsidR="00765B4A" w:rsidRPr="003A4157" w:rsidRDefault="00765B4A" w:rsidP="00697F30">
            <w:pPr>
              <w:spacing w:before="0" w:after="0" w:line="240" w:lineRule="auto"/>
              <w:jc w:val="center"/>
              <w:rPr>
                <w:rFonts w:ascii="Barlow Light" w:hAnsi="Barlow Light" w:cs="Arial"/>
                <w:b/>
                <w:sz w:val="18"/>
                <w:szCs w:val="18"/>
              </w:rPr>
            </w:pPr>
          </w:p>
          <w:p w14:paraId="27B44472" w14:textId="4191843B" w:rsidR="00AC38FD" w:rsidRPr="003A4157" w:rsidRDefault="00AC38FD" w:rsidP="00697F30">
            <w:pPr>
              <w:spacing w:before="0" w:after="0" w:line="240" w:lineRule="auto"/>
              <w:jc w:val="center"/>
              <w:rPr>
                <w:rFonts w:ascii="Barlow Light" w:hAnsi="Barlow Light" w:cs="Arial"/>
                <w:b/>
                <w:sz w:val="18"/>
                <w:szCs w:val="18"/>
              </w:rPr>
            </w:pPr>
          </w:p>
        </w:tc>
      </w:tr>
      <w:tr w:rsidR="000011BD" w:rsidRPr="003A4157" w14:paraId="03F1DD2F" w14:textId="77777777" w:rsidTr="00765B4A">
        <w:tc>
          <w:tcPr>
            <w:tcW w:w="4318" w:type="dxa"/>
          </w:tcPr>
          <w:p w14:paraId="2DCA2962" w14:textId="77777777" w:rsidR="003A4157" w:rsidRPr="003A4157" w:rsidRDefault="003A4157" w:rsidP="00697F30">
            <w:pPr>
              <w:spacing w:before="0" w:after="0" w:line="240" w:lineRule="auto"/>
              <w:jc w:val="center"/>
              <w:rPr>
                <w:rFonts w:ascii="Barlow Light" w:hAnsi="Barlow Light" w:cs="Arial"/>
                <w:sz w:val="18"/>
                <w:szCs w:val="18"/>
              </w:rPr>
            </w:pPr>
            <w:r w:rsidRPr="003A4157">
              <w:rPr>
                <w:rFonts w:ascii="Barlow Light" w:hAnsi="Barlow Light" w:cs="Arial"/>
                <w:sz w:val="18"/>
                <w:szCs w:val="18"/>
              </w:rPr>
              <w:t>(Rúbrica)</w:t>
            </w:r>
          </w:p>
          <w:p w14:paraId="75DCA2CE" w14:textId="36EC9984" w:rsidR="000011BD" w:rsidRPr="003A4157" w:rsidRDefault="000011BD" w:rsidP="00697F30">
            <w:pPr>
              <w:spacing w:before="0" w:after="0" w:line="240" w:lineRule="auto"/>
              <w:jc w:val="center"/>
              <w:rPr>
                <w:rFonts w:ascii="Barlow Light" w:hAnsi="Barlow Light" w:cs="Arial"/>
                <w:sz w:val="18"/>
                <w:szCs w:val="18"/>
              </w:rPr>
            </w:pPr>
            <w:r w:rsidRPr="003A4157">
              <w:rPr>
                <w:rFonts w:ascii="Barlow Light" w:hAnsi="Barlow Light" w:cs="Arial"/>
                <w:sz w:val="18"/>
                <w:szCs w:val="18"/>
              </w:rPr>
              <w:t xml:space="preserve">Arq. Fernando José Alcocer Ávila                              </w:t>
            </w:r>
          </w:p>
          <w:p w14:paraId="64CEEA8D" w14:textId="2C5EB48B" w:rsidR="000011BD" w:rsidRPr="003A4157" w:rsidRDefault="000011BD" w:rsidP="00697F30">
            <w:pPr>
              <w:spacing w:before="0" w:after="0" w:line="240" w:lineRule="auto"/>
              <w:jc w:val="center"/>
              <w:rPr>
                <w:rFonts w:ascii="Barlow Light" w:hAnsi="Barlow Light" w:cs="Arial"/>
                <w:b/>
                <w:sz w:val="18"/>
                <w:szCs w:val="18"/>
              </w:rPr>
            </w:pPr>
            <w:r w:rsidRPr="003A4157">
              <w:rPr>
                <w:rFonts w:ascii="Barlow Light" w:hAnsi="Barlow Light" w:cs="Arial"/>
                <w:b/>
                <w:sz w:val="18"/>
                <w:szCs w:val="18"/>
              </w:rPr>
              <w:t>Regidor</w:t>
            </w:r>
          </w:p>
        </w:tc>
        <w:tc>
          <w:tcPr>
            <w:tcW w:w="4319" w:type="dxa"/>
          </w:tcPr>
          <w:p w14:paraId="37C7558C" w14:textId="77777777" w:rsidR="003A4157" w:rsidRPr="003A4157" w:rsidRDefault="003A4157" w:rsidP="000011BD">
            <w:pPr>
              <w:spacing w:before="0" w:after="0" w:line="240" w:lineRule="auto"/>
              <w:jc w:val="center"/>
              <w:rPr>
                <w:rFonts w:ascii="Barlow Light" w:hAnsi="Barlow Light" w:cs="Arial"/>
                <w:sz w:val="18"/>
                <w:szCs w:val="18"/>
              </w:rPr>
            </w:pPr>
            <w:r w:rsidRPr="003A4157">
              <w:rPr>
                <w:rFonts w:ascii="Barlow Light" w:hAnsi="Barlow Light" w:cs="Arial"/>
                <w:sz w:val="18"/>
                <w:szCs w:val="18"/>
              </w:rPr>
              <w:t>(Rúbrica)</w:t>
            </w:r>
          </w:p>
          <w:p w14:paraId="1FAD77CD" w14:textId="7272C39D" w:rsidR="000011BD" w:rsidRPr="003A4157" w:rsidRDefault="000011BD" w:rsidP="000011BD">
            <w:pPr>
              <w:spacing w:before="0" w:after="0" w:line="240" w:lineRule="auto"/>
              <w:jc w:val="center"/>
              <w:rPr>
                <w:rFonts w:ascii="Barlow Light" w:hAnsi="Barlow Light" w:cs="Arial"/>
                <w:sz w:val="18"/>
                <w:szCs w:val="18"/>
              </w:rPr>
            </w:pPr>
            <w:r w:rsidRPr="003A4157">
              <w:rPr>
                <w:rFonts w:ascii="Barlow Light" w:hAnsi="Barlow Light" w:cs="Arial"/>
                <w:sz w:val="18"/>
                <w:szCs w:val="18"/>
              </w:rPr>
              <w:t>Abog. Oscar Eduardo Medina Cruz</w:t>
            </w:r>
          </w:p>
          <w:p w14:paraId="32170BBC" w14:textId="77777777" w:rsidR="000011BD" w:rsidRPr="003A4157" w:rsidRDefault="000011BD" w:rsidP="00697F30">
            <w:pPr>
              <w:spacing w:before="0" w:after="0" w:line="240" w:lineRule="auto"/>
              <w:jc w:val="center"/>
              <w:rPr>
                <w:rFonts w:ascii="Barlow Light" w:hAnsi="Barlow Light" w:cs="Arial"/>
                <w:b/>
                <w:sz w:val="18"/>
                <w:szCs w:val="18"/>
              </w:rPr>
            </w:pPr>
            <w:r w:rsidRPr="003A4157">
              <w:rPr>
                <w:rFonts w:ascii="Barlow Light" w:hAnsi="Barlow Light" w:cs="Arial"/>
                <w:b/>
                <w:sz w:val="18"/>
                <w:szCs w:val="18"/>
              </w:rPr>
              <w:t>Regidor</w:t>
            </w:r>
          </w:p>
          <w:p w14:paraId="2493339A" w14:textId="77777777" w:rsidR="00765B4A" w:rsidRPr="003A4157" w:rsidRDefault="00765B4A" w:rsidP="00697F30">
            <w:pPr>
              <w:spacing w:before="0" w:after="0" w:line="240" w:lineRule="auto"/>
              <w:jc w:val="center"/>
              <w:rPr>
                <w:rFonts w:ascii="Barlow Light" w:hAnsi="Barlow Light" w:cs="Arial"/>
                <w:b/>
                <w:sz w:val="18"/>
                <w:szCs w:val="18"/>
              </w:rPr>
            </w:pPr>
          </w:p>
          <w:p w14:paraId="71091184" w14:textId="59FB9BC1" w:rsidR="00765B4A" w:rsidRPr="003A4157" w:rsidRDefault="00765B4A" w:rsidP="00697F30">
            <w:pPr>
              <w:spacing w:before="0" w:after="0" w:line="240" w:lineRule="auto"/>
              <w:jc w:val="center"/>
              <w:rPr>
                <w:rFonts w:ascii="Barlow Light" w:hAnsi="Barlow Light" w:cs="Arial"/>
                <w:b/>
                <w:sz w:val="18"/>
                <w:szCs w:val="18"/>
              </w:rPr>
            </w:pPr>
          </w:p>
        </w:tc>
      </w:tr>
      <w:tr w:rsidR="000011BD" w:rsidRPr="003A4157" w14:paraId="447AADD5" w14:textId="77777777" w:rsidTr="00765B4A">
        <w:tc>
          <w:tcPr>
            <w:tcW w:w="4318" w:type="dxa"/>
          </w:tcPr>
          <w:p w14:paraId="14E3D146" w14:textId="77777777" w:rsidR="003A4157" w:rsidRPr="003A4157" w:rsidRDefault="003A4157" w:rsidP="00697F30">
            <w:pPr>
              <w:spacing w:before="0" w:after="0" w:line="240" w:lineRule="auto"/>
              <w:jc w:val="center"/>
              <w:rPr>
                <w:rFonts w:ascii="Barlow Light" w:hAnsi="Barlow Light" w:cs="Arial"/>
                <w:sz w:val="18"/>
                <w:szCs w:val="18"/>
              </w:rPr>
            </w:pPr>
            <w:r w:rsidRPr="003A4157">
              <w:rPr>
                <w:rFonts w:ascii="Barlow Light" w:hAnsi="Barlow Light" w:cs="Arial"/>
                <w:sz w:val="18"/>
                <w:szCs w:val="18"/>
              </w:rPr>
              <w:t>(Rúbrica)</w:t>
            </w:r>
          </w:p>
          <w:p w14:paraId="0FD9B64B" w14:textId="514666D5" w:rsidR="000011BD" w:rsidRPr="003A4157" w:rsidRDefault="000011BD" w:rsidP="00697F30">
            <w:pPr>
              <w:spacing w:before="0" w:after="0" w:line="240" w:lineRule="auto"/>
              <w:jc w:val="center"/>
              <w:rPr>
                <w:rFonts w:ascii="Barlow Light" w:hAnsi="Barlow Light" w:cs="Arial"/>
                <w:sz w:val="18"/>
                <w:szCs w:val="18"/>
              </w:rPr>
            </w:pPr>
            <w:r w:rsidRPr="003A4157">
              <w:rPr>
                <w:rFonts w:ascii="Barlow Light" w:hAnsi="Barlow Light" w:cs="Arial"/>
                <w:sz w:val="18"/>
                <w:szCs w:val="18"/>
              </w:rPr>
              <w:t xml:space="preserve">CP. Hilda Paulina Peniche Rodríguez  </w:t>
            </w:r>
          </w:p>
          <w:p w14:paraId="3810C850" w14:textId="766430EA" w:rsidR="000011BD" w:rsidRPr="003A4157" w:rsidRDefault="000011BD" w:rsidP="00697F30">
            <w:pPr>
              <w:spacing w:before="0" w:after="0" w:line="240" w:lineRule="auto"/>
              <w:jc w:val="center"/>
              <w:rPr>
                <w:rFonts w:ascii="Barlow Light" w:hAnsi="Barlow Light" w:cs="Arial"/>
                <w:sz w:val="18"/>
                <w:szCs w:val="18"/>
              </w:rPr>
            </w:pPr>
            <w:r w:rsidRPr="003A4157">
              <w:rPr>
                <w:rFonts w:ascii="Barlow Light" w:hAnsi="Barlow Light" w:cs="Arial"/>
                <w:b/>
                <w:sz w:val="18"/>
                <w:szCs w:val="18"/>
              </w:rPr>
              <w:t>Regidor</w:t>
            </w:r>
            <w:r w:rsidRPr="003A4157">
              <w:rPr>
                <w:rFonts w:ascii="Barlow Light" w:hAnsi="Barlow Light" w:cs="Arial"/>
                <w:b/>
                <w:sz w:val="18"/>
                <w:szCs w:val="18"/>
              </w:rPr>
              <w:t>a</w:t>
            </w:r>
            <w:r w:rsidRPr="003A4157">
              <w:rPr>
                <w:rFonts w:ascii="Barlow Light" w:hAnsi="Barlow Light" w:cs="Arial"/>
                <w:sz w:val="18"/>
                <w:szCs w:val="18"/>
              </w:rPr>
              <w:t xml:space="preserve">                 </w:t>
            </w:r>
          </w:p>
        </w:tc>
        <w:tc>
          <w:tcPr>
            <w:tcW w:w="4319" w:type="dxa"/>
          </w:tcPr>
          <w:p w14:paraId="26AACD50" w14:textId="77777777" w:rsidR="003A4157" w:rsidRPr="003A4157" w:rsidRDefault="003A4157" w:rsidP="000011BD">
            <w:pPr>
              <w:spacing w:before="0" w:after="0" w:line="240" w:lineRule="auto"/>
              <w:jc w:val="center"/>
              <w:rPr>
                <w:rFonts w:ascii="Barlow Light" w:hAnsi="Barlow Light" w:cs="Arial"/>
                <w:sz w:val="18"/>
                <w:szCs w:val="18"/>
              </w:rPr>
            </w:pPr>
            <w:r w:rsidRPr="003A4157">
              <w:rPr>
                <w:rFonts w:ascii="Barlow Light" w:hAnsi="Barlow Light" w:cs="Arial"/>
                <w:sz w:val="18"/>
                <w:szCs w:val="18"/>
              </w:rPr>
              <w:t>(Rúbrica)</w:t>
            </w:r>
          </w:p>
          <w:p w14:paraId="75E45830" w14:textId="5A8E7852" w:rsidR="000011BD" w:rsidRPr="003A4157" w:rsidRDefault="000011BD" w:rsidP="000011BD">
            <w:pPr>
              <w:spacing w:before="0" w:after="0" w:line="240" w:lineRule="auto"/>
              <w:jc w:val="center"/>
              <w:rPr>
                <w:rFonts w:ascii="Barlow Light" w:hAnsi="Barlow Light" w:cs="Arial"/>
                <w:sz w:val="18"/>
                <w:szCs w:val="18"/>
              </w:rPr>
            </w:pPr>
            <w:r w:rsidRPr="003A4157">
              <w:rPr>
                <w:rFonts w:ascii="Barlow Light" w:hAnsi="Barlow Light" w:cs="Arial"/>
                <w:sz w:val="18"/>
                <w:szCs w:val="18"/>
              </w:rPr>
              <w:t xml:space="preserve">Mtra. Gloria </w:t>
            </w:r>
            <w:proofErr w:type="spellStart"/>
            <w:r w:rsidRPr="003A4157">
              <w:rPr>
                <w:rFonts w:ascii="Barlow Light" w:hAnsi="Barlow Light" w:cs="Arial"/>
                <w:sz w:val="18"/>
                <w:szCs w:val="18"/>
              </w:rPr>
              <w:t>Kareny</w:t>
            </w:r>
            <w:proofErr w:type="spellEnd"/>
            <w:r w:rsidRPr="003A4157">
              <w:rPr>
                <w:rFonts w:ascii="Barlow Light" w:hAnsi="Barlow Light" w:cs="Arial"/>
                <w:sz w:val="18"/>
                <w:szCs w:val="18"/>
              </w:rPr>
              <w:t xml:space="preserve"> Valle Ricalde</w:t>
            </w:r>
          </w:p>
          <w:p w14:paraId="1D1C557E" w14:textId="10DEF580" w:rsidR="000011BD" w:rsidRPr="003A4157" w:rsidRDefault="000011BD" w:rsidP="000011BD">
            <w:pPr>
              <w:spacing w:before="0" w:after="0" w:line="240" w:lineRule="auto"/>
              <w:jc w:val="center"/>
              <w:rPr>
                <w:rFonts w:ascii="Barlow Light" w:hAnsi="Barlow Light" w:cs="Arial"/>
                <w:b/>
                <w:bCs/>
                <w:sz w:val="18"/>
                <w:szCs w:val="18"/>
              </w:rPr>
            </w:pPr>
            <w:r w:rsidRPr="003A4157">
              <w:rPr>
                <w:rFonts w:ascii="Barlow Light" w:hAnsi="Barlow Light" w:cs="Arial"/>
                <w:b/>
                <w:bCs/>
                <w:sz w:val="18"/>
                <w:szCs w:val="18"/>
              </w:rPr>
              <w:t>Regidora</w:t>
            </w:r>
          </w:p>
          <w:p w14:paraId="547CE9DE" w14:textId="77777777" w:rsidR="00AC38FD" w:rsidRPr="003A4157" w:rsidRDefault="00AC38FD" w:rsidP="000011BD">
            <w:pPr>
              <w:spacing w:before="0" w:after="0" w:line="240" w:lineRule="auto"/>
              <w:jc w:val="center"/>
              <w:rPr>
                <w:rFonts w:ascii="Barlow Light" w:hAnsi="Barlow Light" w:cs="Arial"/>
                <w:b/>
                <w:bCs/>
                <w:sz w:val="18"/>
                <w:szCs w:val="18"/>
              </w:rPr>
            </w:pPr>
          </w:p>
          <w:p w14:paraId="76E18365" w14:textId="392A0C08" w:rsidR="00765B4A" w:rsidRPr="003A4157" w:rsidRDefault="00765B4A" w:rsidP="000011BD">
            <w:pPr>
              <w:spacing w:before="0" w:after="0" w:line="240" w:lineRule="auto"/>
              <w:jc w:val="center"/>
              <w:rPr>
                <w:rFonts w:ascii="Barlow Light" w:hAnsi="Barlow Light" w:cs="Arial"/>
                <w:b/>
                <w:bCs/>
                <w:sz w:val="18"/>
                <w:szCs w:val="18"/>
              </w:rPr>
            </w:pPr>
          </w:p>
        </w:tc>
      </w:tr>
      <w:tr w:rsidR="000011BD" w:rsidRPr="003A4157" w14:paraId="6715D4CF" w14:textId="77777777" w:rsidTr="00765B4A">
        <w:tc>
          <w:tcPr>
            <w:tcW w:w="4318" w:type="dxa"/>
          </w:tcPr>
          <w:p w14:paraId="1D0BF66D" w14:textId="77777777" w:rsidR="003A4157" w:rsidRPr="003A4157" w:rsidRDefault="003A4157" w:rsidP="003A4157">
            <w:pPr>
              <w:tabs>
                <w:tab w:val="left" w:pos="4856"/>
              </w:tabs>
              <w:spacing w:before="0" w:after="0" w:line="240" w:lineRule="auto"/>
              <w:jc w:val="center"/>
              <w:rPr>
                <w:rFonts w:ascii="Barlow Light" w:hAnsi="Barlow Light" w:cs="Arial"/>
                <w:sz w:val="18"/>
                <w:szCs w:val="18"/>
              </w:rPr>
            </w:pPr>
            <w:r w:rsidRPr="003A4157">
              <w:rPr>
                <w:rFonts w:ascii="Barlow Light" w:hAnsi="Barlow Light" w:cs="Arial"/>
                <w:sz w:val="18"/>
                <w:szCs w:val="18"/>
              </w:rPr>
              <w:t>(Rúbrica)</w:t>
            </w:r>
          </w:p>
          <w:p w14:paraId="1B11DB64" w14:textId="6B46FAAF" w:rsidR="003A4157" w:rsidRPr="003A4157" w:rsidRDefault="003A4157" w:rsidP="003A4157">
            <w:pPr>
              <w:tabs>
                <w:tab w:val="left" w:pos="4856"/>
              </w:tabs>
              <w:spacing w:before="0" w:after="0" w:line="240" w:lineRule="auto"/>
              <w:jc w:val="center"/>
              <w:rPr>
                <w:rFonts w:ascii="Barlow Light" w:hAnsi="Barlow Light" w:cs="Arial"/>
                <w:sz w:val="18"/>
                <w:szCs w:val="18"/>
              </w:rPr>
            </w:pPr>
            <w:r w:rsidRPr="003A4157">
              <w:rPr>
                <w:rFonts w:ascii="Barlow Light" w:hAnsi="Barlow Light" w:cs="Arial"/>
                <w:sz w:val="18"/>
                <w:szCs w:val="18"/>
              </w:rPr>
              <w:t xml:space="preserve">Lic. Carolina Elizabeth Chí Mojón  </w:t>
            </w:r>
          </w:p>
          <w:p w14:paraId="4B1B2835" w14:textId="6454AA10" w:rsidR="000011BD" w:rsidRPr="003A4157" w:rsidRDefault="003A4157" w:rsidP="00697F30">
            <w:pPr>
              <w:spacing w:before="0" w:after="0" w:line="240" w:lineRule="auto"/>
              <w:jc w:val="center"/>
              <w:rPr>
                <w:rFonts w:ascii="Barlow Light" w:hAnsi="Barlow Light" w:cs="Arial"/>
                <w:b/>
                <w:bCs/>
                <w:sz w:val="18"/>
                <w:szCs w:val="18"/>
              </w:rPr>
            </w:pPr>
            <w:r w:rsidRPr="003A4157">
              <w:rPr>
                <w:rFonts w:ascii="Barlow Light" w:hAnsi="Barlow Light" w:cs="Arial"/>
                <w:b/>
                <w:bCs/>
                <w:sz w:val="18"/>
                <w:szCs w:val="18"/>
              </w:rPr>
              <w:t>Suplente de la Administración</w:t>
            </w:r>
          </w:p>
        </w:tc>
        <w:tc>
          <w:tcPr>
            <w:tcW w:w="4319" w:type="dxa"/>
          </w:tcPr>
          <w:p w14:paraId="3C45C529" w14:textId="77777777" w:rsidR="003A4157" w:rsidRPr="003A4157" w:rsidRDefault="003A4157" w:rsidP="003A4157">
            <w:pPr>
              <w:spacing w:before="0" w:after="0" w:line="240" w:lineRule="auto"/>
              <w:jc w:val="center"/>
              <w:rPr>
                <w:rFonts w:ascii="Barlow Light" w:hAnsi="Barlow Light" w:cs="Arial"/>
                <w:sz w:val="18"/>
                <w:szCs w:val="18"/>
              </w:rPr>
            </w:pPr>
            <w:r w:rsidRPr="003A4157">
              <w:rPr>
                <w:rFonts w:ascii="Barlow Light" w:hAnsi="Barlow Light" w:cs="Arial"/>
                <w:sz w:val="18"/>
                <w:szCs w:val="18"/>
              </w:rPr>
              <w:t>(Rúbrica)</w:t>
            </w:r>
          </w:p>
          <w:p w14:paraId="45297713" w14:textId="5BD9595A" w:rsidR="000011BD" w:rsidRPr="003A4157" w:rsidRDefault="003A4157" w:rsidP="003A4157">
            <w:pPr>
              <w:spacing w:before="0" w:after="0" w:line="240" w:lineRule="auto"/>
              <w:jc w:val="center"/>
              <w:rPr>
                <w:rFonts w:ascii="Barlow Light" w:hAnsi="Barlow Light" w:cs="Arial"/>
                <w:b/>
                <w:sz w:val="18"/>
                <w:szCs w:val="18"/>
              </w:rPr>
            </w:pPr>
            <w:r w:rsidRPr="003A4157">
              <w:rPr>
                <w:rFonts w:ascii="Barlow Light" w:hAnsi="Barlow Light" w:cs="Arial"/>
                <w:sz w:val="18"/>
                <w:szCs w:val="18"/>
              </w:rPr>
              <w:t>Lic. Gonzalo Navarrete Castilla</w:t>
            </w:r>
            <w:r w:rsidR="000011BD" w:rsidRPr="003A4157">
              <w:rPr>
                <w:rFonts w:ascii="Barlow Light" w:hAnsi="Barlow Light" w:cs="Arial"/>
                <w:sz w:val="18"/>
                <w:szCs w:val="18"/>
              </w:rPr>
              <w:t xml:space="preserve">                                   </w:t>
            </w:r>
          </w:p>
          <w:p w14:paraId="6BE263A6" w14:textId="3D10BDB3" w:rsidR="000011BD" w:rsidRPr="003A4157" w:rsidRDefault="003A4157" w:rsidP="000011BD">
            <w:pPr>
              <w:spacing w:before="0" w:after="0" w:line="240" w:lineRule="auto"/>
              <w:jc w:val="center"/>
              <w:rPr>
                <w:rFonts w:ascii="Barlow Light" w:hAnsi="Barlow Light" w:cs="Arial"/>
                <w:b/>
                <w:bCs/>
                <w:sz w:val="18"/>
                <w:szCs w:val="18"/>
              </w:rPr>
            </w:pPr>
            <w:r w:rsidRPr="003A4157">
              <w:rPr>
                <w:rFonts w:ascii="Barlow Light" w:hAnsi="Barlow Light" w:cs="Arial"/>
                <w:b/>
                <w:bCs/>
                <w:sz w:val="18"/>
                <w:szCs w:val="18"/>
              </w:rPr>
              <w:t>Secretario</w:t>
            </w:r>
          </w:p>
        </w:tc>
      </w:tr>
    </w:tbl>
    <w:p w14:paraId="1C6D3DF2" w14:textId="77777777" w:rsidR="000011BD" w:rsidRPr="00697F30" w:rsidRDefault="000011BD" w:rsidP="003A4157">
      <w:pPr>
        <w:spacing w:before="0" w:after="0" w:line="240" w:lineRule="auto"/>
        <w:jc w:val="center"/>
        <w:rPr>
          <w:rFonts w:ascii="Barlow Light" w:hAnsi="Barlow Light" w:cs="Arial"/>
          <w:b/>
          <w:sz w:val="20"/>
          <w:szCs w:val="20"/>
        </w:rPr>
      </w:pPr>
    </w:p>
    <w:sectPr w:rsidR="000011BD" w:rsidRPr="00697F30" w:rsidSect="000A403D">
      <w:type w:val="continuous"/>
      <w:pgSz w:w="12240" w:h="15840" w:code="1"/>
      <w:pgMar w:top="1418" w:right="1750" w:bottom="1560"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5A9B" w14:textId="77777777" w:rsidR="00F90059" w:rsidRDefault="00F90059" w:rsidP="00732E5C">
      <w:pPr>
        <w:spacing w:before="0" w:after="0" w:line="240" w:lineRule="auto"/>
      </w:pPr>
      <w:r>
        <w:separator/>
      </w:r>
    </w:p>
  </w:endnote>
  <w:endnote w:type="continuationSeparator" w:id="0">
    <w:p w14:paraId="0AF28C61" w14:textId="77777777" w:rsidR="00F90059" w:rsidRDefault="00F90059" w:rsidP="00732E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Light">
    <w:altName w:val="Liberation Mono"/>
    <w:panose1 w:val="00000400000000000000"/>
    <w:charset w:val="00"/>
    <w:family w:val="auto"/>
    <w:pitch w:val="variable"/>
    <w:sig w:usb0="00000007" w:usb1="00000000" w:usb2="00000000" w:usb3="00000000" w:csb0="00000093"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3124" w14:textId="77777777" w:rsidR="0016736E" w:rsidRDefault="0016736E" w:rsidP="005177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220CE4" w14:textId="77777777" w:rsidR="0016736E" w:rsidRDefault="0016736E" w:rsidP="001B346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122940"/>
      <w:docPartObj>
        <w:docPartGallery w:val="Page Numbers (Bottom of Page)"/>
        <w:docPartUnique/>
      </w:docPartObj>
    </w:sdtPr>
    <w:sdtEndPr>
      <w:rPr>
        <w:rFonts w:ascii="Barlow Light" w:hAnsi="Barlow Light" w:cs="Courier New"/>
        <w:sz w:val="18"/>
        <w:szCs w:val="18"/>
        <w:lang w:eastAsia="x-none"/>
      </w:rPr>
    </w:sdtEndPr>
    <w:sdtContent>
      <w:p w14:paraId="1D0A6BCD" w14:textId="32581051" w:rsidR="004F2F78" w:rsidRDefault="004F2F78" w:rsidP="004F2F78">
        <w:pPr>
          <w:spacing w:before="0" w:after="0" w:line="240" w:lineRule="auto"/>
          <w:ind w:left="2124" w:hanging="2124"/>
          <w:jc w:val="right"/>
        </w:pPr>
        <w:r>
          <w:t>______________________________________________________________________________</w:t>
        </w:r>
      </w:p>
      <w:p w14:paraId="7776B00A" w14:textId="52F96C94" w:rsidR="004F2F78" w:rsidRDefault="004F2F78" w:rsidP="004F2F78">
        <w:pPr>
          <w:spacing w:before="0" w:after="0" w:line="240" w:lineRule="auto"/>
          <w:ind w:left="2124" w:hanging="2124"/>
          <w:jc w:val="right"/>
        </w:pPr>
      </w:p>
      <w:p w14:paraId="725D244F" w14:textId="5BB3D54A" w:rsidR="004F2F78" w:rsidRPr="004F2F78" w:rsidRDefault="004F2F78" w:rsidP="004F2F78">
        <w:pPr>
          <w:spacing w:before="0" w:after="0" w:line="240" w:lineRule="auto"/>
          <w:ind w:left="2124" w:hanging="2124"/>
          <w:jc w:val="right"/>
          <w:rPr>
            <w:rFonts w:ascii="Barlow Light" w:hAnsi="Barlow Light" w:cs="Arial"/>
            <w:b/>
            <w:sz w:val="18"/>
            <w:szCs w:val="18"/>
          </w:rPr>
        </w:pPr>
        <w:r w:rsidRPr="004F2F78">
          <w:rPr>
            <w:rFonts w:ascii="Barlow Light" w:hAnsi="Barlow Light" w:cs="Arial"/>
            <w:b/>
            <w:sz w:val="18"/>
            <w:szCs w:val="18"/>
          </w:rPr>
          <w:t>REGLAS DE OPERACIÓN DEL PROGRAMA MICROCRÉDITOS DE MÉRIDA</w:t>
        </w:r>
      </w:p>
      <w:p w14:paraId="26C75F70" w14:textId="77777777" w:rsidR="004F2F78" w:rsidRPr="004F2F78" w:rsidRDefault="004F2F78" w:rsidP="004F2F78">
        <w:pPr>
          <w:spacing w:before="0" w:after="0" w:line="240" w:lineRule="auto"/>
          <w:ind w:left="2124" w:hanging="2124"/>
          <w:jc w:val="right"/>
          <w:rPr>
            <w:rFonts w:ascii="Barlow Light" w:hAnsi="Barlow Light" w:cs="Arial"/>
            <w:b/>
            <w:sz w:val="18"/>
            <w:szCs w:val="18"/>
          </w:rPr>
        </w:pPr>
      </w:p>
      <w:p w14:paraId="4F80087A" w14:textId="5961AE17" w:rsidR="004F2F78" w:rsidRPr="004F2F78" w:rsidRDefault="004F2F78" w:rsidP="004F2F78">
        <w:pPr>
          <w:pStyle w:val="Piedepgina"/>
          <w:spacing w:line="240" w:lineRule="auto"/>
          <w:jc w:val="center"/>
          <w:rPr>
            <w:rFonts w:ascii="Barlow Light" w:hAnsi="Barlow Light" w:cs="Courier New"/>
            <w:sz w:val="18"/>
            <w:szCs w:val="18"/>
          </w:rPr>
        </w:pPr>
        <w:r w:rsidRPr="004F2F78">
          <w:rPr>
            <w:rFonts w:ascii="Barlow Light" w:hAnsi="Barlow Light" w:cs="Courier New"/>
            <w:sz w:val="18"/>
            <w:szCs w:val="18"/>
          </w:rPr>
          <w:t xml:space="preserve">Página </w:t>
        </w:r>
        <w:r w:rsidRPr="004F2F78">
          <w:rPr>
            <w:rFonts w:ascii="Barlow Light" w:hAnsi="Barlow Light" w:cs="Courier New"/>
            <w:sz w:val="18"/>
            <w:szCs w:val="18"/>
          </w:rPr>
          <w:fldChar w:fldCharType="begin"/>
        </w:r>
        <w:r w:rsidRPr="004F2F78">
          <w:rPr>
            <w:rFonts w:ascii="Barlow Light" w:hAnsi="Barlow Light" w:cs="Courier New"/>
            <w:sz w:val="18"/>
            <w:szCs w:val="18"/>
          </w:rPr>
          <w:instrText>PAGE   \* MERGEFORMAT</w:instrText>
        </w:r>
        <w:r w:rsidRPr="004F2F78">
          <w:rPr>
            <w:rFonts w:ascii="Barlow Light" w:hAnsi="Barlow Light" w:cs="Courier New"/>
            <w:sz w:val="18"/>
            <w:szCs w:val="18"/>
          </w:rPr>
          <w:fldChar w:fldCharType="separate"/>
        </w:r>
        <w:r w:rsidRPr="004F2F78">
          <w:rPr>
            <w:rFonts w:ascii="Barlow Light" w:hAnsi="Barlow Light" w:cs="Courier New"/>
            <w:sz w:val="18"/>
            <w:szCs w:val="18"/>
          </w:rPr>
          <w:t>2</w:t>
        </w:r>
        <w:r w:rsidRPr="004F2F78">
          <w:rPr>
            <w:rFonts w:ascii="Barlow Light" w:hAnsi="Barlow Light" w:cs="Courier New"/>
            <w:sz w:val="18"/>
            <w:szCs w:val="18"/>
          </w:rPr>
          <w:fldChar w:fldCharType="end"/>
        </w:r>
        <w:r w:rsidRPr="004F2F78">
          <w:rPr>
            <w:rFonts w:ascii="Barlow Light" w:hAnsi="Barlow Light" w:cs="Courier New"/>
            <w:sz w:val="18"/>
            <w:szCs w:val="18"/>
          </w:rPr>
          <w:t xml:space="preserve"> de 1</w:t>
        </w:r>
        <w:r w:rsidR="00765B4A">
          <w:rPr>
            <w:rFonts w:ascii="Barlow Light" w:hAnsi="Barlow Light" w:cs="Courier New"/>
            <w:sz w:val="18"/>
            <w:szCs w:val="18"/>
          </w:rPr>
          <w:t>7</w:t>
        </w:r>
      </w:p>
    </w:sdtContent>
  </w:sdt>
  <w:p w14:paraId="27B821D4" w14:textId="77777777" w:rsidR="0016736E" w:rsidRDefault="0016736E" w:rsidP="00144512">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32E7" w14:textId="77777777" w:rsidR="00F90059" w:rsidRDefault="00F90059" w:rsidP="00732E5C">
      <w:pPr>
        <w:spacing w:before="0" w:after="0" w:line="240" w:lineRule="auto"/>
      </w:pPr>
      <w:r>
        <w:separator/>
      </w:r>
    </w:p>
  </w:footnote>
  <w:footnote w:type="continuationSeparator" w:id="0">
    <w:p w14:paraId="679D505F" w14:textId="77777777" w:rsidR="00F90059" w:rsidRDefault="00F90059" w:rsidP="00732E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A12F" w14:textId="460CBF59" w:rsidR="004F2F78" w:rsidRDefault="004F2F78" w:rsidP="000011BD">
    <w:pPr>
      <w:pStyle w:val="Encabezado"/>
      <w:spacing w:line="240" w:lineRule="auto"/>
      <w:jc w:val="center"/>
      <w:rPr>
        <w:rFonts w:ascii="Arial Nova" w:hAnsi="Arial Nova"/>
        <w:sz w:val="18"/>
        <w:szCs w:val="18"/>
      </w:rPr>
    </w:pPr>
    <w:r>
      <w:rPr>
        <w:noProof/>
        <w:lang w:eastAsia="es-MX"/>
      </w:rPr>
      <w:drawing>
        <wp:inline distT="0" distB="0" distL="0" distR="0" wp14:anchorId="6E4DBC09" wp14:editId="3733A34D">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2158D66" w14:textId="77777777" w:rsidR="000011BD" w:rsidRDefault="000011BD" w:rsidP="000011BD">
    <w:pPr>
      <w:pStyle w:val="Encabezado"/>
      <w:spacing w:line="240" w:lineRule="auto"/>
      <w:jc w:val="center"/>
      <w:rPr>
        <w:rFonts w:ascii="Arial Nova" w:hAnsi="Arial Nova"/>
        <w:sz w:val="18"/>
        <w:szCs w:val="18"/>
      </w:rPr>
    </w:pPr>
  </w:p>
  <w:p w14:paraId="7E721855" w14:textId="16EBEB62" w:rsidR="004F2F78" w:rsidRPr="004F2F78" w:rsidRDefault="004F2F78" w:rsidP="000011BD">
    <w:pPr>
      <w:pStyle w:val="Encabezado"/>
      <w:spacing w:line="240" w:lineRule="auto"/>
      <w:jc w:val="center"/>
      <w:rPr>
        <w:rFonts w:ascii="Arial Nova" w:hAnsi="Arial Nova"/>
        <w:sz w:val="18"/>
        <w:szCs w:val="18"/>
      </w:rPr>
    </w:pPr>
    <w:r w:rsidRPr="004F2F78">
      <w:rPr>
        <w:rFonts w:ascii="Arial Nova" w:hAnsi="Arial Nova"/>
        <w:sz w:val="18"/>
        <w:szCs w:val="18"/>
      </w:rPr>
      <w:t>H. AYUNTAMIENTO DE MÉRIDA</w:t>
    </w:r>
  </w:p>
  <w:p w14:paraId="41929B2F" w14:textId="48F87375" w:rsidR="004F2F78" w:rsidRDefault="004F2F78" w:rsidP="000011BD">
    <w:pPr>
      <w:pStyle w:val="Encabezado"/>
      <w:spacing w:line="240" w:lineRule="auto"/>
    </w:pPr>
    <w:r>
      <w:t>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212.25pt;height:159pt" o:bullet="t">
        <v:imagedata r:id="rId1" o:title=""/>
      </v:shape>
    </w:pict>
  </w:numPicBullet>
  <w:abstractNum w:abstractNumId="0" w15:restartNumberingAfterBreak="0">
    <w:nsid w:val="03324C79"/>
    <w:multiLevelType w:val="hybridMultilevel"/>
    <w:tmpl w:val="0382D502"/>
    <w:lvl w:ilvl="0" w:tplc="D05AAC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081915"/>
    <w:multiLevelType w:val="hybridMultilevel"/>
    <w:tmpl w:val="87E4A3F0"/>
    <w:lvl w:ilvl="0" w:tplc="ABE2AB98">
      <w:start w:val="1"/>
      <w:numFmt w:val="upperLetter"/>
      <w:lvlText w:val="%1)"/>
      <w:lvlJc w:val="left"/>
      <w:pPr>
        <w:ind w:left="7307" w:hanging="360"/>
      </w:pPr>
      <w:rPr>
        <w:rFonts w:hint="default"/>
      </w:rPr>
    </w:lvl>
    <w:lvl w:ilvl="1" w:tplc="080A0019" w:tentative="1">
      <w:start w:val="1"/>
      <w:numFmt w:val="lowerLetter"/>
      <w:lvlText w:val="%2."/>
      <w:lvlJc w:val="left"/>
      <w:pPr>
        <w:ind w:left="8027" w:hanging="360"/>
      </w:pPr>
    </w:lvl>
    <w:lvl w:ilvl="2" w:tplc="080A001B" w:tentative="1">
      <w:start w:val="1"/>
      <w:numFmt w:val="lowerRoman"/>
      <w:lvlText w:val="%3."/>
      <w:lvlJc w:val="right"/>
      <w:pPr>
        <w:ind w:left="8747" w:hanging="180"/>
      </w:pPr>
    </w:lvl>
    <w:lvl w:ilvl="3" w:tplc="080A000F" w:tentative="1">
      <w:start w:val="1"/>
      <w:numFmt w:val="decimal"/>
      <w:lvlText w:val="%4."/>
      <w:lvlJc w:val="left"/>
      <w:pPr>
        <w:ind w:left="9467" w:hanging="360"/>
      </w:pPr>
    </w:lvl>
    <w:lvl w:ilvl="4" w:tplc="080A0019" w:tentative="1">
      <w:start w:val="1"/>
      <w:numFmt w:val="lowerLetter"/>
      <w:lvlText w:val="%5."/>
      <w:lvlJc w:val="left"/>
      <w:pPr>
        <w:ind w:left="10187" w:hanging="360"/>
      </w:pPr>
    </w:lvl>
    <w:lvl w:ilvl="5" w:tplc="080A001B" w:tentative="1">
      <w:start w:val="1"/>
      <w:numFmt w:val="lowerRoman"/>
      <w:lvlText w:val="%6."/>
      <w:lvlJc w:val="right"/>
      <w:pPr>
        <w:ind w:left="10907" w:hanging="180"/>
      </w:pPr>
    </w:lvl>
    <w:lvl w:ilvl="6" w:tplc="080A000F" w:tentative="1">
      <w:start w:val="1"/>
      <w:numFmt w:val="decimal"/>
      <w:lvlText w:val="%7."/>
      <w:lvlJc w:val="left"/>
      <w:pPr>
        <w:ind w:left="11627" w:hanging="360"/>
      </w:pPr>
    </w:lvl>
    <w:lvl w:ilvl="7" w:tplc="080A0019" w:tentative="1">
      <w:start w:val="1"/>
      <w:numFmt w:val="lowerLetter"/>
      <w:lvlText w:val="%8."/>
      <w:lvlJc w:val="left"/>
      <w:pPr>
        <w:ind w:left="12347" w:hanging="360"/>
      </w:pPr>
    </w:lvl>
    <w:lvl w:ilvl="8" w:tplc="080A001B" w:tentative="1">
      <w:start w:val="1"/>
      <w:numFmt w:val="lowerRoman"/>
      <w:lvlText w:val="%9."/>
      <w:lvlJc w:val="right"/>
      <w:pPr>
        <w:ind w:left="13067" w:hanging="180"/>
      </w:pPr>
    </w:lvl>
  </w:abstractNum>
  <w:abstractNum w:abstractNumId="2" w15:restartNumberingAfterBreak="0">
    <w:nsid w:val="0E6560B7"/>
    <w:multiLevelType w:val="hybridMultilevel"/>
    <w:tmpl w:val="03A66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50BAA"/>
    <w:multiLevelType w:val="hybridMultilevel"/>
    <w:tmpl w:val="A08ED3CE"/>
    <w:lvl w:ilvl="0" w:tplc="456E1218">
      <w:start w:val="5"/>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C2BBE"/>
    <w:multiLevelType w:val="multilevel"/>
    <w:tmpl w:val="AB84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05C48"/>
    <w:multiLevelType w:val="hybridMultilevel"/>
    <w:tmpl w:val="9202E0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356753"/>
    <w:multiLevelType w:val="hybridMultilevel"/>
    <w:tmpl w:val="2A7A197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2E467F59"/>
    <w:multiLevelType w:val="hybridMultilevel"/>
    <w:tmpl w:val="80C20E62"/>
    <w:lvl w:ilvl="0" w:tplc="080A0005">
      <w:start w:val="1"/>
      <w:numFmt w:val="bullet"/>
      <w:lvlText w:val=""/>
      <w:lvlJc w:val="left"/>
      <w:pPr>
        <w:ind w:left="890" w:hanging="360"/>
      </w:pPr>
      <w:rPr>
        <w:rFonts w:ascii="Wingdings" w:hAnsi="Wingdings"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8" w15:restartNumberingAfterBreak="0">
    <w:nsid w:val="2F254E99"/>
    <w:multiLevelType w:val="hybridMultilevel"/>
    <w:tmpl w:val="6FD6E936"/>
    <w:lvl w:ilvl="0" w:tplc="6B8C3164">
      <w:start w:val="1"/>
      <w:numFmt w:val="upperLetter"/>
      <w:lvlText w:val="%1)"/>
      <w:lvlJc w:val="left"/>
      <w:pPr>
        <w:ind w:left="1080" w:hanging="360"/>
      </w:pPr>
      <w:rPr>
        <w:rFonts w:ascii="Arial" w:eastAsia="Calibri"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2BD3E1F"/>
    <w:multiLevelType w:val="multilevel"/>
    <w:tmpl w:val="DD7E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B748F"/>
    <w:multiLevelType w:val="hybridMultilevel"/>
    <w:tmpl w:val="0922C6F8"/>
    <w:lvl w:ilvl="0" w:tplc="210C0AA8">
      <w:start w:val="1"/>
      <w:numFmt w:val="upperLetter"/>
      <w:lvlText w:val="%1)"/>
      <w:lvlJc w:val="left"/>
      <w:pPr>
        <w:ind w:left="569" w:hanging="360"/>
      </w:pPr>
      <w:rPr>
        <w:rFonts w:hint="default"/>
      </w:rPr>
    </w:lvl>
    <w:lvl w:ilvl="1" w:tplc="080A0019" w:tentative="1">
      <w:start w:val="1"/>
      <w:numFmt w:val="lowerLetter"/>
      <w:lvlText w:val="%2."/>
      <w:lvlJc w:val="left"/>
      <w:pPr>
        <w:ind w:left="1289" w:hanging="360"/>
      </w:pPr>
    </w:lvl>
    <w:lvl w:ilvl="2" w:tplc="080A001B" w:tentative="1">
      <w:start w:val="1"/>
      <w:numFmt w:val="lowerRoman"/>
      <w:lvlText w:val="%3."/>
      <w:lvlJc w:val="right"/>
      <w:pPr>
        <w:ind w:left="2009" w:hanging="180"/>
      </w:pPr>
    </w:lvl>
    <w:lvl w:ilvl="3" w:tplc="080A000F" w:tentative="1">
      <w:start w:val="1"/>
      <w:numFmt w:val="decimal"/>
      <w:lvlText w:val="%4."/>
      <w:lvlJc w:val="left"/>
      <w:pPr>
        <w:ind w:left="2729" w:hanging="360"/>
      </w:pPr>
    </w:lvl>
    <w:lvl w:ilvl="4" w:tplc="080A0019" w:tentative="1">
      <w:start w:val="1"/>
      <w:numFmt w:val="lowerLetter"/>
      <w:lvlText w:val="%5."/>
      <w:lvlJc w:val="left"/>
      <w:pPr>
        <w:ind w:left="3449" w:hanging="360"/>
      </w:pPr>
    </w:lvl>
    <w:lvl w:ilvl="5" w:tplc="080A001B" w:tentative="1">
      <w:start w:val="1"/>
      <w:numFmt w:val="lowerRoman"/>
      <w:lvlText w:val="%6."/>
      <w:lvlJc w:val="right"/>
      <w:pPr>
        <w:ind w:left="4169" w:hanging="180"/>
      </w:pPr>
    </w:lvl>
    <w:lvl w:ilvl="6" w:tplc="080A000F" w:tentative="1">
      <w:start w:val="1"/>
      <w:numFmt w:val="decimal"/>
      <w:lvlText w:val="%7."/>
      <w:lvlJc w:val="left"/>
      <w:pPr>
        <w:ind w:left="4889" w:hanging="360"/>
      </w:pPr>
    </w:lvl>
    <w:lvl w:ilvl="7" w:tplc="080A0019" w:tentative="1">
      <w:start w:val="1"/>
      <w:numFmt w:val="lowerLetter"/>
      <w:lvlText w:val="%8."/>
      <w:lvlJc w:val="left"/>
      <w:pPr>
        <w:ind w:left="5609" w:hanging="360"/>
      </w:pPr>
    </w:lvl>
    <w:lvl w:ilvl="8" w:tplc="080A001B" w:tentative="1">
      <w:start w:val="1"/>
      <w:numFmt w:val="lowerRoman"/>
      <w:lvlText w:val="%9."/>
      <w:lvlJc w:val="right"/>
      <w:pPr>
        <w:ind w:left="6329" w:hanging="180"/>
      </w:pPr>
    </w:lvl>
  </w:abstractNum>
  <w:abstractNum w:abstractNumId="11" w15:restartNumberingAfterBreak="0">
    <w:nsid w:val="3FD46971"/>
    <w:multiLevelType w:val="hybridMultilevel"/>
    <w:tmpl w:val="B28AE7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0066E6C"/>
    <w:multiLevelType w:val="multilevel"/>
    <w:tmpl w:val="E658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A5F64"/>
    <w:multiLevelType w:val="hybridMultilevel"/>
    <w:tmpl w:val="1352B82C"/>
    <w:lvl w:ilvl="0" w:tplc="995284FA">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D524C0"/>
    <w:multiLevelType w:val="hybridMultilevel"/>
    <w:tmpl w:val="18467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F46AAA"/>
    <w:multiLevelType w:val="hybridMultilevel"/>
    <w:tmpl w:val="83B0613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6C1ADA"/>
    <w:multiLevelType w:val="hybridMultilevel"/>
    <w:tmpl w:val="789A38BC"/>
    <w:lvl w:ilvl="0" w:tplc="28440FB8">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4F856BD5"/>
    <w:multiLevelType w:val="hybridMultilevel"/>
    <w:tmpl w:val="4A9CA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226144"/>
    <w:multiLevelType w:val="hybridMultilevel"/>
    <w:tmpl w:val="AA9EEA80"/>
    <w:lvl w:ilvl="0" w:tplc="080A0001">
      <w:start w:val="1"/>
      <w:numFmt w:val="bullet"/>
      <w:lvlText w:val=""/>
      <w:lvlJc w:val="left"/>
      <w:pPr>
        <w:ind w:left="929" w:hanging="360"/>
      </w:pPr>
      <w:rPr>
        <w:rFonts w:ascii="Symbol" w:hAnsi="Symbol" w:hint="default"/>
      </w:rPr>
    </w:lvl>
    <w:lvl w:ilvl="1" w:tplc="080A0003" w:tentative="1">
      <w:start w:val="1"/>
      <w:numFmt w:val="bullet"/>
      <w:lvlText w:val="o"/>
      <w:lvlJc w:val="left"/>
      <w:pPr>
        <w:ind w:left="1649" w:hanging="360"/>
      </w:pPr>
      <w:rPr>
        <w:rFonts w:ascii="Courier New" w:hAnsi="Courier New" w:cs="Courier New" w:hint="default"/>
      </w:rPr>
    </w:lvl>
    <w:lvl w:ilvl="2" w:tplc="080A0005" w:tentative="1">
      <w:start w:val="1"/>
      <w:numFmt w:val="bullet"/>
      <w:lvlText w:val=""/>
      <w:lvlJc w:val="left"/>
      <w:pPr>
        <w:ind w:left="2369" w:hanging="360"/>
      </w:pPr>
      <w:rPr>
        <w:rFonts w:ascii="Wingdings" w:hAnsi="Wingdings" w:hint="default"/>
      </w:rPr>
    </w:lvl>
    <w:lvl w:ilvl="3" w:tplc="080A0001" w:tentative="1">
      <w:start w:val="1"/>
      <w:numFmt w:val="bullet"/>
      <w:lvlText w:val=""/>
      <w:lvlJc w:val="left"/>
      <w:pPr>
        <w:ind w:left="3089" w:hanging="360"/>
      </w:pPr>
      <w:rPr>
        <w:rFonts w:ascii="Symbol" w:hAnsi="Symbol" w:hint="default"/>
      </w:rPr>
    </w:lvl>
    <w:lvl w:ilvl="4" w:tplc="080A0003" w:tentative="1">
      <w:start w:val="1"/>
      <w:numFmt w:val="bullet"/>
      <w:lvlText w:val="o"/>
      <w:lvlJc w:val="left"/>
      <w:pPr>
        <w:ind w:left="3809" w:hanging="360"/>
      </w:pPr>
      <w:rPr>
        <w:rFonts w:ascii="Courier New" w:hAnsi="Courier New" w:cs="Courier New" w:hint="default"/>
      </w:rPr>
    </w:lvl>
    <w:lvl w:ilvl="5" w:tplc="080A0005" w:tentative="1">
      <w:start w:val="1"/>
      <w:numFmt w:val="bullet"/>
      <w:lvlText w:val=""/>
      <w:lvlJc w:val="left"/>
      <w:pPr>
        <w:ind w:left="4529" w:hanging="360"/>
      </w:pPr>
      <w:rPr>
        <w:rFonts w:ascii="Wingdings" w:hAnsi="Wingdings" w:hint="default"/>
      </w:rPr>
    </w:lvl>
    <w:lvl w:ilvl="6" w:tplc="080A0001" w:tentative="1">
      <w:start w:val="1"/>
      <w:numFmt w:val="bullet"/>
      <w:lvlText w:val=""/>
      <w:lvlJc w:val="left"/>
      <w:pPr>
        <w:ind w:left="5249" w:hanging="360"/>
      </w:pPr>
      <w:rPr>
        <w:rFonts w:ascii="Symbol" w:hAnsi="Symbol" w:hint="default"/>
      </w:rPr>
    </w:lvl>
    <w:lvl w:ilvl="7" w:tplc="080A0003" w:tentative="1">
      <w:start w:val="1"/>
      <w:numFmt w:val="bullet"/>
      <w:lvlText w:val="o"/>
      <w:lvlJc w:val="left"/>
      <w:pPr>
        <w:ind w:left="5969" w:hanging="360"/>
      </w:pPr>
      <w:rPr>
        <w:rFonts w:ascii="Courier New" w:hAnsi="Courier New" w:cs="Courier New" w:hint="default"/>
      </w:rPr>
    </w:lvl>
    <w:lvl w:ilvl="8" w:tplc="080A0005" w:tentative="1">
      <w:start w:val="1"/>
      <w:numFmt w:val="bullet"/>
      <w:lvlText w:val=""/>
      <w:lvlJc w:val="left"/>
      <w:pPr>
        <w:ind w:left="6689" w:hanging="360"/>
      </w:pPr>
      <w:rPr>
        <w:rFonts w:ascii="Wingdings" w:hAnsi="Wingdings" w:hint="default"/>
      </w:rPr>
    </w:lvl>
  </w:abstractNum>
  <w:abstractNum w:abstractNumId="19" w15:restartNumberingAfterBreak="0">
    <w:nsid w:val="58EE60BD"/>
    <w:multiLevelType w:val="hybridMultilevel"/>
    <w:tmpl w:val="EF32D056"/>
    <w:lvl w:ilvl="0" w:tplc="FFFFFFFF">
      <w:start w:val="3"/>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1F5584"/>
    <w:multiLevelType w:val="hybridMultilevel"/>
    <w:tmpl w:val="613E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F93FB6"/>
    <w:multiLevelType w:val="hybridMultilevel"/>
    <w:tmpl w:val="539A9950"/>
    <w:lvl w:ilvl="0" w:tplc="28268C8C">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4E6C2A"/>
    <w:multiLevelType w:val="hybridMultilevel"/>
    <w:tmpl w:val="14C6358A"/>
    <w:lvl w:ilvl="0" w:tplc="46F6D8E8">
      <w:start w:val="1"/>
      <w:numFmt w:val="bullet"/>
      <w:lvlText w:val=""/>
      <w:lvlJc w:val="left"/>
      <w:pPr>
        <w:ind w:left="890" w:hanging="360"/>
      </w:pPr>
      <w:rPr>
        <w:rFonts w:ascii="Wingdings" w:hAnsi="Wingdings"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23" w15:restartNumberingAfterBreak="0">
    <w:nsid w:val="65263B16"/>
    <w:multiLevelType w:val="hybridMultilevel"/>
    <w:tmpl w:val="89D43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5484413"/>
    <w:multiLevelType w:val="hybridMultilevel"/>
    <w:tmpl w:val="9198F6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2593E"/>
    <w:multiLevelType w:val="hybridMultilevel"/>
    <w:tmpl w:val="32FAEBAC"/>
    <w:lvl w:ilvl="0" w:tplc="B2A25D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1451BA"/>
    <w:multiLevelType w:val="hybridMultilevel"/>
    <w:tmpl w:val="0C0A26CA"/>
    <w:lvl w:ilvl="0" w:tplc="57326D3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B94C3F"/>
    <w:multiLevelType w:val="hybridMultilevel"/>
    <w:tmpl w:val="49746028"/>
    <w:lvl w:ilvl="0" w:tplc="FCC47AE0">
      <w:start w:val="1"/>
      <w:numFmt w:val="upp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7601B8"/>
    <w:multiLevelType w:val="hybridMultilevel"/>
    <w:tmpl w:val="7AC44C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071617E"/>
    <w:multiLevelType w:val="hybridMultilevel"/>
    <w:tmpl w:val="FA0AE0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BE22C7"/>
    <w:multiLevelType w:val="hybridMultilevel"/>
    <w:tmpl w:val="23FE220C"/>
    <w:lvl w:ilvl="0" w:tplc="46F6D8E8">
      <w:start w:val="1"/>
      <w:numFmt w:val="bullet"/>
      <w:lvlText w:val=""/>
      <w:lvlJc w:val="left"/>
      <w:pPr>
        <w:ind w:left="720" w:hanging="55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1F4A78"/>
    <w:multiLevelType w:val="hybridMultilevel"/>
    <w:tmpl w:val="ECA4D470"/>
    <w:lvl w:ilvl="0" w:tplc="080A0001">
      <w:start w:val="1"/>
      <w:numFmt w:val="bullet"/>
      <w:lvlText w:val=""/>
      <w:lvlJc w:val="left"/>
      <w:pPr>
        <w:ind w:left="929" w:hanging="360"/>
      </w:pPr>
      <w:rPr>
        <w:rFonts w:ascii="Symbol" w:hAnsi="Symbol" w:hint="default"/>
      </w:rPr>
    </w:lvl>
    <w:lvl w:ilvl="1" w:tplc="080A0003" w:tentative="1">
      <w:start w:val="1"/>
      <w:numFmt w:val="bullet"/>
      <w:lvlText w:val="o"/>
      <w:lvlJc w:val="left"/>
      <w:pPr>
        <w:ind w:left="1649" w:hanging="360"/>
      </w:pPr>
      <w:rPr>
        <w:rFonts w:ascii="Courier New" w:hAnsi="Courier New" w:cs="Courier New" w:hint="default"/>
      </w:rPr>
    </w:lvl>
    <w:lvl w:ilvl="2" w:tplc="080A0005" w:tentative="1">
      <w:start w:val="1"/>
      <w:numFmt w:val="bullet"/>
      <w:lvlText w:val=""/>
      <w:lvlJc w:val="left"/>
      <w:pPr>
        <w:ind w:left="2369" w:hanging="360"/>
      </w:pPr>
      <w:rPr>
        <w:rFonts w:ascii="Wingdings" w:hAnsi="Wingdings" w:hint="default"/>
      </w:rPr>
    </w:lvl>
    <w:lvl w:ilvl="3" w:tplc="080A0001">
      <w:start w:val="1"/>
      <w:numFmt w:val="bullet"/>
      <w:lvlText w:val=""/>
      <w:lvlJc w:val="left"/>
      <w:pPr>
        <w:ind w:left="3089" w:hanging="360"/>
      </w:pPr>
      <w:rPr>
        <w:rFonts w:ascii="Symbol" w:hAnsi="Symbol" w:hint="default"/>
      </w:rPr>
    </w:lvl>
    <w:lvl w:ilvl="4" w:tplc="080A0003" w:tentative="1">
      <w:start w:val="1"/>
      <w:numFmt w:val="bullet"/>
      <w:lvlText w:val="o"/>
      <w:lvlJc w:val="left"/>
      <w:pPr>
        <w:ind w:left="3809" w:hanging="360"/>
      </w:pPr>
      <w:rPr>
        <w:rFonts w:ascii="Courier New" w:hAnsi="Courier New" w:cs="Courier New" w:hint="default"/>
      </w:rPr>
    </w:lvl>
    <w:lvl w:ilvl="5" w:tplc="080A0005" w:tentative="1">
      <w:start w:val="1"/>
      <w:numFmt w:val="bullet"/>
      <w:lvlText w:val=""/>
      <w:lvlJc w:val="left"/>
      <w:pPr>
        <w:ind w:left="4529" w:hanging="360"/>
      </w:pPr>
      <w:rPr>
        <w:rFonts w:ascii="Wingdings" w:hAnsi="Wingdings" w:hint="default"/>
      </w:rPr>
    </w:lvl>
    <w:lvl w:ilvl="6" w:tplc="080A0001" w:tentative="1">
      <w:start w:val="1"/>
      <w:numFmt w:val="bullet"/>
      <w:lvlText w:val=""/>
      <w:lvlJc w:val="left"/>
      <w:pPr>
        <w:ind w:left="5249" w:hanging="360"/>
      </w:pPr>
      <w:rPr>
        <w:rFonts w:ascii="Symbol" w:hAnsi="Symbol" w:hint="default"/>
      </w:rPr>
    </w:lvl>
    <w:lvl w:ilvl="7" w:tplc="080A0003" w:tentative="1">
      <w:start w:val="1"/>
      <w:numFmt w:val="bullet"/>
      <w:lvlText w:val="o"/>
      <w:lvlJc w:val="left"/>
      <w:pPr>
        <w:ind w:left="5969" w:hanging="360"/>
      </w:pPr>
      <w:rPr>
        <w:rFonts w:ascii="Courier New" w:hAnsi="Courier New" w:cs="Courier New" w:hint="default"/>
      </w:rPr>
    </w:lvl>
    <w:lvl w:ilvl="8" w:tplc="080A0005" w:tentative="1">
      <w:start w:val="1"/>
      <w:numFmt w:val="bullet"/>
      <w:lvlText w:val=""/>
      <w:lvlJc w:val="left"/>
      <w:pPr>
        <w:ind w:left="6689" w:hanging="360"/>
      </w:pPr>
      <w:rPr>
        <w:rFonts w:ascii="Wingdings" w:hAnsi="Wingdings" w:hint="default"/>
      </w:rPr>
    </w:lvl>
  </w:abstractNum>
  <w:abstractNum w:abstractNumId="32" w15:restartNumberingAfterBreak="0">
    <w:nsid w:val="73DE6718"/>
    <w:multiLevelType w:val="hybridMultilevel"/>
    <w:tmpl w:val="9F0C1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6376F57"/>
    <w:multiLevelType w:val="hybridMultilevel"/>
    <w:tmpl w:val="36BC3C8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78856315"/>
    <w:multiLevelType w:val="hybridMultilevel"/>
    <w:tmpl w:val="E16805CE"/>
    <w:lvl w:ilvl="0" w:tplc="080A0005">
      <w:start w:val="1"/>
      <w:numFmt w:val="bullet"/>
      <w:lvlText w:val=""/>
      <w:lvlJc w:val="left"/>
      <w:pPr>
        <w:ind w:left="890" w:hanging="360"/>
      </w:pPr>
      <w:rPr>
        <w:rFonts w:ascii="Wingdings" w:hAnsi="Wingdings"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35" w15:restartNumberingAfterBreak="0">
    <w:nsid w:val="7CD973AA"/>
    <w:multiLevelType w:val="hybridMultilevel"/>
    <w:tmpl w:val="F7B46E44"/>
    <w:lvl w:ilvl="0" w:tplc="080A0005">
      <w:start w:val="1"/>
      <w:numFmt w:val="bullet"/>
      <w:lvlText w:val=""/>
      <w:lvlJc w:val="left"/>
      <w:pPr>
        <w:ind w:left="929" w:hanging="360"/>
      </w:pPr>
      <w:rPr>
        <w:rFonts w:ascii="Wingdings" w:hAnsi="Wingdings" w:hint="default"/>
      </w:rPr>
    </w:lvl>
    <w:lvl w:ilvl="1" w:tplc="FFFFFFFF" w:tentative="1">
      <w:start w:val="1"/>
      <w:numFmt w:val="bullet"/>
      <w:lvlText w:val="o"/>
      <w:lvlJc w:val="left"/>
      <w:pPr>
        <w:ind w:left="1649" w:hanging="360"/>
      </w:pPr>
      <w:rPr>
        <w:rFonts w:ascii="Courier New" w:hAnsi="Courier New" w:cs="Courier New" w:hint="default"/>
      </w:rPr>
    </w:lvl>
    <w:lvl w:ilvl="2" w:tplc="FFFFFFFF" w:tentative="1">
      <w:start w:val="1"/>
      <w:numFmt w:val="bullet"/>
      <w:lvlText w:val=""/>
      <w:lvlJc w:val="left"/>
      <w:pPr>
        <w:ind w:left="2369" w:hanging="360"/>
      </w:pPr>
      <w:rPr>
        <w:rFonts w:ascii="Wingdings" w:hAnsi="Wingdings" w:hint="default"/>
      </w:rPr>
    </w:lvl>
    <w:lvl w:ilvl="3" w:tplc="FFFFFFFF" w:tentative="1">
      <w:start w:val="1"/>
      <w:numFmt w:val="bullet"/>
      <w:lvlText w:val=""/>
      <w:lvlJc w:val="left"/>
      <w:pPr>
        <w:ind w:left="3089" w:hanging="360"/>
      </w:pPr>
      <w:rPr>
        <w:rFonts w:ascii="Symbol" w:hAnsi="Symbol" w:hint="default"/>
      </w:rPr>
    </w:lvl>
    <w:lvl w:ilvl="4" w:tplc="FFFFFFFF" w:tentative="1">
      <w:start w:val="1"/>
      <w:numFmt w:val="bullet"/>
      <w:lvlText w:val="o"/>
      <w:lvlJc w:val="left"/>
      <w:pPr>
        <w:ind w:left="3809" w:hanging="360"/>
      </w:pPr>
      <w:rPr>
        <w:rFonts w:ascii="Courier New" w:hAnsi="Courier New" w:cs="Courier New" w:hint="default"/>
      </w:rPr>
    </w:lvl>
    <w:lvl w:ilvl="5" w:tplc="FFFFFFFF" w:tentative="1">
      <w:start w:val="1"/>
      <w:numFmt w:val="bullet"/>
      <w:lvlText w:val=""/>
      <w:lvlJc w:val="left"/>
      <w:pPr>
        <w:ind w:left="4529" w:hanging="360"/>
      </w:pPr>
      <w:rPr>
        <w:rFonts w:ascii="Wingdings" w:hAnsi="Wingdings" w:hint="default"/>
      </w:rPr>
    </w:lvl>
    <w:lvl w:ilvl="6" w:tplc="FFFFFFFF" w:tentative="1">
      <w:start w:val="1"/>
      <w:numFmt w:val="bullet"/>
      <w:lvlText w:val=""/>
      <w:lvlJc w:val="left"/>
      <w:pPr>
        <w:ind w:left="5249" w:hanging="360"/>
      </w:pPr>
      <w:rPr>
        <w:rFonts w:ascii="Symbol" w:hAnsi="Symbol" w:hint="default"/>
      </w:rPr>
    </w:lvl>
    <w:lvl w:ilvl="7" w:tplc="FFFFFFFF" w:tentative="1">
      <w:start w:val="1"/>
      <w:numFmt w:val="bullet"/>
      <w:lvlText w:val="o"/>
      <w:lvlJc w:val="left"/>
      <w:pPr>
        <w:ind w:left="5969" w:hanging="360"/>
      </w:pPr>
      <w:rPr>
        <w:rFonts w:ascii="Courier New" w:hAnsi="Courier New" w:cs="Courier New" w:hint="default"/>
      </w:rPr>
    </w:lvl>
    <w:lvl w:ilvl="8" w:tplc="FFFFFFFF" w:tentative="1">
      <w:start w:val="1"/>
      <w:numFmt w:val="bullet"/>
      <w:lvlText w:val=""/>
      <w:lvlJc w:val="left"/>
      <w:pPr>
        <w:ind w:left="6689" w:hanging="360"/>
      </w:pPr>
      <w:rPr>
        <w:rFonts w:ascii="Wingdings" w:hAnsi="Wingdings" w:hint="default"/>
      </w:rPr>
    </w:lvl>
  </w:abstractNum>
  <w:abstractNum w:abstractNumId="36" w15:restartNumberingAfterBreak="0">
    <w:nsid w:val="7F290F19"/>
    <w:multiLevelType w:val="hybridMultilevel"/>
    <w:tmpl w:val="6448B1BA"/>
    <w:lvl w:ilvl="0" w:tplc="D3B69734">
      <w:start w:val="1"/>
      <w:numFmt w:val="upperLetter"/>
      <w:lvlText w:val="%1)"/>
      <w:lvlJc w:val="left"/>
      <w:pPr>
        <w:tabs>
          <w:tab w:val="num" w:pos="360"/>
        </w:tabs>
        <w:ind w:left="360" w:hanging="360"/>
      </w:pPr>
      <w:rPr>
        <w:rFonts w:ascii="Arial" w:eastAsia="Calibri" w:hAnsi="Arial" w:cs="Arial"/>
      </w:rPr>
    </w:lvl>
    <w:lvl w:ilvl="1" w:tplc="FFFFFFFF">
      <w:start w:val="1"/>
      <w:numFmt w:val="bullet"/>
      <w:lvlText w:val="o"/>
      <w:lvlJc w:val="left"/>
      <w:pPr>
        <w:tabs>
          <w:tab w:val="num" w:pos="630"/>
        </w:tabs>
        <w:ind w:left="630" w:hanging="360"/>
      </w:pPr>
      <w:rPr>
        <w:rFonts w:ascii="Courier New" w:hAnsi="Courier New" w:hint="default"/>
      </w:rPr>
    </w:lvl>
    <w:lvl w:ilvl="2" w:tplc="132496B0">
      <w:start w:val="1"/>
      <w:numFmt w:val="bullet"/>
      <w:lvlText w:val=""/>
      <w:lvlPicBulletId w:val="0"/>
      <w:lvlJc w:val="left"/>
      <w:pPr>
        <w:tabs>
          <w:tab w:val="num" w:pos="1350"/>
        </w:tabs>
        <w:ind w:left="1350" w:hanging="360"/>
      </w:pPr>
      <w:rPr>
        <w:rFonts w:ascii="Symbol" w:hAnsi="Symbol" w:hint="default"/>
        <w:color w:val="auto"/>
      </w:rPr>
    </w:lvl>
    <w:lvl w:ilvl="3" w:tplc="FFFFFFFF">
      <w:start w:val="1"/>
      <w:numFmt w:val="bullet"/>
      <w:lvlText w:val=""/>
      <w:lvlJc w:val="left"/>
      <w:pPr>
        <w:tabs>
          <w:tab w:val="num" w:pos="2070"/>
        </w:tabs>
        <w:ind w:left="2070" w:hanging="360"/>
      </w:pPr>
      <w:rPr>
        <w:rFonts w:ascii="Symbol" w:hAnsi="Symbol" w:hint="default"/>
      </w:rPr>
    </w:lvl>
    <w:lvl w:ilvl="4" w:tplc="FFFFFFFF" w:tentative="1">
      <w:start w:val="1"/>
      <w:numFmt w:val="bullet"/>
      <w:lvlText w:val="o"/>
      <w:lvlJc w:val="left"/>
      <w:pPr>
        <w:tabs>
          <w:tab w:val="num" w:pos="2790"/>
        </w:tabs>
        <w:ind w:left="2790" w:hanging="360"/>
      </w:pPr>
      <w:rPr>
        <w:rFonts w:ascii="Courier New" w:hAnsi="Courier New" w:hint="default"/>
      </w:rPr>
    </w:lvl>
    <w:lvl w:ilvl="5" w:tplc="FFFFFFFF" w:tentative="1">
      <w:start w:val="1"/>
      <w:numFmt w:val="bullet"/>
      <w:lvlText w:val=""/>
      <w:lvlJc w:val="left"/>
      <w:pPr>
        <w:tabs>
          <w:tab w:val="num" w:pos="3510"/>
        </w:tabs>
        <w:ind w:left="3510" w:hanging="360"/>
      </w:pPr>
      <w:rPr>
        <w:rFonts w:ascii="Wingdings" w:hAnsi="Wingdings" w:hint="default"/>
      </w:rPr>
    </w:lvl>
    <w:lvl w:ilvl="6" w:tplc="FFFFFFFF" w:tentative="1">
      <w:start w:val="1"/>
      <w:numFmt w:val="bullet"/>
      <w:lvlText w:val=""/>
      <w:lvlJc w:val="left"/>
      <w:pPr>
        <w:tabs>
          <w:tab w:val="num" w:pos="4230"/>
        </w:tabs>
        <w:ind w:left="4230" w:hanging="360"/>
      </w:pPr>
      <w:rPr>
        <w:rFonts w:ascii="Symbol" w:hAnsi="Symbol" w:hint="default"/>
      </w:rPr>
    </w:lvl>
    <w:lvl w:ilvl="7" w:tplc="FFFFFFFF" w:tentative="1">
      <w:start w:val="1"/>
      <w:numFmt w:val="bullet"/>
      <w:lvlText w:val="o"/>
      <w:lvlJc w:val="left"/>
      <w:pPr>
        <w:tabs>
          <w:tab w:val="num" w:pos="4950"/>
        </w:tabs>
        <w:ind w:left="4950" w:hanging="360"/>
      </w:pPr>
      <w:rPr>
        <w:rFonts w:ascii="Courier New" w:hAnsi="Courier New" w:hint="default"/>
      </w:rPr>
    </w:lvl>
    <w:lvl w:ilvl="8" w:tplc="FFFFFFFF" w:tentative="1">
      <w:start w:val="1"/>
      <w:numFmt w:val="bullet"/>
      <w:lvlText w:val=""/>
      <w:lvlJc w:val="left"/>
      <w:pPr>
        <w:tabs>
          <w:tab w:val="num" w:pos="5670"/>
        </w:tabs>
        <w:ind w:left="5670" w:hanging="360"/>
      </w:pPr>
      <w:rPr>
        <w:rFonts w:ascii="Wingdings" w:hAnsi="Wingdings" w:hint="default"/>
      </w:rPr>
    </w:lvl>
  </w:abstractNum>
  <w:abstractNum w:abstractNumId="37" w15:restartNumberingAfterBreak="0">
    <w:nsid w:val="7FB065FB"/>
    <w:multiLevelType w:val="hybridMultilevel"/>
    <w:tmpl w:val="09684880"/>
    <w:lvl w:ilvl="0" w:tplc="30F224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F07EF2"/>
    <w:multiLevelType w:val="hybridMultilevel"/>
    <w:tmpl w:val="9252F312"/>
    <w:lvl w:ilvl="0" w:tplc="BD90DA9C">
      <w:start w:val="1"/>
      <w:numFmt w:val="upperLetter"/>
      <w:lvlText w:val="%1)"/>
      <w:lvlJc w:val="left"/>
      <w:pPr>
        <w:tabs>
          <w:tab w:val="num" w:pos="720"/>
        </w:tabs>
        <w:ind w:left="720" w:hanging="360"/>
      </w:pPr>
      <w:rPr>
        <w:rFonts w:ascii="Arial" w:eastAsia="Calibri" w:hAnsi="Arial" w:cs="Aria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2"/>
  </w:num>
  <w:num w:numId="4">
    <w:abstractNumId w:val="5"/>
  </w:num>
  <w:num w:numId="5">
    <w:abstractNumId w:val="32"/>
  </w:num>
  <w:num w:numId="6">
    <w:abstractNumId w:val="23"/>
  </w:num>
  <w:num w:numId="7">
    <w:abstractNumId w:val="14"/>
  </w:num>
  <w:num w:numId="8">
    <w:abstractNumId w:val="20"/>
  </w:num>
  <w:num w:numId="9">
    <w:abstractNumId w:val="17"/>
  </w:num>
  <w:num w:numId="10">
    <w:abstractNumId w:val="16"/>
  </w:num>
  <w:num w:numId="11">
    <w:abstractNumId w:val="36"/>
  </w:num>
  <w:num w:numId="12">
    <w:abstractNumId w:val="19"/>
  </w:num>
  <w:num w:numId="13">
    <w:abstractNumId w:val="27"/>
  </w:num>
  <w:num w:numId="14">
    <w:abstractNumId w:val="13"/>
  </w:num>
  <w:num w:numId="15">
    <w:abstractNumId w:val="21"/>
  </w:num>
  <w:num w:numId="16">
    <w:abstractNumId w:val="15"/>
  </w:num>
  <w:num w:numId="17">
    <w:abstractNumId w:val="33"/>
  </w:num>
  <w:num w:numId="18">
    <w:abstractNumId w:val="24"/>
  </w:num>
  <w:num w:numId="19">
    <w:abstractNumId w:val="38"/>
  </w:num>
  <w:num w:numId="20">
    <w:abstractNumId w:val="37"/>
  </w:num>
  <w:num w:numId="21">
    <w:abstractNumId w:val="26"/>
  </w:num>
  <w:num w:numId="22">
    <w:abstractNumId w:val="0"/>
  </w:num>
  <w:num w:numId="23">
    <w:abstractNumId w:val="8"/>
  </w:num>
  <w:num w:numId="24">
    <w:abstractNumId w:val="1"/>
  </w:num>
  <w:num w:numId="25">
    <w:abstractNumId w:val="25"/>
  </w:num>
  <w:num w:numId="26">
    <w:abstractNumId w:val="3"/>
  </w:num>
  <w:num w:numId="27">
    <w:abstractNumId w:val="30"/>
  </w:num>
  <w:num w:numId="28">
    <w:abstractNumId w:val="28"/>
  </w:num>
  <w:num w:numId="29">
    <w:abstractNumId w:val="11"/>
  </w:num>
  <w:num w:numId="30">
    <w:abstractNumId w:val="6"/>
  </w:num>
  <w:num w:numId="31">
    <w:abstractNumId w:val="18"/>
  </w:num>
  <w:num w:numId="32">
    <w:abstractNumId w:val="31"/>
  </w:num>
  <w:num w:numId="33">
    <w:abstractNumId w:val="2"/>
  </w:num>
  <w:num w:numId="34">
    <w:abstractNumId w:val="10"/>
  </w:num>
  <w:num w:numId="35">
    <w:abstractNumId w:val="6"/>
    <w:lvlOverride w:ilvl="0">
      <w:lvl w:ilvl="0" w:tplc="080A000F">
        <w:start w:val="1"/>
        <w:numFmt w:val="decimal"/>
        <w:lvlText w:val="%1."/>
        <w:lvlJc w:val="left"/>
        <w:pPr>
          <w:ind w:left="360" w:hanging="360"/>
        </w:pPr>
      </w:lvl>
    </w:lvlOverride>
    <w:lvlOverride w:ilvl="1">
      <w:lvl w:ilvl="1" w:tplc="080A0019" w:tentative="1">
        <w:start w:val="1"/>
        <w:numFmt w:val="lowerLetter"/>
        <w:lvlText w:val="%2."/>
        <w:lvlJc w:val="left"/>
        <w:pPr>
          <w:ind w:left="1080" w:hanging="360"/>
        </w:pPr>
      </w:lvl>
    </w:lvlOverride>
    <w:lvlOverride w:ilvl="2">
      <w:lvl w:ilvl="2" w:tplc="080A001B" w:tentative="1">
        <w:start w:val="1"/>
        <w:numFmt w:val="lowerRoman"/>
        <w:lvlText w:val="%3."/>
        <w:lvlJc w:val="right"/>
        <w:pPr>
          <w:ind w:left="1800" w:hanging="180"/>
        </w:pPr>
      </w:lvl>
    </w:lvlOverride>
    <w:lvlOverride w:ilvl="3">
      <w:lvl w:ilvl="3" w:tplc="080A000F" w:tentative="1">
        <w:start w:val="1"/>
        <w:numFmt w:val="decimal"/>
        <w:lvlText w:val="%4."/>
        <w:lvlJc w:val="left"/>
        <w:pPr>
          <w:ind w:left="2520" w:hanging="360"/>
        </w:pPr>
      </w:lvl>
    </w:lvlOverride>
    <w:lvlOverride w:ilvl="4">
      <w:lvl w:ilvl="4" w:tplc="080A0019" w:tentative="1">
        <w:start w:val="1"/>
        <w:numFmt w:val="lowerLetter"/>
        <w:lvlText w:val="%5."/>
        <w:lvlJc w:val="left"/>
        <w:pPr>
          <w:ind w:left="3240" w:hanging="360"/>
        </w:pPr>
      </w:lvl>
    </w:lvlOverride>
    <w:lvlOverride w:ilvl="5">
      <w:lvl w:ilvl="5" w:tplc="080A001B" w:tentative="1">
        <w:start w:val="1"/>
        <w:numFmt w:val="lowerRoman"/>
        <w:lvlText w:val="%6."/>
        <w:lvlJc w:val="right"/>
        <w:pPr>
          <w:ind w:left="3960" w:hanging="180"/>
        </w:pPr>
      </w:lvl>
    </w:lvlOverride>
    <w:lvlOverride w:ilvl="6">
      <w:lvl w:ilvl="6" w:tplc="080A000F" w:tentative="1">
        <w:start w:val="1"/>
        <w:numFmt w:val="decimal"/>
        <w:lvlText w:val="%7."/>
        <w:lvlJc w:val="left"/>
        <w:pPr>
          <w:ind w:left="4680" w:hanging="360"/>
        </w:pPr>
      </w:lvl>
    </w:lvlOverride>
    <w:lvlOverride w:ilvl="7">
      <w:lvl w:ilvl="7" w:tplc="080A0019" w:tentative="1">
        <w:start w:val="1"/>
        <w:numFmt w:val="lowerLetter"/>
        <w:lvlText w:val="%8."/>
        <w:lvlJc w:val="left"/>
        <w:pPr>
          <w:ind w:left="5400" w:hanging="360"/>
        </w:pPr>
      </w:lvl>
    </w:lvlOverride>
    <w:lvlOverride w:ilvl="8">
      <w:lvl w:ilvl="8" w:tplc="080A001B" w:tentative="1">
        <w:start w:val="1"/>
        <w:numFmt w:val="lowerRoman"/>
        <w:lvlText w:val="%9."/>
        <w:lvlJc w:val="right"/>
        <w:pPr>
          <w:ind w:left="6120" w:hanging="180"/>
        </w:pPr>
      </w:lvl>
    </w:lvlOverride>
  </w:num>
  <w:num w:numId="36">
    <w:abstractNumId w:val="35"/>
  </w:num>
  <w:num w:numId="37">
    <w:abstractNumId w:val="7"/>
  </w:num>
  <w:num w:numId="38">
    <w:abstractNumId w:val="34"/>
  </w:num>
  <w:num w:numId="39">
    <w:abstractNumId w:val="2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3B2"/>
    <w:rsid w:val="00000BEC"/>
    <w:rsid w:val="000011BD"/>
    <w:rsid w:val="0001761E"/>
    <w:rsid w:val="00024685"/>
    <w:rsid w:val="00025EA1"/>
    <w:rsid w:val="00026DE9"/>
    <w:rsid w:val="00035155"/>
    <w:rsid w:val="00037DAD"/>
    <w:rsid w:val="00044C0F"/>
    <w:rsid w:val="00045BB7"/>
    <w:rsid w:val="00046D42"/>
    <w:rsid w:val="000504AD"/>
    <w:rsid w:val="00052E42"/>
    <w:rsid w:val="00053705"/>
    <w:rsid w:val="000541F4"/>
    <w:rsid w:val="00062EA2"/>
    <w:rsid w:val="000670BF"/>
    <w:rsid w:val="00070CB5"/>
    <w:rsid w:val="00073B28"/>
    <w:rsid w:val="00074F5F"/>
    <w:rsid w:val="0009587A"/>
    <w:rsid w:val="000965A6"/>
    <w:rsid w:val="000A403D"/>
    <w:rsid w:val="000A739D"/>
    <w:rsid w:val="000B3018"/>
    <w:rsid w:val="000B5FA5"/>
    <w:rsid w:val="000B65D1"/>
    <w:rsid w:val="000B6A23"/>
    <w:rsid w:val="000C1195"/>
    <w:rsid w:val="000C442A"/>
    <w:rsid w:val="000C7C75"/>
    <w:rsid w:val="000D0330"/>
    <w:rsid w:val="000D0D55"/>
    <w:rsid w:val="000D172E"/>
    <w:rsid w:val="000D3F75"/>
    <w:rsid w:val="000D6371"/>
    <w:rsid w:val="000E3866"/>
    <w:rsid w:val="000E616F"/>
    <w:rsid w:val="000E7A67"/>
    <w:rsid w:val="000F03CD"/>
    <w:rsid w:val="000F4E31"/>
    <w:rsid w:val="000F6DF4"/>
    <w:rsid w:val="0010159F"/>
    <w:rsid w:val="00104292"/>
    <w:rsid w:val="00104A83"/>
    <w:rsid w:val="00105C66"/>
    <w:rsid w:val="0011089F"/>
    <w:rsid w:val="00111416"/>
    <w:rsid w:val="00112D47"/>
    <w:rsid w:val="00115382"/>
    <w:rsid w:val="00120768"/>
    <w:rsid w:val="001236EA"/>
    <w:rsid w:val="0012738B"/>
    <w:rsid w:val="00133533"/>
    <w:rsid w:val="00133DA4"/>
    <w:rsid w:val="0013443A"/>
    <w:rsid w:val="00144512"/>
    <w:rsid w:val="00156CCE"/>
    <w:rsid w:val="001623EC"/>
    <w:rsid w:val="00163006"/>
    <w:rsid w:val="001646F8"/>
    <w:rsid w:val="00165C46"/>
    <w:rsid w:val="0016736E"/>
    <w:rsid w:val="00170589"/>
    <w:rsid w:val="00183128"/>
    <w:rsid w:val="00183E8F"/>
    <w:rsid w:val="00184EB3"/>
    <w:rsid w:val="001853EA"/>
    <w:rsid w:val="00185771"/>
    <w:rsid w:val="00194051"/>
    <w:rsid w:val="00195797"/>
    <w:rsid w:val="00195E1D"/>
    <w:rsid w:val="001A39DD"/>
    <w:rsid w:val="001B3465"/>
    <w:rsid w:val="001B4D66"/>
    <w:rsid w:val="001B753B"/>
    <w:rsid w:val="001B7BC3"/>
    <w:rsid w:val="001C0FCE"/>
    <w:rsid w:val="001C47A6"/>
    <w:rsid w:val="001C7E1F"/>
    <w:rsid w:val="001D219A"/>
    <w:rsid w:val="001D6C8E"/>
    <w:rsid w:val="001E1F6A"/>
    <w:rsid w:val="001F0933"/>
    <w:rsid w:val="001F2ADA"/>
    <w:rsid w:val="001F4F72"/>
    <w:rsid w:val="001F716C"/>
    <w:rsid w:val="00202E92"/>
    <w:rsid w:val="00203CE6"/>
    <w:rsid w:val="002040FD"/>
    <w:rsid w:val="00204E52"/>
    <w:rsid w:val="00205B3C"/>
    <w:rsid w:val="00206057"/>
    <w:rsid w:val="00215453"/>
    <w:rsid w:val="002175B6"/>
    <w:rsid w:val="00220754"/>
    <w:rsid w:val="002243CB"/>
    <w:rsid w:val="002357D1"/>
    <w:rsid w:val="002411F8"/>
    <w:rsid w:val="00242B35"/>
    <w:rsid w:val="00247F56"/>
    <w:rsid w:val="0025274F"/>
    <w:rsid w:val="00253A0D"/>
    <w:rsid w:val="0025429E"/>
    <w:rsid w:val="0025449E"/>
    <w:rsid w:val="00261329"/>
    <w:rsid w:val="00261F96"/>
    <w:rsid w:val="00263FF6"/>
    <w:rsid w:val="00265FD7"/>
    <w:rsid w:val="00267B9B"/>
    <w:rsid w:val="002708DD"/>
    <w:rsid w:val="00271804"/>
    <w:rsid w:val="00271AFB"/>
    <w:rsid w:val="002740D7"/>
    <w:rsid w:val="00277500"/>
    <w:rsid w:val="00282395"/>
    <w:rsid w:val="002831F7"/>
    <w:rsid w:val="00285EE6"/>
    <w:rsid w:val="00286FD5"/>
    <w:rsid w:val="002918B1"/>
    <w:rsid w:val="00296743"/>
    <w:rsid w:val="00296AD2"/>
    <w:rsid w:val="002A6956"/>
    <w:rsid w:val="002A6CE5"/>
    <w:rsid w:val="002B0E79"/>
    <w:rsid w:val="002B37DE"/>
    <w:rsid w:val="002B4436"/>
    <w:rsid w:val="002B56D2"/>
    <w:rsid w:val="002C0782"/>
    <w:rsid w:val="002C0838"/>
    <w:rsid w:val="002C4F28"/>
    <w:rsid w:val="002C6CF9"/>
    <w:rsid w:val="002C7BE8"/>
    <w:rsid w:val="002D0068"/>
    <w:rsid w:val="002D0C27"/>
    <w:rsid w:val="002D0C2A"/>
    <w:rsid w:val="002D3C9F"/>
    <w:rsid w:val="002D61C8"/>
    <w:rsid w:val="002E4683"/>
    <w:rsid w:val="002E77D7"/>
    <w:rsid w:val="002F3323"/>
    <w:rsid w:val="00301057"/>
    <w:rsid w:val="00302D34"/>
    <w:rsid w:val="0030502D"/>
    <w:rsid w:val="003061C7"/>
    <w:rsid w:val="00307BFE"/>
    <w:rsid w:val="00316E51"/>
    <w:rsid w:val="00317EA9"/>
    <w:rsid w:val="003231AA"/>
    <w:rsid w:val="0032677A"/>
    <w:rsid w:val="00327C42"/>
    <w:rsid w:val="00327D8F"/>
    <w:rsid w:val="00335A7C"/>
    <w:rsid w:val="00336227"/>
    <w:rsid w:val="003413E8"/>
    <w:rsid w:val="00341715"/>
    <w:rsid w:val="003460BE"/>
    <w:rsid w:val="00350A32"/>
    <w:rsid w:val="003523DB"/>
    <w:rsid w:val="00354C1E"/>
    <w:rsid w:val="003556E1"/>
    <w:rsid w:val="00355990"/>
    <w:rsid w:val="00356A68"/>
    <w:rsid w:val="00366287"/>
    <w:rsid w:val="0037052F"/>
    <w:rsid w:val="00371E1C"/>
    <w:rsid w:val="003744F6"/>
    <w:rsid w:val="003767C7"/>
    <w:rsid w:val="00387064"/>
    <w:rsid w:val="003875FE"/>
    <w:rsid w:val="003900B3"/>
    <w:rsid w:val="00390139"/>
    <w:rsid w:val="00390751"/>
    <w:rsid w:val="00392846"/>
    <w:rsid w:val="00393609"/>
    <w:rsid w:val="00396CD2"/>
    <w:rsid w:val="003A3450"/>
    <w:rsid w:val="003A4157"/>
    <w:rsid w:val="003A5B51"/>
    <w:rsid w:val="003B0B4C"/>
    <w:rsid w:val="003B3629"/>
    <w:rsid w:val="003B44F5"/>
    <w:rsid w:val="003B5EBB"/>
    <w:rsid w:val="003B61DD"/>
    <w:rsid w:val="003B637B"/>
    <w:rsid w:val="003C024B"/>
    <w:rsid w:val="003C1611"/>
    <w:rsid w:val="003C7709"/>
    <w:rsid w:val="003D2CF8"/>
    <w:rsid w:val="003D32D3"/>
    <w:rsid w:val="003D36DF"/>
    <w:rsid w:val="003D42B2"/>
    <w:rsid w:val="003D4D09"/>
    <w:rsid w:val="003E1B29"/>
    <w:rsid w:val="003E2396"/>
    <w:rsid w:val="003E2D3D"/>
    <w:rsid w:val="003E678A"/>
    <w:rsid w:val="003F4C04"/>
    <w:rsid w:val="00404E7C"/>
    <w:rsid w:val="0041099B"/>
    <w:rsid w:val="00413D19"/>
    <w:rsid w:val="00414086"/>
    <w:rsid w:val="0041735B"/>
    <w:rsid w:val="00417EA9"/>
    <w:rsid w:val="00422B3C"/>
    <w:rsid w:val="00424D14"/>
    <w:rsid w:val="00431BD2"/>
    <w:rsid w:val="00433574"/>
    <w:rsid w:val="00435272"/>
    <w:rsid w:val="00436C46"/>
    <w:rsid w:val="004405FE"/>
    <w:rsid w:val="0044083C"/>
    <w:rsid w:val="00441797"/>
    <w:rsid w:val="00442993"/>
    <w:rsid w:val="0044749B"/>
    <w:rsid w:val="004474A2"/>
    <w:rsid w:val="0045269C"/>
    <w:rsid w:val="00453851"/>
    <w:rsid w:val="0045598A"/>
    <w:rsid w:val="00457AED"/>
    <w:rsid w:val="00467246"/>
    <w:rsid w:val="00467EF7"/>
    <w:rsid w:val="00474C60"/>
    <w:rsid w:val="00474FDC"/>
    <w:rsid w:val="004769FC"/>
    <w:rsid w:val="00480C45"/>
    <w:rsid w:val="00481879"/>
    <w:rsid w:val="00483241"/>
    <w:rsid w:val="0048612A"/>
    <w:rsid w:val="00486E0A"/>
    <w:rsid w:val="00490714"/>
    <w:rsid w:val="004919D8"/>
    <w:rsid w:val="004952B4"/>
    <w:rsid w:val="00497A8C"/>
    <w:rsid w:val="004A2DB3"/>
    <w:rsid w:val="004A5C65"/>
    <w:rsid w:val="004A7DD0"/>
    <w:rsid w:val="004B31F2"/>
    <w:rsid w:val="004B7007"/>
    <w:rsid w:val="004C094F"/>
    <w:rsid w:val="004C1A64"/>
    <w:rsid w:val="004C4E05"/>
    <w:rsid w:val="004D1A7C"/>
    <w:rsid w:val="004D448C"/>
    <w:rsid w:val="004D5391"/>
    <w:rsid w:val="004D6FD6"/>
    <w:rsid w:val="004D772B"/>
    <w:rsid w:val="004E24A4"/>
    <w:rsid w:val="004E2DFE"/>
    <w:rsid w:val="004E6BA8"/>
    <w:rsid w:val="004F0CAA"/>
    <w:rsid w:val="004F0F54"/>
    <w:rsid w:val="004F2F78"/>
    <w:rsid w:val="004F5425"/>
    <w:rsid w:val="004F623D"/>
    <w:rsid w:val="004F67FB"/>
    <w:rsid w:val="004F7960"/>
    <w:rsid w:val="0050084A"/>
    <w:rsid w:val="005010C9"/>
    <w:rsid w:val="00510F91"/>
    <w:rsid w:val="005177C5"/>
    <w:rsid w:val="00520E93"/>
    <w:rsid w:val="005230D1"/>
    <w:rsid w:val="00524182"/>
    <w:rsid w:val="00524F44"/>
    <w:rsid w:val="00525542"/>
    <w:rsid w:val="00527E14"/>
    <w:rsid w:val="00534F11"/>
    <w:rsid w:val="0054310E"/>
    <w:rsid w:val="005435AA"/>
    <w:rsid w:val="0054621E"/>
    <w:rsid w:val="00547BE4"/>
    <w:rsid w:val="005611F3"/>
    <w:rsid w:val="00564760"/>
    <w:rsid w:val="005662BF"/>
    <w:rsid w:val="005675BD"/>
    <w:rsid w:val="0056775C"/>
    <w:rsid w:val="00574983"/>
    <w:rsid w:val="00576AD4"/>
    <w:rsid w:val="0058029F"/>
    <w:rsid w:val="005841A9"/>
    <w:rsid w:val="005850A9"/>
    <w:rsid w:val="0059042F"/>
    <w:rsid w:val="00590F1D"/>
    <w:rsid w:val="00593DA1"/>
    <w:rsid w:val="00595915"/>
    <w:rsid w:val="00596510"/>
    <w:rsid w:val="005A129D"/>
    <w:rsid w:val="005A605B"/>
    <w:rsid w:val="005C231D"/>
    <w:rsid w:val="005C3412"/>
    <w:rsid w:val="005C7C53"/>
    <w:rsid w:val="005D0C8A"/>
    <w:rsid w:val="005D204E"/>
    <w:rsid w:val="005D5CCF"/>
    <w:rsid w:val="005D5FC8"/>
    <w:rsid w:val="005E622B"/>
    <w:rsid w:val="005F2C47"/>
    <w:rsid w:val="005F5119"/>
    <w:rsid w:val="005F57AB"/>
    <w:rsid w:val="0060773B"/>
    <w:rsid w:val="00610F3E"/>
    <w:rsid w:val="006110EC"/>
    <w:rsid w:val="00612019"/>
    <w:rsid w:val="006139E2"/>
    <w:rsid w:val="00615C2D"/>
    <w:rsid w:val="00617963"/>
    <w:rsid w:val="006225B9"/>
    <w:rsid w:val="006277F0"/>
    <w:rsid w:val="00635AC0"/>
    <w:rsid w:val="0064014D"/>
    <w:rsid w:val="00640459"/>
    <w:rsid w:val="00641506"/>
    <w:rsid w:val="00642962"/>
    <w:rsid w:val="006438C0"/>
    <w:rsid w:val="00647C5E"/>
    <w:rsid w:val="00660D7D"/>
    <w:rsid w:val="00662C21"/>
    <w:rsid w:val="00667437"/>
    <w:rsid w:val="00670A58"/>
    <w:rsid w:val="0067167B"/>
    <w:rsid w:val="00672733"/>
    <w:rsid w:val="00676589"/>
    <w:rsid w:val="00676CE2"/>
    <w:rsid w:val="00683CCF"/>
    <w:rsid w:val="00690614"/>
    <w:rsid w:val="0069093E"/>
    <w:rsid w:val="00693DE6"/>
    <w:rsid w:val="00696375"/>
    <w:rsid w:val="00697F30"/>
    <w:rsid w:val="006A1759"/>
    <w:rsid w:val="006A2481"/>
    <w:rsid w:val="006A4E94"/>
    <w:rsid w:val="006A56D8"/>
    <w:rsid w:val="006A7B56"/>
    <w:rsid w:val="006B0757"/>
    <w:rsid w:val="006B3F92"/>
    <w:rsid w:val="006B42A5"/>
    <w:rsid w:val="006B4E3C"/>
    <w:rsid w:val="006B70F5"/>
    <w:rsid w:val="006B7D69"/>
    <w:rsid w:val="006C2444"/>
    <w:rsid w:val="006D0A60"/>
    <w:rsid w:val="006D7505"/>
    <w:rsid w:val="006E0E3F"/>
    <w:rsid w:val="006E46F4"/>
    <w:rsid w:val="006E737F"/>
    <w:rsid w:val="006E7BDA"/>
    <w:rsid w:val="006F292C"/>
    <w:rsid w:val="006F2E88"/>
    <w:rsid w:val="006F5691"/>
    <w:rsid w:val="006F5839"/>
    <w:rsid w:val="007021D3"/>
    <w:rsid w:val="00705876"/>
    <w:rsid w:val="00705F33"/>
    <w:rsid w:val="007075BF"/>
    <w:rsid w:val="00710E0A"/>
    <w:rsid w:val="007167A3"/>
    <w:rsid w:val="00721DBB"/>
    <w:rsid w:val="00722ABF"/>
    <w:rsid w:val="00723750"/>
    <w:rsid w:val="00725803"/>
    <w:rsid w:val="0073111B"/>
    <w:rsid w:val="0073198E"/>
    <w:rsid w:val="00732E5C"/>
    <w:rsid w:val="00733F00"/>
    <w:rsid w:val="00740545"/>
    <w:rsid w:val="00740E67"/>
    <w:rsid w:val="00741AAF"/>
    <w:rsid w:val="0074695B"/>
    <w:rsid w:val="00746B2A"/>
    <w:rsid w:val="007503DA"/>
    <w:rsid w:val="00757769"/>
    <w:rsid w:val="00765B4A"/>
    <w:rsid w:val="00766242"/>
    <w:rsid w:val="007668F4"/>
    <w:rsid w:val="00771DA3"/>
    <w:rsid w:val="007726AA"/>
    <w:rsid w:val="00774310"/>
    <w:rsid w:val="007755F8"/>
    <w:rsid w:val="00776745"/>
    <w:rsid w:val="00782257"/>
    <w:rsid w:val="00790703"/>
    <w:rsid w:val="00797FBF"/>
    <w:rsid w:val="007A26DA"/>
    <w:rsid w:val="007A542D"/>
    <w:rsid w:val="007B3C34"/>
    <w:rsid w:val="007B40F9"/>
    <w:rsid w:val="007B440F"/>
    <w:rsid w:val="007C0396"/>
    <w:rsid w:val="007C383D"/>
    <w:rsid w:val="007D2D87"/>
    <w:rsid w:val="007D378E"/>
    <w:rsid w:val="007D5A5B"/>
    <w:rsid w:val="007D6468"/>
    <w:rsid w:val="007D7F8C"/>
    <w:rsid w:val="007E45AC"/>
    <w:rsid w:val="007F0554"/>
    <w:rsid w:val="007F0DE1"/>
    <w:rsid w:val="007F1076"/>
    <w:rsid w:val="007F12C9"/>
    <w:rsid w:val="007F3A2F"/>
    <w:rsid w:val="007F5849"/>
    <w:rsid w:val="00800442"/>
    <w:rsid w:val="0080396B"/>
    <w:rsid w:val="00806082"/>
    <w:rsid w:val="008130DB"/>
    <w:rsid w:val="0082284C"/>
    <w:rsid w:val="00823F2E"/>
    <w:rsid w:val="00830410"/>
    <w:rsid w:val="00831BA2"/>
    <w:rsid w:val="00831C29"/>
    <w:rsid w:val="00832E0D"/>
    <w:rsid w:val="008348B1"/>
    <w:rsid w:val="008372E9"/>
    <w:rsid w:val="008425B9"/>
    <w:rsid w:val="00842875"/>
    <w:rsid w:val="00844075"/>
    <w:rsid w:val="00844375"/>
    <w:rsid w:val="00845A32"/>
    <w:rsid w:val="00852A9D"/>
    <w:rsid w:val="00857F14"/>
    <w:rsid w:val="0086113C"/>
    <w:rsid w:val="008615D3"/>
    <w:rsid w:val="00861D94"/>
    <w:rsid w:val="00861F60"/>
    <w:rsid w:val="00863BD2"/>
    <w:rsid w:val="008676AF"/>
    <w:rsid w:val="00872FE3"/>
    <w:rsid w:val="008732D9"/>
    <w:rsid w:val="0087498B"/>
    <w:rsid w:val="0087739D"/>
    <w:rsid w:val="00887478"/>
    <w:rsid w:val="00890F9D"/>
    <w:rsid w:val="00891FE4"/>
    <w:rsid w:val="00892483"/>
    <w:rsid w:val="008A1430"/>
    <w:rsid w:val="008B6F10"/>
    <w:rsid w:val="008C3100"/>
    <w:rsid w:val="008C4168"/>
    <w:rsid w:val="008C5577"/>
    <w:rsid w:val="008C6BD6"/>
    <w:rsid w:val="008E0F31"/>
    <w:rsid w:val="008E16C0"/>
    <w:rsid w:val="008E35B5"/>
    <w:rsid w:val="008E79CF"/>
    <w:rsid w:val="008E7D9D"/>
    <w:rsid w:val="008F317C"/>
    <w:rsid w:val="008F3601"/>
    <w:rsid w:val="008F5F96"/>
    <w:rsid w:val="008F7715"/>
    <w:rsid w:val="00901670"/>
    <w:rsid w:val="00901AF1"/>
    <w:rsid w:val="00901E90"/>
    <w:rsid w:val="009023A4"/>
    <w:rsid w:val="009024D3"/>
    <w:rsid w:val="0090517E"/>
    <w:rsid w:val="00910B14"/>
    <w:rsid w:val="00913055"/>
    <w:rsid w:val="00914344"/>
    <w:rsid w:val="00914D14"/>
    <w:rsid w:val="009155C4"/>
    <w:rsid w:val="00923345"/>
    <w:rsid w:val="009262BE"/>
    <w:rsid w:val="00926850"/>
    <w:rsid w:val="00933554"/>
    <w:rsid w:val="00934A93"/>
    <w:rsid w:val="00936BCD"/>
    <w:rsid w:val="009378B1"/>
    <w:rsid w:val="00944870"/>
    <w:rsid w:val="009462CA"/>
    <w:rsid w:val="00950D95"/>
    <w:rsid w:val="00952D71"/>
    <w:rsid w:val="00956DBF"/>
    <w:rsid w:val="00957D1B"/>
    <w:rsid w:val="00960AF6"/>
    <w:rsid w:val="00962E5A"/>
    <w:rsid w:val="00963291"/>
    <w:rsid w:val="00966A6D"/>
    <w:rsid w:val="00970E27"/>
    <w:rsid w:val="00973EA4"/>
    <w:rsid w:val="00976252"/>
    <w:rsid w:val="00983064"/>
    <w:rsid w:val="009877E7"/>
    <w:rsid w:val="009917B7"/>
    <w:rsid w:val="009918F0"/>
    <w:rsid w:val="0099288E"/>
    <w:rsid w:val="009A22D7"/>
    <w:rsid w:val="009A41D9"/>
    <w:rsid w:val="009A41E8"/>
    <w:rsid w:val="009A7914"/>
    <w:rsid w:val="009B069D"/>
    <w:rsid w:val="009B1003"/>
    <w:rsid w:val="009B428F"/>
    <w:rsid w:val="009B6105"/>
    <w:rsid w:val="009B659A"/>
    <w:rsid w:val="009B6734"/>
    <w:rsid w:val="009B7373"/>
    <w:rsid w:val="009C04BF"/>
    <w:rsid w:val="009C354A"/>
    <w:rsid w:val="009C4120"/>
    <w:rsid w:val="009C4209"/>
    <w:rsid w:val="009C68A3"/>
    <w:rsid w:val="009C701A"/>
    <w:rsid w:val="009D0FE1"/>
    <w:rsid w:val="009D1BA7"/>
    <w:rsid w:val="009D2202"/>
    <w:rsid w:val="009D2285"/>
    <w:rsid w:val="009D3843"/>
    <w:rsid w:val="009D7F97"/>
    <w:rsid w:val="009E28AE"/>
    <w:rsid w:val="009F13D4"/>
    <w:rsid w:val="009F2585"/>
    <w:rsid w:val="009F2641"/>
    <w:rsid w:val="009F27DB"/>
    <w:rsid w:val="009F48F5"/>
    <w:rsid w:val="009F5C50"/>
    <w:rsid w:val="00A010C4"/>
    <w:rsid w:val="00A02052"/>
    <w:rsid w:val="00A02B07"/>
    <w:rsid w:val="00A036BD"/>
    <w:rsid w:val="00A06213"/>
    <w:rsid w:val="00A07B60"/>
    <w:rsid w:val="00A1236A"/>
    <w:rsid w:val="00A15A8A"/>
    <w:rsid w:val="00A22527"/>
    <w:rsid w:val="00A24298"/>
    <w:rsid w:val="00A312A4"/>
    <w:rsid w:val="00A31C8C"/>
    <w:rsid w:val="00A33BC6"/>
    <w:rsid w:val="00A3466F"/>
    <w:rsid w:val="00A35F16"/>
    <w:rsid w:val="00A457C8"/>
    <w:rsid w:val="00A5196A"/>
    <w:rsid w:val="00A54DDB"/>
    <w:rsid w:val="00A54E0F"/>
    <w:rsid w:val="00A563B2"/>
    <w:rsid w:val="00A57A7C"/>
    <w:rsid w:val="00A57EED"/>
    <w:rsid w:val="00A61282"/>
    <w:rsid w:val="00A6415C"/>
    <w:rsid w:val="00A76E06"/>
    <w:rsid w:val="00A82880"/>
    <w:rsid w:val="00A8443F"/>
    <w:rsid w:val="00A861E4"/>
    <w:rsid w:val="00A8773D"/>
    <w:rsid w:val="00A95872"/>
    <w:rsid w:val="00A96C10"/>
    <w:rsid w:val="00AA1D68"/>
    <w:rsid w:val="00AA43D5"/>
    <w:rsid w:val="00AA57B1"/>
    <w:rsid w:val="00AA61AE"/>
    <w:rsid w:val="00AA6CE9"/>
    <w:rsid w:val="00AB025E"/>
    <w:rsid w:val="00AB1705"/>
    <w:rsid w:val="00AB6BA7"/>
    <w:rsid w:val="00AC38FD"/>
    <w:rsid w:val="00AD44C8"/>
    <w:rsid w:val="00AD55DE"/>
    <w:rsid w:val="00AE175F"/>
    <w:rsid w:val="00AE2CC2"/>
    <w:rsid w:val="00AE3366"/>
    <w:rsid w:val="00AE6545"/>
    <w:rsid w:val="00AF3FBA"/>
    <w:rsid w:val="00AF4F6F"/>
    <w:rsid w:val="00AF507A"/>
    <w:rsid w:val="00B03825"/>
    <w:rsid w:val="00B07614"/>
    <w:rsid w:val="00B108B8"/>
    <w:rsid w:val="00B12F89"/>
    <w:rsid w:val="00B1391E"/>
    <w:rsid w:val="00B13FF5"/>
    <w:rsid w:val="00B14BD8"/>
    <w:rsid w:val="00B17587"/>
    <w:rsid w:val="00B417C9"/>
    <w:rsid w:val="00B43009"/>
    <w:rsid w:val="00B43144"/>
    <w:rsid w:val="00B44081"/>
    <w:rsid w:val="00B472F9"/>
    <w:rsid w:val="00B50A49"/>
    <w:rsid w:val="00B7434A"/>
    <w:rsid w:val="00B77F97"/>
    <w:rsid w:val="00B85AC0"/>
    <w:rsid w:val="00B903CD"/>
    <w:rsid w:val="00B906E6"/>
    <w:rsid w:val="00B90989"/>
    <w:rsid w:val="00B97C43"/>
    <w:rsid w:val="00B97D45"/>
    <w:rsid w:val="00BA1E12"/>
    <w:rsid w:val="00BA5212"/>
    <w:rsid w:val="00BB14D5"/>
    <w:rsid w:val="00BB171D"/>
    <w:rsid w:val="00BB4CD4"/>
    <w:rsid w:val="00BB7CB1"/>
    <w:rsid w:val="00BC17A9"/>
    <w:rsid w:val="00BC17C3"/>
    <w:rsid w:val="00BD2708"/>
    <w:rsid w:val="00BD50D6"/>
    <w:rsid w:val="00BD65D4"/>
    <w:rsid w:val="00BF01B9"/>
    <w:rsid w:val="00BF0F8C"/>
    <w:rsid w:val="00BF4666"/>
    <w:rsid w:val="00C00D7E"/>
    <w:rsid w:val="00C03930"/>
    <w:rsid w:val="00C04CB4"/>
    <w:rsid w:val="00C0716B"/>
    <w:rsid w:val="00C07D8E"/>
    <w:rsid w:val="00C115E4"/>
    <w:rsid w:val="00C15D3B"/>
    <w:rsid w:val="00C210B5"/>
    <w:rsid w:val="00C22FCD"/>
    <w:rsid w:val="00C27297"/>
    <w:rsid w:val="00C309FC"/>
    <w:rsid w:val="00C444F3"/>
    <w:rsid w:val="00C44B81"/>
    <w:rsid w:val="00C4501D"/>
    <w:rsid w:val="00C4508D"/>
    <w:rsid w:val="00C46DDC"/>
    <w:rsid w:val="00C50D17"/>
    <w:rsid w:val="00C518CB"/>
    <w:rsid w:val="00C57450"/>
    <w:rsid w:val="00C6061C"/>
    <w:rsid w:val="00C6142E"/>
    <w:rsid w:val="00C62771"/>
    <w:rsid w:val="00C62A22"/>
    <w:rsid w:val="00C63F83"/>
    <w:rsid w:val="00C7052C"/>
    <w:rsid w:val="00C73FC1"/>
    <w:rsid w:val="00C81E18"/>
    <w:rsid w:val="00C848BA"/>
    <w:rsid w:val="00C91ABE"/>
    <w:rsid w:val="00C91D60"/>
    <w:rsid w:val="00C93EE7"/>
    <w:rsid w:val="00C9550C"/>
    <w:rsid w:val="00C97C91"/>
    <w:rsid w:val="00CA00DF"/>
    <w:rsid w:val="00CA0F0A"/>
    <w:rsid w:val="00CA22A3"/>
    <w:rsid w:val="00CA3DE4"/>
    <w:rsid w:val="00CA4542"/>
    <w:rsid w:val="00CA4E09"/>
    <w:rsid w:val="00CA5BC5"/>
    <w:rsid w:val="00CA7A3F"/>
    <w:rsid w:val="00CB0F40"/>
    <w:rsid w:val="00CB2AF2"/>
    <w:rsid w:val="00CB7294"/>
    <w:rsid w:val="00CC17FE"/>
    <w:rsid w:val="00CC2A66"/>
    <w:rsid w:val="00CC57FB"/>
    <w:rsid w:val="00CC5CF5"/>
    <w:rsid w:val="00CC5EA0"/>
    <w:rsid w:val="00CC729A"/>
    <w:rsid w:val="00CD0419"/>
    <w:rsid w:val="00CD47D3"/>
    <w:rsid w:val="00CD4E05"/>
    <w:rsid w:val="00CD5AC7"/>
    <w:rsid w:val="00CE1081"/>
    <w:rsid w:val="00CE10B3"/>
    <w:rsid w:val="00CE4853"/>
    <w:rsid w:val="00CF0725"/>
    <w:rsid w:val="00CF22E1"/>
    <w:rsid w:val="00CF2917"/>
    <w:rsid w:val="00D013BA"/>
    <w:rsid w:val="00D027E8"/>
    <w:rsid w:val="00D0705E"/>
    <w:rsid w:val="00D100D8"/>
    <w:rsid w:val="00D114BC"/>
    <w:rsid w:val="00D14045"/>
    <w:rsid w:val="00D15E90"/>
    <w:rsid w:val="00D2359B"/>
    <w:rsid w:val="00D24A19"/>
    <w:rsid w:val="00D25C1B"/>
    <w:rsid w:val="00D27D16"/>
    <w:rsid w:val="00D31CD0"/>
    <w:rsid w:val="00D37B9C"/>
    <w:rsid w:val="00D463A3"/>
    <w:rsid w:val="00D46769"/>
    <w:rsid w:val="00D47BE3"/>
    <w:rsid w:val="00D53C31"/>
    <w:rsid w:val="00D607D5"/>
    <w:rsid w:val="00D67AF3"/>
    <w:rsid w:val="00D72F1C"/>
    <w:rsid w:val="00D822B4"/>
    <w:rsid w:val="00D84344"/>
    <w:rsid w:val="00D904F1"/>
    <w:rsid w:val="00D96465"/>
    <w:rsid w:val="00D966A8"/>
    <w:rsid w:val="00D97304"/>
    <w:rsid w:val="00D97424"/>
    <w:rsid w:val="00DA1ED6"/>
    <w:rsid w:val="00DA465D"/>
    <w:rsid w:val="00DA5BCC"/>
    <w:rsid w:val="00DA67C1"/>
    <w:rsid w:val="00DA6F3F"/>
    <w:rsid w:val="00DB35FB"/>
    <w:rsid w:val="00DB507F"/>
    <w:rsid w:val="00DB75FF"/>
    <w:rsid w:val="00DC27DB"/>
    <w:rsid w:val="00DC481A"/>
    <w:rsid w:val="00DC57A4"/>
    <w:rsid w:val="00DC5E96"/>
    <w:rsid w:val="00DD532F"/>
    <w:rsid w:val="00DE50BA"/>
    <w:rsid w:val="00DF234B"/>
    <w:rsid w:val="00DF27D8"/>
    <w:rsid w:val="00DF4618"/>
    <w:rsid w:val="00DF59EE"/>
    <w:rsid w:val="00DF5D31"/>
    <w:rsid w:val="00DF657D"/>
    <w:rsid w:val="00E10887"/>
    <w:rsid w:val="00E11069"/>
    <w:rsid w:val="00E1320B"/>
    <w:rsid w:val="00E144AD"/>
    <w:rsid w:val="00E16945"/>
    <w:rsid w:val="00E2085B"/>
    <w:rsid w:val="00E23931"/>
    <w:rsid w:val="00E23F72"/>
    <w:rsid w:val="00E26A06"/>
    <w:rsid w:val="00E32E35"/>
    <w:rsid w:val="00E3434F"/>
    <w:rsid w:val="00E35792"/>
    <w:rsid w:val="00E403D8"/>
    <w:rsid w:val="00E414BE"/>
    <w:rsid w:val="00E427E0"/>
    <w:rsid w:val="00E47CE5"/>
    <w:rsid w:val="00E52220"/>
    <w:rsid w:val="00E564F2"/>
    <w:rsid w:val="00E61A85"/>
    <w:rsid w:val="00E63828"/>
    <w:rsid w:val="00E7684A"/>
    <w:rsid w:val="00E8139D"/>
    <w:rsid w:val="00E86B5F"/>
    <w:rsid w:val="00E87C22"/>
    <w:rsid w:val="00E9197F"/>
    <w:rsid w:val="00E94BBC"/>
    <w:rsid w:val="00E94DB8"/>
    <w:rsid w:val="00E9681C"/>
    <w:rsid w:val="00E97746"/>
    <w:rsid w:val="00E97BE1"/>
    <w:rsid w:val="00E97F79"/>
    <w:rsid w:val="00EA05C6"/>
    <w:rsid w:val="00EA45A3"/>
    <w:rsid w:val="00EA4964"/>
    <w:rsid w:val="00EA71D1"/>
    <w:rsid w:val="00EB3D51"/>
    <w:rsid w:val="00EB4477"/>
    <w:rsid w:val="00EB542F"/>
    <w:rsid w:val="00EB5C44"/>
    <w:rsid w:val="00EB630F"/>
    <w:rsid w:val="00EB7589"/>
    <w:rsid w:val="00ED09BC"/>
    <w:rsid w:val="00ED6BD7"/>
    <w:rsid w:val="00ED6FFD"/>
    <w:rsid w:val="00EE05D9"/>
    <w:rsid w:val="00EE2EC1"/>
    <w:rsid w:val="00EE3D88"/>
    <w:rsid w:val="00EE5702"/>
    <w:rsid w:val="00EE627A"/>
    <w:rsid w:val="00EE7610"/>
    <w:rsid w:val="00EF4967"/>
    <w:rsid w:val="00F006E3"/>
    <w:rsid w:val="00F11860"/>
    <w:rsid w:val="00F15B73"/>
    <w:rsid w:val="00F166AD"/>
    <w:rsid w:val="00F17C84"/>
    <w:rsid w:val="00F17D06"/>
    <w:rsid w:val="00F24357"/>
    <w:rsid w:val="00F26A86"/>
    <w:rsid w:val="00F27E22"/>
    <w:rsid w:val="00F31265"/>
    <w:rsid w:val="00F400AD"/>
    <w:rsid w:val="00F407FD"/>
    <w:rsid w:val="00F41449"/>
    <w:rsid w:val="00F45F8C"/>
    <w:rsid w:val="00F47029"/>
    <w:rsid w:val="00F540E5"/>
    <w:rsid w:val="00F56E2A"/>
    <w:rsid w:val="00F6238D"/>
    <w:rsid w:val="00F62550"/>
    <w:rsid w:val="00F7059F"/>
    <w:rsid w:val="00F71AFA"/>
    <w:rsid w:val="00F74AA8"/>
    <w:rsid w:val="00F74B6B"/>
    <w:rsid w:val="00F8186E"/>
    <w:rsid w:val="00F81D8E"/>
    <w:rsid w:val="00F83D22"/>
    <w:rsid w:val="00F90059"/>
    <w:rsid w:val="00F90F16"/>
    <w:rsid w:val="00F95C3C"/>
    <w:rsid w:val="00F95E95"/>
    <w:rsid w:val="00FA4E35"/>
    <w:rsid w:val="00FB12CE"/>
    <w:rsid w:val="00FB48E6"/>
    <w:rsid w:val="00FB5608"/>
    <w:rsid w:val="00FB74E5"/>
    <w:rsid w:val="00FC6B43"/>
    <w:rsid w:val="00FD103D"/>
    <w:rsid w:val="00FE6777"/>
    <w:rsid w:val="00FE68AB"/>
    <w:rsid w:val="00FE7E19"/>
    <w:rsid w:val="00FF25DD"/>
    <w:rsid w:val="00FF4BC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474AF"/>
  <w15:chartTrackingRefBased/>
  <w15:docId w15:val="{6BF08C14-1B9F-F74E-8C14-EE971665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B2"/>
    <w:pPr>
      <w:spacing w:before="100" w:after="100" w:line="276" w:lineRule="auto"/>
    </w:pPr>
    <w:rPr>
      <w:sz w:val="22"/>
      <w:szCs w:val="22"/>
      <w:lang w:val="es-ES" w:eastAsia="en-US"/>
    </w:rPr>
  </w:style>
  <w:style w:type="paragraph" w:styleId="Ttulo1">
    <w:name w:val="heading 1"/>
    <w:basedOn w:val="Normal"/>
    <w:next w:val="Normal"/>
    <w:link w:val="Ttulo1Car"/>
    <w:uiPriority w:val="99"/>
    <w:qFormat/>
    <w:rsid w:val="00A563B2"/>
    <w:pPr>
      <w:keepNext/>
      <w:spacing w:before="0" w:after="0" w:line="240" w:lineRule="auto"/>
      <w:jc w:val="both"/>
      <w:outlineLvl w:val="0"/>
    </w:pPr>
    <w:rPr>
      <w:rFonts w:ascii="Arial" w:hAnsi="Arial"/>
      <w:b/>
      <w:sz w:val="20"/>
      <w:szCs w:val="20"/>
      <w:lang w:eastAsia="es-ES"/>
    </w:rPr>
  </w:style>
  <w:style w:type="paragraph" w:styleId="Ttulo2">
    <w:name w:val="heading 2"/>
    <w:basedOn w:val="Normal"/>
    <w:next w:val="Normal"/>
    <w:link w:val="Ttulo2Car"/>
    <w:uiPriority w:val="99"/>
    <w:qFormat/>
    <w:rsid w:val="00A563B2"/>
    <w:pPr>
      <w:keepNext/>
      <w:spacing w:before="0" w:after="0" w:line="240" w:lineRule="auto"/>
      <w:jc w:val="both"/>
      <w:outlineLvl w:val="1"/>
    </w:pPr>
    <w:rPr>
      <w:rFonts w:ascii="Arial" w:hAnsi="Arial"/>
      <w:sz w:val="20"/>
      <w:szCs w:val="20"/>
      <w:lang w:eastAsia="es-ES"/>
    </w:rPr>
  </w:style>
  <w:style w:type="paragraph" w:styleId="Ttulo3">
    <w:name w:val="heading 3"/>
    <w:basedOn w:val="Normal"/>
    <w:next w:val="Normal"/>
    <w:link w:val="Ttulo3Car"/>
    <w:uiPriority w:val="99"/>
    <w:qFormat/>
    <w:rsid w:val="00A563B2"/>
    <w:pPr>
      <w:keepNext/>
      <w:spacing w:before="240" w:after="60" w:line="240" w:lineRule="auto"/>
      <w:outlineLvl w:val="2"/>
    </w:pPr>
    <w:rPr>
      <w:rFonts w:ascii="Arial" w:hAnsi="Arial"/>
      <w:b/>
      <w:bCs/>
      <w:sz w:val="26"/>
      <w:szCs w:val="26"/>
      <w:lang w:eastAsia="es-ES"/>
    </w:rPr>
  </w:style>
  <w:style w:type="paragraph" w:styleId="Ttulo4">
    <w:name w:val="heading 4"/>
    <w:basedOn w:val="Normal"/>
    <w:next w:val="Normal"/>
    <w:link w:val="Ttulo4Car"/>
    <w:uiPriority w:val="99"/>
    <w:qFormat/>
    <w:rsid w:val="00A563B2"/>
    <w:pPr>
      <w:keepNext/>
      <w:spacing w:before="0" w:after="0" w:line="240" w:lineRule="auto"/>
      <w:jc w:val="both"/>
      <w:outlineLvl w:val="3"/>
    </w:pPr>
    <w:rPr>
      <w:rFonts w:ascii="Arial" w:hAnsi="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563B2"/>
    <w:rPr>
      <w:rFonts w:ascii="Arial" w:hAnsi="Arial" w:cs="Times New Roman"/>
      <w:b/>
      <w:sz w:val="20"/>
      <w:szCs w:val="20"/>
      <w:lang w:val="es-ES" w:eastAsia="es-ES"/>
    </w:rPr>
  </w:style>
  <w:style w:type="character" w:customStyle="1" w:styleId="Ttulo2Car">
    <w:name w:val="Título 2 Car"/>
    <w:link w:val="Ttulo2"/>
    <w:uiPriority w:val="99"/>
    <w:locked/>
    <w:rsid w:val="00A563B2"/>
    <w:rPr>
      <w:rFonts w:ascii="Arial" w:hAnsi="Arial" w:cs="Times New Roman"/>
      <w:sz w:val="20"/>
      <w:szCs w:val="20"/>
      <w:lang w:val="es-ES" w:eastAsia="es-ES"/>
    </w:rPr>
  </w:style>
  <w:style w:type="character" w:customStyle="1" w:styleId="Ttulo3Car">
    <w:name w:val="Título 3 Car"/>
    <w:link w:val="Ttulo3"/>
    <w:uiPriority w:val="99"/>
    <w:locked/>
    <w:rsid w:val="00A563B2"/>
    <w:rPr>
      <w:rFonts w:ascii="Arial" w:hAnsi="Arial" w:cs="Arial"/>
      <w:b/>
      <w:bCs/>
      <w:sz w:val="26"/>
      <w:szCs w:val="26"/>
      <w:lang w:val="es-ES" w:eastAsia="es-ES"/>
    </w:rPr>
  </w:style>
  <w:style w:type="character" w:customStyle="1" w:styleId="Ttulo4Car">
    <w:name w:val="Título 4 Car"/>
    <w:link w:val="Ttulo4"/>
    <w:uiPriority w:val="99"/>
    <w:locked/>
    <w:rsid w:val="00A563B2"/>
    <w:rPr>
      <w:rFonts w:ascii="Arial" w:hAnsi="Arial" w:cs="Arial"/>
      <w:b/>
      <w:bCs/>
      <w:lang w:val="es-ES" w:eastAsia="es-ES"/>
    </w:rPr>
  </w:style>
  <w:style w:type="character" w:styleId="Textoennegrita">
    <w:name w:val="Strong"/>
    <w:uiPriority w:val="99"/>
    <w:qFormat/>
    <w:rsid w:val="00A563B2"/>
    <w:rPr>
      <w:rFonts w:cs="Times New Roman"/>
      <w:b/>
      <w:bCs/>
    </w:rPr>
  </w:style>
  <w:style w:type="paragraph" w:styleId="NormalWeb">
    <w:name w:val="Normal (Web)"/>
    <w:basedOn w:val="Normal"/>
    <w:uiPriority w:val="99"/>
    <w:rsid w:val="00A563B2"/>
    <w:pPr>
      <w:spacing w:beforeAutospacing="1" w:afterAutospacing="1" w:line="240" w:lineRule="auto"/>
    </w:pPr>
    <w:rPr>
      <w:rFonts w:ascii="Times New Roman" w:eastAsia="Times New Roman" w:hAnsi="Times New Roman"/>
      <w:sz w:val="24"/>
      <w:szCs w:val="24"/>
      <w:lang w:eastAsia="es-ES"/>
    </w:rPr>
  </w:style>
  <w:style w:type="character" w:styleId="Hipervnculo">
    <w:name w:val="Hyperlink"/>
    <w:uiPriority w:val="99"/>
    <w:semiHidden/>
    <w:rsid w:val="00A563B2"/>
    <w:rPr>
      <w:rFonts w:cs="Times New Roman"/>
      <w:color w:val="3366CC"/>
      <w:u w:val="single"/>
    </w:rPr>
  </w:style>
  <w:style w:type="paragraph" w:styleId="Encabezado">
    <w:name w:val="header"/>
    <w:basedOn w:val="Normal"/>
    <w:link w:val="EncabezadoCar"/>
    <w:uiPriority w:val="99"/>
    <w:rsid w:val="00A563B2"/>
    <w:pPr>
      <w:tabs>
        <w:tab w:val="center" w:pos="4252"/>
        <w:tab w:val="right" w:pos="8504"/>
      </w:tabs>
    </w:pPr>
    <w:rPr>
      <w:sz w:val="20"/>
      <w:szCs w:val="20"/>
      <w:lang w:eastAsia="x-none"/>
    </w:rPr>
  </w:style>
  <w:style w:type="character" w:customStyle="1" w:styleId="EncabezadoCar">
    <w:name w:val="Encabezado Car"/>
    <w:link w:val="Encabezado"/>
    <w:uiPriority w:val="99"/>
    <w:locked/>
    <w:rsid w:val="00A563B2"/>
    <w:rPr>
      <w:rFonts w:ascii="Calibri" w:hAnsi="Calibri" w:cs="Times New Roman"/>
      <w:lang w:val="es-ES"/>
    </w:rPr>
  </w:style>
  <w:style w:type="paragraph" w:styleId="Piedepgina">
    <w:name w:val="footer"/>
    <w:basedOn w:val="Normal"/>
    <w:link w:val="PiedepginaCar"/>
    <w:uiPriority w:val="99"/>
    <w:rsid w:val="00A563B2"/>
    <w:pPr>
      <w:tabs>
        <w:tab w:val="center" w:pos="4252"/>
        <w:tab w:val="right" w:pos="8504"/>
      </w:tabs>
    </w:pPr>
    <w:rPr>
      <w:sz w:val="20"/>
      <w:szCs w:val="20"/>
      <w:lang w:eastAsia="x-none"/>
    </w:rPr>
  </w:style>
  <w:style w:type="character" w:customStyle="1" w:styleId="PiedepginaCar">
    <w:name w:val="Pie de página Car"/>
    <w:link w:val="Piedepgina"/>
    <w:uiPriority w:val="99"/>
    <w:locked/>
    <w:rsid w:val="00A563B2"/>
    <w:rPr>
      <w:rFonts w:ascii="Calibri" w:hAnsi="Calibri" w:cs="Times New Roman"/>
      <w:lang w:val="es-ES"/>
    </w:rPr>
  </w:style>
  <w:style w:type="paragraph" w:styleId="Textoindependiente">
    <w:name w:val="Body Text"/>
    <w:basedOn w:val="Normal"/>
    <w:link w:val="TextoindependienteCar"/>
    <w:uiPriority w:val="99"/>
    <w:rsid w:val="00A563B2"/>
    <w:pPr>
      <w:spacing w:before="0" w:after="0" w:line="240" w:lineRule="auto"/>
      <w:jc w:val="both"/>
    </w:pPr>
    <w:rPr>
      <w:rFonts w:ascii="Arial" w:hAnsi="Arial"/>
      <w:sz w:val="20"/>
      <w:szCs w:val="20"/>
      <w:lang w:eastAsia="es-ES"/>
    </w:rPr>
  </w:style>
  <w:style w:type="character" w:customStyle="1" w:styleId="TextoindependienteCar">
    <w:name w:val="Texto independiente Car"/>
    <w:link w:val="Textoindependiente"/>
    <w:uiPriority w:val="99"/>
    <w:locked/>
    <w:rsid w:val="00A563B2"/>
    <w:rPr>
      <w:rFonts w:ascii="Arial" w:hAnsi="Arial" w:cs="Times New Roman"/>
      <w:sz w:val="20"/>
      <w:szCs w:val="20"/>
      <w:lang w:val="es-ES" w:eastAsia="es-ES"/>
    </w:rPr>
  </w:style>
  <w:style w:type="paragraph" w:styleId="Sangradetextonormal">
    <w:name w:val="Body Text Indent"/>
    <w:basedOn w:val="Normal"/>
    <w:link w:val="SangradetextonormalCar"/>
    <w:uiPriority w:val="99"/>
    <w:rsid w:val="00A563B2"/>
    <w:pPr>
      <w:spacing w:before="0" w:after="120" w:line="240" w:lineRule="auto"/>
      <w:ind w:left="283"/>
    </w:pPr>
    <w:rPr>
      <w:rFonts w:ascii="Times New Roman" w:hAnsi="Times New Roman"/>
      <w:sz w:val="20"/>
      <w:szCs w:val="20"/>
      <w:lang w:eastAsia="es-ES"/>
    </w:rPr>
  </w:style>
  <w:style w:type="character" w:customStyle="1" w:styleId="SangradetextonormalCar">
    <w:name w:val="Sangría de texto normal Car"/>
    <w:link w:val="Sangradetextonormal"/>
    <w:uiPriority w:val="99"/>
    <w:locked/>
    <w:rsid w:val="00A563B2"/>
    <w:rPr>
      <w:rFonts w:ascii="Times New Roman" w:hAnsi="Times New Roman" w:cs="Times New Roman"/>
      <w:sz w:val="20"/>
      <w:szCs w:val="20"/>
      <w:lang w:val="es-ES" w:eastAsia="es-ES"/>
    </w:rPr>
  </w:style>
  <w:style w:type="paragraph" w:styleId="Textoindependiente2">
    <w:name w:val="Body Text 2"/>
    <w:basedOn w:val="Normal"/>
    <w:link w:val="Textoindependiente2Car"/>
    <w:uiPriority w:val="99"/>
    <w:rsid w:val="00A563B2"/>
    <w:pPr>
      <w:spacing w:before="0" w:after="0" w:line="240" w:lineRule="auto"/>
      <w:jc w:val="both"/>
    </w:pPr>
    <w:rPr>
      <w:rFonts w:ascii="Arial" w:hAnsi="Arial"/>
      <w:sz w:val="20"/>
      <w:szCs w:val="20"/>
      <w:lang w:eastAsia="es-ES"/>
    </w:rPr>
  </w:style>
  <w:style w:type="character" w:customStyle="1" w:styleId="Textoindependiente2Car">
    <w:name w:val="Texto independiente 2 Car"/>
    <w:link w:val="Textoindependiente2"/>
    <w:uiPriority w:val="99"/>
    <w:locked/>
    <w:rsid w:val="00A563B2"/>
    <w:rPr>
      <w:rFonts w:ascii="Arial" w:hAnsi="Arial" w:cs="Arial"/>
      <w:lang w:val="es-ES" w:eastAsia="es-ES"/>
    </w:rPr>
  </w:style>
  <w:style w:type="paragraph" w:styleId="Ttulo">
    <w:name w:val="Title"/>
    <w:basedOn w:val="Normal"/>
    <w:link w:val="TtuloCar"/>
    <w:uiPriority w:val="99"/>
    <w:qFormat/>
    <w:rsid w:val="00A563B2"/>
    <w:pPr>
      <w:spacing w:before="0" w:after="0" w:line="240" w:lineRule="auto"/>
      <w:jc w:val="center"/>
    </w:pPr>
    <w:rPr>
      <w:rFonts w:ascii="Arial" w:hAnsi="Arial"/>
      <w:b/>
      <w:sz w:val="20"/>
      <w:szCs w:val="20"/>
      <w:lang w:eastAsia="es-ES"/>
    </w:rPr>
  </w:style>
  <w:style w:type="character" w:customStyle="1" w:styleId="TtuloCar">
    <w:name w:val="Título Car"/>
    <w:link w:val="Ttulo"/>
    <w:uiPriority w:val="99"/>
    <w:locked/>
    <w:rsid w:val="00A563B2"/>
    <w:rPr>
      <w:rFonts w:ascii="Arial" w:hAnsi="Arial" w:cs="Times New Roman"/>
      <w:b/>
      <w:sz w:val="20"/>
      <w:szCs w:val="20"/>
      <w:lang w:val="es-ES" w:eastAsia="es-ES"/>
    </w:rPr>
  </w:style>
  <w:style w:type="paragraph" w:styleId="Subttulo">
    <w:name w:val="Subtitle"/>
    <w:basedOn w:val="Normal"/>
    <w:link w:val="SubttuloCar"/>
    <w:uiPriority w:val="99"/>
    <w:qFormat/>
    <w:rsid w:val="00A563B2"/>
    <w:pPr>
      <w:spacing w:before="0" w:after="0" w:line="240" w:lineRule="auto"/>
      <w:jc w:val="center"/>
    </w:pPr>
    <w:rPr>
      <w:rFonts w:ascii="Arial" w:hAnsi="Arial"/>
      <w:sz w:val="20"/>
      <w:szCs w:val="20"/>
      <w:lang w:eastAsia="es-ES"/>
    </w:rPr>
  </w:style>
  <w:style w:type="character" w:customStyle="1" w:styleId="SubttuloCar">
    <w:name w:val="Subtítulo Car"/>
    <w:link w:val="Subttulo"/>
    <w:uiPriority w:val="99"/>
    <w:locked/>
    <w:rsid w:val="00A563B2"/>
    <w:rPr>
      <w:rFonts w:ascii="Arial" w:hAnsi="Arial" w:cs="Times New Roman"/>
      <w:sz w:val="20"/>
      <w:szCs w:val="20"/>
      <w:lang w:val="es-ES" w:eastAsia="es-ES"/>
    </w:rPr>
  </w:style>
  <w:style w:type="paragraph" w:styleId="Textodebloque">
    <w:name w:val="Block Text"/>
    <w:basedOn w:val="Normal"/>
    <w:uiPriority w:val="99"/>
    <w:rsid w:val="00A563B2"/>
    <w:pPr>
      <w:spacing w:before="0" w:after="0" w:line="240" w:lineRule="auto"/>
      <w:ind w:left="397" w:right="397"/>
      <w:jc w:val="both"/>
    </w:pPr>
    <w:rPr>
      <w:rFonts w:ascii="Arial" w:eastAsia="Times New Roman" w:hAnsi="Arial"/>
      <w:sz w:val="24"/>
      <w:szCs w:val="20"/>
      <w:lang w:eastAsia="es-ES"/>
    </w:rPr>
  </w:style>
  <w:style w:type="paragraph" w:customStyle="1" w:styleId="Piedepgina1">
    <w:name w:val="Pie de página1"/>
    <w:basedOn w:val="Normal"/>
    <w:uiPriority w:val="99"/>
    <w:rsid w:val="00A563B2"/>
    <w:pPr>
      <w:tabs>
        <w:tab w:val="center" w:pos="4419"/>
        <w:tab w:val="right" w:pos="8838"/>
      </w:tabs>
      <w:spacing w:before="0" w:after="0" w:line="240" w:lineRule="auto"/>
    </w:pPr>
    <w:rPr>
      <w:rFonts w:ascii="Times New Roman" w:eastAsia="Times New Roman" w:hAnsi="Times New Roman"/>
      <w:sz w:val="20"/>
      <w:szCs w:val="20"/>
      <w:lang w:val="es-MX" w:eastAsia="es-ES"/>
    </w:rPr>
  </w:style>
  <w:style w:type="paragraph" w:styleId="Textodeglobo">
    <w:name w:val="Balloon Text"/>
    <w:basedOn w:val="Normal"/>
    <w:link w:val="TextodegloboCar"/>
    <w:uiPriority w:val="99"/>
    <w:semiHidden/>
    <w:rsid w:val="00A563B2"/>
    <w:pPr>
      <w:spacing w:before="0" w:after="0" w:line="240" w:lineRule="auto"/>
    </w:pPr>
    <w:rPr>
      <w:rFonts w:ascii="Tahoma" w:hAnsi="Tahoma"/>
      <w:sz w:val="16"/>
      <w:szCs w:val="16"/>
      <w:lang w:eastAsia="es-ES"/>
    </w:rPr>
  </w:style>
  <w:style w:type="character" w:customStyle="1" w:styleId="TextodegloboCar">
    <w:name w:val="Texto de globo Car"/>
    <w:link w:val="Textodeglobo"/>
    <w:uiPriority w:val="99"/>
    <w:semiHidden/>
    <w:locked/>
    <w:rsid w:val="00A563B2"/>
    <w:rPr>
      <w:rFonts w:ascii="Tahoma" w:hAnsi="Tahoma" w:cs="Tahoma"/>
      <w:sz w:val="16"/>
      <w:szCs w:val="16"/>
      <w:lang w:val="es-ES" w:eastAsia="es-ES"/>
    </w:rPr>
  </w:style>
  <w:style w:type="paragraph" w:customStyle="1" w:styleId="Textodetabla">
    <w:name w:val="Texto de tabla"/>
    <w:basedOn w:val="Normal"/>
    <w:uiPriority w:val="99"/>
    <w:rsid w:val="00A563B2"/>
    <w:pPr>
      <w:widowControl w:val="0"/>
      <w:tabs>
        <w:tab w:val="decimal" w:pos="0"/>
      </w:tabs>
      <w:autoSpaceDE w:val="0"/>
      <w:autoSpaceDN w:val="0"/>
      <w:adjustRightInd w:val="0"/>
      <w:spacing w:before="0" w:after="0" w:line="240" w:lineRule="auto"/>
    </w:pPr>
    <w:rPr>
      <w:rFonts w:ascii="Times New Roman" w:eastAsia="Times New Roman" w:hAnsi="Times New Roman"/>
      <w:sz w:val="24"/>
      <w:szCs w:val="24"/>
      <w:lang w:val="es-MX" w:eastAsia="es-ES"/>
    </w:rPr>
  </w:style>
  <w:style w:type="paragraph" w:customStyle="1" w:styleId="Estndar">
    <w:name w:val="Estándar"/>
    <w:basedOn w:val="Normal"/>
    <w:uiPriority w:val="99"/>
    <w:rsid w:val="00A563B2"/>
    <w:pPr>
      <w:widowControl w:val="0"/>
      <w:autoSpaceDE w:val="0"/>
      <w:autoSpaceDN w:val="0"/>
      <w:adjustRightInd w:val="0"/>
      <w:spacing w:before="0" w:after="0" w:line="240" w:lineRule="auto"/>
    </w:pPr>
    <w:rPr>
      <w:rFonts w:ascii="Times New Roman" w:eastAsia="Times New Roman" w:hAnsi="Times New Roman"/>
      <w:sz w:val="24"/>
      <w:szCs w:val="24"/>
      <w:lang w:val="es-MX" w:eastAsia="es-ES"/>
    </w:rPr>
  </w:style>
  <w:style w:type="paragraph" w:customStyle="1" w:styleId="Textopredeterminado">
    <w:name w:val="Texto predeterminado"/>
    <w:basedOn w:val="Normal"/>
    <w:uiPriority w:val="99"/>
    <w:rsid w:val="00A563B2"/>
    <w:pPr>
      <w:widowControl w:val="0"/>
      <w:autoSpaceDE w:val="0"/>
      <w:autoSpaceDN w:val="0"/>
      <w:adjustRightInd w:val="0"/>
      <w:spacing w:before="0" w:after="0" w:line="240" w:lineRule="auto"/>
    </w:pPr>
    <w:rPr>
      <w:rFonts w:ascii="Times New Roman" w:eastAsia="Times New Roman" w:hAnsi="Times New Roman"/>
      <w:sz w:val="24"/>
      <w:szCs w:val="24"/>
      <w:lang w:val="es-MX" w:eastAsia="es-ES"/>
    </w:rPr>
  </w:style>
  <w:style w:type="character" w:styleId="Nmerodepgina">
    <w:name w:val="page number"/>
    <w:uiPriority w:val="99"/>
    <w:rsid w:val="00A563B2"/>
    <w:rPr>
      <w:rFonts w:cs="Times New Roman"/>
    </w:rPr>
  </w:style>
  <w:style w:type="table" w:styleId="Tablaconcuadrcula">
    <w:name w:val="Table Grid"/>
    <w:basedOn w:val="Tablanormal"/>
    <w:uiPriority w:val="99"/>
    <w:rsid w:val="00A563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uiPriority w:val="99"/>
    <w:rsid w:val="00A563B2"/>
    <w:pPr>
      <w:spacing w:before="0" w:after="101" w:line="216" w:lineRule="atLeast"/>
      <w:ind w:firstLine="288"/>
      <w:jc w:val="both"/>
    </w:pPr>
    <w:rPr>
      <w:rFonts w:ascii="Arial" w:eastAsia="Times New Roman" w:hAnsi="Arial"/>
      <w:sz w:val="18"/>
      <w:szCs w:val="20"/>
      <w:lang w:val="es-ES_tradnl" w:eastAsia="es-ES"/>
    </w:rPr>
  </w:style>
  <w:style w:type="character" w:customStyle="1" w:styleId="subtit21">
    <w:name w:val="subtit21"/>
    <w:uiPriority w:val="99"/>
    <w:rsid w:val="00A563B2"/>
    <w:rPr>
      <w:rFonts w:ascii="Arial" w:hAnsi="Arial" w:cs="Arial"/>
      <w:b/>
      <w:bCs/>
      <w:color w:val="B4A10A"/>
      <w:sz w:val="18"/>
      <w:szCs w:val="18"/>
    </w:rPr>
  </w:style>
  <w:style w:type="character" w:customStyle="1" w:styleId="contama1">
    <w:name w:val="cont_ama1"/>
    <w:uiPriority w:val="99"/>
    <w:rsid w:val="00A563B2"/>
    <w:rPr>
      <w:rFonts w:ascii="Arial" w:hAnsi="Arial" w:cs="Arial"/>
      <w:b/>
      <w:bCs/>
      <w:color w:val="B4A10A"/>
      <w:sz w:val="18"/>
      <w:szCs w:val="18"/>
    </w:rPr>
  </w:style>
  <w:style w:type="paragraph" w:styleId="Prrafodelista">
    <w:name w:val="List Paragraph"/>
    <w:basedOn w:val="Normal"/>
    <w:uiPriority w:val="99"/>
    <w:qFormat/>
    <w:rsid w:val="008F317C"/>
    <w:pPr>
      <w:ind w:left="720"/>
      <w:contextualSpacing/>
    </w:pPr>
  </w:style>
  <w:style w:type="character" w:styleId="Refdecomentario">
    <w:name w:val="annotation reference"/>
    <w:uiPriority w:val="99"/>
    <w:semiHidden/>
    <w:unhideWhenUsed/>
    <w:locked/>
    <w:rsid w:val="0041099B"/>
    <w:rPr>
      <w:sz w:val="16"/>
      <w:szCs w:val="16"/>
    </w:rPr>
  </w:style>
  <w:style w:type="paragraph" w:styleId="Textocomentario">
    <w:name w:val="annotation text"/>
    <w:basedOn w:val="Normal"/>
    <w:link w:val="TextocomentarioCar"/>
    <w:uiPriority w:val="99"/>
    <w:unhideWhenUsed/>
    <w:locked/>
    <w:rsid w:val="0041099B"/>
    <w:rPr>
      <w:sz w:val="20"/>
      <w:szCs w:val="20"/>
    </w:rPr>
  </w:style>
  <w:style w:type="character" w:customStyle="1" w:styleId="TextocomentarioCar">
    <w:name w:val="Texto comentario Car"/>
    <w:link w:val="Textocomentario"/>
    <w:uiPriority w:val="99"/>
    <w:rsid w:val="0041099B"/>
    <w:rPr>
      <w:lang w:val="es-ES" w:eastAsia="en-US"/>
    </w:rPr>
  </w:style>
  <w:style w:type="paragraph" w:styleId="Asuntodelcomentario">
    <w:name w:val="annotation subject"/>
    <w:basedOn w:val="Textocomentario"/>
    <w:next w:val="Textocomentario"/>
    <w:link w:val="AsuntodelcomentarioCar"/>
    <w:uiPriority w:val="99"/>
    <w:semiHidden/>
    <w:unhideWhenUsed/>
    <w:locked/>
    <w:rsid w:val="0041099B"/>
    <w:rPr>
      <w:b/>
      <w:bCs/>
    </w:rPr>
  </w:style>
  <w:style w:type="character" w:customStyle="1" w:styleId="AsuntodelcomentarioCar">
    <w:name w:val="Asunto del comentario Car"/>
    <w:link w:val="Asuntodelcomentario"/>
    <w:uiPriority w:val="99"/>
    <w:semiHidden/>
    <w:rsid w:val="0041099B"/>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7354">
      <w:bodyDiv w:val="1"/>
      <w:marLeft w:val="0"/>
      <w:marRight w:val="0"/>
      <w:marTop w:val="0"/>
      <w:marBottom w:val="0"/>
      <w:divBdr>
        <w:top w:val="none" w:sz="0" w:space="0" w:color="auto"/>
        <w:left w:val="none" w:sz="0" w:space="0" w:color="auto"/>
        <w:bottom w:val="none" w:sz="0" w:space="0" w:color="auto"/>
        <w:right w:val="none" w:sz="0" w:space="0" w:color="auto"/>
      </w:divBdr>
    </w:div>
    <w:div w:id="349989167">
      <w:bodyDiv w:val="1"/>
      <w:marLeft w:val="0"/>
      <w:marRight w:val="0"/>
      <w:marTop w:val="0"/>
      <w:marBottom w:val="0"/>
      <w:divBdr>
        <w:top w:val="none" w:sz="0" w:space="0" w:color="auto"/>
        <w:left w:val="none" w:sz="0" w:space="0" w:color="auto"/>
        <w:bottom w:val="none" w:sz="0" w:space="0" w:color="auto"/>
        <w:right w:val="none" w:sz="0" w:space="0" w:color="auto"/>
      </w:divBdr>
    </w:div>
    <w:div w:id="559364704">
      <w:bodyDiv w:val="1"/>
      <w:marLeft w:val="0"/>
      <w:marRight w:val="0"/>
      <w:marTop w:val="0"/>
      <w:marBottom w:val="0"/>
      <w:divBdr>
        <w:top w:val="none" w:sz="0" w:space="0" w:color="auto"/>
        <w:left w:val="none" w:sz="0" w:space="0" w:color="auto"/>
        <w:bottom w:val="none" w:sz="0" w:space="0" w:color="auto"/>
        <w:right w:val="none" w:sz="0" w:space="0" w:color="auto"/>
      </w:divBdr>
    </w:div>
    <w:div w:id="1128817432">
      <w:bodyDiv w:val="1"/>
      <w:marLeft w:val="0"/>
      <w:marRight w:val="0"/>
      <w:marTop w:val="0"/>
      <w:marBottom w:val="0"/>
      <w:divBdr>
        <w:top w:val="none" w:sz="0" w:space="0" w:color="auto"/>
        <w:left w:val="none" w:sz="0" w:space="0" w:color="auto"/>
        <w:bottom w:val="none" w:sz="0" w:space="0" w:color="auto"/>
        <w:right w:val="none" w:sz="0" w:space="0" w:color="auto"/>
      </w:divBdr>
    </w:div>
    <w:div w:id="1156066351">
      <w:bodyDiv w:val="1"/>
      <w:marLeft w:val="0"/>
      <w:marRight w:val="0"/>
      <w:marTop w:val="0"/>
      <w:marBottom w:val="0"/>
      <w:divBdr>
        <w:top w:val="none" w:sz="0" w:space="0" w:color="auto"/>
        <w:left w:val="none" w:sz="0" w:space="0" w:color="auto"/>
        <w:bottom w:val="none" w:sz="0" w:space="0" w:color="auto"/>
        <w:right w:val="none" w:sz="0" w:space="0" w:color="auto"/>
      </w:divBdr>
    </w:div>
    <w:div w:id="1340230402">
      <w:bodyDiv w:val="1"/>
      <w:marLeft w:val="0"/>
      <w:marRight w:val="0"/>
      <w:marTop w:val="0"/>
      <w:marBottom w:val="0"/>
      <w:divBdr>
        <w:top w:val="none" w:sz="0" w:space="0" w:color="auto"/>
        <w:left w:val="none" w:sz="0" w:space="0" w:color="auto"/>
        <w:bottom w:val="none" w:sz="0" w:space="0" w:color="auto"/>
        <w:right w:val="none" w:sz="0" w:space="0" w:color="auto"/>
      </w:divBdr>
    </w:div>
    <w:div w:id="13497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65421-C750-4D93-9472-7125E0AF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5821</Words>
  <Characters>32020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REGLAS DE OPERACIÓN DE MICROCRÉDITOS DE MÉRIDA</vt:lpstr>
    </vt:vector>
  </TitlesOfParts>
  <Company>Hewlett-Packard Company</Company>
  <LinksUpToDate>false</LinksUpToDate>
  <CharactersWithSpaces>37766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 OPERACIÓN DE MICROCRÉDITOS DE MÉRIDA</dc:title>
  <dc:subject/>
  <dc:creator>Lopez Martin Nidia Isela</dc:creator>
  <cp:keywords/>
  <cp:lastModifiedBy>Ayala Alcocer Antonio Manuel</cp:lastModifiedBy>
  <cp:revision>7</cp:revision>
  <cp:lastPrinted>2023-11-28T20:42:00Z</cp:lastPrinted>
  <dcterms:created xsi:type="dcterms:W3CDTF">2024-02-23T21:00:00Z</dcterms:created>
  <dcterms:modified xsi:type="dcterms:W3CDTF">2024-02-26T18:57:00Z</dcterms:modified>
</cp:coreProperties>
</file>