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9671" w14:textId="35A4B592" w:rsidR="00211B76" w:rsidRPr="00272742" w:rsidRDefault="00211B76" w:rsidP="00272742">
      <w:pPr>
        <w:jc w:val="center"/>
        <w:rPr>
          <w:rFonts w:ascii="Barlow Light" w:hAnsi="Barlow Light" w:cs="Arial"/>
          <w:b/>
          <w:bCs/>
          <w:sz w:val="18"/>
          <w:szCs w:val="18"/>
          <w:lang w:val="x-none"/>
        </w:rPr>
      </w:pPr>
      <w:r w:rsidRPr="00272742">
        <w:rPr>
          <w:rFonts w:ascii="Barlow Light" w:hAnsi="Barlow Light" w:cs="Arial"/>
          <w:b/>
          <w:bCs/>
          <w:sz w:val="18"/>
          <w:szCs w:val="18"/>
        </w:rPr>
        <w:t>MUNICIPIO DE M</w:t>
      </w:r>
      <w:r w:rsidRPr="00272742">
        <w:rPr>
          <w:rFonts w:ascii="Barlow Light" w:hAnsi="Barlow Light" w:cs="Arial"/>
          <w:b/>
          <w:bCs/>
          <w:sz w:val="18"/>
          <w:szCs w:val="18"/>
          <w:lang w:val="x-none"/>
        </w:rPr>
        <w:t>ÉRIDA, YUCATÁN</w:t>
      </w:r>
    </w:p>
    <w:p w14:paraId="1ADC5AD3" w14:textId="77777777" w:rsidR="00211B76" w:rsidRPr="00272742" w:rsidRDefault="00211B76" w:rsidP="00272742">
      <w:pPr>
        <w:jc w:val="center"/>
        <w:rPr>
          <w:rFonts w:ascii="Barlow Light" w:hAnsi="Barlow Light" w:cs="Arial"/>
          <w:b/>
          <w:bCs/>
          <w:sz w:val="18"/>
          <w:szCs w:val="18"/>
          <w:lang w:val="x-none"/>
        </w:rPr>
      </w:pPr>
      <w:r w:rsidRPr="00272742">
        <w:rPr>
          <w:rFonts w:ascii="Barlow Light" w:hAnsi="Barlow Light" w:cs="Arial"/>
          <w:b/>
          <w:bCs/>
          <w:sz w:val="18"/>
          <w:szCs w:val="18"/>
          <w:lang w:val="x-none"/>
        </w:rPr>
        <w:t>Oficialía Mayor</w:t>
      </w:r>
    </w:p>
    <w:p w14:paraId="1295082D" w14:textId="3F4C0B74" w:rsidR="00211B76" w:rsidRPr="00272742" w:rsidRDefault="00362011" w:rsidP="00272742">
      <w:pPr>
        <w:jc w:val="center"/>
        <w:rPr>
          <w:rFonts w:ascii="Barlow Light" w:hAnsi="Barlow Light" w:cs="Arial"/>
          <w:b/>
          <w:bCs/>
          <w:sz w:val="18"/>
          <w:szCs w:val="18"/>
        </w:rPr>
      </w:pPr>
      <w:r w:rsidRPr="00272742">
        <w:rPr>
          <w:rFonts w:ascii="Barlow Light" w:hAnsi="Barlow Light" w:cs="Arial"/>
          <w:b/>
          <w:bCs/>
          <w:sz w:val="18"/>
          <w:szCs w:val="18"/>
          <w:lang w:val="x-none"/>
        </w:rPr>
        <w:t>U</w:t>
      </w:r>
      <w:r w:rsidR="00272742" w:rsidRPr="00272742">
        <w:rPr>
          <w:rFonts w:ascii="Barlow Light" w:hAnsi="Barlow Light" w:cs="Arial"/>
          <w:b/>
          <w:bCs/>
          <w:sz w:val="18"/>
          <w:szCs w:val="18"/>
        </w:rPr>
        <w:t xml:space="preserve">nidad de </w:t>
      </w:r>
      <w:r w:rsidRPr="00272742">
        <w:rPr>
          <w:rFonts w:ascii="Barlow Light" w:hAnsi="Barlow Light" w:cs="Arial"/>
          <w:b/>
          <w:bCs/>
          <w:sz w:val="18"/>
          <w:szCs w:val="18"/>
          <w:lang w:val="x-none"/>
        </w:rPr>
        <w:t>D</w:t>
      </w:r>
      <w:r w:rsidR="00272742" w:rsidRPr="00272742">
        <w:rPr>
          <w:rFonts w:ascii="Barlow Light" w:hAnsi="Barlow Light" w:cs="Arial"/>
          <w:b/>
          <w:bCs/>
          <w:sz w:val="18"/>
          <w:szCs w:val="18"/>
        </w:rPr>
        <w:t xml:space="preserve">esarrollo </w:t>
      </w:r>
      <w:r w:rsidRPr="00272742">
        <w:rPr>
          <w:rFonts w:ascii="Barlow Light" w:hAnsi="Barlow Light" w:cs="Arial"/>
          <w:b/>
          <w:bCs/>
          <w:sz w:val="18"/>
          <w:szCs w:val="18"/>
          <w:lang w:val="x-none"/>
        </w:rPr>
        <w:t>S</w:t>
      </w:r>
      <w:r w:rsidR="00272742" w:rsidRPr="00272742">
        <w:rPr>
          <w:rFonts w:ascii="Barlow Light" w:hAnsi="Barlow Light" w:cs="Arial"/>
          <w:b/>
          <w:bCs/>
          <w:sz w:val="18"/>
          <w:szCs w:val="18"/>
        </w:rPr>
        <w:t>ustentable</w:t>
      </w:r>
    </w:p>
    <w:p w14:paraId="7A6770AC" w14:textId="77777777" w:rsidR="00211B76" w:rsidRPr="00272742" w:rsidRDefault="00211B76" w:rsidP="00272742">
      <w:pPr>
        <w:jc w:val="center"/>
        <w:rPr>
          <w:rFonts w:ascii="Barlow Light" w:hAnsi="Barlow Light" w:cs="Arial"/>
          <w:b/>
          <w:bCs/>
          <w:sz w:val="18"/>
          <w:szCs w:val="18"/>
          <w:lang w:val="x-none"/>
        </w:rPr>
      </w:pPr>
      <w:r w:rsidRPr="00272742">
        <w:rPr>
          <w:rFonts w:ascii="Barlow Light" w:hAnsi="Barlow Light" w:cs="Arial"/>
          <w:b/>
          <w:bCs/>
          <w:sz w:val="18"/>
          <w:szCs w:val="18"/>
          <w:lang w:val="x-none"/>
        </w:rPr>
        <w:t>Secretaría Técnica de Cultura Ambiental, Salud y Bienestar Animal</w:t>
      </w:r>
    </w:p>
    <w:p w14:paraId="6D5A7DE1" w14:textId="77777777" w:rsidR="00F0687E" w:rsidRPr="00272742" w:rsidRDefault="00F0687E" w:rsidP="00272742">
      <w:pPr>
        <w:rPr>
          <w:rFonts w:ascii="Barlow Light" w:hAnsi="Barlow Light" w:cs="Arial"/>
          <w:sz w:val="20"/>
          <w:szCs w:val="20"/>
        </w:rPr>
      </w:pPr>
    </w:p>
    <w:p w14:paraId="439C0345" w14:textId="3FF43382" w:rsidR="00211B76" w:rsidRPr="00272742" w:rsidRDefault="00F0687E" w:rsidP="00272742">
      <w:pPr>
        <w:jc w:val="center"/>
        <w:rPr>
          <w:rFonts w:ascii="Barlow Light" w:hAnsi="Barlow Light" w:cs="Arial"/>
          <w:b/>
          <w:bCs/>
        </w:rPr>
      </w:pPr>
      <w:r w:rsidRPr="00272742">
        <w:rPr>
          <w:rFonts w:ascii="Barlow Light" w:hAnsi="Barlow Light" w:cs="Arial"/>
          <w:b/>
          <w:bCs/>
        </w:rPr>
        <w:t xml:space="preserve">REGLAS DE OPERACIÓN </w:t>
      </w:r>
      <w:r w:rsidR="00B07E95" w:rsidRPr="00272742">
        <w:rPr>
          <w:rFonts w:ascii="Barlow Light" w:hAnsi="Barlow Light" w:cs="Arial"/>
          <w:b/>
          <w:bCs/>
        </w:rPr>
        <w:t xml:space="preserve">PARA </w:t>
      </w:r>
      <w:r w:rsidR="002C283C" w:rsidRPr="00272742">
        <w:rPr>
          <w:rFonts w:ascii="Barlow Light" w:hAnsi="Barlow Light" w:cs="Arial"/>
          <w:b/>
          <w:bCs/>
        </w:rPr>
        <w:t xml:space="preserve">EL PROGRAMA ALIANZA </w:t>
      </w:r>
      <w:r w:rsidR="00A12837" w:rsidRPr="00272742">
        <w:rPr>
          <w:rFonts w:ascii="Barlow Light" w:hAnsi="Barlow Light" w:cs="Arial"/>
          <w:b/>
          <w:bCs/>
        </w:rPr>
        <w:t xml:space="preserve">BIENESTAR </w:t>
      </w:r>
      <w:r w:rsidR="002C283C" w:rsidRPr="00272742">
        <w:rPr>
          <w:rFonts w:ascii="Barlow Light" w:hAnsi="Barlow Light" w:cs="Arial"/>
          <w:b/>
          <w:bCs/>
        </w:rPr>
        <w:t>ANIMAL</w:t>
      </w:r>
    </w:p>
    <w:p w14:paraId="5F59783B" w14:textId="77777777" w:rsidR="00272742" w:rsidRDefault="00272742" w:rsidP="00272742">
      <w:pPr>
        <w:ind w:left="1416" w:hanging="1416"/>
        <w:jc w:val="center"/>
        <w:rPr>
          <w:rFonts w:ascii="Barlow Light" w:hAnsi="Barlow Light" w:cs="Arial"/>
          <w:b/>
          <w:sz w:val="20"/>
          <w:szCs w:val="20"/>
        </w:rPr>
      </w:pPr>
    </w:p>
    <w:p w14:paraId="70F3C30A" w14:textId="38BDAB18" w:rsidR="00272742" w:rsidRDefault="00272742" w:rsidP="00272742">
      <w:pPr>
        <w:ind w:left="1416" w:hanging="1416"/>
        <w:jc w:val="center"/>
        <w:rPr>
          <w:rFonts w:ascii="Barlow Light" w:hAnsi="Barlow Light" w:cs="Arial"/>
          <w:b/>
          <w:sz w:val="20"/>
          <w:szCs w:val="20"/>
        </w:rPr>
      </w:pPr>
      <w:r>
        <w:rPr>
          <w:rFonts w:ascii="Barlow Light" w:hAnsi="Barlow Light" w:cs="Arial"/>
          <w:b/>
          <w:sz w:val="20"/>
          <w:szCs w:val="20"/>
        </w:rPr>
        <w:t>TEXTO VIGENTE</w:t>
      </w:r>
    </w:p>
    <w:p w14:paraId="528E5A5B" w14:textId="55A9C9F7" w:rsidR="00272742" w:rsidRPr="00FC4AB3" w:rsidRDefault="00272742" w:rsidP="00272742">
      <w:pPr>
        <w:ind w:left="1416" w:hanging="1416"/>
        <w:jc w:val="center"/>
        <w:rPr>
          <w:rFonts w:ascii="Barlow Light" w:hAnsi="Barlow Light" w:cs="Arial"/>
          <w:bCs/>
          <w:sz w:val="18"/>
          <w:szCs w:val="18"/>
        </w:rPr>
      </w:pPr>
      <w:r w:rsidRPr="00FC4AB3">
        <w:rPr>
          <w:rFonts w:ascii="Barlow Light" w:hAnsi="Barlow Light" w:cs="Arial"/>
          <w:bCs/>
          <w:sz w:val="18"/>
          <w:szCs w:val="18"/>
        </w:rPr>
        <w:t xml:space="preserve">Acuerdo publicado en la Gaceta Municipal de fecha </w:t>
      </w:r>
      <w:r>
        <w:rPr>
          <w:rFonts w:ascii="Barlow Light" w:hAnsi="Barlow Light" w:cs="Arial"/>
          <w:bCs/>
          <w:sz w:val="18"/>
          <w:szCs w:val="18"/>
        </w:rPr>
        <w:t>16</w:t>
      </w:r>
      <w:r w:rsidRPr="00FC4AB3">
        <w:rPr>
          <w:rFonts w:ascii="Barlow Light" w:hAnsi="Barlow Light" w:cs="Arial"/>
          <w:bCs/>
          <w:sz w:val="18"/>
          <w:szCs w:val="18"/>
        </w:rPr>
        <w:t xml:space="preserve"> de </w:t>
      </w:r>
      <w:r>
        <w:rPr>
          <w:rFonts w:ascii="Barlow Light" w:hAnsi="Barlow Light" w:cs="Arial"/>
          <w:bCs/>
          <w:sz w:val="18"/>
          <w:szCs w:val="18"/>
        </w:rPr>
        <w:t>noviembre</w:t>
      </w:r>
      <w:r w:rsidRPr="00FC4AB3">
        <w:rPr>
          <w:rFonts w:ascii="Barlow Light" w:hAnsi="Barlow Light" w:cs="Arial"/>
          <w:bCs/>
          <w:sz w:val="18"/>
          <w:szCs w:val="18"/>
        </w:rPr>
        <w:t xml:space="preserve"> de 2023</w:t>
      </w:r>
    </w:p>
    <w:p w14:paraId="53364282" w14:textId="77777777" w:rsidR="00211B76" w:rsidRPr="00272742" w:rsidRDefault="00211B76" w:rsidP="00272742">
      <w:pPr>
        <w:rPr>
          <w:rFonts w:ascii="Barlow Light" w:hAnsi="Barlow Light" w:cs="Arial"/>
          <w:sz w:val="20"/>
          <w:szCs w:val="20"/>
        </w:rPr>
      </w:pPr>
    </w:p>
    <w:p w14:paraId="63A26A43" w14:textId="7D47FBC0" w:rsidR="00B07E95" w:rsidRPr="00272742" w:rsidRDefault="00B07E95" w:rsidP="00272742">
      <w:pPr>
        <w:jc w:val="center"/>
        <w:rPr>
          <w:rFonts w:ascii="Barlow Light" w:hAnsi="Barlow Light" w:cs="Arial"/>
          <w:b/>
          <w:bCs/>
          <w:sz w:val="20"/>
          <w:szCs w:val="20"/>
        </w:rPr>
      </w:pPr>
      <w:r w:rsidRPr="00272742">
        <w:rPr>
          <w:rFonts w:ascii="Barlow Light" w:hAnsi="Barlow Light" w:cs="Arial"/>
          <w:b/>
          <w:bCs/>
          <w:sz w:val="20"/>
          <w:szCs w:val="20"/>
        </w:rPr>
        <w:t>ANTECEDENTES</w:t>
      </w:r>
    </w:p>
    <w:p w14:paraId="08AADF8F" w14:textId="5C29E74C" w:rsidR="00275000" w:rsidRPr="00272742" w:rsidRDefault="00275000" w:rsidP="00272742">
      <w:pPr>
        <w:jc w:val="center"/>
        <w:rPr>
          <w:rFonts w:ascii="Barlow Light" w:hAnsi="Barlow Light" w:cs="Arial"/>
          <w:sz w:val="20"/>
          <w:szCs w:val="20"/>
        </w:rPr>
      </w:pPr>
    </w:p>
    <w:p w14:paraId="5332701E" w14:textId="220403E7" w:rsidR="00CC6E7B" w:rsidRPr="00272742" w:rsidRDefault="00CC6E7B" w:rsidP="00272742">
      <w:pPr>
        <w:pStyle w:val="Textoindependiente"/>
        <w:spacing w:line="240" w:lineRule="auto"/>
        <w:jc w:val="both"/>
        <w:rPr>
          <w:rFonts w:ascii="Barlow Light" w:hAnsi="Barlow Light" w:cs="Arial"/>
          <w:sz w:val="20"/>
          <w:szCs w:val="20"/>
        </w:rPr>
      </w:pPr>
      <w:r w:rsidRPr="00272742">
        <w:rPr>
          <w:rFonts w:ascii="Barlow Light" w:hAnsi="Barlow Light" w:cs="Arial"/>
          <w:sz w:val="20"/>
          <w:szCs w:val="20"/>
        </w:rPr>
        <w:t>Según las últimas estimaciones, la población mundial de perros supera los 700 millones y el 75 % son perros en situación de calle, es decir, que escapan a la supervisión humana. No importa si viven en un hogar o en una comunidad, la realidad es que un gran número de perros se pasea al aire libre. La gestión de la población canina es un pilar fundamental para el éxito de una estrategia de control. Este enfoque polifacético abarca medidas destinadas a mejorar la sanidad y el bienestar de los perros y a mitigar los problemas de salud y seguridad pública que causan a la sociedad.</w:t>
      </w:r>
    </w:p>
    <w:p w14:paraId="0F167B34" w14:textId="77777777" w:rsidR="00CC6E7B" w:rsidRPr="00272742" w:rsidRDefault="00CC6E7B" w:rsidP="00272742">
      <w:pPr>
        <w:pStyle w:val="Textoindependiente"/>
        <w:spacing w:line="240" w:lineRule="auto"/>
        <w:jc w:val="both"/>
        <w:rPr>
          <w:rFonts w:ascii="Barlow Light" w:hAnsi="Barlow Light" w:cs="Arial"/>
          <w:sz w:val="20"/>
          <w:szCs w:val="20"/>
        </w:rPr>
      </w:pPr>
    </w:p>
    <w:p w14:paraId="5ADB603D" w14:textId="37A379CF" w:rsidR="00275000" w:rsidRPr="00272742" w:rsidRDefault="00275000" w:rsidP="00272742">
      <w:pPr>
        <w:pStyle w:val="Textoindependiente"/>
        <w:spacing w:line="240" w:lineRule="auto"/>
        <w:jc w:val="both"/>
        <w:rPr>
          <w:rFonts w:ascii="Barlow Light" w:hAnsi="Barlow Light" w:cs="Arial"/>
          <w:sz w:val="20"/>
          <w:szCs w:val="20"/>
        </w:rPr>
      </w:pPr>
      <w:r w:rsidRPr="00272742">
        <w:rPr>
          <w:rFonts w:ascii="Barlow Light" w:hAnsi="Barlow Light" w:cs="Arial"/>
          <w:sz w:val="20"/>
          <w:szCs w:val="20"/>
        </w:rPr>
        <w:t>En Mérida existe un número significativo</w:t>
      </w:r>
      <w:r w:rsidR="00FD6679" w:rsidRPr="00272742">
        <w:rPr>
          <w:rFonts w:ascii="Barlow Light" w:hAnsi="Barlow Light" w:cs="Arial"/>
          <w:sz w:val="20"/>
          <w:szCs w:val="20"/>
        </w:rPr>
        <w:t xml:space="preserve"> personas morales sin fines de lucro</w:t>
      </w:r>
      <w:r w:rsidR="009F1330" w:rsidRPr="00272742">
        <w:rPr>
          <w:rFonts w:ascii="Barlow Light" w:hAnsi="Barlow Light" w:cs="Arial"/>
          <w:sz w:val="20"/>
          <w:szCs w:val="20"/>
        </w:rPr>
        <w:t xml:space="preserve"> </w:t>
      </w:r>
      <w:r w:rsidRPr="00272742">
        <w:rPr>
          <w:rFonts w:ascii="Barlow Light" w:hAnsi="Barlow Light" w:cs="Arial"/>
          <w:sz w:val="20"/>
          <w:szCs w:val="20"/>
        </w:rPr>
        <w:t xml:space="preserve">o personas físicas </w:t>
      </w:r>
      <w:r w:rsidR="009F1330" w:rsidRPr="00272742">
        <w:rPr>
          <w:rFonts w:ascii="Barlow Light" w:hAnsi="Barlow Light" w:cs="Arial"/>
          <w:sz w:val="20"/>
          <w:szCs w:val="20"/>
        </w:rPr>
        <w:t xml:space="preserve">que cuenten con un albergue </w:t>
      </w:r>
      <w:r w:rsidRPr="00272742">
        <w:rPr>
          <w:rFonts w:ascii="Barlow Light" w:hAnsi="Barlow Light" w:cs="Arial"/>
          <w:sz w:val="20"/>
          <w:szCs w:val="20"/>
        </w:rPr>
        <w:t xml:space="preserve">que se dedican al cuidado y albergue de perros y gatos en situación de calle o abandono. Los cuales tienen una gran necesidad de recursos materiales para poder hacer viable las operaciones del día a día. Por sus condiciones y características, la mayoría no son susceptibles a acceder a programas de apoyos formales con los que puedan asegurar </w:t>
      </w:r>
      <w:r w:rsidR="00172340" w:rsidRPr="00272742">
        <w:rPr>
          <w:rFonts w:ascii="Barlow Light" w:hAnsi="Barlow Light" w:cs="Arial"/>
          <w:sz w:val="20"/>
          <w:szCs w:val="20"/>
        </w:rPr>
        <w:t>que parte de sus necesidades puedan ser subsanadas. A</w:t>
      </w:r>
      <w:r w:rsidRPr="00272742">
        <w:rPr>
          <w:rFonts w:ascii="Barlow Light" w:hAnsi="Barlow Light" w:cs="Arial"/>
          <w:sz w:val="20"/>
          <w:szCs w:val="20"/>
        </w:rPr>
        <w:t>nte est</w:t>
      </w:r>
      <w:r w:rsidR="00172340" w:rsidRPr="00272742">
        <w:rPr>
          <w:rFonts w:ascii="Barlow Light" w:hAnsi="Barlow Light" w:cs="Arial"/>
          <w:sz w:val="20"/>
          <w:szCs w:val="20"/>
        </w:rPr>
        <w:t xml:space="preserve">o, </w:t>
      </w:r>
      <w:r w:rsidRPr="00272742">
        <w:rPr>
          <w:rFonts w:ascii="Barlow Light" w:hAnsi="Barlow Light" w:cs="Arial"/>
          <w:sz w:val="20"/>
          <w:szCs w:val="20"/>
        </w:rPr>
        <w:t xml:space="preserve">el Ayuntamiento de Mérida, por conducto de la </w:t>
      </w:r>
      <w:r w:rsidR="00362011" w:rsidRPr="00272742">
        <w:rPr>
          <w:rFonts w:ascii="Barlow Light" w:hAnsi="Barlow Light" w:cs="Arial"/>
          <w:sz w:val="20"/>
          <w:szCs w:val="20"/>
        </w:rPr>
        <w:t>UDS</w:t>
      </w:r>
      <w:r w:rsidRPr="00272742">
        <w:rPr>
          <w:rFonts w:ascii="Barlow Light" w:hAnsi="Barlow Light" w:cs="Arial"/>
          <w:sz w:val="20"/>
          <w:szCs w:val="20"/>
        </w:rPr>
        <w:t>, se ha dado a la tarea de crear alternativa</w:t>
      </w:r>
      <w:r w:rsidR="00172340" w:rsidRPr="00272742">
        <w:rPr>
          <w:rFonts w:ascii="Barlow Light" w:hAnsi="Barlow Light" w:cs="Arial"/>
          <w:sz w:val="20"/>
          <w:szCs w:val="20"/>
        </w:rPr>
        <w:t xml:space="preserve">s </w:t>
      </w:r>
      <w:r w:rsidRPr="00272742">
        <w:rPr>
          <w:rFonts w:ascii="Barlow Light" w:hAnsi="Barlow Light" w:cs="Arial"/>
          <w:sz w:val="20"/>
          <w:szCs w:val="20"/>
        </w:rPr>
        <w:t xml:space="preserve">para lograr estos objetivos, a través del otorgamiento de </w:t>
      </w:r>
      <w:r w:rsidR="00172340" w:rsidRPr="00272742">
        <w:rPr>
          <w:rFonts w:ascii="Barlow Light" w:hAnsi="Barlow Light" w:cs="Arial"/>
          <w:sz w:val="20"/>
          <w:szCs w:val="20"/>
        </w:rPr>
        <w:t>apoyos</w:t>
      </w:r>
      <w:r w:rsidRPr="00272742">
        <w:rPr>
          <w:rFonts w:ascii="Barlow Light" w:hAnsi="Barlow Light" w:cs="Arial"/>
          <w:sz w:val="20"/>
          <w:szCs w:val="20"/>
        </w:rPr>
        <w:t xml:space="preserve"> de fácil acces</w:t>
      </w:r>
      <w:r w:rsidR="00172340" w:rsidRPr="00272742">
        <w:rPr>
          <w:rFonts w:ascii="Barlow Light" w:hAnsi="Barlow Light" w:cs="Arial"/>
          <w:sz w:val="20"/>
          <w:szCs w:val="20"/>
        </w:rPr>
        <w:t>o</w:t>
      </w:r>
      <w:r w:rsidRPr="00272742">
        <w:rPr>
          <w:rFonts w:ascii="Barlow Light" w:hAnsi="Barlow Light" w:cs="Arial"/>
          <w:sz w:val="20"/>
          <w:szCs w:val="20"/>
        </w:rPr>
        <w:t>.</w:t>
      </w:r>
    </w:p>
    <w:p w14:paraId="018BAD01" w14:textId="6678C259" w:rsidR="00172340" w:rsidRPr="00272742" w:rsidRDefault="00172340" w:rsidP="00272742">
      <w:pPr>
        <w:pStyle w:val="Textoindependiente"/>
        <w:spacing w:line="240" w:lineRule="auto"/>
        <w:jc w:val="both"/>
        <w:rPr>
          <w:rFonts w:ascii="Barlow Light" w:hAnsi="Barlow Light" w:cs="Arial"/>
          <w:sz w:val="20"/>
          <w:szCs w:val="20"/>
        </w:rPr>
      </w:pPr>
    </w:p>
    <w:p w14:paraId="41C4B902" w14:textId="2D03010C" w:rsidR="00172340" w:rsidRPr="00272742" w:rsidRDefault="00172340" w:rsidP="00272742">
      <w:pPr>
        <w:pStyle w:val="Textoindependiente"/>
        <w:spacing w:line="240" w:lineRule="auto"/>
        <w:jc w:val="both"/>
        <w:rPr>
          <w:rFonts w:ascii="Barlow Light" w:hAnsi="Barlow Light" w:cs="Arial"/>
          <w:sz w:val="20"/>
          <w:szCs w:val="20"/>
        </w:rPr>
      </w:pPr>
      <w:r w:rsidRPr="00272742">
        <w:rPr>
          <w:rFonts w:ascii="Barlow Light" w:hAnsi="Barlow Light" w:cs="Arial"/>
          <w:sz w:val="20"/>
          <w:szCs w:val="20"/>
        </w:rPr>
        <w:t xml:space="preserve">Con esto, se busca fortalecer a las personas y agrupaciones que destacan en el cuidado de los perros y gatos en situación de calle o abandono. Creando mejores condiciones que les permitan ayudar de </w:t>
      </w:r>
      <w:r w:rsidR="00F11B41" w:rsidRPr="00272742">
        <w:rPr>
          <w:rFonts w:ascii="Barlow Light" w:hAnsi="Barlow Light" w:cs="Arial"/>
          <w:sz w:val="20"/>
          <w:szCs w:val="20"/>
        </w:rPr>
        <w:t>múltiples maneras a las diferentes necesidades de los animales que resguardan, y abonando a las necesidades que se viven en el municipio, trabajando en conjunto.</w:t>
      </w:r>
    </w:p>
    <w:p w14:paraId="674BE227" w14:textId="652FE63B" w:rsidR="00CC6E7B" w:rsidRPr="00272742" w:rsidRDefault="00CC6E7B" w:rsidP="00272742">
      <w:pPr>
        <w:pStyle w:val="Textoindependiente"/>
        <w:spacing w:line="240" w:lineRule="auto"/>
        <w:jc w:val="both"/>
        <w:rPr>
          <w:rFonts w:ascii="Barlow Light" w:hAnsi="Barlow Light" w:cs="Arial"/>
          <w:sz w:val="20"/>
          <w:szCs w:val="20"/>
        </w:rPr>
      </w:pPr>
    </w:p>
    <w:p w14:paraId="4966DD11" w14:textId="73892D8A" w:rsidR="00CC6E7B" w:rsidRPr="00272742" w:rsidRDefault="00CC6E7B" w:rsidP="00272742">
      <w:pPr>
        <w:pStyle w:val="Textoindependiente"/>
        <w:spacing w:line="240" w:lineRule="auto"/>
        <w:jc w:val="both"/>
        <w:rPr>
          <w:rFonts w:ascii="Barlow Light" w:hAnsi="Barlow Light" w:cs="Arial"/>
          <w:sz w:val="20"/>
          <w:szCs w:val="20"/>
        </w:rPr>
      </w:pPr>
      <w:r w:rsidRPr="00272742">
        <w:rPr>
          <w:rFonts w:ascii="Barlow Light" w:hAnsi="Barlow Light" w:cs="Arial"/>
          <w:sz w:val="20"/>
          <w:szCs w:val="20"/>
        </w:rPr>
        <w:t>Con el fin de realizar su ejecución</w:t>
      </w:r>
      <w:r w:rsidR="009E542C" w:rsidRPr="00272742">
        <w:rPr>
          <w:rFonts w:ascii="Barlow Light" w:hAnsi="Barlow Light" w:cs="Arial"/>
          <w:sz w:val="20"/>
          <w:szCs w:val="20"/>
        </w:rPr>
        <w:t>,</w:t>
      </w:r>
      <w:r w:rsidRPr="00272742">
        <w:rPr>
          <w:rFonts w:ascii="Barlow Light" w:hAnsi="Barlow Light" w:cs="Arial"/>
          <w:sz w:val="20"/>
          <w:szCs w:val="20"/>
        </w:rPr>
        <w:t xml:space="preserve"> en el Municipio establece un presupuesto anual para incentivar la movilización de recursos que refuerza como política pública </w:t>
      </w:r>
      <w:r w:rsidR="009E542C" w:rsidRPr="00272742">
        <w:rPr>
          <w:rFonts w:ascii="Barlow Light" w:hAnsi="Barlow Light" w:cs="Arial"/>
          <w:sz w:val="20"/>
          <w:szCs w:val="20"/>
        </w:rPr>
        <w:t>el cuidado y promoción de la adopción de perros en situación de calle o abandono</w:t>
      </w:r>
      <w:r w:rsidRPr="00272742">
        <w:rPr>
          <w:rFonts w:ascii="Barlow Light" w:hAnsi="Barlow Light" w:cs="Arial"/>
          <w:sz w:val="20"/>
          <w:szCs w:val="20"/>
        </w:rPr>
        <w:t xml:space="preserve">, invitando </w:t>
      </w:r>
      <w:r w:rsidR="009E542C" w:rsidRPr="00272742">
        <w:rPr>
          <w:rFonts w:ascii="Barlow Light" w:hAnsi="Barlow Light" w:cs="Arial"/>
          <w:sz w:val="20"/>
          <w:szCs w:val="20"/>
        </w:rPr>
        <w:t>las asociaciones y personas</w:t>
      </w:r>
      <w:r w:rsidRPr="00272742">
        <w:rPr>
          <w:rFonts w:ascii="Barlow Light" w:hAnsi="Barlow Light" w:cs="Arial"/>
          <w:sz w:val="20"/>
          <w:szCs w:val="20"/>
        </w:rPr>
        <w:t xml:space="preserve"> a reforzar el desarrollo de estas actividades.</w:t>
      </w:r>
    </w:p>
    <w:p w14:paraId="47B229C7" w14:textId="77777777" w:rsidR="00275000" w:rsidRPr="00272742" w:rsidRDefault="00275000" w:rsidP="00272742">
      <w:pPr>
        <w:jc w:val="center"/>
        <w:rPr>
          <w:rFonts w:ascii="Barlow Light" w:hAnsi="Barlow Light" w:cs="Arial"/>
          <w:sz w:val="20"/>
          <w:szCs w:val="20"/>
        </w:rPr>
      </w:pPr>
    </w:p>
    <w:p w14:paraId="4D2A4493" w14:textId="77777777" w:rsidR="004713DA" w:rsidRPr="00272742" w:rsidRDefault="004713DA" w:rsidP="00272742">
      <w:pPr>
        <w:rPr>
          <w:rFonts w:ascii="Barlow Light" w:hAnsi="Barlow Light" w:cs="Arial"/>
          <w:b/>
          <w:bCs/>
          <w:sz w:val="20"/>
          <w:szCs w:val="20"/>
        </w:rPr>
      </w:pPr>
      <w:r w:rsidRPr="00272742">
        <w:rPr>
          <w:rFonts w:ascii="Barlow Light" w:hAnsi="Barlow Light" w:cs="Arial"/>
          <w:b/>
          <w:bCs/>
          <w:sz w:val="20"/>
          <w:szCs w:val="20"/>
        </w:rPr>
        <w:br w:type="page"/>
      </w:r>
    </w:p>
    <w:p w14:paraId="625C2EFD" w14:textId="77777777" w:rsidR="00256925" w:rsidRDefault="00256925" w:rsidP="00272742">
      <w:pPr>
        <w:pStyle w:val="Prrafodelista"/>
        <w:ind w:left="360"/>
        <w:jc w:val="center"/>
        <w:rPr>
          <w:rFonts w:ascii="Barlow Light" w:hAnsi="Barlow Light" w:cs="Arial"/>
          <w:b/>
          <w:bCs/>
          <w:sz w:val="20"/>
          <w:szCs w:val="20"/>
        </w:rPr>
      </w:pPr>
      <w:r w:rsidRPr="00256925">
        <w:rPr>
          <w:rFonts w:ascii="Barlow Light" w:hAnsi="Barlow Light" w:cs="Arial"/>
          <w:b/>
          <w:bCs/>
          <w:sz w:val="20"/>
          <w:szCs w:val="20"/>
        </w:rPr>
        <w:lastRenderedPageBreak/>
        <w:t>REGLAS DE OPERACIÓN PARA EL PROGRAMA ALIANZA BIENESTAR ANIMAL</w:t>
      </w:r>
    </w:p>
    <w:p w14:paraId="24C7D40A" w14:textId="77777777" w:rsidR="00256925" w:rsidRDefault="00256925" w:rsidP="00272742">
      <w:pPr>
        <w:pStyle w:val="Prrafodelista"/>
        <w:ind w:left="360"/>
        <w:jc w:val="center"/>
        <w:rPr>
          <w:rFonts w:ascii="Barlow Light" w:hAnsi="Barlow Light" w:cs="Arial"/>
          <w:b/>
          <w:bCs/>
          <w:sz w:val="20"/>
          <w:szCs w:val="20"/>
        </w:rPr>
      </w:pPr>
    </w:p>
    <w:p w14:paraId="4BE50FC7" w14:textId="6B4E58E7" w:rsidR="0050170B" w:rsidRPr="002C588D" w:rsidRDefault="00B07E95" w:rsidP="002C588D">
      <w:pPr>
        <w:jc w:val="center"/>
        <w:rPr>
          <w:rFonts w:ascii="Barlow Light" w:hAnsi="Barlow Light" w:cs="Arial"/>
          <w:b/>
          <w:bCs/>
          <w:sz w:val="20"/>
          <w:szCs w:val="20"/>
        </w:rPr>
      </w:pPr>
      <w:r w:rsidRPr="002C588D">
        <w:rPr>
          <w:rFonts w:ascii="Barlow Light" w:hAnsi="Barlow Light" w:cs="Arial"/>
          <w:b/>
          <w:bCs/>
          <w:sz w:val="20"/>
          <w:szCs w:val="20"/>
        </w:rPr>
        <w:t>CAPITULO PRIMERO</w:t>
      </w:r>
    </w:p>
    <w:p w14:paraId="3A56C889" w14:textId="4305ADB0" w:rsidR="00211B76" w:rsidRPr="002C588D" w:rsidRDefault="00211B76" w:rsidP="002C588D">
      <w:pPr>
        <w:jc w:val="center"/>
        <w:rPr>
          <w:rFonts w:ascii="Barlow Light" w:hAnsi="Barlow Light" w:cs="Arial"/>
          <w:sz w:val="20"/>
          <w:szCs w:val="20"/>
        </w:rPr>
      </w:pPr>
      <w:r w:rsidRPr="002C588D">
        <w:rPr>
          <w:rFonts w:ascii="Barlow Light" w:hAnsi="Barlow Light" w:cs="Arial"/>
          <w:sz w:val="20"/>
          <w:szCs w:val="20"/>
          <w:lang w:val="x-none"/>
        </w:rPr>
        <w:t>DISPOSICIONES GENERALES</w:t>
      </w:r>
    </w:p>
    <w:p w14:paraId="2E581586" w14:textId="77777777" w:rsidR="008D5FCE" w:rsidRPr="00272742" w:rsidRDefault="008D5FCE" w:rsidP="00272742">
      <w:pPr>
        <w:pStyle w:val="Textoindependiente"/>
        <w:spacing w:line="240" w:lineRule="auto"/>
        <w:ind w:right="107"/>
        <w:jc w:val="both"/>
        <w:rPr>
          <w:rFonts w:ascii="Barlow Light" w:hAnsi="Barlow Light" w:cs="Arial"/>
          <w:spacing w:val="-2"/>
          <w:sz w:val="20"/>
          <w:szCs w:val="20"/>
        </w:rPr>
      </w:pPr>
    </w:p>
    <w:p w14:paraId="334015C2" w14:textId="15894DC2" w:rsidR="00651315" w:rsidRPr="00272742" w:rsidRDefault="00651315" w:rsidP="00272742">
      <w:pPr>
        <w:pStyle w:val="Textoindependiente"/>
        <w:numPr>
          <w:ilvl w:val="0"/>
          <w:numId w:val="24"/>
        </w:numPr>
        <w:spacing w:line="240" w:lineRule="auto"/>
        <w:ind w:right="107"/>
        <w:jc w:val="both"/>
        <w:rPr>
          <w:rFonts w:ascii="Barlow Light" w:hAnsi="Barlow Light" w:cs="Arial"/>
          <w:spacing w:val="-2"/>
          <w:sz w:val="20"/>
          <w:szCs w:val="20"/>
        </w:rPr>
      </w:pPr>
      <w:r w:rsidRPr="00272742">
        <w:rPr>
          <w:rFonts w:ascii="Barlow Light" w:hAnsi="Barlow Light" w:cs="Arial"/>
          <w:spacing w:val="-2"/>
          <w:sz w:val="20"/>
          <w:szCs w:val="20"/>
        </w:rPr>
        <w:t>OBJETIVO.</w:t>
      </w:r>
      <w:r w:rsidR="00B91595" w:rsidRPr="00272742">
        <w:rPr>
          <w:rFonts w:ascii="Barlow Light" w:hAnsi="Barlow Light" w:cs="Arial"/>
          <w:spacing w:val="-2"/>
          <w:sz w:val="20"/>
          <w:szCs w:val="20"/>
        </w:rPr>
        <w:t xml:space="preserve"> </w:t>
      </w:r>
      <w:r w:rsidRPr="00272742">
        <w:rPr>
          <w:rFonts w:ascii="Barlow Light" w:hAnsi="Barlow Light" w:cs="Arial"/>
          <w:spacing w:val="-2"/>
          <w:sz w:val="20"/>
          <w:szCs w:val="20"/>
        </w:rPr>
        <w:t>-</w:t>
      </w:r>
      <w:r w:rsidR="005A47F2" w:rsidRPr="00272742">
        <w:rPr>
          <w:rFonts w:ascii="Barlow Light" w:hAnsi="Barlow Light" w:cs="Arial"/>
          <w:spacing w:val="-2"/>
          <w:sz w:val="20"/>
          <w:szCs w:val="20"/>
        </w:rPr>
        <w:t xml:space="preserve"> </w:t>
      </w:r>
      <w:r w:rsidRPr="00272742">
        <w:rPr>
          <w:rFonts w:ascii="Barlow Light" w:hAnsi="Barlow Light" w:cs="Arial"/>
          <w:spacing w:val="-2"/>
          <w:sz w:val="20"/>
          <w:szCs w:val="20"/>
        </w:rPr>
        <w:t xml:space="preserve">Las presentes reglas de operación tienen como objeto establecer las disposiciones de carácter general que regirán las operaciones que regulen la organización y funcionamiento del programa denominado “Alianza </w:t>
      </w:r>
      <w:r w:rsidR="00A12837" w:rsidRPr="00272742">
        <w:rPr>
          <w:rFonts w:ascii="Barlow Light" w:hAnsi="Barlow Light" w:cs="Arial"/>
          <w:spacing w:val="-2"/>
          <w:sz w:val="20"/>
          <w:szCs w:val="20"/>
        </w:rPr>
        <w:t xml:space="preserve">Bienestar </w:t>
      </w:r>
      <w:r w:rsidRPr="00272742">
        <w:rPr>
          <w:rFonts w:ascii="Barlow Light" w:hAnsi="Barlow Light" w:cs="Arial"/>
          <w:spacing w:val="-2"/>
          <w:sz w:val="20"/>
          <w:szCs w:val="20"/>
        </w:rPr>
        <w:t>Animal</w:t>
      </w:r>
      <w:r w:rsidR="00F02C97" w:rsidRPr="00272742">
        <w:rPr>
          <w:rFonts w:ascii="Barlow Light" w:hAnsi="Barlow Light" w:cs="Arial"/>
          <w:spacing w:val="-2"/>
          <w:sz w:val="20"/>
          <w:szCs w:val="20"/>
        </w:rPr>
        <w:t>”.</w:t>
      </w:r>
    </w:p>
    <w:p w14:paraId="2AD5CD68" w14:textId="77777777" w:rsidR="00651315" w:rsidRPr="00272742" w:rsidRDefault="00651315" w:rsidP="00272742">
      <w:pPr>
        <w:pStyle w:val="Textoindependiente"/>
        <w:spacing w:line="240" w:lineRule="auto"/>
        <w:ind w:right="107"/>
        <w:jc w:val="both"/>
        <w:rPr>
          <w:rFonts w:ascii="Barlow Light" w:hAnsi="Barlow Light" w:cs="Arial"/>
          <w:spacing w:val="-2"/>
          <w:sz w:val="20"/>
          <w:szCs w:val="20"/>
        </w:rPr>
      </w:pPr>
    </w:p>
    <w:p w14:paraId="043E82C9" w14:textId="0A6A8443" w:rsidR="00211B76" w:rsidRPr="00272742" w:rsidRDefault="00211B76" w:rsidP="00272742">
      <w:pPr>
        <w:pStyle w:val="Textoindependiente"/>
        <w:spacing w:line="240" w:lineRule="auto"/>
        <w:ind w:left="720" w:right="107"/>
        <w:jc w:val="both"/>
        <w:rPr>
          <w:rFonts w:ascii="Barlow Light" w:hAnsi="Barlow Light" w:cs="Arial"/>
          <w:spacing w:val="-2"/>
          <w:sz w:val="20"/>
          <w:szCs w:val="20"/>
        </w:rPr>
      </w:pPr>
      <w:r w:rsidRPr="00272742">
        <w:rPr>
          <w:rFonts w:ascii="Barlow Light" w:hAnsi="Barlow Light" w:cs="Arial"/>
          <w:spacing w:val="-2"/>
          <w:sz w:val="20"/>
          <w:szCs w:val="20"/>
        </w:rPr>
        <w:t>Asimismo, determinar las facultades de</w:t>
      </w:r>
      <w:r w:rsidR="00362011" w:rsidRPr="00272742">
        <w:rPr>
          <w:rFonts w:ascii="Barlow Light" w:hAnsi="Barlow Light" w:cs="Arial"/>
          <w:spacing w:val="-2"/>
          <w:sz w:val="20"/>
          <w:szCs w:val="20"/>
        </w:rPr>
        <w:t xml:space="preserve"> la persona</w:t>
      </w:r>
      <w:r w:rsidR="00651315" w:rsidRPr="00272742">
        <w:rPr>
          <w:rFonts w:ascii="Barlow Light" w:hAnsi="Barlow Light" w:cs="Arial"/>
          <w:spacing w:val="-2"/>
          <w:sz w:val="20"/>
          <w:szCs w:val="20"/>
        </w:rPr>
        <w:t xml:space="preserve"> Titular </w:t>
      </w:r>
      <w:r w:rsidR="00915B7A" w:rsidRPr="00272742">
        <w:rPr>
          <w:rFonts w:ascii="Barlow Light" w:hAnsi="Barlow Light" w:cs="Arial"/>
          <w:spacing w:val="-2"/>
          <w:sz w:val="20"/>
          <w:szCs w:val="20"/>
        </w:rPr>
        <w:t>de la</w:t>
      </w:r>
      <w:r w:rsidRPr="00272742">
        <w:rPr>
          <w:rFonts w:ascii="Barlow Light" w:hAnsi="Barlow Light" w:cs="Arial"/>
          <w:spacing w:val="-2"/>
          <w:sz w:val="20"/>
          <w:szCs w:val="20"/>
        </w:rPr>
        <w:t xml:space="preserve"> </w:t>
      </w:r>
      <w:r w:rsidR="00362011" w:rsidRPr="00272742">
        <w:rPr>
          <w:rFonts w:ascii="Barlow Light" w:hAnsi="Barlow Light" w:cs="Arial"/>
          <w:spacing w:val="-2"/>
          <w:sz w:val="20"/>
          <w:szCs w:val="20"/>
        </w:rPr>
        <w:t>U</w:t>
      </w:r>
      <w:r w:rsidR="00F02C97" w:rsidRPr="00272742">
        <w:rPr>
          <w:rFonts w:ascii="Barlow Light" w:hAnsi="Barlow Light" w:cs="Arial"/>
          <w:spacing w:val="-2"/>
          <w:sz w:val="20"/>
          <w:szCs w:val="20"/>
        </w:rPr>
        <w:t xml:space="preserve">nidad de </w:t>
      </w:r>
      <w:r w:rsidR="00362011" w:rsidRPr="00272742">
        <w:rPr>
          <w:rFonts w:ascii="Barlow Light" w:hAnsi="Barlow Light" w:cs="Arial"/>
          <w:spacing w:val="-2"/>
          <w:sz w:val="20"/>
          <w:szCs w:val="20"/>
        </w:rPr>
        <w:t>D</w:t>
      </w:r>
      <w:r w:rsidR="00F02C97" w:rsidRPr="00272742">
        <w:rPr>
          <w:rFonts w:ascii="Barlow Light" w:hAnsi="Barlow Light" w:cs="Arial"/>
          <w:spacing w:val="-2"/>
          <w:sz w:val="20"/>
          <w:szCs w:val="20"/>
        </w:rPr>
        <w:t xml:space="preserve">esarrollo </w:t>
      </w:r>
      <w:r w:rsidR="00362011" w:rsidRPr="00272742">
        <w:rPr>
          <w:rFonts w:ascii="Barlow Light" w:hAnsi="Barlow Light" w:cs="Arial"/>
          <w:spacing w:val="-2"/>
          <w:sz w:val="20"/>
          <w:szCs w:val="20"/>
        </w:rPr>
        <w:t>S</w:t>
      </w:r>
      <w:r w:rsidR="00F02C97" w:rsidRPr="00272742">
        <w:rPr>
          <w:rFonts w:ascii="Barlow Light" w:hAnsi="Barlow Light" w:cs="Arial"/>
          <w:spacing w:val="-2"/>
          <w:sz w:val="20"/>
          <w:szCs w:val="20"/>
        </w:rPr>
        <w:t>ustentable</w:t>
      </w:r>
      <w:r w:rsidR="00651315" w:rsidRPr="00272742">
        <w:rPr>
          <w:rFonts w:ascii="Barlow Light" w:hAnsi="Barlow Light" w:cs="Arial"/>
          <w:spacing w:val="-2"/>
          <w:sz w:val="20"/>
          <w:szCs w:val="20"/>
        </w:rPr>
        <w:t xml:space="preserve">, </w:t>
      </w:r>
      <w:r w:rsidR="00F02C97" w:rsidRPr="00272742">
        <w:rPr>
          <w:rFonts w:ascii="Barlow Light" w:hAnsi="Barlow Light" w:cs="Arial"/>
          <w:spacing w:val="-2"/>
          <w:sz w:val="20"/>
          <w:szCs w:val="20"/>
        </w:rPr>
        <w:t>la Secretaría Técnica de Cultura Ambiental, Salud y Bienestar Animal</w:t>
      </w:r>
      <w:r w:rsidR="00651315" w:rsidRPr="00272742">
        <w:rPr>
          <w:rFonts w:ascii="Barlow Light" w:hAnsi="Barlow Light" w:cs="Arial"/>
          <w:spacing w:val="-2"/>
          <w:sz w:val="20"/>
          <w:szCs w:val="20"/>
        </w:rPr>
        <w:t xml:space="preserve"> </w:t>
      </w:r>
      <w:r w:rsidRPr="00272742">
        <w:rPr>
          <w:rFonts w:ascii="Barlow Light" w:hAnsi="Barlow Light" w:cs="Arial"/>
          <w:spacing w:val="-2"/>
          <w:sz w:val="20"/>
          <w:szCs w:val="20"/>
        </w:rPr>
        <w:t xml:space="preserve">y demás instancias que participan en el cumplimiento de los objetivos de “ALIANZA </w:t>
      </w:r>
      <w:r w:rsidR="00A12837" w:rsidRPr="00272742">
        <w:rPr>
          <w:rFonts w:ascii="Barlow Light" w:hAnsi="Barlow Light" w:cs="Arial"/>
          <w:spacing w:val="-2"/>
          <w:sz w:val="20"/>
          <w:szCs w:val="20"/>
        </w:rPr>
        <w:t xml:space="preserve">BIENESTAR </w:t>
      </w:r>
      <w:r w:rsidRPr="00272742">
        <w:rPr>
          <w:rFonts w:ascii="Barlow Light" w:hAnsi="Barlow Light" w:cs="Arial"/>
          <w:spacing w:val="-2"/>
          <w:sz w:val="20"/>
          <w:szCs w:val="20"/>
        </w:rPr>
        <w:t>ANIMAL”.</w:t>
      </w:r>
    </w:p>
    <w:p w14:paraId="6D2C08F9" w14:textId="77777777" w:rsidR="00B06907" w:rsidRPr="00272742" w:rsidRDefault="00B06907" w:rsidP="00272742">
      <w:pPr>
        <w:pStyle w:val="Textoindependiente"/>
        <w:spacing w:line="240" w:lineRule="auto"/>
        <w:ind w:right="107"/>
        <w:jc w:val="both"/>
        <w:rPr>
          <w:rFonts w:ascii="Barlow Light" w:hAnsi="Barlow Light" w:cs="Arial"/>
          <w:spacing w:val="-2"/>
          <w:sz w:val="20"/>
          <w:szCs w:val="20"/>
        </w:rPr>
      </w:pPr>
    </w:p>
    <w:p w14:paraId="512627A9" w14:textId="4A216958" w:rsidR="00651315" w:rsidRPr="00272742" w:rsidRDefault="00B91595" w:rsidP="00272742">
      <w:pPr>
        <w:pStyle w:val="Textoindependiente"/>
        <w:numPr>
          <w:ilvl w:val="0"/>
          <w:numId w:val="24"/>
        </w:numPr>
        <w:spacing w:line="240" w:lineRule="auto"/>
        <w:ind w:right="107"/>
        <w:jc w:val="both"/>
        <w:rPr>
          <w:rFonts w:ascii="Barlow Light" w:hAnsi="Barlow Light" w:cs="Arial"/>
          <w:spacing w:val="-2"/>
          <w:sz w:val="20"/>
          <w:szCs w:val="20"/>
        </w:rPr>
      </w:pPr>
      <w:r w:rsidRPr="00272742">
        <w:rPr>
          <w:rFonts w:ascii="Barlow Light" w:hAnsi="Barlow Light" w:cs="Arial"/>
          <w:spacing w:val="-2"/>
          <w:sz w:val="20"/>
          <w:szCs w:val="20"/>
        </w:rPr>
        <w:t>ALCANCE. -</w:t>
      </w:r>
      <w:r w:rsidR="00B06907" w:rsidRPr="00272742">
        <w:rPr>
          <w:rFonts w:ascii="Barlow Light" w:hAnsi="Barlow Light" w:cs="Arial"/>
          <w:spacing w:val="-2"/>
          <w:sz w:val="20"/>
          <w:szCs w:val="20"/>
        </w:rPr>
        <w:t xml:space="preserve">  Las presentes Reglas de Operación son aplicables a l</w:t>
      </w:r>
      <w:r w:rsidR="00D34E2F" w:rsidRPr="00272742">
        <w:rPr>
          <w:rFonts w:ascii="Barlow Light" w:hAnsi="Barlow Light" w:cs="Arial"/>
          <w:spacing w:val="-2"/>
          <w:sz w:val="20"/>
          <w:szCs w:val="20"/>
        </w:rPr>
        <w:t>as personas morales sin fines de lucr</w:t>
      </w:r>
      <w:r w:rsidR="00C02F30" w:rsidRPr="00272742">
        <w:rPr>
          <w:rFonts w:ascii="Barlow Light" w:hAnsi="Barlow Light" w:cs="Arial"/>
          <w:spacing w:val="-2"/>
          <w:sz w:val="20"/>
          <w:szCs w:val="20"/>
        </w:rPr>
        <w:t>o</w:t>
      </w:r>
      <w:r w:rsidR="00651315" w:rsidRPr="00272742">
        <w:rPr>
          <w:rFonts w:ascii="Barlow Light" w:hAnsi="Barlow Light" w:cs="Arial"/>
          <w:spacing w:val="-2"/>
          <w:sz w:val="20"/>
          <w:szCs w:val="20"/>
        </w:rPr>
        <w:t xml:space="preserve"> y personas físicas que realicen labores de albergar y refugiar animales específicamente perros y gatos ferales o en situación de calle, establecidos en el municipio de Mérida y sus comisarías, que cumplan con los requisitos que se señalan en las presentes reglas de operación.</w:t>
      </w:r>
    </w:p>
    <w:p w14:paraId="2177AECE" w14:textId="77777777" w:rsidR="00211B76" w:rsidRPr="00272742" w:rsidRDefault="00211B76" w:rsidP="00272742">
      <w:pPr>
        <w:rPr>
          <w:rFonts w:ascii="Barlow Light" w:hAnsi="Barlow Light" w:cs="Arial"/>
          <w:sz w:val="20"/>
          <w:szCs w:val="20"/>
        </w:rPr>
      </w:pPr>
    </w:p>
    <w:p w14:paraId="0779D86D" w14:textId="10ACA422" w:rsidR="002C283C" w:rsidRPr="00272742" w:rsidRDefault="00B91595" w:rsidP="00272742">
      <w:pPr>
        <w:pStyle w:val="Prrafodelista"/>
        <w:numPr>
          <w:ilvl w:val="0"/>
          <w:numId w:val="24"/>
        </w:numPr>
        <w:jc w:val="both"/>
        <w:rPr>
          <w:rFonts w:ascii="Barlow Light" w:hAnsi="Barlow Light" w:cs="Arial"/>
          <w:spacing w:val="-2"/>
          <w:sz w:val="20"/>
          <w:szCs w:val="20"/>
        </w:rPr>
      </w:pPr>
      <w:r w:rsidRPr="00272742">
        <w:rPr>
          <w:rFonts w:ascii="Barlow Light" w:hAnsi="Barlow Light" w:cs="Arial"/>
          <w:sz w:val="20"/>
          <w:szCs w:val="20"/>
        </w:rPr>
        <w:t>OBSERVANCIA. -</w:t>
      </w:r>
      <w:r w:rsidR="002C283C" w:rsidRPr="00272742">
        <w:rPr>
          <w:rFonts w:ascii="Barlow Light" w:hAnsi="Barlow Light" w:cs="Arial"/>
          <w:sz w:val="20"/>
          <w:szCs w:val="20"/>
        </w:rPr>
        <w:t xml:space="preserve"> </w:t>
      </w:r>
      <w:r w:rsidR="002C283C" w:rsidRPr="00272742">
        <w:rPr>
          <w:rFonts w:ascii="Barlow Light" w:hAnsi="Barlow Light" w:cs="Arial"/>
          <w:spacing w:val="-2"/>
          <w:sz w:val="20"/>
          <w:szCs w:val="20"/>
        </w:rPr>
        <w:t xml:space="preserve">Las presentes Reglas de Operación serán de observancia obligatoria para </w:t>
      </w:r>
      <w:r w:rsidR="00651315" w:rsidRPr="00272742">
        <w:rPr>
          <w:rFonts w:ascii="Barlow Light" w:hAnsi="Barlow Light" w:cs="Arial"/>
          <w:spacing w:val="-2"/>
          <w:sz w:val="20"/>
          <w:szCs w:val="20"/>
        </w:rPr>
        <w:t>las acciones</w:t>
      </w:r>
      <w:r w:rsidR="002C283C" w:rsidRPr="00272742">
        <w:rPr>
          <w:rFonts w:ascii="Barlow Light" w:hAnsi="Barlow Light" w:cs="Arial"/>
          <w:spacing w:val="-2"/>
          <w:sz w:val="20"/>
          <w:szCs w:val="20"/>
        </w:rPr>
        <w:t xml:space="preserve"> que se realicen para llevar </w:t>
      </w:r>
      <w:r w:rsidR="008444A9" w:rsidRPr="00272742">
        <w:rPr>
          <w:rFonts w:ascii="Barlow Light" w:hAnsi="Barlow Light" w:cs="Arial"/>
          <w:spacing w:val="-2"/>
          <w:sz w:val="20"/>
          <w:szCs w:val="20"/>
        </w:rPr>
        <w:t>a cabo</w:t>
      </w:r>
      <w:r w:rsidR="002C283C" w:rsidRPr="00272742">
        <w:rPr>
          <w:rFonts w:ascii="Barlow Light" w:hAnsi="Barlow Light" w:cs="Arial"/>
          <w:spacing w:val="-2"/>
          <w:sz w:val="20"/>
          <w:szCs w:val="20"/>
        </w:rPr>
        <w:t xml:space="preserve"> el propósito del presente programa “ALIANZA </w:t>
      </w:r>
      <w:r w:rsidR="00A12837" w:rsidRPr="00272742">
        <w:rPr>
          <w:rFonts w:ascii="Barlow Light" w:hAnsi="Barlow Light" w:cs="Arial"/>
          <w:spacing w:val="-2"/>
          <w:sz w:val="20"/>
          <w:szCs w:val="20"/>
        </w:rPr>
        <w:t xml:space="preserve">BIENESTAR </w:t>
      </w:r>
      <w:r w:rsidR="002C283C" w:rsidRPr="00272742">
        <w:rPr>
          <w:rFonts w:ascii="Barlow Light" w:hAnsi="Barlow Light" w:cs="Arial"/>
          <w:spacing w:val="-2"/>
          <w:sz w:val="20"/>
          <w:szCs w:val="20"/>
        </w:rPr>
        <w:t>ANIMAL”.</w:t>
      </w:r>
    </w:p>
    <w:p w14:paraId="68707AED" w14:textId="77777777" w:rsidR="002C283C" w:rsidRPr="00272742" w:rsidRDefault="002C283C" w:rsidP="00272742">
      <w:pPr>
        <w:pStyle w:val="Textoindependiente"/>
        <w:spacing w:line="240" w:lineRule="auto"/>
        <w:ind w:left="0" w:right="107"/>
        <w:jc w:val="both"/>
        <w:rPr>
          <w:rFonts w:ascii="Barlow Light" w:hAnsi="Barlow Light" w:cs="Arial"/>
          <w:spacing w:val="-2"/>
          <w:sz w:val="20"/>
          <w:szCs w:val="20"/>
        </w:rPr>
      </w:pPr>
    </w:p>
    <w:p w14:paraId="3F1400C2" w14:textId="680AF3BE" w:rsidR="002C283C" w:rsidRPr="00272742" w:rsidRDefault="007E0DF3" w:rsidP="00272742">
      <w:pPr>
        <w:pStyle w:val="Textoindependiente"/>
        <w:numPr>
          <w:ilvl w:val="0"/>
          <w:numId w:val="24"/>
        </w:numPr>
        <w:spacing w:line="240" w:lineRule="auto"/>
        <w:ind w:right="107"/>
        <w:jc w:val="both"/>
        <w:rPr>
          <w:rFonts w:ascii="Barlow Light" w:hAnsi="Barlow Light" w:cs="Arial"/>
          <w:spacing w:val="-2"/>
          <w:sz w:val="20"/>
          <w:szCs w:val="20"/>
        </w:rPr>
      </w:pPr>
      <w:r w:rsidRPr="00272742">
        <w:rPr>
          <w:rFonts w:ascii="Barlow Light" w:hAnsi="Barlow Light" w:cs="Arial"/>
          <w:spacing w:val="-2"/>
          <w:sz w:val="20"/>
          <w:szCs w:val="20"/>
        </w:rPr>
        <w:t>INTERPRETACIÓN Y AUTORIZACIÓN.</w:t>
      </w:r>
      <w:r w:rsidR="00B91595" w:rsidRPr="00272742">
        <w:rPr>
          <w:rFonts w:ascii="Barlow Light" w:hAnsi="Barlow Light" w:cs="Arial"/>
          <w:spacing w:val="-2"/>
          <w:sz w:val="20"/>
          <w:szCs w:val="20"/>
        </w:rPr>
        <w:t xml:space="preserve"> </w:t>
      </w:r>
      <w:r w:rsidRPr="00272742">
        <w:rPr>
          <w:rFonts w:ascii="Barlow Light" w:hAnsi="Barlow Light" w:cs="Arial"/>
          <w:spacing w:val="-2"/>
          <w:sz w:val="20"/>
          <w:szCs w:val="20"/>
        </w:rPr>
        <w:t xml:space="preserve">- </w:t>
      </w:r>
      <w:r w:rsidR="00651315" w:rsidRPr="00272742">
        <w:rPr>
          <w:rFonts w:ascii="Barlow Light" w:hAnsi="Barlow Light" w:cs="Arial"/>
          <w:spacing w:val="-2"/>
          <w:sz w:val="20"/>
          <w:szCs w:val="20"/>
        </w:rPr>
        <w:t xml:space="preserve">La </w:t>
      </w:r>
      <w:r w:rsidR="00362011" w:rsidRPr="00272742">
        <w:rPr>
          <w:rFonts w:ascii="Barlow Light" w:hAnsi="Barlow Light" w:cs="Arial"/>
          <w:spacing w:val="-2"/>
          <w:sz w:val="20"/>
          <w:szCs w:val="20"/>
        </w:rPr>
        <w:t xml:space="preserve">persona </w:t>
      </w:r>
      <w:r w:rsidR="00651315" w:rsidRPr="00272742">
        <w:rPr>
          <w:rFonts w:ascii="Barlow Light" w:hAnsi="Barlow Light" w:cs="Arial"/>
          <w:spacing w:val="-2"/>
          <w:sz w:val="20"/>
          <w:szCs w:val="20"/>
        </w:rPr>
        <w:t xml:space="preserve">Titular de la </w:t>
      </w:r>
      <w:r w:rsidR="00F02C97" w:rsidRPr="00272742">
        <w:rPr>
          <w:rFonts w:ascii="Barlow Light" w:hAnsi="Barlow Light" w:cs="Arial"/>
          <w:spacing w:val="-2"/>
          <w:sz w:val="20"/>
          <w:szCs w:val="20"/>
        </w:rPr>
        <w:t xml:space="preserve">Unidad de Desarrollo Sustentable </w:t>
      </w:r>
      <w:r w:rsidR="00651315" w:rsidRPr="00272742">
        <w:rPr>
          <w:rFonts w:ascii="Barlow Light" w:hAnsi="Barlow Light" w:cs="Arial"/>
          <w:spacing w:val="-2"/>
          <w:sz w:val="20"/>
          <w:szCs w:val="20"/>
        </w:rPr>
        <w:t>junto con l</w:t>
      </w:r>
      <w:r w:rsidRPr="00272742">
        <w:rPr>
          <w:rFonts w:ascii="Barlow Light" w:hAnsi="Barlow Light" w:cs="Arial"/>
          <w:spacing w:val="-2"/>
          <w:sz w:val="20"/>
          <w:szCs w:val="20"/>
        </w:rPr>
        <w:t xml:space="preserve">a </w:t>
      </w:r>
      <w:r w:rsidR="00F02C97" w:rsidRPr="00272742">
        <w:rPr>
          <w:rFonts w:ascii="Barlow Light" w:hAnsi="Barlow Light" w:cs="Arial"/>
          <w:spacing w:val="-2"/>
          <w:sz w:val="20"/>
          <w:szCs w:val="20"/>
        </w:rPr>
        <w:t>Secretaría Técnica de Cultura Ambiental, Salud y Bienestar Animal</w:t>
      </w:r>
      <w:r w:rsidRPr="00272742">
        <w:rPr>
          <w:rFonts w:ascii="Barlow Light" w:hAnsi="Barlow Light" w:cs="Arial"/>
          <w:spacing w:val="-2"/>
          <w:sz w:val="20"/>
          <w:szCs w:val="20"/>
        </w:rPr>
        <w:t xml:space="preserve">, </w:t>
      </w:r>
      <w:r w:rsidR="002C283C" w:rsidRPr="00272742">
        <w:rPr>
          <w:rFonts w:ascii="Barlow Light" w:hAnsi="Barlow Light" w:cs="Arial"/>
          <w:spacing w:val="-2"/>
          <w:sz w:val="20"/>
          <w:szCs w:val="20"/>
        </w:rPr>
        <w:t>queda</w:t>
      </w:r>
      <w:r w:rsidRPr="00272742">
        <w:rPr>
          <w:rFonts w:ascii="Barlow Light" w:hAnsi="Barlow Light" w:cs="Arial"/>
          <w:spacing w:val="-2"/>
          <w:sz w:val="20"/>
          <w:szCs w:val="20"/>
        </w:rPr>
        <w:t>n</w:t>
      </w:r>
      <w:r w:rsidR="002C283C" w:rsidRPr="00272742">
        <w:rPr>
          <w:rFonts w:ascii="Barlow Light" w:hAnsi="Barlow Light" w:cs="Arial"/>
          <w:spacing w:val="-2"/>
          <w:sz w:val="20"/>
          <w:szCs w:val="20"/>
        </w:rPr>
        <w:t xml:space="preserve"> facultad</w:t>
      </w:r>
      <w:r w:rsidRPr="00272742">
        <w:rPr>
          <w:rFonts w:ascii="Barlow Light" w:hAnsi="Barlow Light" w:cs="Arial"/>
          <w:spacing w:val="-2"/>
          <w:sz w:val="20"/>
          <w:szCs w:val="20"/>
        </w:rPr>
        <w:t>as</w:t>
      </w:r>
      <w:r w:rsidR="002C283C" w:rsidRPr="00272742">
        <w:rPr>
          <w:rFonts w:ascii="Barlow Light" w:hAnsi="Barlow Light" w:cs="Arial"/>
          <w:spacing w:val="-2"/>
          <w:sz w:val="20"/>
          <w:szCs w:val="20"/>
        </w:rPr>
        <w:t xml:space="preserve"> para interpretar las presentes Reglas de Operación, así como para modificar y emitir las disposiciones complementarias que considere necesarias para el cabal cumplimiento de los fines del programa </w:t>
      </w:r>
      <w:r w:rsidR="007E0C3B" w:rsidRPr="00272742">
        <w:rPr>
          <w:rFonts w:ascii="Barlow Light" w:hAnsi="Barlow Light" w:cs="Arial"/>
          <w:spacing w:val="-2"/>
          <w:sz w:val="20"/>
          <w:szCs w:val="20"/>
        </w:rPr>
        <w:t>“</w:t>
      </w:r>
      <w:r w:rsidR="009717D3" w:rsidRPr="00272742">
        <w:rPr>
          <w:rFonts w:ascii="Barlow Light" w:hAnsi="Barlow Light" w:cs="Arial"/>
          <w:sz w:val="20"/>
          <w:szCs w:val="20"/>
        </w:rPr>
        <w:t xml:space="preserve">ALIANZA </w:t>
      </w:r>
      <w:r w:rsidR="00A12837" w:rsidRPr="00272742">
        <w:rPr>
          <w:rFonts w:ascii="Barlow Light" w:hAnsi="Barlow Light" w:cs="Arial"/>
          <w:sz w:val="20"/>
          <w:szCs w:val="20"/>
        </w:rPr>
        <w:t xml:space="preserve">BIENESTAR </w:t>
      </w:r>
      <w:r w:rsidR="009717D3" w:rsidRPr="00272742">
        <w:rPr>
          <w:rFonts w:ascii="Barlow Light" w:hAnsi="Barlow Light" w:cs="Arial"/>
          <w:sz w:val="20"/>
          <w:szCs w:val="20"/>
        </w:rPr>
        <w:t>ANIMAL</w:t>
      </w:r>
      <w:r w:rsidR="007E0C3B" w:rsidRPr="00272742">
        <w:rPr>
          <w:rFonts w:ascii="Barlow Light" w:hAnsi="Barlow Light" w:cs="Arial"/>
          <w:sz w:val="20"/>
          <w:szCs w:val="20"/>
        </w:rPr>
        <w:t>”</w:t>
      </w:r>
      <w:r w:rsidR="009A6F92" w:rsidRPr="00272742">
        <w:rPr>
          <w:rFonts w:ascii="Barlow Light" w:hAnsi="Barlow Light" w:cs="Arial"/>
          <w:spacing w:val="-2"/>
          <w:sz w:val="20"/>
          <w:szCs w:val="20"/>
        </w:rPr>
        <w:t>.</w:t>
      </w:r>
    </w:p>
    <w:p w14:paraId="30BB09AC" w14:textId="77777777" w:rsidR="009A6F92" w:rsidRPr="00272742" w:rsidRDefault="009A6F92" w:rsidP="00272742">
      <w:pPr>
        <w:pStyle w:val="Prrafodelista"/>
        <w:rPr>
          <w:rFonts w:ascii="Barlow Light" w:hAnsi="Barlow Light" w:cs="Arial"/>
          <w:spacing w:val="-2"/>
          <w:sz w:val="20"/>
          <w:szCs w:val="20"/>
        </w:rPr>
      </w:pPr>
    </w:p>
    <w:p w14:paraId="5EBE2C37" w14:textId="56063F08" w:rsidR="00651315" w:rsidRPr="00272742" w:rsidRDefault="00211B76" w:rsidP="00272742">
      <w:pPr>
        <w:pStyle w:val="Prrafodelista"/>
        <w:numPr>
          <w:ilvl w:val="0"/>
          <w:numId w:val="24"/>
        </w:numPr>
        <w:jc w:val="both"/>
        <w:rPr>
          <w:rFonts w:ascii="Barlow Light" w:hAnsi="Barlow Light" w:cs="Arial"/>
          <w:sz w:val="20"/>
          <w:szCs w:val="20"/>
        </w:rPr>
      </w:pPr>
      <w:r w:rsidRPr="00272742">
        <w:rPr>
          <w:rFonts w:ascii="Barlow Light" w:hAnsi="Barlow Light" w:cs="Arial"/>
          <w:sz w:val="20"/>
          <w:szCs w:val="20"/>
        </w:rPr>
        <w:t xml:space="preserve">MARCO </w:t>
      </w:r>
      <w:r w:rsidR="00651315" w:rsidRPr="00272742">
        <w:rPr>
          <w:rFonts w:ascii="Barlow Light" w:hAnsi="Barlow Light" w:cs="Arial"/>
          <w:sz w:val="20"/>
          <w:szCs w:val="20"/>
        </w:rPr>
        <w:t>LEGAL.</w:t>
      </w:r>
      <w:r w:rsidR="00B91595" w:rsidRPr="00272742">
        <w:rPr>
          <w:rFonts w:ascii="Barlow Light" w:hAnsi="Barlow Light" w:cs="Arial"/>
          <w:sz w:val="20"/>
          <w:szCs w:val="20"/>
        </w:rPr>
        <w:t xml:space="preserve"> </w:t>
      </w:r>
      <w:r w:rsidR="00651315" w:rsidRPr="00272742">
        <w:rPr>
          <w:rFonts w:ascii="Barlow Light" w:hAnsi="Barlow Light" w:cs="Arial"/>
          <w:sz w:val="20"/>
          <w:szCs w:val="20"/>
        </w:rPr>
        <w:t>-</w:t>
      </w:r>
      <w:r w:rsidR="002C283C" w:rsidRPr="00272742">
        <w:rPr>
          <w:rFonts w:ascii="Barlow Light" w:hAnsi="Barlow Light" w:cs="Arial"/>
          <w:sz w:val="20"/>
          <w:szCs w:val="20"/>
        </w:rPr>
        <w:t xml:space="preserve"> </w:t>
      </w:r>
      <w:r w:rsidR="002C283C" w:rsidRPr="00272742">
        <w:rPr>
          <w:rFonts w:ascii="Barlow Light" w:hAnsi="Barlow Light" w:cs="Arial"/>
          <w:spacing w:val="-2"/>
          <w:sz w:val="20"/>
          <w:szCs w:val="20"/>
        </w:rPr>
        <w:t>Las presentes Reglas de Operación tiene su</w:t>
      </w:r>
      <w:r w:rsidR="007E0DF3" w:rsidRPr="00272742">
        <w:rPr>
          <w:rFonts w:ascii="Barlow Light" w:hAnsi="Barlow Light" w:cs="Arial"/>
          <w:spacing w:val="-2"/>
          <w:sz w:val="20"/>
          <w:szCs w:val="20"/>
        </w:rPr>
        <w:t xml:space="preserve"> base </w:t>
      </w:r>
      <w:r w:rsidR="00651315" w:rsidRPr="00272742">
        <w:rPr>
          <w:rFonts w:ascii="Barlow Light" w:hAnsi="Barlow Light" w:cs="Arial"/>
          <w:spacing w:val="-2"/>
          <w:sz w:val="20"/>
          <w:szCs w:val="20"/>
        </w:rPr>
        <w:t xml:space="preserve">normativa en: </w:t>
      </w:r>
    </w:p>
    <w:p w14:paraId="243F7F23" w14:textId="77777777" w:rsidR="00651315" w:rsidRPr="00272742" w:rsidRDefault="00651315" w:rsidP="00272742">
      <w:pPr>
        <w:pStyle w:val="Prrafodelista"/>
        <w:ind w:left="360" w:firstLine="348"/>
        <w:rPr>
          <w:rFonts w:ascii="Barlow Light" w:hAnsi="Barlow Light" w:cs="Arial"/>
          <w:sz w:val="20"/>
          <w:szCs w:val="20"/>
        </w:rPr>
      </w:pPr>
    </w:p>
    <w:p w14:paraId="7C7757F3" w14:textId="4C2E38A2" w:rsidR="00211B76" w:rsidRPr="00272742" w:rsidRDefault="00211B76" w:rsidP="00272742">
      <w:pPr>
        <w:pStyle w:val="Prrafodelista"/>
        <w:numPr>
          <w:ilvl w:val="1"/>
          <w:numId w:val="25"/>
        </w:numPr>
        <w:jc w:val="both"/>
        <w:rPr>
          <w:rFonts w:ascii="Barlow Light" w:hAnsi="Barlow Light" w:cs="Arial"/>
          <w:sz w:val="20"/>
          <w:szCs w:val="20"/>
        </w:rPr>
      </w:pPr>
      <w:r w:rsidRPr="00272742">
        <w:rPr>
          <w:rFonts w:ascii="Barlow Light" w:hAnsi="Barlow Light" w:cs="Arial"/>
          <w:sz w:val="20"/>
          <w:szCs w:val="20"/>
        </w:rPr>
        <w:t>Constitución Política del Estado de Yucatán.</w:t>
      </w:r>
    </w:p>
    <w:p w14:paraId="0975F958" w14:textId="39154C9B" w:rsidR="00211B76" w:rsidRPr="00272742" w:rsidRDefault="00211B76" w:rsidP="00272742">
      <w:pPr>
        <w:pStyle w:val="Prrafodelista"/>
        <w:numPr>
          <w:ilvl w:val="1"/>
          <w:numId w:val="25"/>
        </w:numPr>
        <w:jc w:val="both"/>
        <w:rPr>
          <w:rFonts w:ascii="Barlow Light" w:hAnsi="Barlow Light" w:cs="Arial"/>
          <w:sz w:val="20"/>
          <w:szCs w:val="20"/>
        </w:rPr>
      </w:pPr>
      <w:r w:rsidRPr="00272742">
        <w:rPr>
          <w:rFonts w:ascii="Barlow Light" w:hAnsi="Barlow Light" w:cs="Arial"/>
          <w:sz w:val="20"/>
          <w:szCs w:val="20"/>
        </w:rPr>
        <w:t>Ley de Gobierno de los Municipios del Estado de Yucatán.</w:t>
      </w:r>
    </w:p>
    <w:p w14:paraId="0128AFDA" w14:textId="26FF3437" w:rsidR="00673029" w:rsidRPr="00272742" w:rsidRDefault="00673029" w:rsidP="00272742">
      <w:pPr>
        <w:pStyle w:val="Prrafodelista"/>
        <w:numPr>
          <w:ilvl w:val="1"/>
          <w:numId w:val="25"/>
        </w:numPr>
        <w:jc w:val="both"/>
        <w:rPr>
          <w:rFonts w:ascii="Barlow Light" w:hAnsi="Barlow Light" w:cs="Arial"/>
          <w:sz w:val="20"/>
          <w:szCs w:val="20"/>
        </w:rPr>
      </w:pPr>
      <w:r w:rsidRPr="00272742">
        <w:rPr>
          <w:rFonts w:ascii="Barlow Light" w:hAnsi="Barlow Light" w:cs="Arial"/>
          <w:sz w:val="20"/>
          <w:szCs w:val="20"/>
        </w:rPr>
        <w:t>Ley de</w:t>
      </w:r>
      <w:r w:rsidR="00243C86" w:rsidRPr="00272742">
        <w:rPr>
          <w:rFonts w:ascii="Barlow Light" w:hAnsi="Barlow Light" w:cs="Arial"/>
          <w:sz w:val="20"/>
          <w:szCs w:val="20"/>
        </w:rPr>
        <w:t>l</w:t>
      </w:r>
      <w:r w:rsidRPr="00272742">
        <w:rPr>
          <w:rFonts w:ascii="Barlow Light" w:hAnsi="Barlow Light" w:cs="Arial"/>
          <w:sz w:val="20"/>
          <w:szCs w:val="20"/>
        </w:rPr>
        <w:t xml:space="preserve"> Presupuesto y Contabilidad Gubernamental del Estado de Yucatán.</w:t>
      </w:r>
    </w:p>
    <w:p w14:paraId="0DEB6662" w14:textId="295FAEBE" w:rsidR="00211B76" w:rsidRPr="00272742" w:rsidRDefault="00211B76" w:rsidP="00272742">
      <w:pPr>
        <w:pStyle w:val="Prrafodelista"/>
        <w:numPr>
          <w:ilvl w:val="1"/>
          <w:numId w:val="25"/>
        </w:numPr>
        <w:jc w:val="both"/>
        <w:rPr>
          <w:rFonts w:ascii="Barlow Light" w:hAnsi="Barlow Light" w:cs="Arial"/>
          <w:sz w:val="20"/>
          <w:szCs w:val="20"/>
        </w:rPr>
      </w:pPr>
      <w:r w:rsidRPr="00272742">
        <w:rPr>
          <w:rFonts w:ascii="Barlow Light" w:hAnsi="Barlow Light" w:cs="Arial"/>
          <w:sz w:val="20"/>
          <w:szCs w:val="20"/>
          <w:lang w:val="x-none"/>
        </w:rPr>
        <w:t>Reglamento de la Administración Pública del Municipio de Mérida</w:t>
      </w:r>
      <w:r w:rsidRPr="00272742">
        <w:rPr>
          <w:rFonts w:ascii="Barlow Light" w:hAnsi="Barlow Light" w:cs="Arial"/>
          <w:sz w:val="20"/>
          <w:szCs w:val="20"/>
        </w:rPr>
        <w:t>.</w:t>
      </w:r>
    </w:p>
    <w:p w14:paraId="56BF8198" w14:textId="4245F9D1" w:rsidR="00673029" w:rsidRPr="00272742" w:rsidRDefault="00673029" w:rsidP="00272742">
      <w:pPr>
        <w:pStyle w:val="Prrafodelista"/>
        <w:numPr>
          <w:ilvl w:val="1"/>
          <w:numId w:val="25"/>
        </w:numPr>
        <w:jc w:val="both"/>
        <w:rPr>
          <w:rFonts w:ascii="Barlow Light" w:hAnsi="Barlow Light" w:cs="Arial"/>
          <w:sz w:val="20"/>
          <w:szCs w:val="20"/>
        </w:rPr>
      </w:pPr>
      <w:r w:rsidRPr="00272742">
        <w:rPr>
          <w:rFonts w:ascii="Barlow Light" w:hAnsi="Barlow Light" w:cs="Arial"/>
          <w:sz w:val="20"/>
          <w:szCs w:val="20"/>
        </w:rPr>
        <w:t>Reglamento de Presupuesto y Ejercicio del Gasto Público del Municipio de Mérida.</w:t>
      </w:r>
    </w:p>
    <w:p w14:paraId="1AC38709" w14:textId="4A8C4FA2" w:rsidR="00211B76" w:rsidRPr="00272742" w:rsidRDefault="00211B76" w:rsidP="00272742">
      <w:pPr>
        <w:pStyle w:val="Prrafodelista"/>
        <w:numPr>
          <w:ilvl w:val="1"/>
          <w:numId w:val="25"/>
        </w:numPr>
        <w:jc w:val="both"/>
        <w:rPr>
          <w:rFonts w:ascii="Barlow Light" w:hAnsi="Barlow Light" w:cs="Arial"/>
          <w:sz w:val="20"/>
          <w:szCs w:val="20"/>
        </w:rPr>
      </w:pPr>
      <w:r w:rsidRPr="00272742">
        <w:rPr>
          <w:rFonts w:ascii="Barlow Light" w:hAnsi="Barlow Light" w:cs="Arial"/>
          <w:sz w:val="20"/>
          <w:szCs w:val="20"/>
        </w:rPr>
        <w:t>Reglamento para la Protección</w:t>
      </w:r>
      <w:r w:rsidRPr="00272742">
        <w:rPr>
          <w:rFonts w:ascii="Barlow Light" w:hAnsi="Barlow Light" w:cs="Arial"/>
          <w:sz w:val="20"/>
          <w:szCs w:val="20"/>
          <w:lang w:val="x-none"/>
        </w:rPr>
        <w:t xml:space="preserve"> de la Fauna en el Municipio de Mérida</w:t>
      </w:r>
      <w:r w:rsidR="001F3DC0" w:rsidRPr="00272742">
        <w:rPr>
          <w:rFonts w:ascii="Barlow Light" w:hAnsi="Barlow Light" w:cs="Arial"/>
          <w:strike/>
          <w:sz w:val="20"/>
          <w:szCs w:val="20"/>
        </w:rPr>
        <w:t>.</w:t>
      </w:r>
    </w:p>
    <w:p w14:paraId="5A20180B" w14:textId="77777777" w:rsidR="00211B76" w:rsidRPr="00272742" w:rsidRDefault="00211B76" w:rsidP="00272742">
      <w:pPr>
        <w:pStyle w:val="Prrafodelista"/>
        <w:rPr>
          <w:rFonts w:ascii="Barlow Light" w:hAnsi="Barlow Light" w:cs="Arial"/>
          <w:sz w:val="20"/>
          <w:szCs w:val="20"/>
          <w:lang w:val="x-none"/>
        </w:rPr>
      </w:pPr>
    </w:p>
    <w:p w14:paraId="1C474B8B" w14:textId="08DB5293" w:rsidR="00211B76" w:rsidRPr="00272742" w:rsidRDefault="00651315" w:rsidP="00272742">
      <w:pPr>
        <w:pStyle w:val="Prrafodelista"/>
        <w:numPr>
          <w:ilvl w:val="0"/>
          <w:numId w:val="24"/>
        </w:numPr>
        <w:jc w:val="both"/>
        <w:rPr>
          <w:rFonts w:ascii="Barlow Light" w:hAnsi="Barlow Light" w:cs="Arial"/>
          <w:sz w:val="20"/>
          <w:szCs w:val="20"/>
          <w:lang w:val="x-none"/>
        </w:rPr>
      </w:pPr>
      <w:r w:rsidRPr="00272742">
        <w:rPr>
          <w:rFonts w:ascii="Barlow Light" w:hAnsi="Barlow Light" w:cs="Arial"/>
          <w:sz w:val="20"/>
          <w:szCs w:val="20"/>
        </w:rPr>
        <w:t>DEFINICIONES.</w:t>
      </w:r>
      <w:r w:rsidR="00243C86" w:rsidRPr="00272742">
        <w:rPr>
          <w:rFonts w:ascii="Barlow Light" w:hAnsi="Barlow Light" w:cs="Arial"/>
          <w:sz w:val="20"/>
          <w:szCs w:val="20"/>
        </w:rPr>
        <w:t xml:space="preserve"> </w:t>
      </w:r>
      <w:r w:rsidRPr="00272742">
        <w:rPr>
          <w:rFonts w:ascii="Barlow Light" w:hAnsi="Barlow Light" w:cs="Arial"/>
          <w:sz w:val="20"/>
          <w:szCs w:val="20"/>
        </w:rPr>
        <w:t>-</w:t>
      </w:r>
      <w:r w:rsidR="007E0DF3" w:rsidRPr="00272742">
        <w:rPr>
          <w:rFonts w:ascii="Barlow Light" w:hAnsi="Barlow Light" w:cs="Arial"/>
          <w:sz w:val="20"/>
          <w:szCs w:val="20"/>
        </w:rPr>
        <w:t xml:space="preserve"> </w:t>
      </w:r>
      <w:r w:rsidR="00211B76" w:rsidRPr="00272742">
        <w:rPr>
          <w:rFonts w:ascii="Barlow Light" w:hAnsi="Barlow Light" w:cs="Arial"/>
          <w:sz w:val="20"/>
          <w:szCs w:val="20"/>
        </w:rPr>
        <w:t xml:space="preserve">Para efectos de las presentes Reglas de </w:t>
      </w:r>
      <w:r w:rsidR="007E0DF3" w:rsidRPr="00272742">
        <w:rPr>
          <w:rFonts w:ascii="Barlow Light" w:hAnsi="Barlow Light" w:cs="Arial"/>
          <w:sz w:val="20"/>
          <w:szCs w:val="20"/>
        </w:rPr>
        <w:t>Operación</w:t>
      </w:r>
      <w:r w:rsidRPr="00272742">
        <w:rPr>
          <w:rFonts w:ascii="Barlow Light" w:hAnsi="Barlow Light" w:cs="Arial"/>
          <w:sz w:val="20"/>
          <w:szCs w:val="20"/>
        </w:rPr>
        <w:t xml:space="preserve"> </w:t>
      </w:r>
      <w:r w:rsidR="00211B76" w:rsidRPr="00272742">
        <w:rPr>
          <w:rFonts w:ascii="Barlow Light" w:hAnsi="Barlow Light" w:cs="Arial"/>
          <w:sz w:val="20"/>
          <w:szCs w:val="20"/>
          <w:lang w:val="x-none"/>
        </w:rPr>
        <w:t>se entenderá por:</w:t>
      </w:r>
    </w:p>
    <w:p w14:paraId="3F0E5842" w14:textId="245CB020" w:rsidR="00651315" w:rsidRPr="00272742" w:rsidRDefault="00651315" w:rsidP="00272742">
      <w:pPr>
        <w:rPr>
          <w:rFonts w:ascii="Barlow Light" w:hAnsi="Barlow Light" w:cs="Arial"/>
          <w:sz w:val="20"/>
          <w:szCs w:val="20"/>
          <w:lang w:val="x-none"/>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5483"/>
      </w:tblGrid>
      <w:tr w:rsidR="008444A9" w:rsidRPr="00272742" w14:paraId="4ED63C3B" w14:textId="77777777" w:rsidTr="00244DF7">
        <w:trPr>
          <w:jc w:val="center"/>
        </w:trPr>
        <w:tc>
          <w:tcPr>
            <w:tcW w:w="2625" w:type="dxa"/>
          </w:tcPr>
          <w:p w14:paraId="04068DEC"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 xml:space="preserve">Albergue: </w:t>
            </w:r>
          </w:p>
        </w:tc>
        <w:tc>
          <w:tcPr>
            <w:tcW w:w="5483" w:type="dxa"/>
          </w:tcPr>
          <w:p w14:paraId="0A7F4066" w14:textId="4E690689" w:rsidR="00651315" w:rsidRPr="00272742" w:rsidRDefault="00651315" w:rsidP="00244DF7">
            <w:pPr>
              <w:pStyle w:val="Prrafodelista"/>
              <w:ind w:left="0"/>
              <w:jc w:val="both"/>
              <w:rPr>
                <w:rFonts w:ascii="Barlow Light" w:hAnsi="Barlow Light" w:cs="Arial"/>
                <w:sz w:val="20"/>
                <w:szCs w:val="20"/>
              </w:rPr>
            </w:pPr>
            <w:r w:rsidRPr="00272742">
              <w:rPr>
                <w:rFonts w:ascii="Barlow Light" w:hAnsi="Barlow Light" w:cs="Arial"/>
                <w:sz w:val="20"/>
                <w:szCs w:val="20"/>
              </w:rPr>
              <w:t>Espacio destinado para la estancia, rehabilitación y cuidado de los animales, en específico de perros y gatos</w:t>
            </w:r>
            <w:r w:rsidR="002973AD" w:rsidRPr="00272742">
              <w:rPr>
                <w:rFonts w:ascii="Barlow Light" w:hAnsi="Barlow Light" w:cs="Arial"/>
                <w:sz w:val="20"/>
                <w:szCs w:val="20"/>
              </w:rPr>
              <w:t>.</w:t>
            </w:r>
          </w:p>
        </w:tc>
      </w:tr>
      <w:tr w:rsidR="008444A9" w:rsidRPr="00272742" w14:paraId="1FB4488D" w14:textId="77777777" w:rsidTr="00244DF7">
        <w:trPr>
          <w:jc w:val="center"/>
        </w:trPr>
        <w:tc>
          <w:tcPr>
            <w:tcW w:w="2625" w:type="dxa"/>
          </w:tcPr>
          <w:p w14:paraId="3C38D2C3"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6AFA4EF7"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2010701F" w14:textId="77777777" w:rsidTr="00244DF7">
        <w:trPr>
          <w:jc w:val="center"/>
        </w:trPr>
        <w:tc>
          <w:tcPr>
            <w:tcW w:w="2625" w:type="dxa"/>
          </w:tcPr>
          <w:p w14:paraId="62501593" w14:textId="3E3AF438"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lastRenderedPageBreak/>
              <w:t xml:space="preserve">Apoyo </w:t>
            </w:r>
            <w:r w:rsidR="00974D66" w:rsidRPr="00272742">
              <w:rPr>
                <w:rFonts w:ascii="Barlow Light" w:hAnsi="Barlow Light" w:cs="Arial"/>
                <w:sz w:val="20"/>
                <w:szCs w:val="20"/>
              </w:rPr>
              <w:t>Semestral Único:</w:t>
            </w:r>
          </w:p>
        </w:tc>
        <w:tc>
          <w:tcPr>
            <w:tcW w:w="5483" w:type="dxa"/>
          </w:tcPr>
          <w:p w14:paraId="355885C4" w14:textId="77777777" w:rsidR="00651315" w:rsidRPr="00272742" w:rsidRDefault="00651315" w:rsidP="00244DF7">
            <w:pPr>
              <w:pStyle w:val="Prrafodelista"/>
              <w:ind w:left="0"/>
              <w:jc w:val="both"/>
              <w:rPr>
                <w:rFonts w:ascii="Barlow Light" w:hAnsi="Barlow Light" w:cs="Arial"/>
                <w:sz w:val="20"/>
                <w:szCs w:val="20"/>
              </w:rPr>
            </w:pPr>
            <w:r w:rsidRPr="00272742">
              <w:rPr>
                <w:rFonts w:ascii="Barlow Light" w:hAnsi="Barlow Light" w:cs="Arial"/>
                <w:sz w:val="20"/>
                <w:szCs w:val="20"/>
              </w:rPr>
              <w:t xml:space="preserve">Apoyo que pueden solicitar </w:t>
            </w:r>
            <w:r w:rsidRPr="00272742">
              <w:rPr>
                <w:rFonts w:ascii="Barlow Light" w:hAnsi="Barlow Light" w:cs="Arial"/>
                <w:i/>
                <w:iCs/>
                <w:sz w:val="20"/>
                <w:szCs w:val="20"/>
              </w:rPr>
              <w:t>personas físicas</w:t>
            </w:r>
            <w:r w:rsidRPr="00272742">
              <w:rPr>
                <w:rFonts w:ascii="Barlow Light" w:hAnsi="Barlow Light" w:cs="Arial"/>
                <w:sz w:val="20"/>
                <w:szCs w:val="20"/>
              </w:rPr>
              <w:t>, cuya periodicidad es de una vez por semestre, siendo máximo dos veces al año, y que incluye Paquete de apoyo animal.</w:t>
            </w:r>
          </w:p>
        </w:tc>
      </w:tr>
      <w:tr w:rsidR="008444A9" w:rsidRPr="00272742" w14:paraId="38451FA9" w14:textId="77777777" w:rsidTr="00244DF7">
        <w:trPr>
          <w:jc w:val="center"/>
        </w:trPr>
        <w:tc>
          <w:tcPr>
            <w:tcW w:w="2625" w:type="dxa"/>
          </w:tcPr>
          <w:p w14:paraId="31AA066A"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62C4F057"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5F44BDE0" w14:textId="77777777" w:rsidTr="00244DF7">
        <w:trPr>
          <w:jc w:val="center"/>
        </w:trPr>
        <w:tc>
          <w:tcPr>
            <w:tcW w:w="2625" w:type="dxa"/>
          </w:tcPr>
          <w:p w14:paraId="4EDC5901"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 xml:space="preserve">Apoyo Ordinario: </w:t>
            </w:r>
          </w:p>
        </w:tc>
        <w:tc>
          <w:tcPr>
            <w:tcW w:w="5483" w:type="dxa"/>
          </w:tcPr>
          <w:p w14:paraId="764F678F" w14:textId="5D84962B" w:rsidR="00651315" w:rsidRPr="00272742" w:rsidRDefault="00651315" w:rsidP="00244DF7">
            <w:pPr>
              <w:pStyle w:val="Prrafodelista"/>
              <w:ind w:left="0"/>
              <w:jc w:val="both"/>
              <w:rPr>
                <w:rFonts w:ascii="Barlow Light" w:hAnsi="Barlow Light" w:cs="Arial"/>
                <w:sz w:val="20"/>
                <w:szCs w:val="20"/>
              </w:rPr>
            </w:pPr>
            <w:r w:rsidRPr="00272742">
              <w:rPr>
                <w:rFonts w:ascii="Barlow Light" w:hAnsi="Barlow Light" w:cs="Arial"/>
                <w:sz w:val="20"/>
                <w:szCs w:val="20"/>
              </w:rPr>
              <w:t>Apoyo que pueden solicitar las</w:t>
            </w:r>
            <w:r w:rsidR="00FD6679" w:rsidRPr="00272742">
              <w:rPr>
                <w:rFonts w:ascii="Barlow Light" w:hAnsi="Barlow Light" w:cs="Arial"/>
                <w:sz w:val="20"/>
                <w:szCs w:val="20"/>
              </w:rPr>
              <w:t xml:space="preserve"> personas morales sin fines de lucro, </w:t>
            </w:r>
            <w:r w:rsidRPr="00272742">
              <w:rPr>
                <w:rFonts w:ascii="Barlow Light" w:hAnsi="Barlow Light" w:cs="Arial"/>
                <w:sz w:val="20"/>
                <w:szCs w:val="20"/>
              </w:rPr>
              <w:t>que se otorga de manera mensual de acuerdo a los requisitos establecidos en las presentes Reglas de Operación, y que incluye Kit inicial y posteriormente la entrega mensual de su Paquete de apoyo animal.</w:t>
            </w:r>
          </w:p>
        </w:tc>
      </w:tr>
      <w:tr w:rsidR="008444A9" w:rsidRPr="00272742" w14:paraId="09155199" w14:textId="77777777" w:rsidTr="00244DF7">
        <w:trPr>
          <w:jc w:val="center"/>
        </w:trPr>
        <w:tc>
          <w:tcPr>
            <w:tcW w:w="2625" w:type="dxa"/>
          </w:tcPr>
          <w:p w14:paraId="6B352DFD"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72322729"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0B03020A" w14:textId="77777777" w:rsidTr="00244DF7">
        <w:trPr>
          <w:jc w:val="center"/>
        </w:trPr>
        <w:tc>
          <w:tcPr>
            <w:tcW w:w="2625" w:type="dxa"/>
          </w:tcPr>
          <w:p w14:paraId="11E81E3F"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 xml:space="preserve">Beneficiario: </w:t>
            </w:r>
          </w:p>
        </w:tc>
        <w:tc>
          <w:tcPr>
            <w:tcW w:w="5483" w:type="dxa"/>
          </w:tcPr>
          <w:p w14:paraId="10DD0B31" w14:textId="5B059330" w:rsidR="00651315" w:rsidRPr="00272742" w:rsidRDefault="00333D70" w:rsidP="00244DF7">
            <w:pPr>
              <w:pStyle w:val="Prrafodelista"/>
              <w:ind w:left="0"/>
              <w:jc w:val="both"/>
              <w:rPr>
                <w:rFonts w:ascii="Barlow Light" w:hAnsi="Barlow Light" w:cs="Arial"/>
                <w:sz w:val="20"/>
                <w:szCs w:val="20"/>
              </w:rPr>
            </w:pPr>
            <w:r w:rsidRPr="00272742">
              <w:rPr>
                <w:rFonts w:ascii="Barlow Light" w:hAnsi="Barlow Light" w:cs="Arial"/>
                <w:sz w:val="20"/>
                <w:szCs w:val="20"/>
              </w:rPr>
              <w:t xml:space="preserve">Persona moral sin fines de lucro </w:t>
            </w:r>
            <w:r w:rsidR="00651315" w:rsidRPr="00272742">
              <w:rPr>
                <w:rFonts w:ascii="Barlow Light" w:hAnsi="Barlow Light" w:cs="Arial"/>
                <w:sz w:val="20"/>
                <w:szCs w:val="20"/>
              </w:rPr>
              <w:t>o Persona física</w:t>
            </w:r>
            <w:r w:rsidR="002973AD" w:rsidRPr="00272742">
              <w:rPr>
                <w:rFonts w:ascii="Barlow Light" w:hAnsi="Barlow Light" w:cs="Arial"/>
                <w:sz w:val="20"/>
                <w:szCs w:val="20"/>
              </w:rPr>
              <w:t xml:space="preserve"> que cuente con un albergue,</w:t>
            </w:r>
            <w:r w:rsidR="00651315" w:rsidRPr="00272742">
              <w:rPr>
                <w:rFonts w:ascii="Barlow Light" w:hAnsi="Barlow Light" w:cs="Arial"/>
                <w:sz w:val="20"/>
                <w:szCs w:val="20"/>
              </w:rPr>
              <w:t xml:space="preserve"> cuya solicitud para recibir el apoyo, en cualquiera de sus modalidades, ha sido aprobada.</w:t>
            </w:r>
          </w:p>
        </w:tc>
      </w:tr>
      <w:tr w:rsidR="008444A9" w:rsidRPr="00272742" w14:paraId="4EFE70AF" w14:textId="77777777" w:rsidTr="00244DF7">
        <w:trPr>
          <w:jc w:val="center"/>
        </w:trPr>
        <w:tc>
          <w:tcPr>
            <w:tcW w:w="2625" w:type="dxa"/>
          </w:tcPr>
          <w:p w14:paraId="0D71E5B2"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658589A5"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3F712830" w14:textId="77777777" w:rsidTr="00244DF7">
        <w:trPr>
          <w:jc w:val="center"/>
        </w:trPr>
        <w:tc>
          <w:tcPr>
            <w:tcW w:w="2625" w:type="dxa"/>
          </w:tcPr>
          <w:p w14:paraId="1235B914"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Kit inicial:</w:t>
            </w:r>
          </w:p>
        </w:tc>
        <w:tc>
          <w:tcPr>
            <w:tcW w:w="5483" w:type="dxa"/>
          </w:tcPr>
          <w:p w14:paraId="3209DD07" w14:textId="77777777" w:rsidR="00651315" w:rsidRPr="00272742" w:rsidRDefault="00651315" w:rsidP="00244DF7">
            <w:pPr>
              <w:pStyle w:val="Prrafodelista"/>
              <w:ind w:left="0"/>
              <w:jc w:val="both"/>
              <w:rPr>
                <w:rFonts w:ascii="Barlow Light" w:hAnsi="Barlow Light" w:cs="Arial"/>
                <w:sz w:val="20"/>
                <w:szCs w:val="20"/>
              </w:rPr>
            </w:pPr>
            <w:r w:rsidRPr="00272742">
              <w:rPr>
                <w:rFonts w:ascii="Barlow Light" w:hAnsi="Barlow Light" w:cs="Arial"/>
                <w:sz w:val="20"/>
                <w:szCs w:val="20"/>
              </w:rPr>
              <w:t>Apoyo que se otorga al beneficiario, que recibirá el Apoyo ordinario, y que se entrega al inicio y por única ocasión.</w:t>
            </w:r>
          </w:p>
        </w:tc>
      </w:tr>
      <w:tr w:rsidR="008444A9" w:rsidRPr="00272742" w14:paraId="698FA51F" w14:textId="77777777" w:rsidTr="00244DF7">
        <w:trPr>
          <w:jc w:val="center"/>
        </w:trPr>
        <w:tc>
          <w:tcPr>
            <w:tcW w:w="2625" w:type="dxa"/>
          </w:tcPr>
          <w:p w14:paraId="731FA0B0"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1F646551"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65CE8A30" w14:textId="77777777" w:rsidTr="00244DF7">
        <w:trPr>
          <w:jc w:val="center"/>
        </w:trPr>
        <w:tc>
          <w:tcPr>
            <w:tcW w:w="2625" w:type="dxa"/>
          </w:tcPr>
          <w:p w14:paraId="46BE8827"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Paquete de apoyo animal:</w:t>
            </w:r>
          </w:p>
        </w:tc>
        <w:tc>
          <w:tcPr>
            <w:tcW w:w="5483" w:type="dxa"/>
          </w:tcPr>
          <w:p w14:paraId="167A1D9B" w14:textId="77777777" w:rsidR="00651315" w:rsidRPr="00272742" w:rsidRDefault="00651315" w:rsidP="00244DF7">
            <w:pPr>
              <w:pStyle w:val="Prrafodelista"/>
              <w:ind w:left="0"/>
              <w:jc w:val="both"/>
              <w:rPr>
                <w:rFonts w:ascii="Barlow Light" w:hAnsi="Barlow Light" w:cs="Arial"/>
                <w:sz w:val="20"/>
                <w:szCs w:val="20"/>
              </w:rPr>
            </w:pPr>
            <w:r w:rsidRPr="00272742">
              <w:rPr>
                <w:rFonts w:ascii="Barlow Light" w:hAnsi="Barlow Light" w:cs="Arial"/>
                <w:sz w:val="20"/>
                <w:szCs w:val="20"/>
              </w:rPr>
              <w:t>Apoyo que se otorga al beneficiario, acorde a las presentes Reglas de operación.</w:t>
            </w:r>
          </w:p>
        </w:tc>
      </w:tr>
      <w:tr w:rsidR="008444A9" w:rsidRPr="00272742" w14:paraId="49E2BA0B" w14:textId="77777777" w:rsidTr="00244DF7">
        <w:trPr>
          <w:jc w:val="center"/>
        </w:trPr>
        <w:tc>
          <w:tcPr>
            <w:tcW w:w="2625" w:type="dxa"/>
          </w:tcPr>
          <w:p w14:paraId="3F984D32"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50D6575F"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45EB59E1" w14:textId="77777777" w:rsidTr="00244DF7">
        <w:trPr>
          <w:jc w:val="center"/>
        </w:trPr>
        <w:tc>
          <w:tcPr>
            <w:tcW w:w="2625" w:type="dxa"/>
          </w:tcPr>
          <w:p w14:paraId="1A080C5E" w14:textId="0CCF1EDB"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Persona física</w:t>
            </w:r>
            <w:r w:rsidR="005B301F" w:rsidRPr="00272742">
              <w:rPr>
                <w:rFonts w:ascii="Barlow Light" w:hAnsi="Barlow Light" w:cs="Arial"/>
                <w:sz w:val="20"/>
                <w:szCs w:val="20"/>
              </w:rPr>
              <w:t>:</w:t>
            </w:r>
          </w:p>
        </w:tc>
        <w:tc>
          <w:tcPr>
            <w:tcW w:w="5483" w:type="dxa"/>
          </w:tcPr>
          <w:p w14:paraId="41CF39DB" w14:textId="03E38169" w:rsidR="00651315" w:rsidRPr="00272742" w:rsidRDefault="008444A9" w:rsidP="00244DF7">
            <w:pPr>
              <w:pStyle w:val="Prrafodelista"/>
              <w:ind w:left="0"/>
              <w:jc w:val="both"/>
              <w:rPr>
                <w:rFonts w:ascii="Barlow Light" w:hAnsi="Barlow Light" w:cs="Arial"/>
                <w:sz w:val="20"/>
                <w:szCs w:val="20"/>
              </w:rPr>
            </w:pPr>
            <w:r w:rsidRPr="00272742">
              <w:rPr>
                <w:rFonts w:ascii="Barlow Light" w:hAnsi="Barlow Light" w:cs="Arial"/>
                <w:sz w:val="20"/>
                <w:szCs w:val="20"/>
              </w:rPr>
              <w:t>Hombre o mujer que cuenta con una serie de derechos y obligaciones.</w:t>
            </w:r>
            <w:r w:rsidR="00D34E2F" w:rsidRPr="00272742">
              <w:rPr>
                <w:rFonts w:ascii="Barlow Light" w:hAnsi="Barlow Light" w:cs="Arial"/>
                <w:sz w:val="20"/>
                <w:szCs w:val="20"/>
              </w:rPr>
              <w:t xml:space="preserve"> </w:t>
            </w:r>
          </w:p>
        </w:tc>
      </w:tr>
      <w:tr w:rsidR="00333D70" w:rsidRPr="00272742" w14:paraId="21758808" w14:textId="77777777" w:rsidTr="00244DF7">
        <w:trPr>
          <w:jc w:val="center"/>
        </w:trPr>
        <w:tc>
          <w:tcPr>
            <w:tcW w:w="2625" w:type="dxa"/>
          </w:tcPr>
          <w:p w14:paraId="08DA9E1A" w14:textId="77777777" w:rsidR="00333D70" w:rsidRPr="00272742" w:rsidRDefault="00333D70" w:rsidP="00244DF7">
            <w:pPr>
              <w:pStyle w:val="Prrafodelista"/>
              <w:ind w:left="0"/>
              <w:jc w:val="right"/>
              <w:rPr>
                <w:rFonts w:ascii="Barlow Light" w:hAnsi="Barlow Light" w:cs="Arial"/>
                <w:sz w:val="20"/>
                <w:szCs w:val="20"/>
              </w:rPr>
            </w:pPr>
          </w:p>
        </w:tc>
        <w:tc>
          <w:tcPr>
            <w:tcW w:w="5483" w:type="dxa"/>
          </w:tcPr>
          <w:p w14:paraId="45EFF422" w14:textId="77777777" w:rsidR="00333D70" w:rsidRPr="00272742" w:rsidRDefault="00333D70" w:rsidP="00244DF7">
            <w:pPr>
              <w:pStyle w:val="Prrafodelista"/>
              <w:ind w:left="0"/>
              <w:jc w:val="both"/>
              <w:rPr>
                <w:rFonts w:ascii="Barlow Light" w:hAnsi="Barlow Light" w:cs="Arial"/>
                <w:sz w:val="20"/>
                <w:szCs w:val="20"/>
              </w:rPr>
            </w:pPr>
          </w:p>
        </w:tc>
      </w:tr>
      <w:tr w:rsidR="008444A9" w:rsidRPr="00272742" w14:paraId="7C43D1AD" w14:textId="77777777" w:rsidTr="00244DF7">
        <w:trPr>
          <w:jc w:val="center"/>
        </w:trPr>
        <w:tc>
          <w:tcPr>
            <w:tcW w:w="2625" w:type="dxa"/>
          </w:tcPr>
          <w:p w14:paraId="1EE39E2C" w14:textId="00DF7BBF" w:rsidR="00333D70" w:rsidRPr="00272742" w:rsidRDefault="00333D70" w:rsidP="00244DF7">
            <w:pPr>
              <w:pStyle w:val="Prrafodelista"/>
              <w:ind w:left="0"/>
              <w:jc w:val="both"/>
              <w:rPr>
                <w:rFonts w:ascii="Barlow Light" w:hAnsi="Barlow Light" w:cs="Arial"/>
                <w:sz w:val="20"/>
                <w:szCs w:val="20"/>
              </w:rPr>
            </w:pPr>
            <w:r w:rsidRPr="00272742">
              <w:rPr>
                <w:rFonts w:ascii="Barlow Light" w:hAnsi="Barlow Light" w:cs="Arial"/>
                <w:sz w:val="20"/>
                <w:szCs w:val="20"/>
              </w:rPr>
              <w:t>Persona moral sin fines de lucro</w:t>
            </w:r>
            <w:r w:rsidR="005B301F" w:rsidRPr="00272742">
              <w:rPr>
                <w:rFonts w:ascii="Barlow Light" w:hAnsi="Barlow Light" w:cs="Arial"/>
                <w:sz w:val="20"/>
                <w:szCs w:val="20"/>
              </w:rPr>
              <w:t>:</w:t>
            </w:r>
          </w:p>
        </w:tc>
        <w:tc>
          <w:tcPr>
            <w:tcW w:w="5483" w:type="dxa"/>
          </w:tcPr>
          <w:p w14:paraId="1D37AF11" w14:textId="44FE2F75" w:rsidR="00333D70" w:rsidRPr="00272742" w:rsidRDefault="00333D70" w:rsidP="00244DF7">
            <w:pPr>
              <w:jc w:val="both"/>
              <w:rPr>
                <w:rFonts w:ascii="Barlow Light" w:hAnsi="Barlow Light" w:cs="Arial"/>
                <w:sz w:val="20"/>
                <w:szCs w:val="20"/>
              </w:rPr>
            </w:pPr>
            <w:r w:rsidRPr="00272742">
              <w:rPr>
                <w:rFonts w:ascii="Barlow Light" w:hAnsi="Barlow Light" w:cs="Arial"/>
                <w:sz w:val="20"/>
                <w:szCs w:val="20"/>
              </w:rPr>
              <w:t>Instituciones de asistencia o de beneficencia, autorizadas por las leyes de la materia, así como las sociedades o asociaciones civiles, organizadas sin fines de lucro</w:t>
            </w:r>
          </w:p>
        </w:tc>
      </w:tr>
      <w:tr w:rsidR="008444A9" w:rsidRPr="00272742" w14:paraId="34388C1A" w14:textId="77777777" w:rsidTr="00244DF7">
        <w:trPr>
          <w:jc w:val="center"/>
        </w:trPr>
        <w:tc>
          <w:tcPr>
            <w:tcW w:w="2625" w:type="dxa"/>
          </w:tcPr>
          <w:p w14:paraId="70E3E5FA"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71FA8E78"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3BF20F37" w14:textId="77777777" w:rsidTr="00244DF7">
        <w:trPr>
          <w:jc w:val="center"/>
        </w:trPr>
        <w:tc>
          <w:tcPr>
            <w:tcW w:w="2625" w:type="dxa"/>
          </w:tcPr>
          <w:p w14:paraId="78639AAF"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 xml:space="preserve">Solicitante: </w:t>
            </w:r>
          </w:p>
        </w:tc>
        <w:tc>
          <w:tcPr>
            <w:tcW w:w="5483" w:type="dxa"/>
          </w:tcPr>
          <w:p w14:paraId="2032123A" w14:textId="29CCD1D8" w:rsidR="00651315" w:rsidRPr="00272742" w:rsidRDefault="00333D70" w:rsidP="00244DF7">
            <w:pPr>
              <w:pStyle w:val="Prrafodelista"/>
              <w:ind w:left="0"/>
              <w:jc w:val="both"/>
              <w:rPr>
                <w:rFonts w:ascii="Barlow Light" w:hAnsi="Barlow Light" w:cs="Arial"/>
                <w:sz w:val="20"/>
                <w:szCs w:val="20"/>
              </w:rPr>
            </w:pPr>
            <w:r w:rsidRPr="00272742">
              <w:rPr>
                <w:rFonts w:ascii="Barlow Light" w:hAnsi="Barlow Light" w:cs="Arial"/>
                <w:sz w:val="20"/>
                <w:szCs w:val="20"/>
              </w:rPr>
              <w:t>Personas morales sin fines de lucro</w:t>
            </w:r>
            <w:r w:rsidR="00370A30" w:rsidRPr="00272742">
              <w:rPr>
                <w:rFonts w:ascii="Barlow Light" w:hAnsi="Barlow Light" w:cs="Arial"/>
                <w:sz w:val="20"/>
                <w:szCs w:val="20"/>
              </w:rPr>
              <w:t xml:space="preserve"> </w:t>
            </w:r>
            <w:r w:rsidR="00651315" w:rsidRPr="00272742">
              <w:rPr>
                <w:rFonts w:ascii="Barlow Light" w:hAnsi="Barlow Light" w:cs="Arial"/>
                <w:sz w:val="20"/>
                <w:szCs w:val="20"/>
              </w:rPr>
              <w:t>o Persona física que solicita el Paquete de apoyo animal ya sea ordinario o</w:t>
            </w:r>
            <w:r w:rsidR="00974D66" w:rsidRPr="00272742">
              <w:rPr>
                <w:rFonts w:ascii="Barlow Light" w:hAnsi="Barlow Light" w:cs="Arial"/>
                <w:sz w:val="20"/>
                <w:szCs w:val="20"/>
              </w:rPr>
              <w:t xml:space="preserve"> semestral único</w:t>
            </w:r>
            <w:r w:rsidR="00651315" w:rsidRPr="00272742">
              <w:rPr>
                <w:rFonts w:ascii="Barlow Light" w:hAnsi="Barlow Light" w:cs="Arial"/>
                <w:sz w:val="20"/>
                <w:szCs w:val="20"/>
              </w:rPr>
              <w:t>, acorde a las presentes Reglas de operación.</w:t>
            </w:r>
          </w:p>
        </w:tc>
      </w:tr>
      <w:tr w:rsidR="008444A9" w:rsidRPr="00272742" w14:paraId="003F2E65" w14:textId="77777777" w:rsidTr="00244DF7">
        <w:trPr>
          <w:jc w:val="center"/>
        </w:trPr>
        <w:tc>
          <w:tcPr>
            <w:tcW w:w="2625" w:type="dxa"/>
          </w:tcPr>
          <w:p w14:paraId="7618755C"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235B4A54"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45AB9C6B" w14:textId="77777777" w:rsidTr="00244DF7">
        <w:trPr>
          <w:jc w:val="center"/>
        </w:trPr>
        <w:tc>
          <w:tcPr>
            <w:tcW w:w="2625" w:type="dxa"/>
          </w:tcPr>
          <w:p w14:paraId="12E37CCF"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 xml:space="preserve">Secretaría: </w:t>
            </w:r>
          </w:p>
        </w:tc>
        <w:tc>
          <w:tcPr>
            <w:tcW w:w="5483" w:type="dxa"/>
          </w:tcPr>
          <w:p w14:paraId="3C37D9CF" w14:textId="77777777" w:rsidR="00651315" w:rsidRPr="00272742" w:rsidRDefault="00651315" w:rsidP="00244DF7">
            <w:pPr>
              <w:pStyle w:val="Prrafodelista"/>
              <w:ind w:left="0"/>
              <w:jc w:val="both"/>
              <w:rPr>
                <w:rFonts w:ascii="Barlow Light" w:hAnsi="Barlow Light" w:cs="Arial"/>
                <w:sz w:val="20"/>
                <w:szCs w:val="20"/>
              </w:rPr>
            </w:pPr>
            <w:bookmarkStart w:id="0" w:name="_Hlk145498561"/>
            <w:r w:rsidRPr="00272742">
              <w:rPr>
                <w:rFonts w:ascii="Barlow Light" w:hAnsi="Barlow Light" w:cs="Arial"/>
                <w:sz w:val="20"/>
                <w:szCs w:val="20"/>
              </w:rPr>
              <w:t>Secretaría Técnica de Cultura Ambiental, Salud y Bienestar Animal.</w:t>
            </w:r>
            <w:bookmarkEnd w:id="0"/>
          </w:p>
        </w:tc>
      </w:tr>
      <w:tr w:rsidR="008444A9" w:rsidRPr="00272742" w14:paraId="1F456659" w14:textId="77777777" w:rsidTr="00244DF7">
        <w:trPr>
          <w:jc w:val="center"/>
        </w:trPr>
        <w:tc>
          <w:tcPr>
            <w:tcW w:w="2625" w:type="dxa"/>
          </w:tcPr>
          <w:p w14:paraId="639C8617"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06D11CAA" w14:textId="77777777" w:rsidR="00651315" w:rsidRPr="00272742" w:rsidRDefault="00651315" w:rsidP="00244DF7">
            <w:pPr>
              <w:pStyle w:val="Prrafodelista"/>
              <w:ind w:left="0"/>
              <w:jc w:val="both"/>
              <w:rPr>
                <w:rFonts w:ascii="Barlow Light" w:hAnsi="Barlow Light" w:cs="Arial"/>
                <w:sz w:val="20"/>
                <w:szCs w:val="20"/>
              </w:rPr>
            </w:pPr>
          </w:p>
        </w:tc>
      </w:tr>
      <w:tr w:rsidR="008444A9" w:rsidRPr="00272742" w14:paraId="3DDDAD42" w14:textId="77777777" w:rsidTr="00244DF7">
        <w:trPr>
          <w:jc w:val="center"/>
        </w:trPr>
        <w:tc>
          <w:tcPr>
            <w:tcW w:w="2625" w:type="dxa"/>
          </w:tcPr>
          <w:p w14:paraId="44742DD6"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 xml:space="preserve">SUBA: </w:t>
            </w:r>
          </w:p>
        </w:tc>
        <w:tc>
          <w:tcPr>
            <w:tcW w:w="5483" w:type="dxa"/>
          </w:tcPr>
          <w:p w14:paraId="380F4BDA" w14:textId="77777777" w:rsidR="00651315" w:rsidRPr="00272742" w:rsidRDefault="00651315" w:rsidP="00244DF7">
            <w:pPr>
              <w:pStyle w:val="Prrafodelista"/>
              <w:ind w:left="0"/>
              <w:jc w:val="both"/>
              <w:rPr>
                <w:rFonts w:ascii="Barlow Light" w:hAnsi="Barlow Light" w:cs="Arial"/>
                <w:sz w:val="20"/>
                <w:szCs w:val="20"/>
              </w:rPr>
            </w:pPr>
            <w:r w:rsidRPr="00272742">
              <w:rPr>
                <w:rFonts w:ascii="Barlow Light" w:hAnsi="Barlow Light" w:cs="Arial"/>
                <w:sz w:val="20"/>
                <w:szCs w:val="20"/>
              </w:rPr>
              <w:t>Sistema Único de Beneficiarios y Apoyos.</w:t>
            </w:r>
          </w:p>
        </w:tc>
      </w:tr>
      <w:tr w:rsidR="008444A9" w:rsidRPr="00272742" w14:paraId="6174DA35" w14:textId="77777777" w:rsidTr="00244DF7">
        <w:trPr>
          <w:jc w:val="center"/>
        </w:trPr>
        <w:tc>
          <w:tcPr>
            <w:tcW w:w="2625" w:type="dxa"/>
          </w:tcPr>
          <w:p w14:paraId="7C4C8641" w14:textId="77777777" w:rsidR="00651315" w:rsidRPr="00272742" w:rsidRDefault="00651315" w:rsidP="00244DF7">
            <w:pPr>
              <w:pStyle w:val="Prrafodelista"/>
              <w:ind w:left="0"/>
              <w:rPr>
                <w:rFonts w:ascii="Barlow Light" w:hAnsi="Barlow Light" w:cs="Arial"/>
                <w:sz w:val="20"/>
                <w:szCs w:val="20"/>
              </w:rPr>
            </w:pPr>
          </w:p>
        </w:tc>
        <w:tc>
          <w:tcPr>
            <w:tcW w:w="5483" w:type="dxa"/>
          </w:tcPr>
          <w:p w14:paraId="1EC75E2E" w14:textId="77777777" w:rsidR="00651315" w:rsidRPr="00272742" w:rsidRDefault="00651315" w:rsidP="00244DF7">
            <w:pPr>
              <w:pStyle w:val="Prrafodelista"/>
              <w:ind w:left="0"/>
              <w:jc w:val="both"/>
              <w:rPr>
                <w:rFonts w:ascii="Barlow Light" w:hAnsi="Barlow Light" w:cs="Arial"/>
                <w:sz w:val="20"/>
                <w:szCs w:val="20"/>
              </w:rPr>
            </w:pPr>
          </w:p>
        </w:tc>
      </w:tr>
      <w:tr w:rsidR="00651315" w:rsidRPr="00272742" w14:paraId="45179E5F" w14:textId="77777777" w:rsidTr="00244DF7">
        <w:trPr>
          <w:jc w:val="center"/>
        </w:trPr>
        <w:tc>
          <w:tcPr>
            <w:tcW w:w="2625" w:type="dxa"/>
          </w:tcPr>
          <w:p w14:paraId="5AE418BD" w14:textId="77777777" w:rsidR="00651315" w:rsidRPr="00272742" w:rsidRDefault="00651315" w:rsidP="00244DF7">
            <w:pPr>
              <w:pStyle w:val="Prrafodelista"/>
              <w:ind w:left="0"/>
              <w:rPr>
                <w:rFonts w:ascii="Barlow Light" w:hAnsi="Barlow Light" w:cs="Arial"/>
                <w:sz w:val="20"/>
                <w:szCs w:val="20"/>
              </w:rPr>
            </w:pPr>
            <w:r w:rsidRPr="00272742">
              <w:rPr>
                <w:rFonts w:ascii="Barlow Light" w:hAnsi="Barlow Light" w:cs="Arial"/>
                <w:sz w:val="20"/>
                <w:szCs w:val="20"/>
              </w:rPr>
              <w:t xml:space="preserve">UDS: </w:t>
            </w:r>
          </w:p>
        </w:tc>
        <w:tc>
          <w:tcPr>
            <w:tcW w:w="5483" w:type="dxa"/>
          </w:tcPr>
          <w:p w14:paraId="7B9603AB" w14:textId="776C11F2" w:rsidR="00651315" w:rsidRPr="00272742" w:rsidRDefault="00362011" w:rsidP="00244DF7">
            <w:pPr>
              <w:pStyle w:val="Prrafodelista"/>
              <w:tabs>
                <w:tab w:val="center" w:pos="2633"/>
              </w:tabs>
              <w:ind w:left="0"/>
              <w:jc w:val="both"/>
              <w:rPr>
                <w:rFonts w:ascii="Barlow Light" w:hAnsi="Barlow Light" w:cs="Arial"/>
                <w:sz w:val="20"/>
                <w:szCs w:val="20"/>
              </w:rPr>
            </w:pPr>
            <w:r w:rsidRPr="00272742">
              <w:rPr>
                <w:rFonts w:ascii="Barlow Light" w:hAnsi="Barlow Light" w:cs="Arial"/>
                <w:sz w:val="20"/>
                <w:szCs w:val="20"/>
              </w:rPr>
              <w:t>Unidad de Desarrollo Sustentable.</w:t>
            </w:r>
          </w:p>
        </w:tc>
      </w:tr>
    </w:tbl>
    <w:p w14:paraId="5A7FCC6A" w14:textId="77777777" w:rsidR="00211B76" w:rsidRPr="00272742" w:rsidRDefault="00211B76" w:rsidP="00272742">
      <w:pPr>
        <w:pStyle w:val="Prrafodelista"/>
        <w:rPr>
          <w:rFonts w:ascii="Barlow Light" w:hAnsi="Barlow Light" w:cs="Arial"/>
          <w:sz w:val="20"/>
          <w:szCs w:val="20"/>
          <w:lang w:val="x-none"/>
        </w:rPr>
      </w:pPr>
    </w:p>
    <w:p w14:paraId="46FBC11C" w14:textId="77777777" w:rsidR="00244DF7" w:rsidRDefault="00244DF7" w:rsidP="00272742">
      <w:pPr>
        <w:pStyle w:val="Prrafodelista"/>
        <w:jc w:val="center"/>
        <w:rPr>
          <w:rFonts w:ascii="Barlow Light" w:hAnsi="Barlow Light" w:cs="Arial"/>
          <w:b/>
          <w:bCs/>
          <w:sz w:val="20"/>
          <w:szCs w:val="20"/>
        </w:rPr>
      </w:pPr>
    </w:p>
    <w:p w14:paraId="66E03068" w14:textId="724EC395" w:rsidR="00DB4375" w:rsidRPr="002C588D" w:rsidRDefault="007162E6" w:rsidP="002C588D">
      <w:pPr>
        <w:jc w:val="center"/>
        <w:rPr>
          <w:rFonts w:ascii="Barlow Light" w:hAnsi="Barlow Light" w:cs="Arial"/>
          <w:b/>
          <w:bCs/>
          <w:sz w:val="20"/>
          <w:szCs w:val="20"/>
        </w:rPr>
      </w:pPr>
      <w:r w:rsidRPr="002C588D">
        <w:rPr>
          <w:rFonts w:ascii="Barlow Light" w:hAnsi="Barlow Light" w:cs="Arial"/>
          <w:b/>
          <w:bCs/>
          <w:sz w:val="20"/>
          <w:szCs w:val="20"/>
        </w:rPr>
        <w:t>CAP</w:t>
      </w:r>
      <w:r w:rsidR="00B91595" w:rsidRPr="002C588D">
        <w:rPr>
          <w:rFonts w:ascii="Barlow Light" w:hAnsi="Barlow Light" w:cs="Arial"/>
          <w:b/>
          <w:bCs/>
          <w:sz w:val="20"/>
          <w:szCs w:val="20"/>
        </w:rPr>
        <w:t>Í</w:t>
      </w:r>
      <w:r w:rsidRPr="002C588D">
        <w:rPr>
          <w:rFonts w:ascii="Barlow Light" w:hAnsi="Barlow Light" w:cs="Arial"/>
          <w:b/>
          <w:bCs/>
          <w:sz w:val="20"/>
          <w:szCs w:val="20"/>
        </w:rPr>
        <w:t>TULO SEGUNDO</w:t>
      </w:r>
    </w:p>
    <w:p w14:paraId="73D1F4AB" w14:textId="6F4FE3B9" w:rsidR="007162E6" w:rsidRPr="002C588D" w:rsidRDefault="001A4512" w:rsidP="002C588D">
      <w:pPr>
        <w:jc w:val="center"/>
        <w:rPr>
          <w:rFonts w:ascii="Barlow Light" w:hAnsi="Barlow Light" w:cs="Arial"/>
          <w:sz w:val="20"/>
          <w:szCs w:val="20"/>
        </w:rPr>
      </w:pPr>
      <w:r w:rsidRPr="002C588D">
        <w:rPr>
          <w:rFonts w:ascii="Barlow Light" w:hAnsi="Barlow Light" w:cs="Arial"/>
          <w:sz w:val="20"/>
          <w:szCs w:val="20"/>
        </w:rPr>
        <w:t xml:space="preserve">DE LAS FACULTADES </w:t>
      </w:r>
      <w:r w:rsidR="00D452AE" w:rsidRPr="002C588D">
        <w:rPr>
          <w:rFonts w:ascii="Barlow Light" w:hAnsi="Barlow Light" w:cs="Arial"/>
          <w:sz w:val="20"/>
          <w:szCs w:val="20"/>
        </w:rPr>
        <w:t xml:space="preserve">Y OBLIGACIONES </w:t>
      </w:r>
      <w:r w:rsidRPr="002C588D">
        <w:rPr>
          <w:rFonts w:ascii="Barlow Light" w:hAnsi="Barlow Light" w:cs="Arial"/>
          <w:sz w:val="20"/>
          <w:szCs w:val="20"/>
        </w:rPr>
        <w:t>DE LA UDS Y LA SECRETARÍA</w:t>
      </w:r>
    </w:p>
    <w:p w14:paraId="7738EE4F" w14:textId="5E1B373F" w:rsidR="00651315" w:rsidRPr="00272742" w:rsidRDefault="00651315" w:rsidP="00272742">
      <w:pPr>
        <w:pStyle w:val="Prrafodelista"/>
        <w:rPr>
          <w:rFonts w:ascii="Barlow Light" w:hAnsi="Barlow Light" w:cs="Arial"/>
          <w:sz w:val="20"/>
          <w:szCs w:val="20"/>
          <w:lang w:val="x-none"/>
        </w:rPr>
      </w:pPr>
    </w:p>
    <w:p w14:paraId="2DB07A6D" w14:textId="32A80E44" w:rsidR="00211B76" w:rsidRPr="00272742" w:rsidRDefault="00211B76" w:rsidP="00272742">
      <w:pPr>
        <w:pStyle w:val="Prrafodelista"/>
        <w:numPr>
          <w:ilvl w:val="0"/>
          <w:numId w:val="23"/>
        </w:numPr>
        <w:jc w:val="both"/>
        <w:rPr>
          <w:rFonts w:ascii="Barlow Light" w:hAnsi="Barlow Light" w:cs="Arial"/>
          <w:sz w:val="20"/>
          <w:szCs w:val="20"/>
          <w:lang w:val="x-none"/>
        </w:rPr>
      </w:pPr>
      <w:r w:rsidRPr="00272742">
        <w:rPr>
          <w:rFonts w:ascii="Barlow Light" w:hAnsi="Barlow Light" w:cs="Arial"/>
          <w:sz w:val="20"/>
          <w:szCs w:val="20"/>
          <w:lang w:val="x-none"/>
        </w:rPr>
        <w:t xml:space="preserve">Las presentes </w:t>
      </w:r>
      <w:r w:rsidRPr="00272742">
        <w:rPr>
          <w:rFonts w:ascii="Barlow Light" w:hAnsi="Barlow Light" w:cs="Arial"/>
          <w:sz w:val="20"/>
          <w:szCs w:val="20"/>
        </w:rPr>
        <w:t xml:space="preserve">Reglas </w:t>
      </w:r>
      <w:r w:rsidRPr="00272742">
        <w:rPr>
          <w:rFonts w:ascii="Barlow Light" w:hAnsi="Barlow Light" w:cs="Arial"/>
          <w:sz w:val="20"/>
          <w:szCs w:val="20"/>
          <w:lang w:val="x-none"/>
        </w:rPr>
        <w:t xml:space="preserve">son </w:t>
      </w:r>
      <w:r w:rsidRPr="00272742">
        <w:rPr>
          <w:rFonts w:ascii="Barlow Light" w:hAnsi="Barlow Light" w:cs="Arial"/>
          <w:sz w:val="20"/>
          <w:szCs w:val="20"/>
        </w:rPr>
        <w:t xml:space="preserve">emitidas </w:t>
      </w:r>
      <w:r w:rsidRPr="00272742">
        <w:rPr>
          <w:rFonts w:ascii="Barlow Light" w:hAnsi="Barlow Light" w:cs="Arial"/>
          <w:sz w:val="20"/>
          <w:szCs w:val="20"/>
          <w:lang w:val="x-none"/>
        </w:rPr>
        <w:t xml:space="preserve">por la </w:t>
      </w:r>
      <w:r w:rsidR="00362011" w:rsidRPr="00272742">
        <w:rPr>
          <w:rFonts w:ascii="Barlow Light" w:hAnsi="Barlow Light" w:cs="Arial"/>
          <w:sz w:val="20"/>
          <w:szCs w:val="20"/>
          <w:lang w:val="x-none"/>
        </w:rPr>
        <w:t>UDS</w:t>
      </w:r>
      <w:r w:rsidRPr="00272742">
        <w:rPr>
          <w:rFonts w:ascii="Barlow Light" w:hAnsi="Barlow Light" w:cs="Arial"/>
          <w:sz w:val="20"/>
          <w:szCs w:val="20"/>
        </w:rPr>
        <w:t xml:space="preserve"> y son de carácter obligatorio para el cumplimiento del objeto del presente Programa</w:t>
      </w:r>
      <w:r w:rsidRPr="00272742">
        <w:rPr>
          <w:rFonts w:ascii="Barlow Light" w:hAnsi="Barlow Light" w:cs="Arial"/>
          <w:sz w:val="20"/>
          <w:szCs w:val="20"/>
          <w:lang w:val="x-none"/>
        </w:rPr>
        <w:t>.</w:t>
      </w:r>
    </w:p>
    <w:p w14:paraId="665569FB" w14:textId="77777777" w:rsidR="001A4512" w:rsidRPr="00272742" w:rsidRDefault="001A4512" w:rsidP="00272742">
      <w:pPr>
        <w:jc w:val="both"/>
        <w:rPr>
          <w:rFonts w:ascii="Barlow Light" w:hAnsi="Barlow Light" w:cs="Arial"/>
          <w:sz w:val="20"/>
          <w:szCs w:val="20"/>
          <w:lang w:val="x-none"/>
        </w:rPr>
      </w:pPr>
    </w:p>
    <w:p w14:paraId="75CFBFD6" w14:textId="7883CC7D" w:rsidR="00211B76" w:rsidRPr="00272742" w:rsidRDefault="001A4512" w:rsidP="00272742">
      <w:pPr>
        <w:pStyle w:val="Prrafodelista"/>
        <w:numPr>
          <w:ilvl w:val="0"/>
          <w:numId w:val="23"/>
        </w:numPr>
        <w:jc w:val="both"/>
        <w:rPr>
          <w:rFonts w:ascii="Barlow Light" w:hAnsi="Barlow Light" w:cs="Arial"/>
          <w:sz w:val="20"/>
          <w:szCs w:val="20"/>
          <w:lang w:val="x-none"/>
        </w:rPr>
      </w:pPr>
      <w:r w:rsidRPr="00272742">
        <w:rPr>
          <w:rFonts w:ascii="Barlow Light" w:hAnsi="Barlow Light" w:cs="Arial"/>
          <w:sz w:val="20"/>
          <w:szCs w:val="20"/>
        </w:rPr>
        <w:t>L</w:t>
      </w:r>
      <w:r w:rsidR="00211B76" w:rsidRPr="00272742">
        <w:rPr>
          <w:rFonts w:ascii="Barlow Light" w:hAnsi="Barlow Light" w:cs="Arial"/>
          <w:sz w:val="20"/>
          <w:szCs w:val="20"/>
          <w:lang w:val="x-none"/>
        </w:rPr>
        <w:t xml:space="preserve">a </w:t>
      </w:r>
      <w:r w:rsidR="00362011" w:rsidRPr="00272742">
        <w:rPr>
          <w:rFonts w:ascii="Barlow Light" w:hAnsi="Barlow Light" w:cs="Arial"/>
          <w:sz w:val="20"/>
          <w:szCs w:val="20"/>
        </w:rPr>
        <w:t>Secretaría</w:t>
      </w:r>
      <w:r w:rsidR="00211B76" w:rsidRPr="00272742">
        <w:rPr>
          <w:rFonts w:ascii="Barlow Light" w:hAnsi="Barlow Light" w:cs="Arial"/>
          <w:sz w:val="20"/>
          <w:szCs w:val="20"/>
          <w:lang w:val="x-none"/>
        </w:rPr>
        <w:t xml:space="preserve"> determina y mantiene las directrices establecidas en las presentes</w:t>
      </w:r>
      <w:r w:rsidR="00211B76" w:rsidRPr="00272742">
        <w:rPr>
          <w:rFonts w:ascii="Barlow Light" w:hAnsi="Barlow Light" w:cs="Arial"/>
          <w:sz w:val="20"/>
          <w:szCs w:val="20"/>
        </w:rPr>
        <w:t xml:space="preserve"> Reglas de Operación</w:t>
      </w:r>
      <w:r w:rsidR="00211B76" w:rsidRPr="00272742">
        <w:rPr>
          <w:rFonts w:ascii="Barlow Light" w:hAnsi="Barlow Light" w:cs="Arial"/>
          <w:sz w:val="20"/>
          <w:szCs w:val="20"/>
          <w:lang w:val="x-none"/>
        </w:rPr>
        <w:t>.</w:t>
      </w:r>
    </w:p>
    <w:p w14:paraId="3DFF6609" w14:textId="77777777" w:rsidR="001A4512" w:rsidRPr="00272742" w:rsidRDefault="001A4512" w:rsidP="00272742">
      <w:pPr>
        <w:jc w:val="both"/>
        <w:rPr>
          <w:rFonts w:ascii="Barlow Light" w:hAnsi="Barlow Light" w:cs="Arial"/>
          <w:sz w:val="20"/>
          <w:szCs w:val="20"/>
          <w:lang w:val="x-none"/>
        </w:rPr>
      </w:pPr>
    </w:p>
    <w:p w14:paraId="09FA3353" w14:textId="49EF034A" w:rsidR="00211B76" w:rsidRPr="00272742" w:rsidRDefault="001A4512" w:rsidP="00272742">
      <w:pPr>
        <w:pStyle w:val="Prrafodelista"/>
        <w:numPr>
          <w:ilvl w:val="0"/>
          <w:numId w:val="23"/>
        </w:numPr>
        <w:jc w:val="both"/>
        <w:rPr>
          <w:rFonts w:ascii="Barlow Light" w:hAnsi="Barlow Light" w:cs="Arial"/>
          <w:sz w:val="20"/>
          <w:szCs w:val="20"/>
          <w:lang w:val="x-none"/>
        </w:rPr>
      </w:pPr>
      <w:r w:rsidRPr="00272742">
        <w:rPr>
          <w:rFonts w:ascii="Barlow Light" w:hAnsi="Barlow Light" w:cs="Arial"/>
          <w:sz w:val="20"/>
          <w:szCs w:val="20"/>
        </w:rPr>
        <w:t>L</w:t>
      </w:r>
      <w:r w:rsidR="00211B76" w:rsidRPr="00272742">
        <w:rPr>
          <w:rFonts w:ascii="Barlow Light" w:hAnsi="Barlow Light" w:cs="Arial"/>
          <w:sz w:val="20"/>
          <w:szCs w:val="20"/>
          <w:lang w:val="x-none"/>
        </w:rPr>
        <w:t xml:space="preserve">a </w:t>
      </w:r>
      <w:r w:rsidR="009604CA" w:rsidRPr="00272742">
        <w:rPr>
          <w:rFonts w:ascii="Barlow Light" w:hAnsi="Barlow Light" w:cs="Arial"/>
          <w:sz w:val="20"/>
          <w:szCs w:val="20"/>
          <w:lang w:val="x-none"/>
        </w:rPr>
        <w:t>Secretaría difunde</w:t>
      </w:r>
      <w:r w:rsidR="00211B76" w:rsidRPr="00272742">
        <w:rPr>
          <w:rFonts w:ascii="Barlow Light" w:hAnsi="Barlow Light" w:cs="Arial"/>
          <w:sz w:val="20"/>
          <w:szCs w:val="20"/>
          <w:lang w:val="x-none"/>
        </w:rPr>
        <w:t xml:space="preserve"> y supervisa en su ámbito de </w:t>
      </w:r>
      <w:r w:rsidR="00211B76" w:rsidRPr="00272742">
        <w:rPr>
          <w:rFonts w:ascii="Barlow Light" w:hAnsi="Barlow Light" w:cs="Arial"/>
          <w:sz w:val="20"/>
          <w:szCs w:val="20"/>
        </w:rPr>
        <w:t xml:space="preserve">su </w:t>
      </w:r>
      <w:r w:rsidR="00211B76" w:rsidRPr="00272742">
        <w:rPr>
          <w:rFonts w:ascii="Barlow Light" w:hAnsi="Barlow Light" w:cs="Arial"/>
          <w:sz w:val="20"/>
          <w:szCs w:val="20"/>
          <w:lang w:val="x-none"/>
        </w:rPr>
        <w:t xml:space="preserve">competencia la aplicación de las directrices establecidas en las presentes </w:t>
      </w:r>
      <w:r w:rsidR="00211B76" w:rsidRPr="00272742">
        <w:rPr>
          <w:rFonts w:ascii="Barlow Light" w:hAnsi="Barlow Light" w:cs="Arial"/>
          <w:sz w:val="20"/>
          <w:szCs w:val="20"/>
        </w:rPr>
        <w:t>Reglas</w:t>
      </w:r>
      <w:r w:rsidR="00211B76" w:rsidRPr="00272742">
        <w:rPr>
          <w:rFonts w:ascii="Barlow Light" w:hAnsi="Barlow Light" w:cs="Arial"/>
          <w:sz w:val="20"/>
          <w:szCs w:val="20"/>
          <w:lang w:val="x-none"/>
        </w:rPr>
        <w:t>.</w:t>
      </w:r>
    </w:p>
    <w:p w14:paraId="5E8FB8A3" w14:textId="77777777" w:rsidR="001A4512" w:rsidRPr="00272742" w:rsidRDefault="001A4512" w:rsidP="00272742">
      <w:pPr>
        <w:jc w:val="both"/>
        <w:rPr>
          <w:rFonts w:ascii="Barlow Light" w:hAnsi="Barlow Light" w:cs="Arial"/>
          <w:sz w:val="20"/>
          <w:szCs w:val="20"/>
          <w:lang w:val="x-none"/>
        </w:rPr>
      </w:pPr>
    </w:p>
    <w:p w14:paraId="4AAB3BFA" w14:textId="45CD6575" w:rsidR="001A4512" w:rsidRPr="00272742" w:rsidRDefault="00211B76" w:rsidP="00272742">
      <w:pPr>
        <w:pStyle w:val="Prrafodelista"/>
        <w:numPr>
          <w:ilvl w:val="0"/>
          <w:numId w:val="23"/>
        </w:numPr>
        <w:jc w:val="both"/>
        <w:rPr>
          <w:rFonts w:ascii="Barlow Light" w:hAnsi="Barlow Light" w:cs="Arial"/>
          <w:sz w:val="20"/>
          <w:szCs w:val="20"/>
          <w:lang w:val="x-none"/>
        </w:rPr>
      </w:pPr>
      <w:r w:rsidRPr="00272742">
        <w:rPr>
          <w:rFonts w:ascii="Barlow Light" w:hAnsi="Barlow Light" w:cs="Arial"/>
          <w:sz w:val="20"/>
          <w:szCs w:val="20"/>
        </w:rPr>
        <w:t>Cualquier</w:t>
      </w:r>
      <w:r w:rsidRPr="00272742">
        <w:rPr>
          <w:rFonts w:ascii="Barlow Light" w:hAnsi="Barlow Light" w:cs="Arial"/>
          <w:sz w:val="20"/>
          <w:szCs w:val="20"/>
          <w:lang w:val="x-none"/>
        </w:rPr>
        <w:t xml:space="preserve"> situación no prevista en las presentes</w:t>
      </w:r>
      <w:r w:rsidRPr="00272742">
        <w:rPr>
          <w:rFonts w:ascii="Barlow Light" w:hAnsi="Barlow Light" w:cs="Arial"/>
          <w:sz w:val="20"/>
          <w:szCs w:val="20"/>
        </w:rPr>
        <w:t xml:space="preserve"> Reglas</w:t>
      </w:r>
      <w:r w:rsidRPr="00272742">
        <w:rPr>
          <w:rFonts w:ascii="Barlow Light" w:hAnsi="Barlow Light" w:cs="Arial"/>
          <w:sz w:val="20"/>
          <w:szCs w:val="20"/>
          <w:lang w:val="x-none"/>
        </w:rPr>
        <w:t xml:space="preserve"> será resuelta por la</w:t>
      </w:r>
      <w:r w:rsidR="00A31F1B" w:rsidRPr="00272742">
        <w:rPr>
          <w:rFonts w:ascii="Barlow Light" w:hAnsi="Barlow Light" w:cs="Arial"/>
          <w:sz w:val="20"/>
          <w:szCs w:val="20"/>
        </w:rPr>
        <w:t xml:space="preserve"> persona</w:t>
      </w:r>
      <w:r w:rsidRPr="00272742">
        <w:rPr>
          <w:rFonts w:ascii="Barlow Light" w:hAnsi="Barlow Light" w:cs="Arial"/>
          <w:sz w:val="20"/>
          <w:szCs w:val="20"/>
          <w:lang w:val="x-none"/>
        </w:rPr>
        <w:t xml:space="preserve"> Titular de la </w:t>
      </w:r>
      <w:r w:rsidR="00362011" w:rsidRPr="00272742">
        <w:rPr>
          <w:rFonts w:ascii="Barlow Light" w:hAnsi="Barlow Light" w:cs="Arial"/>
          <w:sz w:val="20"/>
          <w:szCs w:val="20"/>
          <w:lang w:val="x-none"/>
        </w:rPr>
        <w:t>UDS</w:t>
      </w:r>
      <w:r w:rsidRPr="00272742">
        <w:rPr>
          <w:rFonts w:ascii="Barlow Light" w:hAnsi="Barlow Light" w:cs="Arial"/>
          <w:sz w:val="20"/>
          <w:szCs w:val="20"/>
          <w:lang w:val="x-none"/>
        </w:rPr>
        <w:t>.</w:t>
      </w:r>
    </w:p>
    <w:p w14:paraId="2628BBD7" w14:textId="77777777" w:rsidR="001A4512" w:rsidRPr="00272742" w:rsidRDefault="001A4512" w:rsidP="00272742">
      <w:pPr>
        <w:jc w:val="both"/>
        <w:rPr>
          <w:rFonts w:ascii="Barlow Light" w:hAnsi="Barlow Light" w:cs="Arial"/>
          <w:sz w:val="20"/>
          <w:szCs w:val="20"/>
          <w:lang w:val="x-none"/>
        </w:rPr>
      </w:pPr>
    </w:p>
    <w:p w14:paraId="7910716B" w14:textId="59DC5100" w:rsidR="00DB4375" w:rsidRPr="00272742" w:rsidRDefault="001A4512" w:rsidP="00272742">
      <w:pPr>
        <w:pStyle w:val="Prrafodelista"/>
        <w:numPr>
          <w:ilvl w:val="0"/>
          <w:numId w:val="23"/>
        </w:numPr>
        <w:jc w:val="both"/>
        <w:rPr>
          <w:rFonts w:ascii="Barlow Light" w:hAnsi="Barlow Light" w:cs="Arial"/>
          <w:sz w:val="20"/>
          <w:szCs w:val="20"/>
        </w:rPr>
      </w:pPr>
      <w:r w:rsidRPr="00272742">
        <w:rPr>
          <w:rFonts w:ascii="Barlow Light" w:hAnsi="Barlow Light" w:cs="Arial"/>
          <w:sz w:val="20"/>
          <w:szCs w:val="20"/>
        </w:rPr>
        <w:t>L</w:t>
      </w:r>
      <w:r w:rsidR="00211B76" w:rsidRPr="00272742">
        <w:rPr>
          <w:rFonts w:ascii="Barlow Light" w:hAnsi="Barlow Light" w:cs="Arial"/>
          <w:sz w:val="20"/>
          <w:szCs w:val="20"/>
          <w:lang w:val="x-none"/>
        </w:rPr>
        <w:t xml:space="preserve">a </w:t>
      </w:r>
      <w:r w:rsidR="00362011" w:rsidRPr="00272742">
        <w:rPr>
          <w:rFonts w:ascii="Barlow Light" w:hAnsi="Barlow Light" w:cs="Arial"/>
          <w:sz w:val="20"/>
          <w:szCs w:val="20"/>
        </w:rPr>
        <w:t>UDS</w:t>
      </w:r>
      <w:r w:rsidR="00211B76" w:rsidRPr="00272742">
        <w:rPr>
          <w:rFonts w:ascii="Barlow Light" w:hAnsi="Barlow Light" w:cs="Arial"/>
          <w:sz w:val="20"/>
          <w:szCs w:val="20"/>
        </w:rPr>
        <w:t xml:space="preserve"> a través de la</w:t>
      </w:r>
      <w:r w:rsidR="00211B76" w:rsidRPr="00272742">
        <w:rPr>
          <w:rFonts w:ascii="Barlow Light" w:hAnsi="Barlow Light" w:cs="Arial"/>
          <w:sz w:val="20"/>
          <w:szCs w:val="20"/>
          <w:lang w:val="x-none"/>
        </w:rPr>
        <w:t xml:space="preserve"> </w:t>
      </w:r>
      <w:r w:rsidR="002C5E40" w:rsidRPr="00272742">
        <w:rPr>
          <w:rFonts w:ascii="Barlow Light" w:hAnsi="Barlow Light" w:cs="Arial"/>
          <w:sz w:val="20"/>
          <w:szCs w:val="20"/>
        </w:rPr>
        <w:t xml:space="preserve">Secretaría </w:t>
      </w:r>
      <w:r w:rsidR="00211B76" w:rsidRPr="00272742">
        <w:rPr>
          <w:rFonts w:ascii="Barlow Light" w:hAnsi="Barlow Light" w:cs="Arial"/>
          <w:sz w:val="20"/>
          <w:szCs w:val="20"/>
          <w:lang w:val="x-none"/>
        </w:rPr>
        <w:t>elaborar</w:t>
      </w:r>
      <w:r w:rsidR="00A31F1B" w:rsidRPr="00272742">
        <w:rPr>
          <w:rFonts w:ascii="Barlow Light" w:hAnsi="Barlow Light" w:cs="Arial"/>
          <w:sz w:val="20"/>
          <w:szCs w:val="20"/>
        </w:rPr>
        <w:t>á</w:t>
      </w:r>
      <w:r w:rsidR="00211B76" w:rsidRPr="00272742">
        <w:rPr>
          <w:rFonts w:ascii="Barlow Light" w:hAnsi="Barlow Light" w:cs="Arial"/>
          <w:sz w:val="20"/>
          <w:szCs w:val="20"/>
          <w:lang w:val="x-none"/>
        </w:rPr>
        <w:t>, autorizar</w:t>
      </w:r>
      <w:r w:rsidR="00A31F1B" w:rsidRPr="00272742">
        <w:rPr>
          <w:rFonts w:ascii="Barlow Light" w:hAnsi="Barlow Light" w:cs="Arial"/>
          <w:sz w:val="20"/>
          <w:szCs w:val="20"/>
        </w:rPr>
        <w:t>á</w:t>
      </w:r>
      <w:r w:rsidR="00211B76" w:rsidRPr="00272742">
        <w:rPr>
          <w:rFonts w:ascii="Barlow Light" w:hAnsi="Barlow Light" w:cs="Arial"/>
          <w:sz w:val="20"/>
          <w:szCs w:val="20"/>
          <w:lang w:val="x-none"/>
        </w:rPr>
        <w:t xml:space="preserve"> y </w:t>
      </w:r>
      <w:r w:rsidR="004C5728" w:rsidRPr="00272742">
        <w:rPr>
          <w:rFonts w:ascii="Barlow Light" w:hAnsi="Barlow Light" w:cs="Arial"/>
          <w:sz w:val="20"/>
          <w:szCs w:val="20"/>
          <w:lang w:val="x-none"/>
        </w:rPr>
        <w:t>difundir</w:t>
      </w:r>
      <w:r w:rsidR="004C5728" w:rsidRPr="00272742">
        <w:rPr>
          <w:rFonts w:ascii="Barlow Light" w:hAnsi="Barlow Light" w:cs="Arial"/>
          <w:sz w:val="20"/>
          <w:szCs w:val="20"/>
        </w:rPr>
        <w:t>á</w:t>
      </w:r>
      <w:r w:rsidR="00211B76" w:rsidRPr="00272742">
        <w:rPr>
          <w:rFonts w:ascii="Barlow Light" w:hAnsi="Barlow Light" w:cs="Arial"/>
          <w:sz w:val="20"/>
          <w:szCs w:val="20"/>
          <w:lang w:val="x-none"/>
        </w:rPr>
        <w:t xml:space="preserve"> el calendario de entrega de </w:t>
      </w:r>
      <w:r w:rsidR="00211B76" w:rsidRPr="00272742">
        <w:rPr>
          <w:rFonts w:ascii="Barlow Light" w:hAnsi="Barlow Light" w:cs="Arial"/>
          <w:sz w:val="20"/>
          <w:szCs w:val="20"/>
        </w:rPr>
        <w:t>Paquetes de Apoyo Animal.</w:t>
      </w:r>
    </w:p>
    <w:p w14:paraId="4402ABC1" w14:textId="77777777" w:rsidR="00DB4375" w:rsidRPr="00272742" w:rsidRDefault="00DB4375" w:rsidP="00272742">
      <w:pPr>
        <w:jc w:val="both"/>
        <w:rPr>
          <w:rFonts w:ascii="Barlow Light" w:hAnsi="Barlow Light" w:cs="Arial"/>
          <w:sz w:val="20"/>
          <w:szCs w:val="20"/>
        </w:rPr>
      </w:pPr>
    </w:p>
    <w:p w14:paraId="274B45E7" w14:textId="4E3F3895" w:rsidR="00D452AE" w:rsidRPr="00272742" w:rsidRDefault="00D452AE" w:rsidP="00272742">
      <w:pPr>
        <w:pStyle w:val="Prrafodelista"/>
        <w:numPr>
          <w:ilvl w:val="0"/>
          <w:numId w:val="23"/>
        </w:numPr>
        <w:jc w:val="both"/>
        <w:rPr>
          <w:rFonts w:ascii="Barlow Light" w:hAnsi="Barlow Light" w:cs="Arial"/>
          <w:sz w:val="20"/>
          <w:szCs w:val="20"/>
        </w:rPr>
      </w:pPr>
      <w:r w:rsidRPr="00272742">
        <w:rPr>
          <w:rFonts w:ascii="Barlow Light" w:hAnsi="Barlow Light" w:cs="Arial"/>
          <w:sz w:val="20"/>
          <w:szCs w:val="20"/>
        </w:rPr>
        <w:t>Es responsabilidad del personal de la U</w:t>
      </w:r>
      <w:r w:rsidR="00A31F1B" w:rsidRPr="00272742">
        <w:rPr>
          <w:rFonts w:ascii="Barlow Light" w:hAnsi="Barlow Light" w:cs="Arial"/>
          <w:sz w:val="20"/>
          <w:szCs w:val="20"/>
        </w:rPr>
        <w:t>DS:</w:t>
      </w:r>
    </w:p>
    <w:p w14:paraId="32C85779" w14:textId="77777777" w:rsidR="00D452AE" w:rsidRPr="00272742" w:rsidRDefault="00D452AE" w:rsidP="00272742">
      <w:pPr>
        <w:jc w:val="both"/>
        <w:rPr>
          <w:rFonts w:ascii="Barlow Light" w:hAnsi="Barlow Light" w:cs="Arial"/>
          <w:sz w:val="20"/>
          <w:szCs w:val="20"/>
        </w:rPr>
      </w:pPr>
    </w:p>
    <w:p w14:paraId="0DC564F2" w14:textId="29F577BB" w:rsidR="00D452AE" w:rsidRPr="00272742" w:rsidRDefault="00D452AE" w:rsidP="0030772E">
      <w:pPr>
        <w:pStyle w:val="Prrafodelista"/>
        <w:numPr>
          <w:ilvl w:val="3"/>
          <w:numId w:val="4"/>
        </w:numPr>
        <w:ind w:left="1134"/>
        <w:jc w:val="both"/>
        <w:rPr>
          <w:rFonts w:ascii="Barlow Light" w:hAnsi="Barlow Light" w:cs="Arial"/>
          <w:sz w:val="20"/>
          <w:szCs w:val="20"/>
        </w:rPr>
      </w:pPr>
      <w:r w:rsidRPr="00272742">
        <w:rPr>
          <w:rFonts w:ascii="Barlow Light" w:hAnsi="Barlow Light" w:cs="Arial"/>
          <w:sz w:val="20"/>
          <w:szCs w:val="20"/>
        </w:rPr>
        <w:t xml:space="preserve">Atender al </w:t>
      </w:r>
      <w:r w:rsidR="00DB4375" w:rsidRPr="00272742">
        <w:rPr>
          <w:rFonts w:ascii="Barlow Light" w:hAnsi="Barlow Light" w:cs="Arial"/>
          <w:sz w:val="20"/>
          <w:szCs w:val="20"/>
        </w:rPr>
        <w:t xml:space="preserve">solicitante o </w:t>
      </w:r>
      <w:r w:rsidRPr="00272742">
        <w:rPr>
          <w:rFonts w:ascii="Barlow Light" w:hAnsi="Barlow Light" w:cs="Arial"/>
          <w:sz w:val="20"/>
          <w:szCs w:val="20"/>
        </w:rPr>
        <w:t xml:space="preserve">beneficiario de manera amable y cortés, </w:t>
      </w:r>
      <w:r w:rsidR="00DB4375" w:rsidRPr="00272742">
        <w:rPr>
          <w:rFonts w:ascii="Barlow Light" w:hAnsi="Barlow Light" w:cs="Arial"/>
          <w:sz w:val="20"/>
          <w:szCs w:val="20"/>
        </w:rPr>
        <w:t>proporcionándole</w:t>
      </w:r>
      <w:r w:rsidRPr="00272742">
        <w:rPr>
          <w:rFonts w:ascii="Barlow Light" w:hAnsi="Barlow Light" w:cs="Arial"/>
          <w:sz w:val="20"/>
          <w:szCs w:val="20"/>
        </w:rPr>
        <w:t xml:space="preserve"> la información adecuada en tiempo y forma.</w:t>
      </w:r>
    </w:p>
    <w:p w14:paraId="68BE49F7" w14:textId="77777777" w:rsidR="00D452AE" w:rsidRPr="00272742" w:rsidRDefault="00D452AE" w:rsidP="0030772E">
      <w:pPr>
        <w:pStyle w:val="Prrafodelista"/>
        <w:numPr>
          <w:ilvl w:val="3"/>
          <w:numId w:val="4"/>
        </w:numPr>
        <w:ind w:left="1134"/>
        <w:jc w:val="both"/>
        <w:rPr>
          <w:rFonts w:ascii="Barlow Light" w:hAnsi="Barlow Light" w:cs="Arial"/>
          <w:sz w:val="20"/>
          <w:szCs w:val="20"/>
        </w:rPr>
      </w:pPr>
      <w:r w:rsidRPr="00272742">
        <w:rPr>
          <w:rFonts w:ascii="Barlow Light" w:hAnsi="Barlow Light" w:cs="Arial"/>
          <w:sz w:val="20"/>
          <w:szCs w:val="20"/>
        </w:rPr>
        <w:t>Registrar de forma adecuada la entrega.</w:t>
      </w:r>
    </w:p>
    <w:p w14:paraId="67286F75" w14:textId="39FFE9A0" w:rsidR="00D452AE" w:rsidRPr="00272742" w:rsidRDefault="00D452AE" w:rsidP="0030772E">
      <w:pPr>
        <w:pStyle w:val="Prrafodelista"/>
        <w:numPr>
          <w:ilvl w:val="3"/>
          <w:numId w:val="4"/>
        </w:numPr>
        <w:ind w:left="1134"/>
        <w:jc w:val="both"/>
        <w:rPr>
          <w:rFonts w:ascii="Barlow Light" w:hAnsi="Barlow Light" w:cs="Arial"/>
          <w:sz w:val="20"/>
          <w:szCs w:val="20"/>
        </w:rPr>
      </w:pPr>
      <w:r w:rsidRPr="00272742">
        <w:rPr>
          <w:rFonts w:ascii="Barlow Light" w:hAnsi="Barlow Light" w:cs="Arial"/>
          <w:sz w:val="20"/>
          <w:szCs w:val="20"/>
        </w:rPr>
        <w:t>Capturar en el sistema SUBA el registro de la entrega</w:t>
      </w:r>
      <w:r w:rsidR="00DB4375" w:rsidRPr="00272742">
        <w:rPr>
          <w:rFonts w:ascii="Barlow Light" w:hAnsi="Barlow Light" w:cs="Arial"/>
          <w:sz w:val="20"/>
          <w:szCs w:val="20"/>
        </w:rPr>
        <w:t xml:space="preserve"> del </w:t>
      </w:r>
      <w:r w:rsidRPr="00272742">
        <w:rPr>
          <w:rFonts w:ascii="Barlow Light" w:hAnsi="Barlow Light" w:cs="Arial"/>
          <w:sz w:val="20"/>
          <w:szCs w:val="20"/>
        </w:rPr>
        <w:t>Paquete de Apoyo Animal</w:t>
      </w:r>
      <w:r w:rsidR="00DB4375" w:rsidRPr="00272742">
        <w:rPr>
          <w:rFonts w:ascii="Barlow Light" w:hAnsi="Barlow Light" w:cs="Arial"/>
          <w:sz w:val="20"/>
          <w:szCs w:val="20"/>
        </w:rPr>
        <w:t xml:space="preserve">. </w:t>
      </w:r>
    </w:p>
    <w:p w14:paraId="1548B678" w14:textId="77777777" w:rsidR="00D452AE" w:rsidRPr="00272742" w:rsidRDefault="00D452AE" w:rsidP="00272742">
      <w:pPr>
        <w:jc w:val="both"/>
        <w:rPr>
          <w:rFonts w:ascii="Barlow Light" w:hAnsi="Barlow Light" w:cs="Arial"/>
          <w:sz w:val="20"/>
          <w:szCs w:val="20"/>
        </w:rPr>
      </w:pPr>
    </w:p>
    <w:p w14:paraId="1DA4AC9C" w14:textId="71C58139" w:rsidR="0050170B" w:rsidRPr="002C588D" w:rsidRDefault="001A4512" w:rsidP="002C588D">
      <w:pPr>
        <w:jc w:val="center"/>
        <w:rPr>
          <w:rFonts w:ascii="Barlow Light" w:hAnsi="Barlow Light" w:cs="Arial"/>
          <w:b/>
          <w:bCs/>
          <w:sz w:val="20"/>
          <w:szCs w:val="20"/>
        </w:rPr>
      </w:pPr>
      <w:r w:rsidRPr="002C588D">
        <w:rPr>
          <w:rFonts w:ascii="Barlow Light" w:hAnsi="Barlow Light" w:cs="Arial"/>
          <w:b/>
          <w:bCs/>
          <w:sz w:val="20"/>
          <w:szCs w:val="20"/>
        </w:rPr>
        <w:t>CAP</w:t>
      </w:r>
      <w:r w:rsidR="00B91595" w:rsidRPr="002C588D">
        <w:rPr>
          <w:rFonts w:ascii="Barlow Light" w:hAnsi="Barlow Light" w:cs="Arial"/>
          <w:b/>
          <w:bCs/>
          <w:sz w:val="20"/>
          <w:szCs w:val="20"/>
        </w:rPr>
        <w:t>Í</w:t>
      </w:r>
      <w:r w:rsidRPr="002C588D">
        <w:rPr>
          <w:rFonts w:ascii="Barlow Light" w:hAnsi="Barlow Light" w:cs="Arial"/>
          <w:b/>
          <w:bCs/>
          <w:sz w:val="20"/>
          <w:szCs w:val="20"/>
        </w:rPr>
        <w:t>TULO TERCERO</w:t>
      </w:r>
    </w:p>
    <w:p w14:paraId="5F542C3B" w14:textId="710A2053" w:rsidR="00211B76" w:rsidRPr="002C588D" w:rsidRDefault="007E0C3B" w:rsidP="002C588D">
      <w:pPr>
        <w:jc w:val="center"/>
        <w:rPr>
          <w:rFonts w:ascii="Barlow Light" w:hAnsi="Barlow Light" w:cs="Arial"/>
          <w:sz w:val="20"/>
          <w:szCs w:val="20"/>
        </w:rPr>
      </w:pPr>
      <w:r w:rsidRPr="002C588D">
        <w:rPr>
          <w:rFonts w:ascii="Barlow Light" w:hAnsi="Barlow Light" w:cs="Arial"/>
          <w:sz w:val="20"/>
          <w:szCs w:val="20"/>
        </w:rPr>
        <w:t xml:space="preserve">DE LOS </w:t>
      </w:r>
      <w:r w:rsidR="00A21410" w:rsidRPr="002C588D">
        <w:rPr>
          <w:rFonts w:ascii="Barlow Light" w:hAnsi="Barlow Light" w:cs="Arial"/>
          <w:sz w:val="20"/>
          <w:szCs w:val="20"/>
        </w:rPr>
        <w:t>SOLICITANTES</w:t>
      </w:r>
      <w:r w:rsidRPr="002C588D">
        <w:rPr>
          <w:rFonts w:ascii="Barlow Light" w:hAnsi="Barlow Light" w:cs="Arial"/>
          <w:sz w:val="20"/>
          <w:szCs w:val="20"/>
        </w:rPr>
        <w:t xml:space="preserve"> DEL PROGRAMA </w:t>
      </w:r>
      <w:r w:rsidRPr="002C588D">
        <w:rPr>
          <w:rFonts w:ascii="Barlow Light" w:hAnsi="Barlow Light" w:cs="Arial"/>
          <w:spacing w:val="-2"/>
          <w:sz w:val="20"/>
          <w:szCs w:val="20"/>
        </w:rPr>
        <w:t>“</w:t>
      </w:r>
      <w:r w:rsidRPr="002C588D">
        <w:rPr>
          <w:rFonts w:ascii="Barlow Light" w:hAnsi="Barlow Light" w:cs="Arial"/>
          <w:sz w:val="20"/>
          <w:szCs w:val="20"/>
        </w:rPr>
        <w:t>ALIANZA</w:t>
      </w:r>
      <w:r w:rsidR="00A12837" w:rsidRPr="002C588D">
        <w:rPr>
          <w:rFonts w:ascii="Barlow Light" w:hAnsi="Barlow Light" w:cs="Arial"/>
          <w:sz w:val="20"/>
          <w:szCs w:val="20"/>
        </w:rPr>
        <w:t xml:space="preserve"> BIENESTAR</w:t>
      </w:r>
      <w:r w:rsidRPr="002C588D">
        <w:rPr>
          <w:rFonts w:ascii="Barlow Light" w:hAnsi="Barlow Light" w:cs="Arial"/>
          <w:sz w:val="20"/>
          <w:szCs w:val="20"/>
        </w:rPr>
        <w:t xml:space="preserve"> ANIMAL”</w:t>
      </w:r>
    </w:p>
    <w:p w14:paraId="6BEE6F81" w14:textId="55785541" w:rsidR="00915B7A" w:rsidRPr="00272742" w:rsidRDefault="00915B7A" w:rsidP="00272742">
      <w:pPr>
        <w:pStyle w:val="Prrafodelista"/>
        <w:ind w:left="360"/>
        <w:rPr>
          <w:rFonts w:ascii="Barlow Light" w:hAnsi="Barlow Light" w:cs="Arial"/>
          <w:sz w:val="20"/>
          <w:szCs w:val="20"/>
        </w:rPr>
      </w:pPr>
    </w:p>
    <w:p w14:paraId="729275DC" w14:textId="5A362156" w:rsidR="00915B7A" w:rsidRPr="00272742" w:rsidRDefault="00A21410" w:rsidP="00272742">
      <w:pPr>
        <w:jc w:val="both"/>
        <w:rPr>
          <w:rFonts w:ascii="Barlow Light" w:hAnsi="Barlow Light" w:cs="Arial"/>
          <w:sz w:val="20"/>
          <w:szCs w:val="20"/>
        </w:rPr>
      </w:pPr>
      <w:r w:rsidRPr="00272742">
        <w:rPr>
          <w:rFonts w:ascii="Barlow Light" w:hAnsi="Barlow Light" w:cs="Arial"/>
          <w:sz w:val="20"/>
          <w:szCs w:val="20"/>
        </w:rPr>
        <w:t>Solicitante</w:t>
      </w:r>
      <w:r w:rsidR="00915B7A" w:rsidRPr="00272742">
        <w:rPr>
          <w:rFonts w:ascii="Barlow Light" w:hAnsi="Barlow Light" w:cs="Arial"/>
          <w:sz w:val="20"/>
          <w:szCs w:val="20"/>
        </w:rPr>
        <w:t xml:space="preserve"> que cuenta con el espacio y condiciones apropiadas para tener bajo su cuidado animales, en específico de perros y gatos ferales o en situación de calle, establecidos en el municipio de Mérida y sus comisaría</w:t>
      </w:r>
      <w:r w:rsidRPr="00272742">
        <w:rPr>
          <w:rFonts w:ascii="Barlow Light" w:hAnsi="Barlow Light" w:cs="Arial"/>
          <w:sz w:val="20"/>
          <w:szCs w:val="20"/>
        </w:rPr>
        <w:t>s.</w:t>
      </w:r>
    </w:p>
    <w:p w14:paraId="70CDBA40" w14:textId="2231FEF4" w:rsidR="004713DA" w:rsidRPr="00272742" w:rsidRDefault="004713DA" w:rsidP="00272742">
      <w:pPr>
        <w:pStyle w:val="Prrafodelista"/>
        <w:ind w:left="360"/>
        <w:jc w:val="center"/>
        <w:rPr>
          <w:rFonts w:ascii="Barlow Light" w:hAnsi="Barlow Light" w:cs="Arial"/>
          <w:b/>
          <w:bCs/>
          <w:sz w:val="20"/>
          <w:szCs w:val="20"/>
        </w:rPr>
      </w:pPr>
    </w:p>
    <w:p w14:paraId="6F7982E5" w14:textId="3E0DE4DC" w:rsidR="0050170B" w:rsidRPr="002C588D" w:rsidRDefault="007E0C3B" w:rsidP="002C588D">
      <w:pPr>
        <w:jc w:val="center"/>
        <w:rPr>
          <w:rFonts w:ascii="Barlow Light" w:hAnsi="Barlow Light" w:cs="Arial"/>
          <w:b/>
          <w:bCs/>
          <w:sz w:val="20"/>
          <w:szCs w:val="20"/>
        </w:rPr>
      </w:pPr>
      <w:r w:rsidRPr="002C588D">
        <w:rPr>
          <w:rFonts w:ascii="Barlow Light" w:hAnsi="Barlow Light" w:cs="Arial"/>
          <w:b/>
          <w:bCs/>
          <w:sz w:val="20"/>
          <w:szCs w:val="20"/>
        </w:rPr>
        <w:t>CAP</w:t>
      </w:r>
      <w:r w:rsidR="00B91595" w:rsidRPr="002C588D">
        <w:rPr>
          <w:rFonts w:ascii="Barlow Light" w:hAnsi="Barlow Light" w:cs="Arial"/>
          <w:b/>
          <w:bCs/>
          <w:sz w:val="20"/>
          <w:szCs w:val="20"/>
        </w:rPr>
        <w:t>Í</w:t>
      </w:r>
      <w:r w:rsidRPr="002C588D">
        <w:rPr>
          <w:rFonts w:ascii="Barlow Light" w:hAnsi="Barlow Light" w:cs="Arial"/>
          <w:b/>
          <w:bCs/>
          <w:sz w:val="20"/>
          <w:szCs w:val="20"/>
        </w:rPr>
        <w:t>TULO CUARTO</w:t>
      </w:r>
    </w:p>
    <w:p w14:paraId="6D19A9A2" w14:textId="44FBA332" w:rsidR="009717D3" w:rsidRPr="002C588D" w:rsidRDefault="007E0C3B" w:rsidP="002C588D">
      <w:pPr>
        <w:jc w:val="center"/>
        <w:rPr>
          <w:rFonts w:ascii="Barlow Light" w:hAnsi="Barlow Light" w:cs="Arial"/>
          <w:sz w:val="20"/>
          <w:szCs w:val="20"/>
        </w:rPr>
      </w:pPr>
      <w:r w:rsidRPr="002C588D">
        <w:rPr>
          <w:rFonts w:ascii="Barlow Light" w:hAnsi="Barlow Light" w:cs="Arial"/>
          <w:sz w:val="20"/>
          <w:szCs w:val="20"/>
        </w:rPr>
        <w:t>DE LAS CARACTER</w:t>
      </w:r>
      <w:r w:rsidR="00B91595" w:rsidRPr="002C588D">
        <w:rPr>
          <w:rFonts w:ascii="Barlow Light" w:hAnsi="Barlow Light" w:cs="Arial"/>
          <w:sz w:val="20"/>
          <w:szCs w:val="20"/>
        </w:rPr>
        <w:t>Í</w:t>
      </w:r>
      <w:r w:rsidRPr="002C588D">
        <w:rPr>
          <w:rFonts w:ascii="Barlow Light" w:hAnsi="Barlow Light" w:cs="Arial"/>
          <w:sz w:val="20"/>
          <w:szCs w:val="20"/>
        </w:rPr>
        <w:t xml:space="preserve">STICAS DEL PROGRAMA </w:t>
      </w:r>
      <w:r w:rsidR="009717D3" w:rsidRPr="002C588D">
        <w:rPr>
          <w:rFonts w:ascii="Barlow Light" w:hAnsi="Barlow Light" w:cs="Arial"/>
          <w:spacing w:val="-2"/>
          <w:sz w:val="20"/>
          <w:szCs w:val="20"/>
        </w:rPr>
        <w:t>“</w:t>
      </w:r>
      <w:r w:rsidR="009717D3" w:rsidRPr="002C588D">
        <w:rPr>
          <w:rFonts w:ascii="Barlow Light" w:hAnsi="Barlow Light" w:cs="Arial"/>
          <w:sz w:val="20"/>
          <w:szCs w:val="20"/>
        </w:rPr>
        <w:t>ALIANZA</w:t>
      </w:r>
      <w:r w:rsidR="00A12837" w:rsidRPr="002C588D">
        <w:rPr>
          <w:rFonts w:ascii="Barlow Light" w:hAnsi="Barlow Light" w:cs="Arial"/>
          <w:sz w:val="20"/>
          <w:szCs w:val="20"/>
        </w:rPr>
        <w:t xml:space="preserve"> BIENESTAR</w:t>
      </w:r>
      <w:r w:rsidR="009717D3" w:rsidRPr="002C588D">
        <w:rPr>
          <w:rFonts w:ascii="Barlow Light" w:hAnsi="Barlow Light" w:cs="Arial"/>
          <w:sz w:val="20"/>
          <w:szCs w:val="20"/>
        </w:rPr>
        <w:t xml:space="preserve"> ANIMAL”</w:t>
      </w:r>
    </w:p>
    <w:p w14:paraId="7BE787E8" w14:textId="022921C5" w:rsidR="007E0C3B" w:rsidRPr="00272742" w:rsidRDefault="007E0C3B" w:rsidP="00272742">
      <w:pPr>
        <w:pStyle w:val="Prrafodelista"/>
        <w:ind w:left="360"/>
        <w:rPr>
          <w:rFonts w:ascii="Barlow Light" w:hAnsi="Barlow Light" w:cs="Arial"/>
          <w:sz w:val="20"/>
          <w:szCs w:val="20"/>
          <w:lang w:val="x-none"/>
        </w:rPr>
      </w:pPr>
    </w:p>
    <w:p w14:paraId="3058E94E" w14:textId="5D3433CD" w:rsidR="007A6A1B" w:rsidRPr="00272742" w:rsidRDefault="007A6A1B" w:rsidP="00272742">
      <w:pPr>
        <w:rPr>
          <w:rFonts w:ascii="Barlow Light" w:hAnsi="Barlow Light" w:cs="Arial"/>
          <w:sz w:val="20"/>
          <w:szCs w:val="20"/>
        </w:rPr>
      </w:pPr>
      <w:r w:rsidRPr="00272742">
        <w:rPr>
          <w:rFonts w:ascii="Barlow Light" w:hAnsi="Barlow Light" w:cs="Arial"/>
          <w:sz w:val="20"/>
          <w:szCs w:val="20"/>
        </w:rPr>
        <w:t>El Paquete de apoyo animal contendrá los siguientes productos:</w:t>
      </w:r>
    </w:p>
    <w:p w14:paraId="24B7298A" w14:textId="77777777" w:rsidR="007A6A1B" w:rsidRPr="00272742" w:rsidRDefault="007A6A1B" w:rsidP="00272742">
      <w:pPr>
        <w:rPr>
          <w:rFonts w:ascii="Barlow Light" w:hAnsi="Barlow Light" w:cs="Arial"/>
          <w:sz w:val="20"/>
          <w:szCs w:val="20"/>
        </w:rPr>
      </w:pPr>
    </w:p>
    <w:tbl>
      <w:tblPr>
        <w:tblStyle w:val="Tablaconcuadrcula"/>
        <w:tblW w:w="0" w:type="auto"/>
        <w:jc w:val="center"/>
        <w:tblInd w:w="0" w:type="dxa"/>
        <w:tblLayout w:type="fixed"/>
        <w:tblLook w:val="04A0" w:firstRow="1" w:lastRow="0" w:firstColumn="1" w:lastColumn="0" w:noHBand="0" w:noVBand="1"/>
      </w:tblPr>
      <w:tblGrid>
        <w:gridCol w:w="6374"/>
        <w:gridCol w:w="1848"/>
      </w:tblGrid>
      <w:tr w:rsidR="008444A9" w:rsidRPr="00272742" w14:paraId="23AC0940" w14:textId="77777777" w:rsidTr="007A6A1B">
        <w:trPr>
          <w:jc w:val="center"/>
        </w:trPr>
        <w:tc>
          <w:tcPr>
            <w:tcW w:w="6374" w:type="dxa"/>
          </w:tcPr>
          <w:p w14:paraId="5DFB279B" w14:textId="3EE0C168" w:rsidR="007A6A1B" w:rsidRPr="00244DF7" w:rsidRDefault="005B301F" w:rsidP="00272742">
            <w:pPr>
              <w:pStyle w:val="Prrafodelista"/>
              <w:ind w:left="360"/>
              <w:jc w:val="center"/>
              <w:rPr>
                <w:rFonts w:ascii="Barlow Light" w:hAnsi="Barlow Light" w:cs="Arial"/>
                <w:b/>
                <w:bCs/>
                <w:sz w:val="20"/>
                <w:szCs w:val="20"/>
              </w:rPr>
            </w:pPr>
            <w:r w:rsidRPr="00244DF7">
              <w:rPr>
                <w:rFonts w:ascii="Barlow Light" w:hAnsi="Barlow Light" w:cs="Arial"/>
                <w:b/>
                <w:bCs/>
                <w:sz w:val="20"/>
                <w:szCs w:val="20"/>
              </w:rPr>
              <w:t>CONCEPTO</w:t>
            </w:r>
          </w:p>
        </w:tc>
        <w:tc>
          <w:tcPr>
            <w:tcW w:w="1848" w:type="dxa"/>
          </w:tcPr>
          <w:p w14:paraId="072B5016" w14:textId="7B124878" w:rsidR="007A6A1B" w:rsidRPr="00244DF7" w:rsidRDefault="005B301F" w:rsidP="00272742">
            <w:pPr>
              <w:jc w:val="center"/>
              <w:rPr>
                <w:rFonts w:ascii="Barlow Light" w:hAnsi="Barlow Light" w:cs="Arial"/>
                <w:b/>
                <w:bCs/>
                <w:sz w:val="20"/>
                <w:szCs w:val="20"/>
              </w:rPr>
            </w:pPr>
            <w:r w:rsidRPr="00244DF7">
              <w:rPr>
                <w:rFonts w:ascii="Barlow Light" w:hAnsi="Barlow Light" w:cs="Arial"/>
                <w:b/>
                <w:bCs/>
                <w:sz w:val="20"/>
                <w:szCs w:val="20"/>
              </w:rPr>
              <w:t>CONTENIDO</w:t>
            </w:r>
          </w:p>
        </w:tc>
      </w:tr>
      <w:tr w:rsidR="008444A9" w:rsidRPr="00272742" w14:paraId="42C9481D" w14:textId="77777777" w:rsidTr="007A6A1B">
        <w:trPr>
          <w:jc w:val="center"/>
        </w:trPr>
        <w:tc>
          <w:tcPr>
            <w:tcW w:w="6374" w:type="dxa"/>
            <w:shd w:val="clear" w:color="auto" w:fill="B4C6E7" w:themeFill="accent1" w:themeFillTint="66"/>
          </w:tcPr>
          <w:p w14:paraId="19EBAB01" w14:textId="77777777" w:rsidR="007A6A1B" w:rsidRPr="00244DF7" w:rsidRDefault="007A6A1B" w:rsidP="00272742">
            <w:pPr>
              <w:pStyle w:val="Prrafodelista"/>
              <w:ind w:left="360"/>
              <w:rPr>
                <w:rFonts w:ascii="Barlow Light" w:hAnsi="Barlow Light" w:cs="Arial"/>
                <w:b/>
                <w:bCs/>
                <w:sz w:val="20"/>
                <w:szCs w:val="20"/>
              </w:rPr>
            </w:pPr>
            <w:r w:rsidRPr="00244DF7">
              <w:rPr>
                <w:rFonts w:ascii="Barlow Light" w:hAnsi="Barlow Light" w:cs="Arial"/>
                <w:b/>
                <w:bCs/>
                <w:sz w:val="20"/>
                <w:szCs w:val="20"/>
              </w:rPr>
              <w:t>Alimento</w:t>
            </w:r>
          </w:p>
        </w:tc>
        <w:tc>
          <w:tcPr>
            <w:tcW w:w="1848" w:type="dxa"/>
            <w:shd w:val="clear" w:color="auto" w:fill="B4C6E7" w:themeFill="accent1" w:themeFillTint="66"/>
          </w:tcPr>
          <w:p w14:paraId="010BF52C" w14:textId="77777777" w:rsidR="007A6A1B" w:rsidRPr="00272742" w:rsidRDefault="007A6A1B" w:rsidP="00272742">
            <w:pPr>
              <w:pStyle w:val="Prrafodelista"/>
              <w:ind w:left="360"/>
              <w:rPr>
                <w:rFonts w:ascii="Barlow Light" w:hAnsi="Barlow Light" w:cs="Arial"/>
                <w:sz w:val="20"/>
                <w:szCs w:val="20"/>
              </w:rPr>
            </w:pPr>
          </w:p>
        </w:tc>
      </w:tr>
      <w:tr w:rsidR="008444A9" w:rsidRPr="00272742" w14:paraId="37878A5C" w14:textId="77777777" w:rsidTr="007A6A1B">
        <w:trPr>
          <w:jc w:val="center"/>
        </w:trPr>
        <w:tc>
          <w:tcPr>
            <w:tcW w:w="6374" w:type="dxa"/>
          </w:tcPr>
          <w:p w14:paraId="3EE0640B"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Saco de 10 kg. de alimento seco para perro cachorro</w:t>
            </w:r>
          </w:p>
        </w:tc>
        <w:tc>
          <w:tcPr>
            <w:tcW w:w="1848" w:type="dxa"/>
          </w:tcPr>
          <w:p w14:paraId="416AC154" w14:textId="77777777" w:rsidR="007A6A1B" w:rsidRPr="00272742" w:rsidRDefault="007A6A1B" w:rsidP="00272742">
            <w:pPr>
              <w:jc w:val="center"/>
              <w:rPr>
                <w:rFonts w:ascii="Barlow Light" w:hAnsi="Barlow Light" w:cs="Arial"/>
                <w:sz w:val="20"/>
                <w:szCs w:val="20"/>
              </w:rPr>
            </w:pPr>
            <w:r w:rsidRPr="00272742">
              <w:rPr>
                <w:rFonts w:ascii="Barlow Light" w:hAnsi="Barlow Light" w:cs="Arial"/>
                <w:sz w:val="20"/>
                <w:szCs w:val="20"/>
              </w:rPr>
              <w:t>2</w:t>
            </w:r>
          </w:p>
        </w:tc>
      </w:tr>
      <w:tr w:rsidR="008444A9" w:rsidRPr="00272742" w14:paraId="14568E45" w14:textId="77777777" w:rsidTr="007A6A1B">
        <w:trPr>
          <w:jc w:val="center"/>
        </w:trPr>
        <w:tc>
          <w:tcPr>
            <w:tcW w:w="6374" w:type="dxa"/>
          </w:tcPr>
          <w:p w14:paraId="65D3B2E7"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Saco de 25 kg. de alimento seco para perro adulto</w:t>
            </w:r>
          </w:p>
        </w:tc>
        <w:tc>
          <w:tcPr>
            <w:tcW w:w="1848" w:type="dxa"/>
          </w:tcPr>
          <w:p w14:paraId="05832CB3" w14:textId="74B89E91" w:rsidR="007A6A1B" w:rsidRPr="00272742" w:rsidRDefault="00F654C4" w:rsidP="00272742">
            <w:pPr>
              <w:jc w:val="center"/>
              <w:rPr>
                <w:rFonts w:ascii="Barlow Light" w:hAnsi="Barlow Light" w:cs="Arial"/>
                <w:sz w:val="20"/>
                <w:szCs w:val="20"/>
              </w:rPr>
            </w:pPr>
            <w:r w:rsidRPr="00272742">
              <w:rPr>
                <w:rFonts w:ascii="Barlow Light" w:hAnsi="Barlow Light" w:cs="Arial"/>
                <w:sz w:val="20"/>
                <w:szCs w:val="20"/>
              </w:rPr>
              <w:t>2</w:t>
            </w:r>
          </w:p>
        </w:tc>
      </w:tr>
      <w:tr w:rsidR="008444A9" w:rsidRPr="00272742" w14:paraId="73F2BFF3" w14:textId="77777777" w:rsidTr="007A6A1B">
        <w:trPr>
          <w:jc w:val="center"/>
        </w:trPr>
        <w:tc>
          <w:tcPr>
            <w:tcW w:w="6374" w:type="dxa"/>
          </w:tcPr>
          <w:p w14:paraId="579CAC3B"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Saco de 1.3 kg. de alimento seco para gato cachorro</w:t>
            </w:r>
          </w:p>
        </w:tc>
        <w:tc>
          <w:tcPr>
            <w:tcW w:w="1848" w:type="dxa"/>
          </w:tcPr>
          <w:p w14:paraId="308831FF" w14:textId="5448128A" w:rsidR="007A6A1B" w:rsidRPr="00272742" w:rsidRDefault="00F654C4" w:rsidP="00272742">
            <w:pPr>
              <w:jc w:val="center"/>
              <w:rPr>
                <w:rFonts w:ascii="Barlow Light" w:hAnsi="Barlow Light" w:cs="Arial"/>
                <w:sz w:val="20"/>
                <w:szCs w:val="20"/>
              </w:rPr>
            </w:pPr>
            <w:r w:rsidRPr="00272742">
              <w:rPr>
                <w:rFonts w:ascii="Barlow Light" w:hAnsi="Barlow Light" w:cs="Arial"/>
                <w:sz w:val="20"/>
                <w:szCs w:val="20"/>
              </w:rPr>
              <w:t>1</w:t>
            </w:r>
          </w:p>
        </w:tc>
      </w:tr>
      <w:tr w:rsidR="008444A9" w:rsidRPr="00272742" w14:paraId="070D6F19" w14:textId="77777777" w:rsidTr="007A6A1B">
        <w:trPr>
          <w:jc w:val="center"/>
        </w:trPr>
        <w:tc>
          <w:tcPr>
            <w:tcW w:w="6374" w:type="dxa"/>
          </w:tcPr>
          <w:p w14:paraId="42BAD5F2"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Saco 16.5 kg. de alimento seco para gato adulto</w:t>
            </w:r>
          </w:p>
        </w:tc>
        <w:tc>
          <w:tcPr>
            <w:tcW w:w="1848" w:type="dxa"/>
          </w:tcPr>
          <w:p w14:paraId="14AE8ABF" w14:textId="413EA423" w:rsidR="007A6A1B" w:rsidRPr="00272742" w:rsidRDefault="00F654C4" w:rsidP="00272742">
            <w:pPr>
              <w:jc w:val="center"/>
              <w:rPr>
                <w:rFonts w:ascii="Barlow Light" w:hAnsi="Barlow Light" w:cs="Arial"/>
                <w:sz w:val="20"/>
                <w:szCs w:val="20"/>
              </w:rPr>
            </w:pPr>
            <w:r w:rsidRPr="00272742">
              <w:rPr>
                <w:rFonts w:ascii="Barlow Light" w:hAnsi="Barlow Light" w:cs="Arial"/>
                <w:sz w:val="20"/>
                <w:szCs w:val="20"/>
              </w:rPr>
              <w:t>1</w:t>
            </w:r>
          </w:p>
        </w:tc>
      </w:tr>
      <w:tr w:rsidR="008444A9" w:rsidRPr="00272742" w14:paraId="2CF00C4E" w14:textId="77777777" w:rsidTr="007A6A1B">
        <w:trPr>
          <w:jc w:val="center"/>
        </w:trPr>
        <w:tc>
          <w:tcPr>
            <w:tcW w:w="6374" w:type="dxa"/>
            <w:shd w:val="clear" w:color="auto" w:fill="B4C6E7" w:themeFill="accent1" w:themeFillTint="66"/>
          </w:tcPr>
          <w:p w14:paraId="296BBDEB" w14:textId="77777777" w:rsidR="007A6A1B" w:rsidRPr="00244DF7" w:rsidRDefault="007A6A1B" w:rsidP="00272742">
            <w:pPr>
              <w:pStyle w:val="Prrafodelista"/>
              <w:ind w:left="360"/>
              <w:rPr>
                <w:rFonts w:ascii="Barlow Light" w:hAnsi="Barlow Light" w:cs="Arial"/>
                <w:b/>
                <w:bCs/>
                <w:sz w:val="20"/>
                <w:szCs w:val="20"/>
              </w:rPr>
            </w:pPr>
            <w:r w:rsidRPr="00244DF7">
              <w:rPr>
                <w:rFonts w:ascii="Barlow Light" w:hAnsi="Barlow Light" w:cs="Arial"/>
                <w:b/>
                <w:bCs/>
                <w:sz w:val="20"/>
                <w:szCs w:val="20"/>
              </w:rPr>
              <w:t>Higiene</w:t>
            </w:r>
          </w:p>
        </w:tc>
        <w:tc>
          <w:tcPr>
            <w:tcW w:w="1848" w:type="dxa"/>
            <w:shd w:val="clear" w:color="auto" w:fill="B4C6E7" w:themeFill="accent1" w:themeFillTint="66"/>
          </w:tcPr>
          <w:p w14:paraId="25619DD0" w14:textId="77777777" w:rsidR="007A6A1B" w:rsidRPr="00272742" w:rsidRDefault="007A6A1B" w:rsidP="00272742">
            <w:pPr>
              <w:pStyle w:val="Prrafodelista"/>
              <w:ind w:left="360"/>
              <w:jc w:val="center"/>
              <w:rPr>
                <w:rFonts w:ascii="Barlow Light" w:hAnsi="Barlow Light" w:cs="Arial"/>
                <w:sz w:val="20"/>
                <w:szCs w:val="20"/>
              </w:rPr>
            </w:pPr>
          </w:p>
        </w:tc>
      </w:tr>
      <w:tr w:rsidR="008444A9" w:rsidRPr="00272742" w14:paraId="18AA35F0" w14:textId="77777777" w:rsidTr="007A6A1B">
        <w:trPr>
          <w:jc w:val="center"/>
        </w:trPr>
        <w:tc>
          <w:tcPr>
            <w:tcW w:w="6374" w:type="dxa"/>
          </w:tcPr>
          <w:p w14:paraId="1014DAB7" w14:textId="77777777" w:rsidR="007A6A1B" w:rsidRPr="00272742" w:rsidRDefault="007A6A1B" w:rsidP="00272742">
            <w:pPr>
              <w:pStyle w:val="Prrafodelista"/>
              <w:ind w:left="360"/>
              <w:rPr>
                <w:rFonts w:ascii="Barlow Light" w:hAnsi="Barlow Light" w:cs="Arial"/>
                <w:sz w:val="20"/>
                <w:szCs w:val="20"/>
              </w:rPr>
            </w:pPr>
            <w:proofErr w:type="spellStart"/>
            <w:r w:rsidRPr="00272742">
              <w:rPr>
                <w:rFonts w:ascii="Barlow Light" w:hAnsi="Barlow Light" w:cs="Arial"/>
                <w:sz w:val="20"/>
                <w:szCs w:val="20"/>
              </w:rPr>
              <w:t>Shampoo</w:t>
            </w:r>
            <w:proofErr w:type="spellEnd"/>
            <w:r w:rsidRPr="00272742">
              <w:rPr>
                <w:rFonts w:ascii="Barlow Light" w:hAnsi="Barlow Light" w:cs="Arial"/>
                <w:sz w:val="20"/>
                <w:szCs w:val="20"/>
              </w:rPr>
              <w:t xml:space="preserve"> de 400 ml.</w:t>
            </w:r>
          </w:p>
        </w:tc>
        <w:tc>
          <w:tcPr>
            <w:tcW w:w="1848" w:type="dxa"/>
          </w:tcPr>
          <w:p w14:paraId="0B1751CF" w14:textId="77777777" w:rsidR="007A6A1B" w:rsidRPr="00272742" w:rsidRDefault="007A6A1B" w:rsidP="00272742">
            <w:pPr>
              <w:jc w:val="center"/>
              <w:rPr>
                <w:rFonts w:ascii="Barlow Light" w:hAnsi="Barlow Light" w:cs="Arial"/>
                <w:sz w:val="20"/>
                <w:szCs w:val="20"/>
              </w:rPr>
            </w:pPr>
            <w:r w:rsidRPr="00272742">
              <w:rPr>
                <w:rFonts w:ascii="Barlow Light" w:hAnsi="Barlow Light" w:cs="Arial"/>
                <w:sz w:val="20"/>
                <w:szCs w:val="20"/>
              </w:rPr>
              <w:t>1</w:t>
            </w:r>
          </w:p>
        </w:tc>
      </w:tr>
      <w:tr w:rsidR="008444A9" w:rsidRPr="00272742" w14:paraId="34361BFB" w14:textId="77777777" w:rsidTr="007A6A1B">
        <w:trPr>
          <w:jc w:val="center"/>
        </w:trPr>
        <w:tc>
          <w:tcPr>
            <w:tcW w:w="6374" w:type="dxa"/>
            <w:shd w:val="clear" w:color="auto" w:fill="B4C6E7" w:themeFill="accent1" w:themeFillTint="66"/>
          </w:tcPr>
          <w:p w14:paraId="54E3F374" w14:textId="77777777" w:rsidR="007A6A1B" w:rsidRPr="00244DF7" w:rsidRDefault="007A6A1B" w:rsidP="00272742">
            <w:pPr>
              <w:pStyle w:val="Prrafodelista"/>
              <w:ind w:left="360"/>
              <w:rPr>
                <w:rFonts w:ascii="Barlow Light" w:hAnsi="Barlow Light" w:cs="Arial"/>
                <w:b/>
                <w:bCs/>
                <w:sz w:val="20"/>
                <w:szCs w:val="20"/>
              </w:rPr>
            </w:pPr>
            <w:r w:rsidRPr="00244DF7">
              <w:rPr>
                <w:rFonts w:ascii="Barlow Light" w:hAnsi="Barlow Light" w:cs="Arial"/>
                <w:b/>
                <w:bCs/>
                <w:sz w:val="20"/>
                <w:szCs w:val="20"/>
              </w:rPr>
              <w:t>Limpieza</w:t>
            </w:r>
          </w:p>
        </w:tc>
        <w:tc>
          <w:tcPr>
            <w:tcW w:w="1848" w:type="dxa"/>
            <w:shd w:val="clear" w:color="auto" w:fill="B4C6E7" w:themeFill="accent1" w:themeFillTint="66"/>
          </w:tcPr>
          <w:p w14:paraId="47FF9CFB" w14:textId="77777777" w:rsidR="007A6A1B" w:rsidRPr="00272742" w:rsidRDefault="007A6A1B" w:rsidP="00272742">
            <w:pPr>
              <w:pStyle w:val="Prrafodelista"/>
              <w:ind w:left="360"/>
              <w:jc w:val="center"/>
              <w:rPr>
                <w:rFonts w:ascii="Barlow Light" w:hAnsi="Barlow Light" w:cs="Arial"/>
                <w:sz w:val="20"/>
                <w:szCs w:val="20"/>
              </w:rPr>
            </w:pPr>
          </w:p>
        </w:tc>
      </w:tr>
      <w:tr w:rsidR="008444A9" w:rsidRPr="00272742" w14:paraId="168527A9" w14:textId="77777777" w:rsidTr="007A6A1B">
        <w:trPr>
          <w:jc w:val="center"/>
        </w:trPr>
        <w:tc>
          <w:tcPr>
            <w:tcW w:w="6374" w:type="dxa"/>
          </w:tcPr>
          <w:p w14:paraId="1ADC3B03"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Detergente gel de alta higiene 4.65 l.</w:t>
            </w:r>
          </w:p>
        </w:tc>
        <w:tc>
          <w:tcPr>
            <w:tcW w:w="1848" w:type="dxa"/>
          </w:tcPr>
          <w:p w14:paraId="0DD098DE" w14:textId="77777777" w:rsidR="007A6A1B" w:rsidRPr="00272742" w:rsidRDefault="007A6A1B" w:rsidP="00272742">
            <w:pPr>
              <w:jc w:val="center"/>
              <w:rPr>
                <w:rFonts w:ascii="Barlow Light" w:hAnsi="Barlow Light" w:cs="Arial"/>
                <w:sz w:val="20"/>
                <w:szCs w:val="20"/>
              </w:rPr>
            </w:pPr>
            <w:r w:rsidRPr="00272742">
              <w:rPr>
                <w:rFonts w:ascii="Barlow Light" w:hAnsi="Barlow Light" w:cs="Arial"/>
                <w:sz w:val="20"/>
                <w:szCs w:val="20"/>
              </w:rPr>
              <w:t>1</w:t>
            </w:r>
          </w:p>
        </w:tc>
      </w:tr>
      <w:tr w:rsidR="008444A9" w:rsidRPr="00272742" w14:paraId="0A10C551" w14:textId="77777777" w:rsidTr="007A6A1B">
        <w:trPr>
          <w:jc w:val="center"/>
        </w:trPr>
        <w:tc>
          <w:tcPr>
            <w:tcW w:w="6374" w:type="dxa"/>
          </w:tcPr>
          <w:p w14:paraId="0D4F3BEA"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Detergente en polvo 10 kg.</w:t>
            </w:r>
          </w:p>
        </w:tc>
        <w:tc>
          <w:tcPr>
            <w:tcW w:w="1848" w:type="dxa"/>
          </w:tcPr>
          <w:p w14:paraId="33BA385B" w14:textId="77777777" w:rsidR="007A6A1B" w:rsidRPr="00272742" w:rsidRDefault="007A6A1B" w:rsidP="00272742">
            <w:pPr>
              <w:jc w:val="center"/>
              <w:rPr>
                <w:rFonts w:ascii="Barlow Light" w:hAnsi="Barlow Light" w:cs="Arial"/>
                <w:sz w:val="20"/>
                <w:szCs w:val="20"/>
              </w:rPr>
            </w:pPr>
            <w:r w:rsidRPr="00272742">
              <w:rPr>
                <w:rFonts w:ascii="Barlow Light" w:hAnsi="Barlow Light" w:cs="Arial"/>
                <w:sz w:val="20"/>
                <w:szCs w:val="20"/>
              </w:rPr>
              <w:t>1</w:t>
            </w:r>
          </w:p>
        </w:tc>
      </w:tr>
      <w:tr w:rsidR="008444A9" w:rsidRPr="00272742" w14:paraId="4265E9EB" w14:textId="77777777" w:rsidTr="007A6A1B">
        <w:trPr>
          <w:jc w:val="center"/>
        </w:trPr>
        <w:tc>
          <w:tcPr>
            <w:tcW w:w="6374" w:type="dxa"/>
          </w:tcPr>
          <w:p w14:paraId="406E6820"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lastRenderedPageBreak/>
              <w:t>Cloro 10 l.</w:t>
            </w:r>
          </w:p>
        </w:tc>
        <w:tc>
          <w:tcPr>
            <w:tcW w:w="1848" w:type="dxa"/>
          </w:tcPr>
          <w:p w14:paraId="669D7A33" w14:textId="77777777" w:rsidR="007A6A1B" w:rsidRPr="00272742" w:rsidRDefault="007A6A1B" w:rsidP="00272742">
            <w:pPr>
              <w:jc w:val="center"/>
              <w:rPr>
                <w:rFonts w:ascii="Barlow Light" w:hAnsi="Barlow Light" w:cs="Arial"/>
                <w:sz w:val="20"/>
                <w:szCs w:val="20"/>
              </w:rPr>
            </w:pPr>
            <w:r w:rsidRPr="00272742">
              <w:rPr>
                <w:rFonts w:ascii="Barlow Light" w:hAnsi="Barlow Light" w:cs="Arial"/>
                <w:sz w:val="20"/>
                <w:szCs w:val="20"/>
              </w:rPr>
              <w:t>1</w:t>
            </w:r>
          </w:p>
        </w:tc>
      </w:tr>
      <w:tr w:rsidR="008444A9" w:rsidRPr="00272742" w14:paraId="37149295" w14:textId="77777777" w:rsidTr="007A6A1B">
        <w:trPr>
          <w:jc w:val="center"/>
        </w:trPr>
        <w:tc>
          <w:tcPr>
            <w:tcW w:w="6374" w:type="dxa"/>
          </w:tcPr>
          <w:p w14:paraId="5ACBABB8"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Arena para gatos 4.5 kg.</w:t>
            </w:r>
          </w:p>
        </w:tc>
        <w:tc>
          <w:tcPr>
            <w:tcW w:w="1848" w:type="dxa"/>
          </w:tcPr>
          <w:p w14:paraId="52879965" w14:textId="77777777" w:rsidR="007A6A1B" w:rsidRPr="00272742" w:rsidRDefault="007A6A1B" w:rsidP="00272742">
            <w:pPr>
              <w:jc w:val="center"/>
              <w:rPr>
                <w:rFonts w:ascii="Barlow Light" w:hAnsi="Barlow Light" w:cs="Arial"/>
                <w:sz w:val="20"/>
                <w:szCs w:val="20"/>
              </w:rPr>
            </w:pPr>
            <w:r w:rsidRPr="00272742">
              <w:rPr>
                <w:rFonts w:ascii="Barlow Light" w:hAnsi="Barlow Light" w:cs="Arial"/>
                <w:sz w:val="20"/>
                <w:szCs w:val="20"/>
              </w:rPr>
              <w:t>1</w:t>
            </w:r>
          </w:p>
        </w:tc>
      </w:tr>
      <w:tr w:rsidR="008444A9" w:rsidRPr="00272742" w14:paraId="7C8AB617" w14:textId="77777777" w:rsidTr="007A6A1B">
        <w:trPr>
          <w:jc w:val="center"/>
        </w:trPr>
        <w:tc>
          <w:tcPr>
            <w:tcW w:w="6374" w:type="dxa"/>
            <w:shd w:val="clear" w:color="auto" w:fill="B4C6E7" w:themeFill="accent1" w:themeFillTint="66"/>
          </w:tcPr>
          <w:p w14:paraId="2B481E45" w14:textId="77777777" w:rsidR="007A6A1B" w:rsidRPr="00244DF7" w:rsidRDefault="007A6A1B" w:rsidP="00272742">
            <w:pPr>
              <w:pStyle w:val="Prrafodelista"/>
              <w:ind w:left="360"/>
              <w:rPr>
                <w:rFonts w:ascii="Barlow Light" w:hAnsi="Barlow Light" w:cs="Arial"/>
                <w:b/>
                <w:bCs/>
                <w:sz w:val="20"/>
                <w:szCs w:val="20"/>
              </w:rPr>
            </w:pPr>
            <w:r w:rsidRPr="00244DF7">
              <w:rPr>
                <w:rFonts w:ascii="Barlow Light" w:hAnsi="Barlow Light" w:cs="Arial"/>
                <w:b/>
                <w:bCs/>
                <w:sz w:val="20"/>
                <w:szCs w:val="20"/>
              </w:rPr>
              <w:t>Medicamentos</w:t>
            </w:r>
          </w:p>
        </w:tc>
        <w:tc>
          <w:tcPr>
            <w:tcW w:w="1848" w:type="dxa"/>
            <w:shd w:val="clear" w:color="auto" w:fill="B4C6E7" w:themeFill="accent1" w:themeFillTint="66"/>
          </w:tcPr>
          <w:p w14:paraId="08BE0321" w14:textId="77777777" w:rsidR="007A6A1B" w:rsidRPr="00272742" w:rsidRDefault="007A6A1B" w:rsidP="00272742">
            <w:pPr>
              <w:pStyle w:val="Prrafodelista"/>
              <w:ind w:left="360"/>
              <w:jc w:val="center"/>
              <w:rPr>
                <w:rFonts w:ascii="Barlow Light" w:hAnsi="Barlow Light" w:cs="Arial"/>
                <w:sz w:val="20"/>
                <w:szCs w:val="20"/>
              </w:rPr>
            </w:pPr>
          </w:p>
        </w:tc>
      </w:tr>
      <w:tr w:rsidR="008444A9" w:rsidRPr="00272742" w14:paraId="79E120A2" w14:textId="77777777" w:rsidTr="007A6A1B">
        <w:trPr>
          <w:jc w:val="center"/>
        </w:trPr>
        <w:tc>
          <w:tcPr>
            <w:tcW w:w="6374" w:type="dxa"/>
          </w:tcPr>
          <w:p w14:paraId="70789DE4"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Desparasitante adulto Perro y Gato de 30 tabletas.</w:t>
            </w:r>
          </w:p>
        </w:tc>
        <w:tc>
          <w:tcPr>
            <w:tcW w:w="1848" w:type="dxa"/>
          </w:tcPr>
          <w:p w14:paraId="5E4E38AD" w14:textId="77777777" w:rsidR="007A6A1B" w:rsidRPr="00272742" w:rsidRDefault="007A6A1B" w:rsidP="00272742">
            <w:pPr>
              <w:jc w:val="center"/>
              <w:rPr>
                <w:rFonts w:ascii="Barlow Light" w:hAnsi="Barlow Light" w:cs="Arial"/>
                <w:sz w:val="20"/>
                <w:szCs w:val="20"/>
              </w:rPr>
            </w:pPr>
            <w:r w:rsidRPr="00272742">
              <w:rPr>
                <w:rFonts w:ascii="Barlow Light" w:hAnsi="Barlow Light" w:cs="Arial"/>
                <w:sz w:val="20"/>
                <w:szCs w:val="20"/>
              </w:rPr>
              <w:t>1</w:t>
            </w:r>
          </w:p>
        </w:tc>
      </w:tr>
      <w:tr w:rsidR="008444A9" w:rsidRPr="00272742" w14:paraId="785C7A4E" w14:textId="77777777" w:rsidTr="007A6A1B">
        <w:trPr>
          <w:jc w:val="center"/>
        </w:trPr>
        <w:tc>
          <w:tcPr>
            <w:tcW w:w="6374" w:type="dxa"/>
          </w:tcPr>
          <w:p w14:paraId="4CADD43F"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Desparasitante externo de 3.6 - 7.5 kg. de 3 tabletas.</w:t>
            </w:r>
          </w:p>
        </w:tc>
        <w:tc>
          <w:tcPr>
            <w:tcW w:w="1848" w:type="dxa"/>
          </w:tcPr>
          <w:p w14:paraId="43B45638" w14:textId="77777777" w:rsidR="007A6A1B" w:rsidRPr="00272742" w:rsidRDefault="007A6A1B" w:rsidP="00272742">
            <w:pPr>
              <w:jc w:val="center"/>
              <w:rPr>
                <w:rFonts w:ascii="Barlow Light" w:hAnsi="Barlow Light" w:cs="Arial"/>
                <w:sz w:val="20"/>
                <w:szCs w:val="20"/>
              </w:rPr>
            </w:pPr>
            <w:r w:rsidRPr="00272742">
              <w:rPr>
                <w:rFonts w:ascii="Barlow Light" w:hAnsi="Barlow Light" w:cs="Arial"/>
                <w:sz w:val="20"/>
                <w:szCs w:val="20"/>
              </w:rPr>
              <w:t>1</w:t>
            </w:r>
          </w:p>
        </w:tc>
      </w:tr>
    </w:tbl>
    <w:p w14:paraId="0ECD0BFC" w14:textId="77777777" w:rsidR="007A6A1B" w:rsidRPr="00244DF7" w:rsidRDefault="007A6A1B" w:rsidP="00272742">
      <w:pPr>
        <w:pStyle w:val="Prrafodelista"/>
        <w:ind w:left="360"/>
        <w:jc w:val="both"/>
        <w:rPr>
          <w:rFonts w:ascii="Barlow Light" w:hAnsi="Barlow Light" w:cs="Arial"/>
          <w:sz w:val="18"/>
          <w:szCs w:val="18"/>
        </w:rPr>
      </w:pPr>
      <w:r w:rsidRPr="00244DF7">
        <w:rPr>
          <w:rFonts w:ascii="Barlow Light" w:hAnsi="Barlow Light" w:cs="Arial"/>
          <w:b/>
          <w:bCs/>
          <w:sz w:val="18"/>
          <w:szCs w:val="18"/>
        </w:rPr>
        <w:t>Tabla 1.</w:t>
      </w:r>
      <w:r w:rsidRPr="00244DF7">
        <w:rPr>
          <w:rFonts w:ascii="Barlow Light" w:hAnsi="Barlow Light" w:cs="Arial"/>
          <w:sz w:val="18"/>
          <w:szCs w:val="18"/>
        </w:rPr>
        <w:t xml:space="preserve"> Contenido del Paquete de Apoyo Animal.</w:t>
      </w:r>
    </w:p>
    <w:p w14:paraId="05CFC1E4" w14:textId="77777777" w:rsidR="004713DA" w:rsidRPr="00272742" w:rsidRDefault="004713DA" w:rsidP="00272742">
      <w:pPr>
        <w:pStyle w:val="Prrafodelista"/>
        <w:ind w:left="360"/>
        <w:jc w:val="both"/>
        <w:rPr>
          <w:rFonts w:ascii="Barlow Light" w:hAnsi="Barlow Light" w:cs="Arial"/>
          <w:sz w:val="20"/>
          <w:szCs w:val="20"/>
        </w:rPr>
      </w:pPr>
    </w:p>
    <w:p w14:paraId="6B516995" w14:textId="1F6F2449" w:rsidR="007A6A1B" w:rsidRPr="002C588D" w:rsidRDefault="007A6A1B" w:rsidP="002C588D">
      <w:pPr>
        <w:jc w:val="both"/>
        <w:rPr>
          <w:rFonts w:ascii="Barlow Light" w:hAnsi="Barlow Light" w:cs="Arial"/>
          <w:sz w:val="20"/>
          <w:szCs w:val="20"/>
        </w:rPr>
      </w:pPr>
      <w:r w:rsidRPr="002C588D">
        <w:rPr>
          <w:rFonts w:ascii="Barlow Light" w:hAnsi="Barlow Light" w:cs="Arial"/>
          <w:sz w:val="20"/>
          <w:szCs w:val="20"/>
        </w:rPr>
        <w:t>NOTA 1: Los gramajes o mililitros de los productos enlistados podrán ser mayores o iguales, pero nunca menores a los mencionados.</w:t>
      </w:r>
    </w:p>
    <w:p w14:paraId="2D4C6B52" w14:textId="77777777" w:rsidR="007A6A1B" w:rsidRPr="00272742" w:rsidRDefault="007A6A1B" w:rsidP="00272742">
      <w:pPr>
        <w:pStyle w:val="Prrafodelista"/>
        <w:ind w:left="360"/>
        <w:jc w:val="both"/>
        <w:rPr>
          <w:rFonts w:ascii="Barlow Light" w:hAnsi="Barlow Light" w:cs="Arial"/>
          <w:sz w:val="20"/>
          <w:szCs w:val="20"/>
        </w:rPr>
      </w:pPr>
    </w:p>
    <w:p w14:paraId="67BDFBBC" w14:textId="573D1F23" w:rsidR="007A6A1B" w:rsidRPr="002C588D" w:rsidRDefault="007A6A1B" w:rsidP="002C588D">
      <w:pPr>
        <w:jc w:val="both"/>
        <w:rPr>
          <w:rFonts w:ascii="Barlow Light" w:hAnsi="Barlow Light" w:cs="Arial"/>
          <w:sz w:val="20"/>
          <w:szCs w:val="20"/>
        </w:rPr>
      </w:pPr>
      <w:r w:rsidRPr="002C588D">
        <w:rPr>
          <w:rFonts w:ascii="Barlow Light" w:hAnsi="Barlow Light" w:cs="Arial"/>
          <w:sz w:val="20"/>
          <w:szCs w:val="20"/>
        </w:rPr>
        <w:t>El Beneficiario del Apoyo</w:t>
      </w:r>
      <w:r w:rsidR="00CD71AA" w:rsidRPr="002C588D">
        <w:rPr>
          <w:rFonts w:ascii="Barlow Light" w:hAnsi="Barlow Light" w:cs="Arial"/>
          <w:sz w:val="20"/>
          <w:szCs w:val="20"/>
        </w:rPr>
        <w:t xml:space="preserve"> </w:t>
      </w:r>
      <w:r w:rsidRPr="002C588D">
        <w:rPr>
          <w:rFonts w:ascii="Barlow Light" w:hAnsi="Barlow Light" w:cs="Arial"/>
          <w:sz w:val="20"/>
          <w:szCs w:val="20"/>
        </w:rPr>
        <w:t xml:space="preserve">Ordinario, recibirá además un Kit inicial. </w:t>
      </w:r>
    </w:p>
    <w:p w14:paraId="7E6F380E" w14:textId="77777777" w:rsidR="007A6A1B" w:rsidRPr="00272742" w:rsidRDefault="007A6A1B" w:rsidP="00272742">
      <w:pPr>
        <w:pStyle w:val="Prrafodelista"/>
        <w:jc w:val="both"/>
        <w:rPr>
          <w:rFonts w:ascii="Barlow Light" w:hAnsi="Barlow Light" w:cs="Arial"/>
          <w:sz w:val="20"/>
          <w:szCs w:val="20"/>
        </w:rPr>
      </w:pPr>
    </w:p>
    <w:p w14:paraId="0BC66C59" w14:textId="23630D66" w:rsidR="007A6A1B" w:rsidRPr="002C588D" w:rsidRDefault="007A6A1B" w:rsidP="002C588D">
      <w:pPr>
        <w:jc w:val="both"/>
        <w:rPr>
          <w:rFonts w:ascii="Barlow Light" w:hAnsi="Barlow Light" w:cs="Arial"/>
          <w:sz w:val="20"/>
          <w:szCs w:val="20"/>
        </w:rPr>
      </w:pPr>
      <w:r w:rsidRPr="002C588D">
        <w:rPr>
          <w:rFonts w:ascii="Barlow Light" w:hAnsi="Barlow Light" w:cs="Arial"/>
          <w:sz w:val="20"/>
          <w:szCs w:val="20"/>
        </w:rPr>
        <w:t>El kit inicial incluye lo siguiente:</w:t>
      </w:r>
    </w:p>
    <w:p w14:paraId="2A05C498" w14:textId="77777777" w:rsidR="007A6A1B" w:rsidRPr="00272742" w:rsidRDefault="007A6A1B" w:rsidP="00272742">
      <w:pPr>
        <w:pStyle w:val="Prrafodelista"/>
        <w:ind w:left="360"/>
        <w:rPr>
          <w:rFonts w:ascii="Barlow Light" w:hAnsi="Barlow Light" w:cs="Arial"/>
          <w:sz w:val="20"/>
          <w:szCs w:val="20"/>
        </w:rPr>
      </w:pPr>
    </w:p>
    <w:tbl>
      <w:tblPr>
        <w:tblStyle w:val="Tablaconcuadrcula"/>
        <w:tblW w:w="0" w:type="auto"/>
        <w:jc w:val="center"/>
        <w:tblInd w:w="0" w:type="dxa"/>
        <w:tblLook w:val="04A0" w:firstRow="1" w:lastRow="0" w:firstColumn="1" w:lastColumn="0" w:noHBand="0" w:noVBand="1"/>
      </w:tblPr>
      <w:tblGrid>
        <w:gridCol w:w="3823"/>
        <w:gridCol w:w="1417"/>
        <w:gridCol w:w="1418"/>
        <w:gridCol w:w="1417"/>
      </w:tblGrid>
      <w:tr w:rsidR="008444A9" w:rsidRPr="00272742" w14:paraId="0626FE8F" w14:textId="77777777" w:rsidTr="00244DF7">
        <w:trPr>
          <w:jc w:val="center"/>
        </w:trPr>
        <w:tc>
          <w:tcPr>
            <w:tcW w:w="3823" w:type="dxa"/>
            <w:vMerge w:val="restart"/>
            <w:shd w:val="clear" w:color="auto" w:fill="B4C6E7" w:themeFill="accent1" w:themeFillTint="66"/>
            <w:vAlign w:val="center"/>
          </w:tcPr>
          <w:p w14:paraId="56373E2A" w14:textId="77777777" w:rsidR="007A6A1B" w:rsidRPr="00244DF7" w:rsidRDefault="007A6A1B" w:rsidP="00244DF7">
            <w:pPr>
              <w:pStyle w:val="Prrafodelista"/>
              <w:ind w:left="360"/>
              <w:rPr>
                <w:rFonts w:ascii="Barlow Light" w:hAnsi="Barlow Light" w:cs="Arial"/>
                <w:b/>
                <w:bCs/>
                <w:sz w:val="20"/>
                <w:szCs w:val="20"/>
              </w:rPr>
            </w:pPr>
            <w:r w:rsidRPr="00244DF7">
              <w:rPr>
                <w:rFonts w:ascii="Barlow Light" w:hAnsi="Barlow Light" w:cs="Arial"/>
                <w:b/>
                <w:bCs/>
                <w:sz w:val="20"/>
                <w:szCs w:val="20"/>
              </w:rPr>
              <w:t>Concepto</w:t>
            </w:r>
          </w:p>
        </w:tc>
        <w:tc>
          <w:tcPr>
            <w:tcW w:w="4252" w:type="dxa"/>
            <w:gridSpan w:val="3"/>
            <w:shd w:val="clear" w:color="auto" w:fill="B4C6E7" w:themeFill="accent1" w:themeFillTint="66"/>
          </w:tcPr>
          <w:p w14:paraId="2058B511" w14:textId="77777777" w:rsidR="007A6A1B" w:rsidRPr="00244DF7" w:rsidRDefault="007A6A1B" w:rsidP="00244DF7">
            <w:pPr>
              <w:jc w:val="center"/>
              <w:rPr>
                <w:rFonts w:ascii="Barlow Light" w:hAnsi="Barlow Light" w:cs="Arial"/>
                <w:b/>
                <w:bCs/>
                <w:sz w:val="20"/>
                <w:szCs w:val="20"/>
              </w:rPr>
            </w:pPr>
            <w:r w:rsidRPr="00244DF7">
              <w:rPr>
                <w:rFonts w:ascii="Barlow Light" w:hAnsi="Barlow Light" w:cs="Arial"/>
                <w:b/>
                <w:bCs/>
                <w:sz w:val="20"/>
                <w:szCs w:val="20"/>
              </w:rPr>
              <w:t>Número de animales en resguardo</w:t>
            </w:r>
          </w:p>
        </w:tc>
      </w:tr>
      <w:tr w:rsidR="008444A9" w:rsidRPr="00272742" w14:paraId="2144E24F" w14:textId="77777777" w:rsidTr="00244DF7">
        <w:trPr>
          <w:jc w:val="center"/>
        </w:trPr>
        <w:tc>
          <w:tcPr>
            <w:tcW w:w="3823" w:type="dxa"/>
            <w:vMerge/>
            <w:shd w:val="clear" w:color="auto" w:fill="B4C6E7" w:themeFill="accent1" w:themeFillTint="66"/>
            <w:vAlign w:val="center"/>
          </w:tcPr>
          <w:p w14:paraId="21005BF7" w14:textId="77777777" w:rsidR="007A6A1B" w:rsidRPr="00272742" w:rsidRDefault="007A6A1B" w:rsidP="00272742">
            <w:pPr>
              <w:pStyle w:val="Prrafodelista"/>
              <w:ind w:left="360"/>
              <w:rPr>
                <w:rFonts w:ascii="Barlow Light" w:hAnsi="Barlow Light" w:cs="Arial"/>
                <w:sz w:val="20"/>
                <w:szCs w:val="20"/>
              </w:rPr>
            </w:pPr>
          </w:p>
        </w:tc>
        <w:tc>
          <w:tcPr>
            <w:tcW w:w="1417" w:type="dxa"/>
          </w:tcPr>
          <w:p w14:paraId="25D4C60F"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 a 30 animales</w:t>
            </w:r>
          </w:p>
        </w:tc>
        <w:tc>
          <w:tcPr>
            <w:tcW w:w="1418" w:type="dxa"/>
          </w:tcPr>
          <w:p w14:paraId="60262D9D" w14:textId="77777777" w:rsidR="00244DF7" w:rsidRDefault="007A6A1B" w:rsidP="00244DF7">
            <w:pPr>
              <w:jc w:val="center"/>
              <w:rPr>
                <w:rFonts w:ascii="Barlow Light" w:hAnsi="Barlow Light" w:cs="Arial"/>
                <w:sz w:val="20"/>
                <w:szCs w:val="20"/>
              </w:rPr>
            </w:pPr>
            <w:r w:rsidRPr="00244DF7">
              <w:rPr>
                <w:rFonts w:ascii="Barlow Light" w:hAnsi="Barlow Light" w:cs="Arial"/>
                <w:sz w:val="20"/>
                <w:szCs w:val="20"/>
              </w:rPr>
              <w:t>31 a 60</w:t>
            </w:r>
          </w:p>
          <w:p w14:paraId="6EBEF12F" w14:textId="0ACC7160"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animales</w:t>
            </w:r>
          </w:p>
        </w:tc>
        <w:tc>
          <w:tcPr>
            <w:tcW w:w="1417" w:type="dxa"/>
          </w:tcPr>
          <w:p w14:paraId="4DDC0153" w14:textId="77777777" w:rsidR="00244DF7" w:rsidRDefault="007A6A1B" w:rsidP="00244DF7">
            <w:pPr>
              <w:jc w:val="center"/>
              <w:rPr>
                <w:rFonts w:ascii="Barlow Light" w:hAnsi="Barlow Light" w:cs="Arial"/>
                <w:sz w:val="20"/>
                <w:szCs w:val="20"/>
              </w:rPr>
            </w:pPr>
            <w:r w:rsidRPr="00244DF7">
              <w:rPr>
                <w:rFonts w:ascii="Barlow Light" w:hAnsi="Barlow Light" w:cs="Arial"/>
                <w:sz w:val="20"/>
                <w:szCs w:val="20"/>
              </w:rPr>
              <w:t>Más de 60</w:t>
            </w:r>
          </w:p>
          <w:p w14:paraId="2E3779B5" w14:textId="445D6442"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animales</w:t>
            </w:r>
          </w:p>
        </w:tc>
      </w:tr>
      <w:tr w:rsidR="008444A9" w:rsidRPr="00272742" w14:paraId="2B319B12" w14:textId="77777777" w:rsidTr="00244DF7">
        <w:trPr>
          <w:jc w:val="center"/>
        </w:trPr>
        <w:tc>
          <w:tcPr>
            <w:tcW w:w="3823" w:type="dxa"/>
          </w:tcPr>
          <w:p w14:paraId="6AAAA419"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Báscula 10gr/100kg</w:t>
            </w:r>
          </w:p>
        </w:tc>
        <w:tc>
          <w:tcPr>
            <w:tcW w:w="1417" w:type="dxa"/>
            <w:vAlign w:val="center"/>
          </w:tcPr>
          <w:p w14:paraId="2F664426"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w:t>
            </w:r>
          </w:p>
        </w:tc>
        <w:tc>
          <w:tcPr>
            <w:tcW w:w="1418" w:type="dxa"/>
            <w:vAlign w:val="center"/>
          </w:tcPr>
          <w:p w14:paraId="01514352"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w:t>
            </w:r>
          </w:p>
        </w:tc>
        <w:tc>
          <w:tcPr>
            <w:tcW w:w="1417" w:type="dxa"/>
            <w:vAlign w:val="center"/>
          </w:tcPr>
          <w:p w14:paraId="25904847"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w:t>
            </w:r>
          </w:p>
        </w:tc>
      </w:tr>
      <w:tr w:rsidR="008444A9" w:rsidRPr="00272742" w14:paraId="1F30FD40" w14:textId="77777777" w:rsidTr="00244DF7">
        <w:trPr>
          <w:jc w:val="center"/>
        </w:trPr>
        <w:tc>
          <w:tcPr>
            <w:tcW w:w="3823" w:type="dxa"/>
          </w:tcPr>
          <w:p w14:paraId="2916C743"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Paquete de 12 toallas de 0.7m x 0.4m</w:t>
            </w:r>
          </w:p>
        </w:tc>
        <w:tc>
          <w:tcPr>
            <w:tcW w:w="1417" w:type="dxa"/>
            <w:vAlign w:val="center"/>
          </w:tcPr>
          <w:p w14:paraId="69E71CA2"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2</w:t>
            </w:r>
          </w:p>
        </w:tc>
        <w:tc>
          <w:tcPr>
            <w:tcW w:w="1418" w:type="dxa"/>
            <w:vAlign w:val="center"/>
          </w:tcPr>
          <w:p w14:paraId="62425964"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4</w:t>
            </w:r>
          </w:p>
        </w:tc>
        <w:tc>
          <w:tcPr>
            <w:tcW w:w="1417" w:type="dxa"/>
            <w:vAlign w:val="center"/>
          </w:tcPr>
          <w:p w14:paraId="266C2E17"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6</w:t>
            </w:r>
          </w:p>
        </w:tc>
      </w:tr>
      <w:tr w:rsidR="008444A9" w:rsidRPr="00272742" w14:paraId="40F67578" w14:textId="77777777" w:rsidTr="00244DF7">
        <w:trPr>
          <w:jc w:val="center"/>
        </w:trPr>
        <w:tc>
          <w:tcPr>
            <w:tcW w:w="3823" w:type="dxa"/>
          </w:tcPr>
          <w:p w14:paraId="3570525F"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Escoba, cepillo, jalador</w:t>
            </w:r>
          </w:p>
        </w:tc>
        <w:tc>
          <w:tcPr>
            <w:tcW w:w="1417" w:type="dxa"/>
            <w:vAlign w:val="center"/>
          </w:tcPr>
          <w:p w14:paraId="3114E359"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2</w:t>
            </w:r>
          </w:p>
        </w:tc>
        <w:tc>
          <w:tcPr>
            <w:tcW w:w="1418" w:type="dxa"/>
            <w:vAlign w:val="center"/>
          </w:tcPr>
          <w:p w14:paraId="0962A933"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5</w:t>
            </w:r>
          </w:p>
        </w:tc>
        <w:tc>
          <w:tcPr>
            <w:tcW w:w="1417" w:type="dxa"/>
            <w:vAlign w:val="center"/>
          </w:tcPr>
          <w:p w14:paraId="2901B12B"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w:t>
            </w:r>
          </w:p>
        </w:tc>
      </w:tr>
      <w:tr w:rsidR="008444A9" w:rsidRPr="00272742" w14:paraId="1D45B4F1" w14:textId="77777777" w:rsidTr="00244DF7">
        <w:trPr>
          <w:jc w:val="center"/>
        </w:trPr>
        <w:tc>
          <w:tcPr>
            <w:tcW w:w="3823" w:type="dxa"/>
          </w:tcPr>
          <w:p w14:paraId="4A0554EF"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Set de platos de comida y agua</w:t>
            </w:r>
          </w:p>
        </w:tc>
        <w:tc>
          <w:tcPr>
            <w:tcW w:w="1417" w:type="dxa"/>
            <w:vAlign w:val="center"/>
          </w:tcPr>
          <w:p w14:paraId="49983495"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15</w:t>
            </w:r>
          </w:p>
        </w:tc>
        <w:tc>
          <w:tcPr>
            <w:tcW w:w="1418" w:type="dxa"/>
            <w:vAlign w:val="center"/>
          </w:tcPr>
          <w:p w14:paraId="6F261736"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30</w:t>
            </w:r>
          </w:p>
        </w:tc>
        <w:tc>
          <w:tcPr>
            <w:tcW w:w="1417" w:type="dxa"/>
            <w:vAlign w:val="center"/>
          </w:tcPr>
          <w:p w14:paraId="23555FB7"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60</w:t>
            </w:r>
          </w:p>
        </w:tc>
      </w:tr>
      <w:tr w:rsidR="008444A9" w:rsidRPr="00272742" w14:paraId="71E4775D" w14:textId="77777777" w:rsidTr="00244DF7">
        <w:trPr>
          <w:jc w:val="center"/>
        </w:trPr>
        <w:tc>
          <w:tcPr>
            <w:tcW w:w="3823" w:type="dxa"/>
          </w:tcPr>
          <w:p w14:paraId="163B43A4" w14:textId="77777777" w:rsidR="007A6A1B" w:rsidRPr="00272742" w:rsidRDefault="007A6A1B" w:rsidP="00272742">
            <w:pPr>
              <w:pStyle w:val="Prrafodelista"/>
              <w:ind w:left="360"/>
              <w:rPr>
                <w:rFonts w:ascii="Barlow Light" w:hAnsi="Barlow Light" w:cs="Arial"/>
                <w:sz w:val="20"/>
                <w:szCs w:val="20"/>
              </w:rPr>
            </w:pPr>
            <w:proofErr w:type="spellStart"/>
            <w:r w:rsidRPr="00272742">
              <w:rPr>
                <w:rFonts w:ascii="Barlow Light" w:hAnsi="Barlow Light" w:cs="Arial"/>
                <w:sz w:val="20"/>
                <w:szCs w:val="20"/>
              </w:rPr>
              <w:t>Cortauñas</w:t>
            </w:r>
            <w:proofErr w:type="spellEnd"/>
          </w:p>
        </w:tc>
        <w:tc>
          <w:tcPr>
            <w:tcW w:w="1417" w:type="dxa"/>
            <w:vAlign w:val="center"/>
          </w:tcPr>
          <w:p w14:paraId="7A9EA5FE"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2</w:t>
            </w:r>
          </w:p>
        </w:tc>
        <w:tc>
          <w:tcPr>
            <w:tcW w:w="1418" w:type="dxa"/>
            <w:vAlign w:val="center"/>
          </w:tcPr>
          <w:p w14:paraId="3353030D"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5</w:t>
            </w:r>
          </w:p>
        </w:tc>
        <w:tc>
          <w:tcPr>
            <w:tcW w:w="1417" w:type="dxa"/>
            <w:vAlign w:val="center"/>
          </w:tcPr>
          <w:p w14:paraId="12A8D448"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8</w:t>
            </w:r>
          </w:p>
        </w:tc>
      </w:tr>
      <w:tr w:rsidR="008444A9" w:rsidRPr="00272742" w14:paraId="1FC97201" w14:textId="77777777" w:rsidTr="00244DF7">
        <w:trPr>
          <w:jc w:val="center"/>
        </w:trPr>
        <w:tc>
          <w:tcPr>
            <w:tcW w:w="3823" w:type="dxa"/>
          </w:tcPr>
          <w:p w14:paraId="64C4273D"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Arenero bandeja para gato</w:t>
            </w:r>
          </w:p>
        </w:tc>
        <w:tc>
          <w:tcPr>
            <w:tcW w:w="1417" w:type="dxa"/>
            <w:vAlign w:val="center"/>
          </w:tcPr>
          <w:p w14:paraId="5422441F"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15</w:t>
            </w:r>
          </w:p>
        </w:tc>
        <w:tc>
          <w:tcPr>
            <w:tcW w:w="1418" w:type="dxa"/>
            <w:vAlign w:val="center"/>
          </w:tcPr>
          <w:p w14:paraId="419C47DB"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30</w:t>
            </w:r>
          </w:p>
        </w:tc>
        <w:tc>
          <w:tcPr>
            <w:tcW w:w="1417" w:type="dxa"/>
            <w:vAlign w:val="center"/>
          </w:tcPr>
          <w:p w14:paraId="237D7A4C"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30</w:t>
            </w:r>
          </w:p>
        </w:tc>
      </w:tr>
      <w:tr w:rsidR="008444A9" w:rsidRPr="00272742" w14:paraId="5E7B8063" w14:textId="77777777" w:rsidTr="00244DF7">
        <w:trPr>
          <w:jc w:val="center"/>
        </w:trPr>
        <w:tc>
          <w:tcPr>
            <w:tcW w:w="3823" w:type="dxa"/>
          </w:tcPr>
          <w:p w14:paraId="0E275347"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Pala de limpieza de plástico</w:t>
            </w:r>
          </w:p>
        </w:tc>
        <w:tc>
          <w:tcPr>
            <w:tcW w:w="1417" w:type="dxa"/>
            <w:vAlign w:val="center"/>
          </w:tcPr>
          <w:p w14:paraId="15B28624"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5</w:t>
            </w:r>
          </w:p>
        </w:tc>
        <w:tc>
          <w:tcPr>
            <w:tcW w:w="1418" w:type="dxa"/>
            <w:vAlign w:val="center"/>
          </w:tcPr>
          <w:p w14:paraId="7CD0C128"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w:t>
            </w:r>
          </w:p>
        </w:tc>
        <w:tc>
          <w:tcPr>
            <w:tcW w:w="1417" w:type="dxa"/>
            <w:vAlign w:val="center"/>
          </w:tcPr>
          <w:p w14:paraId="6F8F1091"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w:t>
            </w:r>
          </w:p>
        </w:tc>
      </w:tr>
      <w:tr w:rsidR="008444A9" w:rsidRPr="00272742" w14:paraId="045DE3A6" w14:textId="77777777" w:rsidTr="00244DF7">
        <w:trPr>
          <w:jc w:val="center"/>
        </w:trPr>
        <w:tc>
          <w:tcPr>
            <w:tcW w:w="3823" w:type="dxa"/>
          </w:tcPr>
          <w:p w14:paraId="42F93D97"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Pala de limpieza de metálica</w:t>
            </w:r>
          </w:p>
        </w:tc>
        <w:tc>
          <w:tcPr>
            <w:tcW w:w="1417" w:type="dxa"/>
            <w:vAlign w:val="center"/>
          </w:tcPr>
          <w:p w14:paraId="6EBCABB6"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5</w:t>
            </w:r>
          </w:p>
        </w:tc>
        <w:tc>
          <w:tcPr>
            <w:tcW w:w="1418" w:type="dxa"/>
            <w:vAlign w:val="center"/>
          </w:tcPr>
          <w:p w14:paraId="5714477F"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w:t>
            </w:r>
          </w:p>
        </w:tc>
        <w:tc>
          <w:tcPr>
            <w:tcW w:w="1417" w:type="dxa"/>
            <w:vAlign w:val="center"/>
          </w:tcPr>
          <w:p w14:paraId="4007C002"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w:t>
            </w:r>
          </w:p>
        </w:tc>
      </w:tr>
      <w:tr w:rsidR="008444A9" w:rsidRPr="00272742" w14:paraId="5D96B3E4" w14:textId="77777777" w:rsidTr="00244DF7">
        <w:trPr>
          <w:jc w:val="center"/>
        </w:trPr>
        <w:tc>
          <w:tcPr>
            <w:tcW w:w="3823" w:type="dxa"/>
          </w:tcPr>
          <w:p w14:paraId="20F2FF65"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Recogedor de heces</w:t>
            </w:r>
          </w:p>
        </w:tc>
        <w:tc>
          <w:tcPr>
            <w:tcW w:w="1417" w:type="dxa"/>
            <w:vAlign w:val="center"/>
          </w:tcPr>
          <w:p w14:paraId="253C7FFD"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5</w:t>
            </w:r>
          </w:p>
        </w:tc>
        <w:tc>
          <w:tcPr>
            <w:tcW w:w="1418" w:type="dxa"/>
            <w:vAlign w:val="center"/>
          </w:tcPr>
          <w:p w14:paraId="1D06CC87"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w:t>
            </w:r>
          </w:p>
        </w:tc>
        <w:tc>
          <w:tcPr>
            <w:tcW w:w="1417" w:type="dxa"/>
            <w:vAlign w:val="center"/>
          </w:tcPr>
          <w:p w14:paraId="28E112B0"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w:t>
            </w:r>
          </w:p>
        </w:tc>
      </w:tr>
      <w:tr w:rsidR="008444A9" w:rsidRPr="00272742" w14:paraId="4B8E59F6" w14:textId="77777777" w:rsidTr="00244DF7">
        <w:trPr>
          <w:jc w:val="center"/>
        </w:trPr>
        <w:tc>
          <w:tcPr>
            <w:tcW w:w="3823" w:type="dxa"/>
          </w:tcPr>
          <w:p w14:paraId="79801661"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Correas</w:t>
            </w:r>
          </w:p>
        </w:tc>
        <w:tc>
          <w:tcPr>
            <w:tcW w:w="1417" w:type="dxa"/>
            <w:vAlign w:val="center"/>
          </w:tcPr>
          <w:p w14:paraId="41E77E4D"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10</w:t>
            </w:r>
          </w:p>
        </w:tc>
        <w:tc>
          <w:tcPr>
            <w:tcW w:w="1418" w:type="dxa"/>
            <w:vAlign w:val="center"/>
          </w:tcPr>
          <w:p w14:paraId="68E51B93"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20</w:t>
            </w:r>
          </w:p>
        </w:tc>
        <w:tc>
          <w:tcPr>
            <w:tcW w:w="1417" w:type="dxa"/>
            <w:vAlign w:val="center"/>
          </w:tcPr>
          <w:p w14:paraId="385FBACF"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30</w:t>
            </w:r>
          </w:p>
        </w:tc>
      </w:tr>
      <w:tr w:rsidR="008444A9" w:rsidRPr="00272742" w14:paraId="2F017414" w14:textId="77777777" w:rsidTr="00244DF7">
        <w:trPr>
          <w:jc w:val="center"/>
        </w:trPr>
        <w:tc>
          <w:tcPr>
            <w:tcW w:w="3823" w:type="dxa"/>
          </w:tcPr>
          <w:p w14:paraId="2F1E0623"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 xml:space="preserve">Bolsas para basura </w:t>
            </w:r>
            <w:proofErr w:type="spellStart"/>
            <w:r w:rsidRPr="00272742">
              <w:rPr>
                <w:rFonts w:ascii="Barlow Light" w:hAnsi="Barlow Light" w:cs="Arial"/>
                <w:sz w:val="20"/>
                <w:szCs w:val="20"/>
              </w:rPr>
              <w:t>compostable</w:t>
            </w:r>
            <w:proofErr w:type="spellEnd"/>
            <w:r w:rsidRPr="00272742">
              <w:rPr>
                <w:rFonts w:ascii="Barlow Light" w:hAnsi="Barlow Light" w:cs="Arial"/>
                <w:sz w:val="20"/>
                <w:szCs w:val="20"/>
              </w:rPr>
              <w:t xml:space="preserve"> mediano. Paquete de 120 piezas</w:t>
            </w:r>
          </w:p>
        </w:tc>
        <w:tc>
          <w:tcPr>
            <w:tcW w:w="1417" w:type="dxa"/>
            <w:vAlign w:val="center"/>
          </w:tcPr>
          <w:p w14:paraId="2DDE4967"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1</w:t>
            </w:r>
          </w:p>
        </w:tc>
        <w:tc>
          <w:tcPr>
            <w:tcW w:w="1418" w:type="dxa"/>
            <w:vAlign w:val="center"/>
          </w:tcPr>
          <w:p w14:paraId="43B2C258"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2</w:t>
            </w:r>
          </w:p>
        </w:tc>
        <w:tc>
          <w:tcPr>
            <w:tcW w:w="1417" w:type="dxa"/>
            <w:vAlign w:val="center"/>
          </w:tcPr>
          <w:p w14:paraId="3BD68036"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4</w:t>
            </w:r>
          </w:p>
        </w:tc>
      </w:tr>
    </w:tbl>
    <w:p w14:paraId="65CF02A6" w14:textId="2CF66501" w:rsidR="007A6A1B" w:rsidRPr="00244DF7" w:rsidRDefault="007A6A1B" w:rsidP="00272742">
      <w:pPr>
        <w:pStyle w:val="Prrafodelista"/>
        <w:ind w:left="360"/>
        <w:rPr>
          <w:rFonts w:ascii="Barlow Light" w:hAnsi="Barlow Light" w:cs="Arial"/>
          <w:sz w:val="18"/>
          <w:szCs w:val="18"/>
        </w:rPr>
      </w:pPr>
      <w:r w:rsidRPr="00244DF7">
        <w:rPr>
          <w:rFonts w:ascii="Barlow Light" w:hAnsi="Barlow Light" w:cs="Arial"/>
          <w:b/>
          <w:bCs/>
          <w:sz w:val="18"/>
          <w:szCs w:val="18"/>
        </w:rPr>
        <w:t>Tabla 2.</w:t>
      </w:r>
      <w:r w:rsidRPr="00244DF7">
        <w:rPr>
          <w:rFonts w:ascii="Barlow Light" w:hAnsi="Barlow Light" w:cs="Arial"/>
          <w:sz w:val="18"/>
          <w:szCs w:val="18"/>
        </w:rPr>
        <w:t xml:space="preserve"> Contenido del k</w:t>
      </w:r>
      <w:r w:rsidR="00CD71AA" w:rsidRPr="00244DF7">
        <w:rPr>
          <w:rFonts w:ascii="Barlow Light" w:hAnsi="Barlow Light" w:cs="Arial"/>
          <w:sz w:val="18"/>
          <w:szCs w:val="18"/>
        </w:rPr>
        <w:t xml:space="preserve">it </w:t>
      </w:r>
      <w:r w:rsidRPr="00244DF7">
        <w:rPr>
          <w:rFonts w:ascii="Barlow Light" w:hAnsi="Barlow Light" w:cs="Arial"/>
          <w:sz w:val="18"/>
          <w:szCs w:val="18"/>
        </w:rPr>
        <w:t>inicial de acuerdo al número de animales en resguardo.</w:t>
      </w:r>
    </w:p>
    <w:p w14:paraId="51A57CE9" w14:textId="77777777" w:rsidR="007A6A1B" w:rsidRPr="00272742" w:rsidRDefault="007A6A1B" w:rsidP="00272742">
      <w:pPr>
        <w:pStyle w:val="Prrafodelista"/>
        <w:ind w:left="360"/>
        <w:rPr>
          <w:rFonts w:ascii="Barlow Light" w:hAnsi="Barlow Light" w:cs="Arial"/>
          <w:sz w:val="20"/>
          <w:szCs w:val="20"/>
        </w:rPr>
      </w:pPr>
    </w:p>
    <w:p w14:paraId="54B5D1FB" w14:textId="1F5C0C5B" w:rsidR="007A6A1B" w:rsidRPr="002C588D" w:rsidRDefault="007A6A1B" w:rsidP="002C588D">
      <w:pPr>
        <w:jc w:val="both"/>
        <w:rPr>
          <w:rFonts w:ascii="Barlow Light" w:hAnsi="Barlow Light" w:cs="Arial"/>
          <w:sz w:val="20"/>
          <w:szCs w:val="20"/>
        </w:rPr>
      </w:pPr>
      <w:r w:rsidRPr="002C588D">
        <w:rPr>
          <w:rFonts w:ascii="Barlow Light" w:hAnsi="Barlow Light" w:cs="Arial"/>
          <w:sz w:val="20"/>
          <w:szCs w:val="20"/>
        </w:rPr>
        <w:t xml:space="preserve">El número de Paquetes de Apoyo Animal que podrán entregarse, corresponderá al </w:t>
      </w:r>
      <w:r w:rsidR="006078C6" w:rsidRPr="002C588D">
        <w:rPr>
          <w:rFonts w:ascii="Barlow Light" w:hAnsi="Barlow Light" w:cs="Arial"/>
          <w:sz w:val="20"/>
          <w:szCs w:val="20"/>
        </w:rPr>
        <w:t>número</w:t>
      </w:r>
      <w:r w:rsidRPr="002C588D">
        <w:rPr>
          <w:rFonts w:ascii="Barlow Light" w:hAnsi="Barlow Light" w:cs="Arial"/>
          <w:sz w:val="20"/>
          <w:szCs w:val="20"/>
        </w:rPr>
        <w:t xml:space="preserve"> de animales en resguardo, de acuerdo a la siguiente tabla.</w:t>
      </w:r>
    </w:p>
    <w:p w14:paraId="5E457421" w14:textId="77777777" w:rsidR="007A6A1B" w:rsidRPr="00272742" w:rsidRDefault="007A6A1B" w:rsidP="00272742">
      <w:pPr>
        <w:pStyle w:val="Prrafodelista"/>
        <w:ind w:left="360"/>
        <w:rPr>
          <w:rFonts w:ascii="Barlow Light" w:hAnsi="Barlow Light" w:cs="Arial"/>
          <w:sz w:val="20"/>
          <w:szCs w:val="20"/>
        </w:rPr>
      </w:pPr>
    </w:p>
    <w:tbl>
      <w:tblPr>
        <w:tblStyle w:val="Tablaconcuadrcula"/>
        <w:tblW w:w="0" w:type="auto"/>
        <w:jc w:val="center"/>
        <w:tblInd w:w="0" w:type="dxa"/>
        <w:tblLayout w:type="fixed"/>
        <w:tblLook w:val="04A0" w:firstRow="1" w:lastRow="0" w:firstColumn="1" w:lastColumn="0" w:noHBand="0" w:noVBand="1"/>
      </w:tblPr>
      <w:tblGrid>
        <w:gridCol w:w="3964"/>
        <w:gridCol w:w="1418"/>
        <w:gridCol w:w="1417"/>
        <w:gridCol w:w="1560"/>
      </w:tblGrid>
      <w:tr w:rsidR="005B301F" w:rsidRPr="00272742" w14:paraId="18444F8B" w14:textId="77777777" w:rsidTr="00244DF7">
        <w:trPr>
          <w:jc w:val="center"/>
        </w:trPr>
        <w:tc>
          <w:tcPr>
            <w:tcW w:w="3964" w:type="dxa"/>
            <w:vMerge w:val="restart"/>
            <w:shd w:val="clear" w:color="auto" w:fill="B4C6E7" w:themeFill="accent1" w:themeFillTint="66"/>
            <w:vAlign w:val="center"/>
          </w:tcPr>
          <w:p w14:paraId="78376EA6" w14:textId="2C066BDF" w:rsidR="005B301F" w:rsidRPr="00244DF7" w:rsidRDefault="005B301F" w:rsidP="00272742">
            <w:pPr>
              <w:pStyle w:val="Prrafodelista"/>
              <w:ind w:left="360"/>
              <w:rPr>
                <w:rFonts w:ascii="Barlow Light" w:hAnsi="Barlow Light" w:cs="Arial"/>
                <w:b/>
                <w:bCs/>
                <w:sz w:val="20"/>
                <w:szCs w:val="20"/>
              </w:rPr>
            </w:pPr>
            <w:r w:rsidRPr="00244DF7">
              <w:rPr>
                <w:rFonts w:ascii="Barlow Light" w:hAnsi="Barlow Light" w:cs="Arial"/>
                <w:b/>
                <w:bCs/>
                <w:sz w:val="20"/>
                <w:szCs w:val="20"/>
              </w:rPr>
              <w:t>Concepto</w:t>
            </w:r>
          </w:p>
        </w:tc>
        <w:tc>
          <w:tcPr>
            <w:tcW w:w="4395" w:type="dxa"/>
            <w:gridSpan w:val="3"/>
            <w:shd w:val="clear" w:color="auto" w:fill="B4C6E7" w:themeFill="accent1" w:themeFillTint="66"/>
          </w:tcPr>
          <w:p w14:paraId="2A97AFE9" w14:textId="792C9012" w:rsidR="005B301F" w:rsidRPr="00244DF7" w:rsidRDefault="005B301F" w:rsidP="00244DF7">
            <w:pPr>
              <w:jc w:val="center"/>
              <w:rPr>
                <w:rFonts w:ascii="Barlow Light" w:hAnsi="Barlow Light" w:cs="Arial"/>
                <w:b/>
                <w:bCs/>
                <w:sz w:val="20"/>
                <w:szCs w:val="20"/>
              </w:rPr>
            </w:pPr>
            <w:r w:rsidRPr="00244DF7">
              <w:rPr>
                <w:rFonts w:ascii="Barlow Light" w:hAnsi="Barlow Light" w:cs="Arial"/>
                <w:b/>
                <w:bCs/>
                <w:sz w:val="20"/>
                <w:szCs w:val="20"/>
              </w:rPr>
              <w:t>Número de animales en resguardo</w:t>
            </w:r>
          </w:p>
        </w:tc>
      </w:tr>
      <w:tr w:rsidR="005B301F" w:rsidRPr="00272742" w14:paraId="69070750" w14:textId="77777777" w:rsidTr="00244DF7">
        <w:trPr>
          <w:jc w:val="center"/>
        </w:trPr>
        <w:tc>
          <w:tcPr>
            <w:tcW w:w="3964" w:type="dxa"/>
            <w:vMerge/>
            <w:vAlign w:val="center"/>
          </w:tcPr>
          <w:p w14:paraId="2985100C" w14:textId="327E22B6" w:rsidR="005B301F" w:rsidRPr="00272742" w:rsidRDefault="005B301F" w:rsidP="00272742">
            <w:pPr>
              <w:pStyle w:val="Prrafodelista"/>
              <w:ind w:left="360"/>
              <w:rPr>
                <w:rFonts w:ascii="Barlow Light" w:hAnsi="Barlow Light" w:cs="Arial"/>
                <w:sz w:val="20"/>
                <w:szCs w:val="20"/>
              </w:rPr>
            </w:pPr>
          </w:p>
        </w:tc>
        <w:tc>
          <w:tcPr>
            <w:tcW w:w="1418" w:type="dxa"/>
          </w:tcPr>
          <w:p w14:paraId="70C57213" w14:textId="77777777" w:rsidR="005B301F" w:rsidRPr="00244DF7" w:rsidRDefault="005B301F" w:rsidP="00244DF7">
            <w:pPr>
              <w:jc w:val="center"/>
              <w:rPr>
                <w:rFonts w:ascii="Barlow Light" w:hAnsi="Barlow Light" w:cs="Arial"/>
                <w:sz w:val="20"/>
                <w:szCs w:val="20"/>
              </w:rPr>
            </w:pPr>
            <w:r w:rsidRPr="00244DF7">
              <w:rPr>
                <w:rFonts w:ascii="Barlow Light" w:hAnsi="Barlow Light" w:cs="Arial"/>
                <w:sz w:val="20"/>
                <w:szCs w:val="20"/>
              </w:rPr>
              <w:t>10 a 30 animales</w:t>
            </w:r>
          </w:p>
        </w:tc>
        <w:tc>
          <w:tcPr>
            <w:tcW w:w="1417" w:type="dxa"/>
          </w:tcPr>
          <w:p w14:paraId="61B63B4F" w14:textId="77777777" w:rsidR="005B301F" w:rsidRPr="00244DF7" w:rsidRDefault="005B301F" w:rsidP="00244DF7">
            <w:pPr>
              <w:jc w:val="center"/>
              <w:rPr>
                <w:rFonts w:ascii="Barlow Light" w:hAnsi="Barlow Light" w:cs="Arial"/>
                <w:sz w:val="20"/>
                <w:szCs w:val="20"/>
              </w:rPr>
            </w:pPr>
            <w:r w:rsidRPr="00244DF7">
              <w:rPr>
                <w:rFonts w:ascii="Barlow Light" w:hAnsi="Barlow Light" w:cs="Arial"/>
                <w:sz w:val="20"/>
                <w:szCs w:val="20"/>
              </w:rPr>
              <w:t>31 a 60 animales</w:t>
            </w:r>
          </w:p>
        </w:tc>
        <w:tc>
          <w:tcPr>
            <w:tcW w:w="1560" w:type="dxa"/>
          </w:tcPr>
          <w:p w14:paraId="270E4202" w14:textId="77777777" w:rsidR="005B301F" w:rsidRPr="00244DF7" w:rsidRDefault="005B301F" w:rsidP="00244DF7">
            <w:pPr>
              <w:jc w:val="center"/>
              <w:rPr>
                <w:rFonts w:ascii="Barlow Light" w:hAnsi="Barlow Light" w:cs="Arial"/>
                <w:sz w:val="20"/>
                <w:szCs w:val="20"/>
              </w:rPr>
            </w:pPr>
            <w:r w:rsidRPr="00244DF7">
              <w:rPr>
                <w:rFonts w:ascii="Barlow Light" w:hAnsi="Barlow Light" w:cs="Arial"/>
                <w:sz w:val="20"/>
                <w:szCs w:val="20"/>
              </w:rPr>
              <w:t>Más de 60 animales</w:t>
            </w:r>
          </w:p>
        </w:tc>
      </w:tr>
      <w:tr w:rsidR="008444A9" w:rsidRPr="00272742" w14:paraId="79CF83C5" w14:textId="77777777" w:rsidTr="00244DF7">
        <w:trPr>
          <w:jc w:val="center"/>
        </w:trPr>
        <w:tc>
          <w:tcPr>
            <w:tcW w:w="3964" w:type="dxa"/>
          </w:tcPr>
          <w:p w14:paraId="4DB077EE" w14:textId="77777777" w:rsidR="007A6A1B" w:rsidRPr="00272742" w:rsidRDefault="007A6A1B" w:rsidP="00272742">
            <w:pPr>
              <w:pStyle w:val="Prrafodelista"/>
              <w:ind w:left="360"/>
              <w:rPr>
                <w:rFonts w:ascii="Barlow Light" w:hAnsi="Barlow Light" w:cs="Arial"/>
                <w:sz w:val="20"/>
                <w:szCs w:val="20"/>
              </w:rPr>
            </w:pPr>
            <w:r w:rsidRPr="00272742">
              <w:rPr>
                <w:rFonts w:ascii="Barlow Light" w:hAnsi="Barlow Light" w:cs="Arial"/>
                <w:sz w:val="20"/>
                <w:szCs w:val="20"/>
              </w:rPr>
              <w:t>Número de paquetes</w:t>
            </w:r>
          </w:p>
        </w:tc>
        <w:tc>
          <w:tcPr>
            <w:tcW w:w="1418" w:type="dxa"/>
          </w:tcPr>
          <w:p w14:paraId="05F5C692"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2</w:t>
            </w:r>
          </w:p>
        </w:tc>
        <w:tc>
          <w:tcPr>
            <w:tcW w:w="1417" w:type="dxa"/>
          </w:tcPr>
          <w:p w14:paraId="40CF921A"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4</w:t>
            </w:r>
          </w:p>
        </w:tc>
        <w:tc>
          <w:tcPr>
            <w:tcW w:w="1560" w:type="dxa"/>
          </w:tcPr>
          <w:p w14:paraId="7624B8B9" w14:textId="77777777" w:rsidR="007A6A1B" w:rsidRPr="00244DF7" w:rsidRDefault="007A6A1B" w:rsidP="00244DF7">
            <w:pPr>
              <w:jc w:val="center"/>
              <w:rPr>
                <w:rFonts w:ascii="Barlow Light" w:hAnsi="Barlow Light" w:cs="Arial"/>
                <w:sz w:val="20"/>
                <w:szCs w:val="20"/>
              </w:rPr>
            </w:pPr>
            <w:r w:rsidRPr="00244DF7">
              <w:rPr>
                <w:rFonts w:ascii="Barlow Light" w:hAnsi="Barlow Light" w:cs="Arial"/>
                <w:sz w:val="20"/>
                <w:szCs w:val="20"/>
              </w:rPr>
              <w:t>6</w:t>
            </w:r>
          </w:p>
        </w:tc>
      </w:tr>
    </w:tbl>
    <w:p w14:paraId="28FF126E" w14:textId="5AF45D44" w:rsidR="007A6A1B" w:rsidRPr="00244DF7" w:rsidRDefault="007A6A1B" w:rsidP="00272742">
      <w:pPr>
        <w:pStyle w:val="Prrafodelista"/>
        <w:ind w:left="360"/>
        <w:jc w:val="both"/>
        <w:rPr>
          <w:rFonts w:ascii="Barlow Light" w:hAnsi="Barlow Light" w:cs="Arial"/>
          <w:sz w:val="18"/>
          <w:szCs w:val="18"/>
        </w:rPr>
      </w:pPr>
      <w:r w:rsidRPr="00244DF7">
        <w:rPr>
          <w:rFonts w:ascii="Barlow Light" w:hAnsi="Barlow Light" w:cs="Arial"/>
          <w:b/>
          <w:bCs/>
          <w:sz w:val="18"/>
          <w:szCs w:val="18"/>
        </w:rPr>
        <w:t>Tabla 3.</w:t>
      </w:r>
      <w:r w:rsidRPr="00244DF7">
        <w:rPr>
          <w:rFonts w:ascii="Barlow Light" w:hAnsi="Barlow Light" w:cs="Arial"/>
          <w:sz w:val="18"/>
          <w:szCs w:val="18"/>
        </w:rPr>
        <w:t xml:space="preserve"> </w:t>
      </w:r>
      <w:r w:rsidR="00A31F1B" w:rsidRPr="00244DF7">
        <w:rPr>
          <w:rFonts w:ascii="Barlow Light" w:hAnsi="Barlow Light" w:cs="Arial"/>
          <w:sz w:val="18"/>
          <w:szCs w:val="18"/>
        </w:rPr>
        <w:t>P</w:t>
      </w:r>
      <w:r w:rsidRPr="00244DF7">
        <w:rPr>
          <w:rFonts w:ascii="Barlow Light" w:hAnsi="Barlow Light" w:cs="Arial"/>
          <w:sz w:val="18"/>
          <w:szCs w:val="18"/>
        </w:rPr>
        <w:t>aquetes de Apoyo Animal que podrán entregarse a cada beneficiario, de acuerdo al número de animales que se encuentren en resguardo.</w:t>
      </w:r>
    </w:p>
    <w:p w14:paraId="799371F8" w14:textId="28883AAB" w:rsidR="0013085D" w:rsidRPr="00272742" w:rsidRDefault="0013085D" w:rsidP="00272742">
      <w:pPr>
        <w:pStyle w:val="Prrafodelista"/>
        <w:ind w:left="360"/>
        <w:rPr>
          <w:rFonts w:ascii="Barlow Light" w:hAnsi="Barlow Light" w:cs="Arial"/>
          <w:sz w:val="20"/>
          <w:szCs w:val="20"/>
        </w:rPr>
      </w:pPr>
    </w:p>
    <w:p w14:paraId="6C5D662D" w14:textId="319B10EE" w:rsidR="0013085D" w:rsidRPr="002C588D" w:rsidRDefault="0013085D" w:rsidP="002C588D">
      <w:pPr>
        <w:jc w:val="both"/>
        <w:rPr>
          <w:rFonts w:ascii="Barlow Light" w:hAnsi="Barlow Light" w:cs="Arial"/>
          <w:sz w:val="20"/>
          <w:szCs w:val="20"/>
        </w:rPr>
      </w:pPr>
      <w:r w:rsidRPr="002C588D">
        <w:rPr>
          <w:rFonts w:ascii="Barlow Light" w:hAnsi="Barlow Light" w:cs="Arial"/>
          <w:sz w:val="20"/>
          <w:szCs w:val="20"/>
        </w:rPr>
        <w:t xml:space="preserve">El Apoyo Ordinario únicamente podrán solicitarlo </w:t>
      </w:r>
      <w:r w:rsidR="00FD6679" w:rsidRPr="002C588D">
        <w:rPr>
          <w:rFonts w:ascii="Barlow Light" w:hAnsi="Barlow Light" w:cs="Arial"/>
          <w:sz w:val="20"/>
          <w:szCs w:val="20"/>
        </w:rPr>
        <w:t>personas morales sin fines de lucro,</w:t>
      </w:r>
      <w:r w:rsidRPr="002C588D">
        <w:rPr>
          <w:rFonts w:ascii="Barlow Light" w:hAnsi="Barlow Light" w:cs="Arial"/>
          <w:sz w:val="20"/>
          <w:szCs w:val="20"/>
        </w:rPr>
        <w:t xml:space="preserve"> mientras que el </w:t>
      </w:r>
      <w:r w:rsidR="00974D66" w:rsidRPr="002C588D">
        <w:rPr>
          <w:rFonts w:ascii="Barlow Light" w:hAnsi="Barlow Light" w:cs="Arial"/>
          <w:sz w:val="20"/>
          <w:szCs w:val="20"/>
        </w:rPr>
        <w:t xml:space="preserve">Apoyo Semestral Único </w:t>
      </w:r>
      <w:r w:rsidRPr="002C588D">
        <w:rPr>
          <w:rFonts w:ascii="Barlow Light" w:hAnsi="Barlow Light" w:cs="Arial"/>
          <w:sz w:val="20"/>
          <w:szCs w:val="20"/>
        </w:rPr>
        <w:t>podrán solicitarlo únicamente personas físicas.</w:t>
      </w:r>
    </w:p>
    <w:p w14:paraId="37D9544A" w14:textId="4DF2DC86" w:rsidR="0050170B" w:rsidRPr="002C588D" w:rsidRDefault="007E0C3B" w:rsidP="002C588D">
      <w:pPr>
        <w:jc w:val="center"/>
        <w:rPr>
          <w:rFonts w:ascii="Barlow Light" w:hAnsi="Barlow Light" w:cs="Arial"/>
          <w:b/>
          <w:bCs/>
          <w:sz w:val="20"/>
          <w:szCs w:val="20"/>
        </w:rPr>
      </w:pPr>
      <w:r w:rsidRPr="002C588D">
        <w:rPr>
          <w:rFonts w:ascii="Barlow Light" w:hAnsi="Barlow Light" w:cs="Arial"/>
          <w:b/>
          <w:bCs/>
          <w:sz w:val="20"/>
          <w:szCs w:val="20"/>
        </w:rPr>
        <w:lastRenderedPageBreak/>
        <w:t>CAP</w:t>
      </w:r>
      <w:r w:rsidR="00B91595" w:rsidRPr="002C588D">
        <w:rPr>
          <w:rFonts w:ascii="Barlow Light" w:hAnsi="Barlow Light" w:cs="Arial"/>
          <w:b/>
          <w:bCs/>
          <w:sz w:val="20"/>
          <w:szCs w:val="20"/>
        </w:rPr>
        <w:t>Í</w:t>
      </w:r>
      <w:r w:rsidRPr="002C588D">
        <w:rPr>
          <w:rFonts w:ascii="Barlow Light" w:hAnsi="Barlow Light" w:cs="Arial"/>
          <w:b/>
          <w:bCs/>
          <w:sz w:val="20"/>
          <w:szCs w:val="20"/>
        </w:rPr>
        <w:t>TULO QUINTO</w:t>
      </w:r>
    </w:p>
    <w:p w14:paraId="0DB9A3B7" w14:textId="02E27957" w:rsidR="009717D3" w:rsidRPr="002C588D" w:rsidRDefault="007E0C3B" w:rsidP="002C588D">
      <w:pPr>
        <w:jc w:val="center"/>
        <w:rPr>
          <w:rFonts w:ascii="Barlow Light" w:hAnsi="Barlow Light" w:cs="Arial"/>
          <w:sz w:val="20"/>
          <w:szCs w:val="20"/>
        </w:rPr>
      </w:pPr>
      <w:r w:rsidRPr="002C588D">
        <w:rPr>
          <w:rFonts w:ascii="Barlow Light" w:hAnsi="Barlow Light" w:cs="Arial"/>
          <w:sz w:val="20"/>
          <w:szCs w:val="20"/>
        </w:rPr>
        <w:t>DE LOS REQU</w:t>
      </w:r>
      <w:r w:rsidR="000815ED" w:rsidRPr="002C588D">
        <w:rPr>
          <w:rFonts w:ascii="Barlow Light" w:hAnsi="Barlow Light" w:cs="Arial"/>
          <w:sz w:val="20"/>
          <w:szCs w:val="20"/>
        </w:rPr>
        <w:t>I</w:t>
      </w:r>
      <w:r w:rsidRPr="002C588D">
        <w:rPr>
          <w:rFonts w:ascii="Barlow Light" w:hAnsi="Barlow Light" w:cs="Arial"/>
          <w:sz w:val="20"/>
          <w:szCs w:val="20"/>
        </w:rPr>
        <w:t xml:space="preserve">SITOS DEL PROGRAMA </w:t>
      </w:r>
      <w:r w:rsidR="009717D3" w:rsidRPr="002C588D">
        <w:rPr>
          <w:rFonts w:ascii="Barlow Light" w:hAnsi="Barlow Light" w:cs="Arial"/>
          <w:spacing w:val="-2"/>
          <w:sz w:val="20"/>
          <w:szCs w:val="20"/>
        </w:rPr>
        <w:t>“</w:t>
      </w:r>
      <w:r w:rsidR="009717D3" w:rsidRPr="002C588D">
        <w:rPr>
          <w:rFonts w:ascii="Barlow Light" w:hAnsi="Barlow Light" w:cs="Arial"/>
          <w:sz w:val="20"/>
          <w:szCs w:val="20"/>
        </w:rPr>
        <w:t>ALIANZA</w:t>
      </w:r>
      <w:r w:rsidR="00C53984" w:rsidRPr="002C588D">
        <w:rPr>
          <w:rFonts w:ascii="Barlow Light" w:hAnsi="Barlow Light" w:cs="Arial"/>
          <w:sz w:val="20"/>
          <w:szCs w:val="20"/>
        </w:rPr>
        <w:t xml:space="preserve"> BIENESTAR</w:t>
      </w:r>
      <w:r w:rsidR="009717D3" w:rsidRPr="002C588D">
        <w:rPr>
          <w:rFonts w:ascii="Barlow Light" w:hAnsi="Barlow Light" w:cs="Arial"/>
          <w:sz w:val="20"/>
          <w:szCs w:val="20"/>
        </w:rPr>
        <w:t xml:space="preserve"> ANIMAL”</w:t>
      </w:r>
    </w:p>
    <w:p w14:paraId="397BA9A3" w14:textId="77777777" w:rsidR="002C588D" w:rsidRDefault="002C588D" w:rsidP="002C588D">
      <w:pPr>
        <w:jc w:val="both"/>
        <w:rPr>
          <w:rFonts w:ascii="Barlow Light" w:hAnsi="Barlow Light" w:cs="Arial"/>
          <w:sz w:val="20"/>
          <w:szCs w:val="20"/>
        </w:rPr>
      </w:pPr>
    </w:p>
    <w:p w14:paraId="6E9E5414" w14:textId="47F5BDB5" w:rsidR="0013085D" w:rsidRPr="002C588D" w:rsidRDefault="0013085D" w:rsidP="002C588D">
      <w:pPr>
        <w:pStyle w:val="Prrafodelista"/>
        <w:numPr>
          <w:ilvl w:val="0"/>
          <w:numId w:val="33"/>
        </w:numPr>
        <w:jc w:val="both"/>
        <w:rPr>
          <w:rFonts w:ascii="Barlow Light" w:hAnsi="Barlow Light" w:cs="Arial"/>
          <w:sz w:val="20"/>
          <w:szCs w:val="20"/>
        </w:rPr>
      </w:pPr>
      <w:r w:rsidRPr="002C588D">
        <w:rPr>
          <w:rFonts w:ascii="Barlow Light" w:hAnsi="Barlow Light" w:cs="Arial"/>
          <w:sz w:val="20"/>
          <w:szCs w:val="20"/>
        </w:rPr>
        <w:t xml:space="preserve">Toda </w:t>
      </w:r>
      <w:r w:rsidR="00333D70" w:rsidRPr="002C588D">
        <w:rPr>
          <w:rFonts w:ascii="Barlow Light" w:hAnsi="Barlow Light" w:cs="Arial"/>
          <w:sz w:val="20"/>
          <w:szCs w:val="20"/>
        </w:rPr>
        <w:t>persona</w:t>
      </w:r>
      <w:r w:rsidR="00FD6679" w:rsidRPr="002C588D">
        <w:rPr>
          <w:rFonts w:ascii="Barlow Light" w:hAnsi="Barlow Light" w:cs="Arial"/>
          <w:sz w:val="20"/>
          <w:szCs w:val="20"/>
        </w:rPr>
        <w:t xml:space="preserve"> </w:t>
      </w:r>
      <w:r w:rsidR="00333D70" w:rsidRPr="002C588D">
        <w:rPr>
          <w:rFonts w:ascii="Barlow Light" w:hAnsi="Barlow Light" w:cs="Arial"/>
          <w:sz w:val="20"/>
          <w:szCs w:val="20"/>
        </w:rPr>
        <w:t>moral sin fines de lucro</w:t>
      </w:r>
      <w:r w:rsidR="00FD6679" w:rsidRPr="002C588D">
        <w:rPr>
          <w:rFonts w:ascii="Barlow Light" w:hAnsi="Barlow Light" w:cs="Arial"/>
          <w:sz w:val="20"/>
          <w:szCs w:val="20"/>
        </w:rPr>
        <w:t xml:space="preserve"> </w:t>
      </w:r>
      <w:r w:rsidR="006965B7" w:rsidRPr="002C588D">
        <w:rPr>
          <w:rFonts w:ascii="Barlow Light" w:hAnsi="Barlow Light" w:cs="Arial"/>
          <w:sz w:val="20"/>
          <w:szCs w:val="20"/>
        </w:rPr>
        <w:t>que cuente con un albergue</w:t>
      </w:r>
      <w:r w:rsidRPr="002C588D">
        <w:rPr>
          <w:rFonts w:ascii="Barlow Light" w:hAnsi="Barlow Light" w:cs="Arial"/>
          <w:sz w:val="20"/>
          <w:szCs w:val="20"/>
        </w:rPr>
        <w:t xml:space="preserve"> que solicite el Apoyo Ordinario, deberá de presentar los siguientes documentos:</w:t>
      </w:r>
    </w:p>
    <w:p w14:paraId="7E348988" w14:textId="77777777" w:rsidR="00FD6679" w:rsidRPr="00272742" w:rsidRDefault="00FD6679" w:rsidP="00272742">
      <w:pPr>
        <w:pStyle w:val="Prrafodelista"/>
        <w:ind w:left="1224"/>
        <w:jc w:val="both"/>
        <w:rPr>
          <w:rFonts w:ascii="Barlow Light" w:hAnsi="Barlow Light" w:cs="Arial"/>
          <w:sz w:val="20"/>
          <w:szCs w:val="20"/>
        </w:rPr>
      </w:pPr>
    </w:p>
    <w:p w14:paraId="4B0C6AD1" w14:textId="0EFC56E2" w:rsidR="0013085D" w:rsidRPr="00272742" w:rsidRDefault="001B5FF8" w:rsidP="0030772E">
      <w:pPr>
        <w:pStyle w:val="Prrafodelista"/>
        <w:numPr>
          <w:ilvl w:val="0"/>
          <w:numId w:val="5"/>
        </w:numPr>
        <w:ind w:left="1134"/>
        <w:jc w:val="both"/>
        <w:rPr>
          <w:rFonts w:ascii="Barlow Light" w:hAnsi="Barlow Light" w:cs="Arial"/>
          <w:sz w:val="20"/>
          <w:szCs w:val="20"/>
        </w:rPr>
      </w:pPr>
      <w:r w:rsidRPr="00272742">
        <w:rPr>
          <w:rFonts w:ascii="Barlow Light" w:hAnsi="Barlow Light" w:cs="Arial"/>
          <w:sz w:val="20"/>
          <w:szCs w:val="20"/>
        </w:rPr>
        <w:t>A</w:t>
      </w:r>
      <w:r w:rsidR="0013085D" w:rsidRPr="00272742">
        <w:rPr>
          <w:rFonts w:ascii="Barlow Light" w:hAnsi="Barlow Light" w:cs="Arial"/>
          <w:sz w:val="20"/>
          <w:szCs w:val="20"/>
        </w:rPr>
        <w:t xml:space="preserve">cta Constitutiva con un mínimo de 6 meses de constitución al momento que la presenten; </w:t>
      </w:r>
    </w:p>
    <w:p w14:paraId="366AAEF7" w14:textId="321B7954" w:rsidR="0013085D" w:rsidRPr="00272742" w:rsidRDefault="001B5FF8" w:rsidP="0030772E">
      <w:pPr>
        <w:pStyle w:val="Prrafodelista"/>
        <w:numPr>
          <w:ilvl w:val="0"/>
          <w:numId w:val="5"/>
        </w:numPr>
        <w:ind w:left="1134"/>
        <w:jc w:val="both"/>
        <w:rPr>
          <w:rFonts w:ascii="Barlow Light" w:hAnsi="Barlow Light" w:cs="Arial"/>
          <w:sz w:val="20"/>
          <w:szCs w:val="20"/>
        </w:rPr>
      </w:pPr>
      <w:r w:rsidRPr="00272742">
        <w:rPr>
          <w:rFonts w:ascii="Barlow Light" w:hAnsi="Barlow Light" w:cs="Arial"/>
          <w:sz w:val="20"/>
          <w:szCs w:val="20"/>
        </w:rPr>
        <w:t>I</w:t>
      </w:r>
      <w:r w:rsidR="0013085D" w:rsidRPr="00272742">
        <w:rPr>
          <w:rFonts w:ascii="Barlow Light" w:hAnsi="Barlow Light" w:cs="Arial"/>
          <w:sz w:val="20"/>
          <w:szCs w:val="20"/>
        </w:rPr>
        <w:t>nstrumento público notarial que permita acreditar la personalidad jurídica de quien firma la solicitud en representación de la p</w:t>
      </w:r>
      <w:r w:rsidR="006078C6" w:rsidRPr="00272742">
        <w:rPr>
          <w:rFonts w:ascii="Barlow Light" w:hAnsi="Barlow Light" w:cs="Arial"/>
          <w:sz w:val="20"/>
          <w:szCs w:val="20"/>
        </w:rPr>
        <w:t>ersona moral sin fines de lucro</w:t>
      </w:r>
      <w:r w:rsidR="0013085D" w:rsidRPr="00272742">
        <w:rPr>
          <w:rFonts w:ascii="Barlow Light" w:hAnsi="Barlow Light" w:cs="Arial"/>
          <w:sz w:val="20"/>
          <w:szCs w:val="20"/>
        </w:rPr>
        <w:t xml:space="preserve">; </w:t>
      </w:r>
    </w:p>
    <w:p w14:paraId="35C707CF" w14:textId="73258688" w:rsidR="0013085D" w:rsidRPr="00272742" w:rsidRDefault="001B5FF8" w:rsidP="0030772E">
      <w:pPr>
        <w:pStyle w:val="Prrafodelista"/>
        <w:numPr>
          <w:ilvl w:val="0"/>
          <w:numId w:val="5"/>
        </w:numPr>
        <w:ind w:left="1134"/>
        <w:jc w:val="both"/>
        <w:rPr>
          <w:rFonts w:ascii="Barlow Light" w:hAnsi="Barlow Light" w:cs="Arial"/>
          <w:sz w:val="20"/>
          <w:szCs w:val="20"/>
        </w:rPr>
      </w:pPr>
      <w:r w:rsidRPr="00272742">
        <w:rPr>
          <w:rFonts w:ascii="Barlow Light" w:hAnsi="Barlow Light" w:cs="Arial"/>
          <w:sz w:val="20"/>
          <w:szCs w:val="20"/>
        </w:rPr>
        <w:t>C</w:t>
      </w:r>
      <w:r w:rsidR="0013085D" w:rsidRPr="00272742">
        <w:rPr>
          <w:rFonts w:ascii="Barlow Light" w:hAnsi="Barlow Light" w:cs="Arial"/>
          <w:sz w:val="20"/>
          <w:szCs w:val="20"/>
        </w:rPr>
        <w:t>omprobante domiciliario de luz</w:t>
      </w:r>
      <w:r w:rsidRPr="00272742">
        <w:rPr>
          <w:rFonts w:ascii="Barlow Light" w:hAnsi="Barlow Light" w:cs="Arial"/>
          <w:sz w:val="20"/>
          <w:szCs w:val="20"/>
        </w:rPr>
        <w:t xml:space="preserve"> o </w:t>
      </w:r>
      <w:r w:rsidR="0013085D" w:rsidRPr="00272742">
        <w:rPr>
          <w:rFonts w:ascii="Barlow Light" w:hAnsi="Barlow Light" w:cs="Arial"/>
          <w:sz w:val="20"/>
          <w:szCs w:val="20"/>
        </w:rPr>
        <w:t xml:space="preserve">agua </w:t>
      </w:r>
      <w:r w:rsidRPr="00272742">
        <w:rPr>
          <w:rFonts w:ascii="Barlow Light" w:hAnsi="Barlow Light" w:cs="Arial"/>
          <w:sz w:val="20"/>
          <w:szCs w:val="20"/>
        </w:rPr>
        <w:t>c</w:t>
      </w:r>
      <w:r w:rsidR="0013085D" w:rsidRPr="00272742">
        <w:rPr>
          <w:rFonts w:ascii="Barlow Light" w:hAnsi="Barlow Light" w:cs="Arial"/>
          <w:sz w:val="20"/>
          <w:szCs w:val="20"/>
        </w:rPr>
        <w:t>on un máximo de 6 meses de antigüedad al momento de la solicitud;</w:t>
      </w:r>
    </w:p>
    <w:p w14:paraId="2F834E04" w14:textId="103483DA" w:rsidR="0013085D" w:rsidRPr="00272742" w:rsidRDefault="001B5FF8" w:rsidP="0030772E">
      <w:pPr>
        <w:pStyle w:val="Prrafodelista"/>
        <w:numPr>
          <w:ilvl w:val="0"/>
          <w:numId w:val="5"/>
        </w:numPr>
        <w:ind w:left="1134"/>
        <w:jc w:val="both"/>
        <w:rPr>
          <w:rFonts w:ascii="Barlow Light" w:hAnsi="Barlow Light" w:cs="Arial"/>
          <w:sz w:val="20"/>
          <w:szCs w:val="20"/>
        </w:rPr>
      </w:pPr>
      <w:r w:rsidRPr="00272742">
        <w:rPr>
          <w:rFonts w:ascii="Barlow Light" w:hAnsi="Barlow Light" w:cs="Arial"/>
          <w:sz w:val="20"/>
          <w:szCs w:val="20"/>
        </w:rPr>
        <w:t>L</w:t>
      </w:r>
      <w:r w:rsidR="0013085D" w:rsidRPr="00272742">
        <w:rPr>
          <w:rFonts w:ascii="Barlow Light" w:hAnsi="Barlow Light" w:cs="Arial"/>
          <w:sz w:val="20"/>
          <w:szCs w:val="20"/>
        </w:rPr>
        <w:t>lenar el Formato de Solicitud de Apoyo Ordinario y cumplir con la documentación requerida en dicho formato.</w:t>
      </w:r>
    </w:p>
    <w:p w14:paraId="5B54C3AC" w14:textId="2C7B6468" w:rsidR="0013085D" w:rsidRPr="00272742" w:rsidRDefault="0013085D" w:rsidP="0030772E">
      <w:pPr>
        <w:pStyle w:val="Prrafodelista"/>
        <w:numPr>
          <w:ilvl w:val="0"/>
          <w:numId w:val="5"/>
        </w:numPr>
        <w:ind w:left="1134"/>
        <w:jc w:val="both"/>
        <w:rPr>
          <w:rFonts w:ascii="Barlow Light" w:hAnsi="Barlow Light" w:cs="Arial"/>
          <w:sz w:val="20"/>
          <w:szCs w:val="20"/>
        </w:rPr>
      </w:pPr>
      <w:r w:rsidRPr="00272742">
        <w:rPr>
          <w:rFonts w:ascii="Barlow Light" w:hAnsi="Barlow Light" w:cs="Arial"/>
          <w:sz w:val="20"/>
          <w:szCs w:val="20"/>
        </w:rPr>
        <w:t xml:space="preserve">Escrito bajo protesta de decir verdad, </w:t>
      </w:r>
      <w:r w:rsidR="001B5FF8" w:rsidRPr="00272742">
        <w:rPr>
          <w:rFonts w:ascii="Barlow Light" w:eastAsia="Times New Roman" w:hAnsi="Barlow Light"/>
          <w:sz w:val="20"/>
          <w:szCs w:val="20"/>
        </w:rPr>
        <w:t xml:space="preserve">que avalen que las instalaciones tienen las medidas necesarias que garanticen el espacio vital para los animales que se encuentran bajo su cuidado, de conformidad con lo dispuesto por el Reglamento para la Protección a la Fauna en el Municipio de Mérida </w:t>
      </w:r>
      <w:r w:rsidRPr="00272742">
        <w:rPr>
          <w:rFonts w:ascii="Barlow Light" w:hAnsi="Barlow Light" w:cs="Arial"/>
          <w:sz w:val="20"/>
          <w:szCs w:val="20"/>
        </w:rPr>
        <w:t>y anexar el reporte fotográfico que lo corrobore.</w:t>
      </w:r>
    </w:p>
    <w:p w14:paraId="5DE37D9E" w14:textId="77777777" w:rsidR="0013085D" w:rsidRPr="00272742" w:rsidRDefault="0013085D" w:rsidP="00272742">
      <w:pPr>
        <w:pStyle w:val="Prrafodelista"/>
        <w:ind w:left="1584"/>
        <w:jc w:val="both"/>
        <w:rPr>
          <w:rFonts w:ascii="Barlow Light" w:hAnsi="Barlow Light" w:cs="Arial"/>
          <w:sz w:val="20"/>
          <w:szCs w:val="20"/>
        </w:rPr>
      </w:pPr>
    </w:p>
    <w:p w14:paraId="7B56F1F5" w14:textId="24E53C8D" w:rsidR="0013085D" w:rsidRPr="002C588D" w:rsidRDefault="0013085D" w:rsidP="002C588D">
      <w:pPr>
        <w:pStyle w:val="Prrafodelista"/>
        <w:numPr>
          <w:ilvl w:val="0"/>
          <w:numId w:val="33"/>
        </w:numPr>
        <w:jc w:val="both"/>
        <w:rPr>
          <w:rFonts w:ascii="Barlow Light" w:hAnsi="Barlow Light" w:cs="Arial"/>
          <w:sz w:val="20"/>
          <w:szCs w:val="20"/>
        </w:rPr>
      </w:pPr>
      <w:r w:rsidRPr="002C588D">
        <w:rPr>
          <w:rFonts w:ascii="Barlow Light" w:hAnsi="Barlow Light" w:cs="Arial"/>
          <w:sz w:val="20"/>
          <w:szCs w:val="20"/>
        </w:rPr>
        <w:t>Toda persona física</w:t>
      </w:r>
      <w:r w:rsidR="006965B7" w:rsidRPr="002C588D">
        <w:rPr>
          <w:rFonts w:ascii="Barlow Light" w:hAnsi="Barlow Light" w:cs="Arial"/>
          <w:sz w:val="20"/>
          <w:szCs w:val="20"/>
        </w:rPr>
        <w:t xml:space="preserve"> que cuente con un albergue</w:t>
      </w:r>
      <w:r w:rsidRPr="002C588D">
        <w:rPr>
          <w:rFonts w:ascii="Barlow Light" w:hAnsi="Barlow Light" w:cs="Arial"/>
          <w:sz w:val="20"/>
          <w:szCs w:val="20"/>
        </w:rPr>
        <w:t xml:space="preserve"> que solicite el </w:t>
      </w:r>
      <w:r w:rsidR="00974D66" w:rsidRPr="002C588D">
        <w:rPr>
          <w:rFonts w:ascii="Barlow Light" w:hAnsi="Barlow Light" w:cs="Arial"/>
          <w:sz w:val="20"/>
          <w:szCs w:val="20"/>
        </w:rPr>
        <w:t xml:space="preserve">Apoyo Semestral Único </w:t>
      </w:r>
      <w:r w:rsidRPr="002C588D">
        <w:rPr>
          <w:rFonts w:ascii="Barlow Light" w:hAnsi="Barlow Light" w:cs="Arial"/>
          <w:sz w:val="20"/>
          <w:szCs w:val="20"/>
        </w:rPr>
        <w:t>deberá de presentar los siguientes documentos:</w:t>
      </w:r>
    </w:p>
    <w:p w14:paraId="59327E66" w14:textId="77777777" w:rsidR="004713DA" w:rsidRPr="00272742" w:rsidRDefault="004713DA" w:rsidP="00272742">
      <w:pPr>
        <w:pStyle w:val="Prrafodelista"/>
        <w:ind w:left="1224"/>
        <w:jc w:val="both"/>
        <w:rPr>
          <w:rFonts w:ascii="Barlow Light" w:hAnsi="Barlow Light" w:cs="Arial"/>
          <w:sz w:val="20"/>
          <w:szCs w:val="20"/>
        </w:rPr>
      </w:pPr>
    </w:p>
    <w:p w14:paraId="518D42DB" w14:textId="77777777" w:rsidR="0013085D" w:rsidRPr="00272742" w:rsidRDefault="0013085D" w:rsidP="0030772E">
      <w:pPr>
        <w:pStyle w:val="Prrafodelista"/>
        <w:numPr>
          <w:ilvl w:val="3"/>
          <w:numId w:val="19"/>
        </w:numPr>
        <w:ind w:left="1134"/>
        <w:jc w:val="both"/>
        <w:rPr>
          <w:rFonts w:ascii="Barlow Light" w:hAnsi="Barlow Light" w:cs="Arial"/>
          <w:sz w:val="20"/>
          <w:szCs w:val="20"/>
        </w:rPr>
      </w:pPr>
      <w:r w:rsidRPr="00272742">
        <w:rPr>
          <w:rFonts w:ascii="Barlow Light" w:hAnsi="Barlow Light" w:cs="Arial"/>
          <w:sz w:val="20"/>
          <w:szCs w:val="20"/>
        </w:rPr>
        <w:t>Ser mayor de edad y contar con identificación oficial con fotografía;</w:t>
      </w:r>
    </w:p>
    <w:p w14:paraId="334AB954" w14:textId="1153D3F3" w:rsidR="0013085D" w:rsidRPr="00272742" w:rsidRDefault="001B5FF8" w:rsidP="0030772E">
      <w:pPr>
        <w:pStyle w:val="Prrafodelista"/>
        <w:numPr>
          <w:ilvl w:val="3"/>
          <w:numId w:val="19"/>
        </w:numPr>
        <w:ind w:left="1134"/>
        <w:jc w:val="both"/>
        <w:rPr>
          <w:rFonts w:ascii="Barlow Light" w:hAnsi="Barlow Light" w:cs="Arial"/>
          <w:sz w:val="20"/>
          <w:szCs w:val="20"/>
        </w:rPr>
      </w:pPr>
      <w:r w:rsidRPr="00272742">
        <w:rPr>
          <w:rFonts w:ascii="Barlow Light" w:hAnsi="Barlow Light" w:cs="Arial"/>
          <w:sz w:val="20"/>
          <w:szCs w:val="20"/>
        </w:rPr>
        <w:t>C</w:t>
      </w:r>
      <w:r w:rsidR="0013085D" w:rsidRPr="00272742">
        <w:rPr>
          <w:rFonts w:ascii="Barlow Light" w:hAnsi="Barlow Light" w:cs="Arial"/>
          <w:sz w:val="20"/>
          <w:szCs w:val="20"/>
        </w:rPr>
        <w:t>omprobante domiciliario de luz, agua o constancia de vecindad con un máximo de 6 meses de antigüedad al momento de la solicitud;</w:t>
      </w:r>
    </w:p>
    <w:p w14:paraId="1BFA2CE5" w14:textId="0950A8A5" w:rsidR="001B5FF8" w:rsidRPr="00272742" w:rsidRDefault="001B5FF8" w:rsidP="0030772E">
      <w:pPr>
        <w:pStyle w:val="Prrafodelista"/>
        <w:numPr>
          <w:ilvl w:val="3"/>
          <w:numId w:val="19"/>
        </w:numPr>
        <w:ind w:left="1134"/>
        <w:jc w:val="both"/>
        <w:rPr>
          <w:rFonts w:ascii="Barlow Light" w:hAnsi="Barlow Light" w:cs="Arial"/>
          <w:sz w:val="20"/>
          <w:szCs w:val="20"/>
        </w:rPr>
      </w:pPr>
      <w:r w:rsidRPr="00272742">
        <w:rPr>
          <w:rFonts w:ascii="Barlow Light" w:hAnsi="Barlow Light" w:cs="Arial"/>
          <w:sz w:val="20"/>
          <w:szCs w:val="20"/>
        </w:rPr>
        <w:t>L</w:t>
      </w:r>
      <w:r w:rsidR="0013085D" w:rsidRPr="00272742">
        <w:rPr>
          <w:rFonts w:ascii="Barlow Light" w:hAnsi="Barlow Light" w:cs="Arial"/>
          <w:sz w:val="20"/>
          <w:szCs w:val="20"/>
        </w:rPr>
        <w:t xml:space="preserve">lenar el formato de solicitud de </w:t>
      </w:r>
      <w:r w:rsidR="00974D66" w:rsidRPr="00272742">
        <w:rPr>
          <w:rFonts w:ascii="Barlow Light" w:hAnsi="Barlow Light" w:cs="Arial"/>
          <w:sz w:val="20"/>
          <w:szCs w:val="20"/>
        </w:rPr>
        <w:t xml:space="preserve">Apoyo Semestral Único </w:t>
      </w:r>
      <w:r w:rsidR="0013085D" w:rsidRPr="00272742">
        <w:rPr>
          <w:rFonts w:ascii="Barlow Light" w:hAnsi="Barlow Light" w:cs="Arial"/>
          <w:sz w:val="20"/>
          <w:szCs w:val="20"/>
        </w:rPr>
        <w:t>y cumplir con la documentación requerida en dicho formato;</w:t>
      </w:r>
    </w:p>
    <w:p w14:paraId="50044949" w14:textId="1D95EEE3" w:rsidR="001B5FF8" w:rsidRPr="00272742" w:rsidRDefault="001B5FF8" w:rsidP="0030772E">
      <w:pPr>
        <w:pStyle w:val="Prrafodelista"/>
        <w:numPr>
          <w:ilvl w:val="3"/>
          <w:numId w:val="19"/>
        </w:numPr>
        <w:ind w:left="1134"/>
        <w:jc w:val="both"/>
        <w:rPr>
          <w:rFonts w:ascii="Barlow Light" w:hAnsi="Barlow Light" w:cs="Arial"/>
          <w:sz w:val="20"/>
          <w:szCs w:val="20"/>
        </w:rPr>
      </w:pPr>
      <w:r w:rsidRPr="00272742">
        <w:rPr>
          <w:rFonts w:ascii="Barlow Light" w:hAnsi="Barlow Light" w:cs="Arial"/>
          <w:sz w:val="20"/>
          <w:szCs w:val="20"/>
        </w:rPr>
        <w:t xml:space="preserve">Escrito bajo protesta de decir verdad, </w:t>
      </w:r>
      <w:r w:rsidRPr="00272742">
        <w:rPr>
          <w:rFonts w:ascii="Barlow Light" w:eastAsia="Times New Roman" w:hAnsi="Barlow Light"/>
          <w:sz w:val="20"/>
          <w:szCs w:val="20"/>
        </w:rPr>
        <w:t xml:space="preserve">que avalen que las instalaciones tienen las medidas necesarias que garanticen el espacio vital para los animales que se encuentran bajo su cuidado, de conformidad con lo dispuesto por el Reglamento para la Protección a la Fauna en el Municipio de Mérida </w:t>
      </w:r>
      <w:r w:rsidRPr="00272742">
        <w:rPr>
          <w:rFonts w:ascii="Barlow Light" w:hAnsi="Barlow Light" w:cs="Arial"/>
          <w:sz w:val="20"/>
          <w:szCs w:val="20"/>
        </w:rPr>
        <w:t>y anexar el reporte fotográfico que lo corrobore.</w:t>
      </w:r>
    </w:p>
    <w:p w14:paraId="30377C88" w14:textId="61ABBC85" w:rsidR="0013085D" w:rsidRPr="00272742" w:rsidRDefault="001B5FF8" w:rsidP="0030772E">
      <w:pPr>
        <w:pStyle w:val="Prrafodelista"/>
        <w:numPr>
          <w:ilvl w:val="3"/>
          <w:numId w:val="19"/>
        </w:numPr>
        <w:ind w:left="1134"/>
        <w:jc w:val="both"/>
        <w:rPr>
          <w:rFonts w:ascii="Barlow Light" w:hAnsi="Barlow Light" w:cs="Arial"/>
          <w:sz w:val="20"/>
          <w:szCs w:val="20"/>
        </w:rPr>
      </w:pPr>
      <w:r w:rsidRPr="00272742">
        <w:rPr>
          <w:rFonts w:ascii="Barlow Light" w:hAnsi="Barlow Light" w:cs="Arial"/>
          <w:sz w:val="20"/>
          <w:szCs w:val="20"/>
        </w:rPr>
        <w:t>E</w:t>
      </w:r>
      <w:r w:rsidR="0013085D" w:rsidRPr="00272742">
        <w:rPr>
          <w:rFonts w:ascii="Barlow Light" w:hAnsi="Barlow Light" w:cs="Arial"/>
          <w:sz w:val="20"/>
          <w:szCs w:val="20"/>
        </w:rPr>
        <w:t xml:space="preserve">scrito de autorización de registro como hogar temporal de animales (perros y/o gatos) </w:t>
      </w:r>
      <w:bookmarkStart w:id="1" w:name="_Hlk144811119"/>
      <w:r w:rsidR="0013085D" w:rsidRPr="00272742">
        <w:rPr>
          <w:rFonts w:ascii="Barlow Light" w:hAnsi="Barlow Light" w:cs="Arial"/>
          <w:sz w:val="20"/>
          <w:szCs w:val="20"/>
        </w:rPr>
        <w:t xml:space="preserve">en apoyo a las campañas de esterilización que promueva el </w:t>
      </w:r>
      <w:r w:rsidRPr="00272742">
        <w:rPr>
          <w:rFonts w:ascii="Barlow Light" w:hAnsi="Barlow Light" w:cs="Arial"/>
          <w:sz w:val="20"/>
          <w:szCs w:val="20"/>
        </w:rPr>
        <w:t>Ayuntamiento de Mérida</w:t>
      </w:r>
      <w:r w:rsidR="0013085D" w:rsidRPr="00272742">
        <w:rPr>
          <w:rFonts w:ascii="Barlow Light" w:hAnsi="Barlow Light" w:cs="Arial"/>
          <w:sz w:val="20"/>
          <w:szCs w:val="20"/>
        </w:rPr>
        <w:t xml:space="preserve"> a través de la </w:t>
      </w:r>
      <w:r w:rsidR="00362011" w:rsidRPr="00272742">
        <w:rPr>
          <w:rFonts w:ascii="Barlow Light" w:hAnsi="Barlow Light" w:cs="Arial"/>
          <w:sz w:val="20"/>
          <w:szCs w:val="20"/>
        </w:rPr>
        <w:t>UDS</w:t>
      </w:r>
      <w:r w:rsidR="0013085D" w:rsidRPr="00272742">
        <w:rPr>
          <w:rFonts w:ascii="Barlow Light" w:hAnsi="Barlow Light" w:cs="Arial"/>
          <w:sz w:val="20"/>
          <w:szCs w:val="20"/>
        </w:rPr>
        <w:t xml:space="preserve">; </w:t>
      </w:r>
      <w:bookmarkEnd w:id="1"/>
    </w:p>
    <w:p w14:paraId="5BB1291F" w14:textId="07716281" w:rsidR="0013085D" w:rsidRPr="00272742" w:rsidRDefault="001B5FF8" w:rsidP="0030772E">
      <w:pPr>
        <w:pStyle w:val="Prrafodelista"/>
        <w:numPr>
          <w:ilvl w:val="3"/>
          <w:numId w:val="19"/>
        </w:numPr>
        <w:ind w:left="1134"/>
        <w:jc w:val="both"/>
        <w:rPr>
          <w:rFonts w:ascii="Barlow Light" w:hAnsi="Barlow Light" w:cs="Arial"/>
          <w:sz w:val="20"/>
          <w:szCs w:val="20"/>
        </w:rPr>
      </w:pPr>
      <w:r w:rsidRPr="00272742">
        <w:rPr>
          <w:rFonts w:ascii="Barlow Light" w:hAnsi="Barlow Light" w:cs="Arial"/>
          <w:sz w:val="20"/>
          <w:szCs w:val="20"/>
        </w:rPr>
        <w:t>C</w:t>
      </w:r>
      <w:r w:rsidR="0013085D" w:rsidRPr="00272742">
        <w:rPr>
          <w:rFonts w:ascii="Barlow Light" w:hAnsi="Barlow Light" w:cs="Arial"/>
          <w:sz w:val="20"/>
          <w:szCs w:val="20"/>
        </w:rPr>
        <w:t>arta de recomendación de alg</w:t>
      </w:r>
      <w:r w:rsidR="006078C6" w:rsidRPr="00272742">
        <w:rPr>
          <w:rFonts w:ascii="Barlow Light" w:hAnsi="Barlow Light" w:cs="Arial"/>
          <w:sz w:val="20"/>
          <w:szCs w:val="20"/>
        </w:rPr>
        <w:t>una persona moral sin fines de lucro</w:t>
      </w:r>
      <w:r w:rsidR="0013085D" w:rsidRPr="00272742">
        <w:rPr>
          <w:rFonts w:ascii="Barlow Light" w:hAnsi="Barlow Light" w:cs="Arial"/>
          <w:sz w:val="20"/>
          <w:szCs w:val="20"/>
        </w:rPr>
        <w:t xml:space="preserve"> que esté activamente recibiendo el apoyo de Paquetes de Apoyo Animal.</w:t>
      </w:r>
    </w:p>
    <w:p w14:paraId="6948B792" w14:textId="77777777" w:rsidR="002C588D" w:rsidRDefault="002C588D" w:rsidP="002C588D">
      <w:pPr>
        <w:rPr>
          <w:rFonts w:ascii="Barlow Light" w:hAnsi="Barlow Light" w:cs="Arial"/>
          <w:b/>
          <w:bCs/>
          <w:sz w:val="20"/>
          <w:szCs w:val="20"/>
        </w:rPr>
      </w:pPr>
    </w:p>
    <w:p w14:paraId="0D9EB72C" w14:textId="3F6D9061" w:rsidR="007A6A1B" w:rsidRPr="00244DF7" w:rsidRDefault="007A6A1B" w:rsidP="002C588D">
      <w:pPr>
        <w:jc w:val="center"/>
        <w:rPr>
          <w:rFonts w:ascii="Barlow Light" w:hAnsi="Barlow Light" w:cs="Arial"/>
          <w:b/>
          <w:bCs/>
          <w:sz w:val="20"/>
          <w:szCs w:val="20"/>
        </w:rPr>
      </w:pPr>
      <w:r w:rsidRPr="00244DF7">
        <w:rPr>
          <w:rFonts w:ascii="Barlow Light" w:hAnsi="Barlow Light" w:cs="Arial"/>
          <w:b/>
          <w:bCs/>
          <w:sz w:val="20"/>
          <w:szCs w:val="20"/>
        </w:rPr>
        <w:t>CAP</w:t>
      </w:r>
      <w:r w:rsidR="00B91595" w:rsidRPr="00244DF7">
        <w:rPr>
          <w:rFonts w:ascii="Barlow Light" w:hAnsi="Barlow Light" w:cs="Arial"/>
          <w:b/>
          <w:bCs/>
          <w:sz w:val="20"/>
          <w:szCs w:val="20"/>
        </w:rPr>
        <w:t>Í</w:t>
      </w:r>
      <w:r w:rsidRPr="00244DF7">
        <w:rPr>
          <w:rFonts w:ascii="Barlow Light" w:hAnsi="Barlow Light" w:cs="Arial"/>
          <w:b/>
          <w:bCs/>
          <w:sz w:val="20"/>
          <w:szCs w:val="20"/>
        </w:rPr>
        <w:t>TULO SEXTO</w:t>
      </w:r>
    </w:p>
    <w:p w14:paraId="1A46F318" w14:textId="37DE5D84" w:rsidR="00211B76" w:rsidRPr="00244DF7" w:rsidRDefault="0050170B" w:rsidP="00244DF7">
      <w:pPr>
        <w:jc w:val="center"/>
        <w:rPr>
          <w:rFonts w:ascii="Barlow Light" w:hAnsi="Barlow Light" w:cs="Arial"/>
          <w:sz w:val="20"/>
          <w:szCs w:val="20"/>
          <w:lang w:val="es-ES"/>
        </w:rPr>
      </w:pPr>
      <w:r w:rsidRPr="00244DF7">
        <w:rPr>
          <w:rFonts w:ascii="Barlow Light" w:hAnsi="Barlow Light" w:cs="Arial"/>
          <w:sz w:val="20"/>
          <w:szCs w:val="20"/>
          <w:lang w:val="es-ES"/>
        </w:rPr>
        <w:t>DE LOS CRITERIOS PARA EL OTORGAMIENTO DE LOS PAQUETES DE APOYO ANIMAL</w:t>
      </w:r>
    </w:p>
    <w:p w14:paraId="2EE8AF5E" w14:textId="77777777" w:rsidR="00211B76" w:rsidRPr="00272742" w:rsidRDefault="00211B76" w:rsidP="00272742">
      <w:pPr>
        <w:pStyle w:val="Prrafodelista"/>
        <w:ind w:left="792"/>
        <w:jc w:val="both"/>
        <w:rPr>
          <w:rFonts w:ascii="Barlow Light" w:hAnsi="Barlow Light" w:cs="Arial"/>
          <w:sz w:val="20"/>
          <w:szCs w:val="20"/>
          <w:lang w:val="es-ES"/>
        </w:rPr>
      </w:pPr>
    </w:p>
    <w:p w14:paraId="43E5753C" w14:textId="77777777" w:rsidR="007A6A1B" w:rsidRPr="00244DF7" w:rsidRDefault="007A6A1B" w:rsidP="00244DF7">
      <w:pPr>
        <w:pStyle w:val="Prrafodelista"/>
        <w:numPr>
          <w:ilvl w:val="0"/>
          <w:numId w:val="30"/>
        </w:numPr>
        <w:jc w:val="both"/>
        <w:rPr>
          <w:rFonts w:ascii="Barlow Light" w:hAnsi="Barlow Light" w:cs="Arial"/>
          <w:sz w:val="20"/>
          <w:szCs w:val="20"/>
        </w:rPr>
      </w:pPr>
      <w:bookmarkStart w:id="2" w:name="_Hlk144804674"/>
      <w:r w:rsidRPr="00244DF7">
        <w:rPr>
          <w:rFonts w:ascii="Barlow Light" w:hAnsi="Barlow Light" w:cs="Arial"/>
          <w:sz w:val="20"/>
          <w:szCs w:val="20"/>
        </w:rPr>
        <w:t>Se podrán solicitar Paquetes de Apoyo Animal en las fechas fijadas en la convocatoria que para tal efecto se emita.</w:t>
      </w:r>
    </w:p>
    <w:p w14:paraId="70E91C9F" w14:textId="77777777" w:rsidR="007A6A1B" w:rsidRPr="00272742" w:rsidRDefault="007A6A1B" w:rsidP="00272742">
      <w:pPr>
        <w:ind w:left="708"/>
        <w:jc w:val="both"/>
        <w:rPr>
          <w:rFonts w:ascii="Barlow Light" w:hAnsi="Barlow Light" w:cs="Arial"/>
          <w:sz w:val="20"/>
          <w:szCs w:val="20"/>
        </w:rPr>
      </w:pPr>
    </w:p>
    <w:p w14:paraId="54CF4F32" w14:textId="663ECE5F" w:rsidR="007A6A1B" w:rsidRPr="00244DF7" w:rsidRDefault="007A6A1B" w:rsidP="00244DF7">
      <w:pPr>
        <w:pStyle w:val="Prrafodelista"/>
        <w:numPr>
          <w:ilvl w:val="0"/>
          <w:numId w:val="30"/>
        </w:numPr>
        <w:jc w:val="both"/>
        <w:rPr>
          <w:rFonts w:ascii="Barlow Light" w:hAnsi="Barlow Light" w:cs="Arial"/>
          <w:sz w:val="20"/>
          <w:szCs w:val="20"/>
        </w:rPr>
      </w:pPr>
      <w:r w:rsidRPr="00244DF7">
        <w:rPr>
          <w:rFonts w:ascii="Barlow Light" w:hAnsi="Barlow Light" w:cs="Arial"/>
          <w:sz w:val="20"/>
          <w:szCs w:val="20"/>
        </w:rPr>
        <w:lastRenderedPageBreak/>
        <w:t xml:space="preserve">Podrán solicitar Paquetes de Apoyo Animal las </w:t>
      </w:r>
      <w:r w:rsidR="00FD6679" w:rsidRPr="00244DF7">
        <w:rPr>
          <w:rFonts w:ascii="Barlow Light" w:hAnsi="Barlow Light" w:cs="Arial"/>
          <w:sz w:val="20"/>
          <w:szCs w:val="20"/>
        </w:rPr>
        <w:t>personas morales sin fines de lucro</w:t>
      </w:r>
      <w:r w:rsidR="006965B7" w:rsidRPr="00244DF7">
        <w:rPr>
          <w:rFonts w:ascii="Barlow Light" w:hAnsi="Barlow Light" w:cs="Arial"/>
          <w:sz w:val="20"/>
          <w:szCs w:val="20"/>
        </w:rPr>
        <w:t xml:space="preserve"> o </w:t>
      </w:r>
      <w:r w:rsidRPr="00244DF7">
        <w:rPr>
          <w:rFonts w:ascii="Barlow Light" w:hAnsi="Barlow Light" w:cs="Arial"/>
          <w:sz w:val="20"/>
          <w:szCs w:val="20"/>
        </w:rPr>
        <w:t xml:space="preserve">personas </w:t>
      </w:r>
      <w:r w:rsidR="006965B7" w:rsidRPr="00244DF7">
        <w:rPr>
          <w:rFonts w:ascii="Barlow Light" w:hAnsi="Barlow Light" w:cs="Arial"/>
          <w:sz w:val="20"/>
          <w:szCs w:val="20"/>
        </w:rPr>
        <w:t>físicas que cuenten con un albergue,</w:t>
      </w:r>
      <w:r w:rsidRPr="00244DF7">
        <w:rPr>
          <w:rFonts w:ascii="Barlow Light" w:hAnsi="Barlow Light" w:cs="Arial"/>
          <w:sz w:val="20"/>
          <w:szCs w:val="20"/>
        </w:rPr>
        <w:t xml:space="preserve"> establecidos dentro del municipio de Mérida y sus comisarías que cumplan con las siguientes características:</w:t>
      </w:r>
    </w:p>
    <w:p w14:paraId="7AE4D0BF" w14:textId="77777777" w:rsidR="007A6A1B" w:rsidRPr="00272742" w:rsidRDefault="007A6A1B" w:rsidP="00272742">
      <w:pPr>
        <w:pStyle w:val="Prrafodelista"/>
        <w:rPr>
          <w:rFonts w:ascii="Barlow Light" w:hAnsi="Barlow Light" w:cs="Arial"/>
          <w:sz w:val="20"/>
          <w:szCs w:val="20"/>
        </w:rPr>
      </w:pPr>
    </w:p>
    <w:p w14:paraId="301E072F" w14:textId="65A83D3F" w:rsidR="007A6A1B" w:rsidRPr="002C588D" w:rsidRDefault="007A6A1B" w:rsidP="002C588D">
      <w:pPr>
        <w:pStyle w:val="Prrafodelista"/>
        <w:numPr>
          <w:ilvl w:val="0"/>
          <w:numId w:val="32"/>
        </w:numPr>
        <w:ind w:left="1134"/>
        <w:jc w:val="both"/>
        <w:rPr>
          <w:rFonts w:ascii="Barlow Light" w:hAnsi="Barlow Light" w:cs="Arial"/>
          <w:sz w:val="20"/>
          <w:szCs w:val="20"/>
        </w:rPr>
      </w:pPr>
      <w:r w:rsidRPr="002C588D">
        <w:rPr>
          <w:rFonts w:ascii="Barlow Light" w:hAnsi="Barlow Light" w:cs="Arial"/>
          <w:sz w:val="20"/>
          <w:szCs w:val="20"/>
        </w:rPr>
        <w:t xml:space="preserve">Cumplir con </w:t>
      </w:r>
      <w:r w:rsidR="00416386" w:rsidRPr="002C588D">
        <w:rPr>
          <w:rFonts w:ascii="Barlow Light" w:hAnsi="Barlow Light" w:cs="Arial"/>
          <w:sz w:val="20"/>
          <w:szCs w:val="20"/>
        </w:rPr>
        <w:t xml:space="preserve">las obligaciones para albergues que establece </w:t>
      </w:r>
      <w:r w:rsidRPr="002C588D">
        <w:rPr>
          <w:rFonts w:ascii="Barlow Light" w:hAnsi="Barlow Light" w:cs="Arial"/>
          <w:sz w:val="20"/>
          <w:szCs w:val="20"/>
        </w:rPr>
        <w:t xml:space="preserve">el Reglamento para la Protección a la Fauna del Municipio de Mérida. </w:t>
      </w:r>
    </w:p>
    <w:p w14:paraId="0B065DA2" w14:textId="77777777" w:rsidR="007A6A1B" w:rsidRPr="002C588D" w:rsidRDefault="007A6A1B" w:rsidP="002C588D">
      <w:pPr>
        <w:pStyle w:val="Prrafodelista"/>
        <w:numPr>
          <w:ilvl w:val="0"/>
          <w:numId w:val="32"/>
        </w:numPr>
        <w:ind w:left="1134"/>
        <w:jc w:val="both"/>
        <w:rPr>
          <w:rFonts w:ascii="Barlow Light" w:hAnsi="Barlow Light" w:cs="Arial"/>
          <w:sz w:val="20"/>
          <w:szCs w:val="20"/>
        </w:rPr>
      </w:pPr>
      <w:r w:rsidRPr="002C588D">
        <w:rPr>
          <w:rFonts w:ascii="Barlow Light" w:hAnsi="Barlow Light" w:cs="Arial"/>
          <w:sz w:val="20"/>
          <w:szCs w:val="20"/>
        </w:rPr>
        <w:t>Que cuenten dentro de las instalaciones con mínimo 10 animales de manera continua, siendo indistinta la proporción entre perros y gatos.</w:t>
      </w:r>
    </w:p>
    <w:p w14:paraId="3E635186" w14:textId="761E573F" w:rsidR="007A6A1B" w:rsidRPr="00272742" w:rsidRDefault="007A6A1B" w:rsidP="00272742">
      <w:pPr>
        <w:pStyle w:val="Prrafodelista"/>
        <w:ind w:left="1224"/>
        <w:jc w:val="both"/>
        <w:rPr>
          <w:rFonts w:ascii="Barlow Light" w:hAnsi="Barlow Light" w:cs="Arial"/>
          <w:sz w:val="20"/>
          <w:szCs w:val="20"/>
          <w:lang w:val="es-ES"/>
        </w:rPr>
      </w:pPr>
    </w:p>
    <w:bookmarkEnd w:id="2"/>
    <w:p w14:paraId="3CEACC4C" w14:textId="77777777" w:rsidR="00E60756" w:rsidRPr="00244DF7" w:rsidRDefault="00E60756" w:rsidP="00244DF7">
      <w:pPr>
        <w:pStyle w:val="Prrafodelista"/>
        <w:numPr>
          <w:ilvl w:val="0"/>
          <w:numId w:val="30"/>
        </w:numPr>
        <w:jc w:val="both"/>
        <w:rPr>
          <w:rFonts w:ascii="Barlow Light" w:hAnsi="Barlow Light" w:cs="Arial"/>
          <w:sz w:val="20"/>
          <w:szCs w:val="20"/>
          <w:lang w:val="es-ES"/>
        </w:rPr>
      </w:pPr>
      <w:r w:rsidRPr="00244DF7">
        <w:rPr>
          <w:rFonts w:ascii="Barlow Light" w:hAnsi="Barlow Light"/>
          <w:sz w:val="20"/>
          <w:szCs w:val="20"/>
        </w:rPr>
        <w:t xml:space="preserve">Cuando los recursos destinados al programa no sean suficientes para atender todas las solicitudes que cumplieron con los requisitos y la documentación previstas en estas reglas de operación, se dará preferencia, conforme al orden de presentación de las solicitudes.  </w:t>
      </w:r>
    </w:p>
    <w:p w14:paraId="4DC19EF2" w14:textId="77777777" w:rsidR="004713DA" w:rsidRPr="00272742" w:rsidRDefault="004713DA" w:rsidP="002C588D">
      <w:pPr>
        <w:pStyle w:val="Prrafodelista"/>
        <w:ind w:left="1224"/>
        <w:jc w:val="center"/>
        <w:rPr>
          <w:rFonts w:ascii="Barlow Light" w:hAnsi="Barlow Light" w:cs="Arial"/>
          <w:b/>
          <w:bCs/>
          <w:sz w:val="20"/>
          <w:szCs w:val="20"/>
        </w:rPr>
      </w:pPr>
    </w:p>
    <w:p w14:paraId="778975F1" w14:textId="7A25D226" w:rsidR="0050170B" w:rsidRPr="002C588D" w:rsidRDefault="00D452AE" w:rsidP="002C588D">
      <w:pPr>
        <w:jc w:val="center"/>
        <w:rPr>
          <w:rFonts w:ascii="Barlow Light" w:hAnsi="Barlow Light" w:cs="Arial"/>
          <w:b/>
          <w:bCs/>
          <w:sz w:val="20"/>
          <w:szCs w:val="20"/>
        </w:rPr>
      </w:pPr>
      <w:r w:rsidRPr="002C588D">
        <w:rPr>
          <w:rFonts w:ascii="Barlow Light" w:hAnsi="Barlow Light" w:cs="Arial"/>
          <w:b/>
          <w:bCs/>
          <w:sz w:val="20"/>
          <w:szCs w:val="20"/>
        </w:rPr>
        <w:t>CAP</w:t>
      </w:r>
      <w:r w:rsidR="00B91595" w:rsidRPr="002C588D">
        <w:rPr>
          <w:rFonts w:ascii="Barlow Light" w:hAnsi="Barlow Light" w:cs="Arial"/>
          <w:b/>
          <w:bCs/>
          <w:sz w:val="20"/>
          <w:szCs w:val="20"/>
        </w:rPr>
        <w:t>Í</w:t>
      </w:r>
      <w:r w:rsidRPr="002C588D">
        <w:rPr>
          <w:rFonts w:ascii="Barlow Light" w:hAnsi="Barlow Light" w:cs="Arial"/>
          <w:b/>
          <w:bCs/>
          <w:sz w:val="20"/>
          <w:szCs w:val="20"/>
        </w:rPr>
        <w:t>TULO SÉPTIMO</w:t>
      </w:r>
    </w:p>
    <w:p w14:paraId="5CD604DB" w14:textId="6829FD72" w:rsidR="00D452AE" w:rsidRPr="002C588D" w:rsidRDefault="0050170B" w:rsidP="002C588D">
      <w:pPr>
        <w:jc w:val="center"/>
        <w:rPr>
          <w:rFonts w:ascii="Barlow Light" w:hAnsi="Barlow Light" w:cs="Arial"/>
          <w:b/>
          <w:bCs/>
          <w:sz w:val="20"/>
          <w:szCs w:val="20"/>
        </w:rPr>
      </w:pPr>
      <w:r w:rsidRPr="002C588D">
        <w:rPr>
          <w:rFonts w:ascii="Barlow Light" w:hAnsi="Barlow Light" w:cs="Arial"/>
          <w:sz w:val="20"/>
          <w:szCs w:val="20"/>
        </w:rPr>
        <w:t>DE LA ENTREGA DEL APOYO</w:t>
      </w:r>
    </w:p>
    <w:p w14:paraId="1D27A5CE" w14:textId="77777777" w:rsidR="0030772E" w:rsidRDefault="0030772E" w:rsidP="0030772E">
      <w:pPr>
        <w:jc w:val="both"/>
        <w:rPr>
          <w:rFonts w:ascii="Barlow Light" w:hAnsi="Barlow Light" w:cs="Arial"/>
          <w:sz w:val="20"/>
          <w:szCs w:val="20"/>
        </w:rPr>
      </w:pPr>
    </w:p>
    <w:p w14:paraId="19853415" w14:textId="5355C9B2" w:rsidR="00D452AE" w:rsidRPr="0030772E" w:rsidRDefault="00D452AE" w:rsidP="0030772E">
      <w:pPr>
        <w:pStyle w:val="Prrafodelista"/>
        <w:numPr>
          <w:ilvl w:val="0"/>
          <w:numId w:val="34"/>
        </w:numPr>
        <w:jc w:val="both"/>
        <w:rPr>
          <w:rFonts w:ascii="Barlow Light" w:hAnsi="Barlow Light" w:cs="Arial"/>
          <w:sz w:val="20"/>
          <w:szCs w:val="20"/>
        </w:rPr>
      </w:pPr>
      <w:r w:rsidRPr="0030772E">
        <w:rPr>
          <w:rFonts w:ascii="Barlow Light" w:hAnsi="Barlow Light" w:cs="Arial"/>
          <w:sz w:val="20"/>
          <w:szCs w:val="20"/>
        </w:rPr>
        <w:t>La entrega de los Paquetes de Apoyo Animal se realizará mediante el calendario para entrega, el cual será elaborado, autorizado y difundido por la Secretaría</w:t>
      </w:r>
      <w:r w:rsidR="00F02C97" w:rsidRPr="0030772E">
        <w:rPr>
          <w:rFonts w:ascii="Barlow Light" w:hAnsi="Barlow Light" w:cs="Arial"/>
          <w:sz w:val="20"/>
          <w:szCs w:val="20"/>
        </w:rPr>
        <w:t>.</w:t>
      </w:r>
    </w:p>
    <w:p w14:paraId="218F38DE" w14:textId="77777777" w:rsidR="00F02C97" w:rsidRPr="00272742" w:rsidRDefault="00F02C97" w:rsidP="00272742">
      <w:pPr>
        <w:pStyle w:val="Prrafodelista"/>
        <w:ind w:left="1224"/>
        <w:jc w:val="both"/>
        <w:rPr>
          <w:rFonts w:ascii="Barlow Light" w:hAnsi="Barlow Light" w:cs="Arial"/>
          <w:sz w:val="20"/>
          <w:szCs w:val="20"/>
        </w:rPr>
      </w:pPr>
    </w:p>
    <w:p w14:paraId="262BBA09" w14:textId="0E8559DE" w:rsidR="00D452AE" w:rsidRPr="0030772E" w:rsidRDefault="00D452AE" w:rsidP="0030772E">
      <w:pPr>
        <w:pStyle w:val="Prrafodelista"/>
        <w:numPr>
          <w:ilvl w:val="0"/>
          <w:numId w:val="34"/>
        </w:numPr>
        <w:jc w:val="both"/>
        <w:rPr>
          <w:rFonts w:ascii="Barlow Light" w:hAnsi="Barlow Light" w:cs="Arial"/>
          <w:sz w:val="20"/>
          <w:szCs w:val="20"/>
        </w:rPr>
      </w:pPr>
      <w:r w:rsidRPr="0030772E">
        <w:rPr>
          <w:rFonts w:ascii="Barlow Light" w:hAnsi="Barlow Light" w:cs="Arial"/>
          <w:sz w:val="20"/>
          <w:szCs w:val="20"/>
        </w:rPr>
        <w:t>Todo apoyo solicitado será entregado si se encuentra en el padrón de “BENEFICIARIOS” del sistema SUBA autorizado.</w:t>
      </w:r>
    </w:p>
    <w:p w14:paraId="1049DBCA" w14:textId="77777777" w:rsidR="00F02C97" w:rsidRPr="00272742" w:rsidRDefault="00F02C97" w:rsidP="00272742">
      <w:pPr>
        <w:pStyle w:val="Prrafodelista"/>
        <w:rPr>
          <w:rFonts w:ascii="Barlow Light" w:hAnsi="Barlow Light" w:cs="Arial"/>
          <w:sz w:val="20"/>
          <w:szCs w:val="20"/>
        </w:rPr>
      </w:pPr>
    </w:p>
    <w:p w14:paraId="768CABC8" w14:textId="77777777" w:rsidR="00D452AE" w:rsidRPr="0030772E" w:rsidRDefault="00D452AE" w:rsidP="0030772E">
      <w:pPr>
        <w:pStyle w:val="Prrafodelista"/>
        <w:numPr>
          <w:ilvl w:val="0"/>
          <w:numId w:val="34"/>
        </w:numPr>
        <w:jc w:val="both"/>
        <w:rPr>
          <w:rFonts w:ascii="Barlow Light" w:hAnsi="Barlow Light" w:cs="Arial"/>
          <w:sz w:val="20"/>
          <w:szCs w:val="20"/>
        </w:rPr>
      </w:pPr>
      <w:r w:rsidRPr="0030772E">
        <w:rPr>
          <w:rFonts w:ascii="Barlow Light" w:hAnsi="Barlow Light" w:cs="Arial"/>
          <w:sz w:val="20"/>
          <w:szCs w:val="20"/>
        </w:rPr>
        <w:t>El beneficiario deberá enviar 5 días naturales previos al último día laboral del mes en curso su formato actualizando el número de animales que tiene en resguardo, especificando entre perros y gatos y entre cachorros y adultos.</w:t>
      </w:r>
    </w:p>
    <w:p w14:paraId="5268219F" w14:textId="77777777" w:rsidR="00F02C97" w:rsidRPr="00272742" w:rsidRDefault="00F02C97" w:rsidP="00272742">
      <w:pPr>
        <w:pStyle w:val="Prrafodelista"/>
        <w:ind w:left="1224"/>
        <w:jc w:val="both"/>
        <w:rPr>
          <w:rFonts w:ascii="Barlow Light" w:hAnsi="Barlow Light" w:cs="Arial"/>
          <w:sz w:val="20"/>
          <w:szCs w:val="20"/>
        </w:rPr>
      </w:pPr>
    </w:p>
    <w:p w14:paraId="6C83F064" w14:textId="29162A79" w:rsidR="00E60756" w:rsidRPr="0030772E" w:rsidRDefault="00D452AE" w:rsidP="0030772E">
      <w:pPr>
        <w:pStyle w:val="Prrafodelista"/>
        <w:numPr>
          <w:ilvl w:val="0"/>
          <w:numId w:val="34"/>
        </w:numPr>
        <w:jc w:val="both"/>
        <w:rPr>
          <w:rFonts w:ascii="Barlow Light" w:hAnsi="Barlow Light" w:cs="Arial"/>
          <w:sz w:val="20"/>
          <w:szCs w:val="20"/>
        </w:rPr>
      </w:pPr>
      <w:r w:rsidRPr="0030772E">
        <w:rPr>
          <w:rFonts w:ascii="Barlow Light" w:hAnsi="Barlow Light" w:cs="Arial"/>
          <w:sz w:val="20"/>
          <w:szCs w:val="20"/>
        </w:rPr>
        <w:t>Se entregará el número de Paquetes de Apoyo Animal de acuerdo a lo establecido en la Tabla 3 de las presentes Reglas de Operación.</w:t>
      </w:r>
    </w:p>
    <w:p w14:paraId="1F152729" w14:textId="77777777" w:rsidR="00F02C97" w:rsidRPr="00272742" w:rsidRDefault="00F02C97" w:rsidP="00272742">
      <w:pPr>
        <w:pStyle w:val="Prrafodelista"/>
        <w:ind w:left="1224"/>
        <w:jc w:val="both"/>
        <w:rPr>
          <w:rFonts w:ascii="Barlow Light" w:hAnsi="Barlow Light" w:cs="Arial"/>
          <w:sz w:val="20"/>
          <w:szCs w:val="20"/>
        </w:rPr>
      </w:pPr>
    </w:p>
    <w:p w14:paraId="5D4BF1B1" w14:textId="7FDEBD67" w:rsidR="00E60756" w:rsidRPr="0030772E" w:rsidRDefault="00D452AE" w:rsidP="0030772E">
      <w:pPr>
        <w:pStyle w:val="Prrafodelista"/>
        <w:numPr>
          <w:ilvl w:val="0"/>
          <w:numId w:val="34"/>
        </w:numPr>
        <w:jc w:val="both"/>
        <w:rPr>
          <w:rFonts w:ascii="Barlow Light" w:hAnsi="Barlow Light" w:cs="Arial"/>
          <w:sz w:val="20"/>
          <w:szCs w:val="20"/>
        </w:rPr>
      </w:pPr>
      <w:r w:rsidRPr="0030772E">
        <w:rPr>
          <w:rFonts w:ascii="Barlow Light" w:hAnsi="Barlow Light" w:cs="Arial"/>
          <w:sz w:val="20"/>
          <w:szCs w:val="20"/>
        </w:rPr>
        <w:t>El apoyo se entrega mensualmente de lunes a viernes de 8:00 a 14:00 h</w:t>
      </w:r>
      <w:r w:rsidR="002738F7" w:rsidRPr="0030772E">
        <w:rPr>
          <w:rFonts w:ascii="Barlow Light" w:hAnsi="Barlow Light" w:cs="Arial"/>
          <w:sz w:val="20"/>
          <w:szCs w:val="20"/>
        </w:rPr>
        <w:t>oras</w:t>
      </w:r>
      <w:r w:rsidRPr="0030772E">
        <w:rPr>
          <w:rFonts w:ascii="Barlow Light" w:hAnsi="Barlow Light" w:cs="Arial"/>
          <w:sz w:val="20"/>
          <w:szCs w:val="20"/>
        </w:rPr>
        <w:t xml:space="preserve"> en las instalaciones que ocupa la </w:t>
      </w:r>
      <w:r w:rsidR="00362011" w:rsidRPr="0030772E">
        <w:rPr>
          <w:rFonts w:ascii="Barlow Light" w:hAnsi="Barlow Light" w:cs="Arial"/>
          <w:sz w:val="20"/>
          <w:szCs w:val="20"/>
        </w:rPr>
        <w:t>UDS</w:t>
      </w:r>
      <w:r w:rsidRPr="0030772E">
        <w:rPr>
          <w:rFonts w:ascii="Barlow Light" w:hAnsi="Barlow Light" w:cs="Arial"/>
          <w:sz w:val="20"/>
          <w:szCs w:val="20"/>
        </w:rPr>
        <w:t>.</w:t>
      </w:r>
      <w:r w:rsidR="00E60756" w:rsidRPr="0030772E">
        <w:rPr>
          <w:rFonts w:ascii="Barlow Light" w:hAnsi="Barlow Light" w:cs="Arial"/>
          <w:sz w:val="20"/>
          <w:szCs w:val="20"/>
        </w:rPr>
        <w:t xml:space="preserve"> </w:t>
      </w:r>
    </w:p>
    <w:p w14:paraId="5B92635F" w14:textId="77777777" w:rsidR="00F02C97" w:rsidRPr="0030772E" w:rsidRDefault="00F02C97" w:rsidP="0030772E">
      <w:pPr>
        <w:jc w:val="both"/>
        <w:rPr>
          <w:rFonts w:ascii="Barlow Light" w:hAnsi="Barlow Light" w:cs="Arial"/>
          <w:sz w:val="20"/>
          <w:szCs w:val="20"/>
        </w:rPr>
      </w:pPr>
    </w:p>
    <w:p w14:paraId="12DF4F4F" w14:textId="098C046C" w:rsidR="00E60756" w:rsidRPr="0030772E" w:rsidRDefault="00D452AE" w:rsidP="0030772E">
      <w:pPr>
        <w:pStyle w:val="Prrafodelista"/>
        <w:numPr>
          <w:ilvl w:val="0"/>
          <w:numId w:val="34"/>
        </w:numPr>
        <w:jc w:val="both"/>
        <w:rPr>
          <w:rFonts w:ascii="Barlow Light" w:hAnsi="Barlow Light" w:cs="Arial"/>
          <w:sz w:val="20"/>
          <w:szCs w:val="20"/>
        </w:rPr>
      </w:pPr>
      <w:r w:rsidRPr="0030772E">
        <w:rPr>
          <w:rFonts w:ascii="Barlow Light" w:hAnsi="Barlow Light" w:cs="Arial"/>
          <w:sz w:val="20"/>
          <w:szCs w:val="20"/>
        </w:rPr>
        <w:t xml:space="preserve">El beneficiario que no acudan el día asignado a recibir su apoyo, únicamente podrán hacerlo el día hábil siguiente a la fecha de entrega definida según el calendario publicado, en un horario de 8:00 a 14:00 horas, en las instalaciones de la </w:t>
      </w:r>
      <w:r w:rsidR="00362011" w:rsidRPr="0030772E">
        <w:rPr>
          <w:rFonts w:ascii="Barlow Light" w:hAnsi="Barlow Light" w:cs="Arial"/>
          <w:sz w:val="20"/>
          <w:szCs w:val="20"/>
        </w:rPr>
        <w:t>UDS</w:t>
      </w:r>
      <w:r w:rsidRPr="0030772E">
        <w:rPr>
          <w:rFonts w:ascii="Barlow Light" w:hAnsi="Barlow Light" w:cs="Arial"/>
          <w:sz w:val="20"/>
          <w:szCs w:val="20"/>
        </w:rPr>
        <w:t xml:space="preserve">; de no ser así, se considerará como “No entregado” y este podrá ser entregado a cualquier </w:t>
      </w:r>
      <w:r w:rsidR="00E60756" w:rsidRPr="0030772E">
        <w:rPr>
          <w:rFonts w:ascii="Barlow Light" w:hAnsi="Barlow Light"/>
          <w:sz w:val="20"/>
          <w:szCs w:val="20"/>
        </w:rPr>
        <w:t xml:space="preserve">solicitante, de acuerdo al orden de presentación de las solicitudes, que cumpla con los requisitos y la documentación previstas en estas reglas de operación, y que no sea Beneficiario.   </w:t>
      </w:r>
    </w:p>
    <w:p w14:paraId="5204E74B" w14:textId="77777777" w:rsidR="00F02C97" w:rsidRPr="00272742" w:rsidRDefault="00F02C97" w:rsidP="00272742">
      <w:pPr>
        <w:pStyle w:val="Prrafodelista"/>
        <w:ind w:left="1224"/>
        <w:jc w:val="both"/>
        <w:rPr>
          <w:rFonts w:ascii="Barlow Light" w:hAnsi="Barlow Light" w:cs="Arial"/>
          <w:sz w:val="20"/>
          <w:szCs w:val="20"/>
        </w:rPr>
      </w:pPr>
    </w:p>
    <w:p w14:paraId="1DB323D7" w14:textId="4EE7F7E0" w:rsidR="00D452AE" w:rsidRDefault="00D452AE" w:rsidP="0030772E">
      <w:pPr>
        <w:pStyle w:val="Prrafodelista"/>
        <w:numPr>
          <w:ilvl w:val="0"/>
          <w:numId w:val="34"/>
        </w:numPr>
        <w:jc w:val="both"/>
        <w:rPr>
          <w:rFonts w:ascii="Barlow Light" w:hAnsi="Barlow Light" w:cs="Arial"/>
          <w:sz w:val="20"/>
          <w:szCs w:val="20"/>
        </w:rPr>
      </w:pPr>
      <w:r w:rsidRPr="0030772E">
        <w:rPr>
          <w:rFonts w:ascii="Barlow Light" w:hAnsi="Barlow Light" w:cs="Arial"/>
          <w:sz w:val="20"/>
          <w:szCs w:val="20"/>
        </w:rPr>
        <w:t>Para entrega de los Paquetes de Apoyo Animal, deberán presentar:</w:t>
      </w:r>
    </w:p>
    <w:p w14:paraId="341D1E33" w14:textId="77777777" w:rsidR="0030772E" w:rsidRPr="0030772E" w:rsidRDefault="0030772E" w:rsidP="0030772E">
      <w:pPr>
        <w:pStyle w:val="Prrafodelista"/>
        <w:jc w:val="both"/>
        <w:rPr>
          <w:rFonts w:ascii="Barlow Light" w:hAnsi="Barlow Light" w:cs="Arial"/>
          <w:sz w:val="20"/>
          <w:szCs w:val="20"/>
        </w:rPr>
      </w:pPr>
    </w:p>
    <w:p w14:paraId="7C72A98C" w14:textId="77777777" w:rsidR="00D452AE" w:rsidRPr="00272742" w:rsidRDefault="00D452AE" w:rsidP="0030772E">
      <w:pPr>
        <w:pStyle w:val="Prrafodelista"/>
        <w:numPr>
          <w:ilvl w:val="0"/>
          <w:numId w:val="6"/>
        </w:numPr>
        <w:ind w:left="1134"/>
        <w:jc w:val="both"/>
        <w:rPr>
          <w:rFonts w:ascii="Barlow Light" w:hAnsi="Barlow Light" w:cs="Arial"/>
          <w:sz w:val="20"/>
          <w:szCs w:val="20"/>
        </w:rPr>
      </w:pPr>
      <w:r w:rsidRPr="00272742">
        <w:rPr>
          <w:rFonts w:ascii="Barlow Light" w:hAnsi="Barlow Light" w:cs="Arial"/>
          <w:sz w:val="20"/>
          <w:szCs w:val="20"/>
        </w:rPr>
        <w:t>Identificación oficial vigente del beneficiario.</w:t>
      </w:r>
    </w:p>
    <w:p w14:paraId="55DF53C6" w14:textId="77777777" w:rsidR="00D452AE" w:rsidRPr="00272742" w:rsidRDefault="00D452AE" w:rsidP="0030772E">
      <w:pPr>
        <w:pStyle w:val="Prrafodelista"/>
        <w:numPr>
          <w:ilvl w:val="0"/>
          <w:numId w:val="6"/>
        </w:numPr>
        <w:ind w:left="1134"/>
        <w:jc w:val="both"/>
        <w:rPr>
          <w:rFonts w:ascii="Barlow Light" w:hAnsi="Barlow Light" w:cs="Arial"/>
          <w:sz w:val="20"/>
          <w:szCs w:val="20"/>
        </w:rPr>
      </w:pPr>
      <w:r w:rsidRPr="00272742">
        <w:rPr>
          <w:rFonts w:ascii="Barlow Light" w:hAnsi="Barlow Light" w:cs="Arial"/>
          <w:sz w:val="20"/>
          <w:szCs w:val="20"/>
        </w:rPr>
        <w:t>Identificación oficial vigente de la persona autorizada para recibir el apoyo por parte del beneficiario.</w:t>
      </w:r>
    </w:p>
    <w:p w14:paraId="58D23A1F" w14:textId="77777777" w:rsidR="00F02C97" w:rsidRPr="00272742" w:rsidRDefault="00F02C97" w:rsidP="00272742">
      <w:pPr>
        <w:pStyle w:val="Prrafodelista"/>
        <w:ind w:left="1224"/>
        <w:jc w:val="both"/>
        <w:rPr>
          <w:rFonts w:ascii="Barlow Light" w:hAnsi="Barlow Light" w:cs="Arial"/>
          <w:sz w:val="20"/>
          <w:szCs w:val="20"/>
        </w:rPr>
      </w:pPr>
    </w:p>
    <w:p w14:paraId="739DACC4" w14:textId="766276FD" w:rsidR="00D452AE" w:rsidRPr="0030772E" w:rsidRDefault="00D452AE" w:rsidP="0030772E">
      <w:pPr>
        <w:pStyle w:val="Prrafodelista"/>
        <w:numPr>
          <w:ilvl w:val="0"/>
          <w:numId w:val="34"/>
        </w:numPr>
        <w:jc w:val="both"/>
        <w:rPr>
          <w:rFonts w:ascii="Barlow Light" w:hAnsi="Barlow Light" w:cs="Arial"/>
          <w:sz w:val="20"/>
          <w:szCs w:val="20"/>
        </w:rPr>
      </w:pPr>
      <w:r w:rsidRPr="0030772E">
        <w:rPr>
          <w:rFonts w:ascii="Barlow Light" w:hAnsi="Barlow Light" w:cs="Arial"/>
          <w:sz w:val="20"/>
          <w:szCs w:val="20"/>
        </w:rPr>
        <w:t xml:space="preserve">Se destinarán para el </w:t>
      </w:r>
      <w:r w:rsidR="00974D66" w:rsidRPr="0030772E">
        <w:rPr>
          <w:rFonts w:ascii="Barlow Light" w:hAnsi="Barlow Light" w:cs="Arial"/>
          <w:sz w:val="20"/>
          <w:szCs w:val="20"/>
        </w:rPr>
        <w:t>Apoyo Semestral Único</w:t>
      </w:r>
      <w:r w:rsidRPr="0030772E">
        <w:rPr>
          <w:rFonts w:ascii="Barlow Light" w:hAnsi="Barlow Light" w:cs="Arial"/>
          <w:sz w:val="20"/>
          <w:szCs w:val="20"/>
        </w:rPr>
        <w:t>, todos los Paquetes de Apoyo Animal considerados como “No entregado” después de la última fecha asignada para entrega en el mes en curso.</w:t>
      </w:r>
    </w:p>
    <w:p w14:paraId="0D4241EF" w14:textId="41E81DB4" w:rsidR="00616B37" w:rsidRPr="00272742" w:rsidRDefault="00616B37" w:rsidP="00272742">
      <w:pPr>
        <w:jc w:val="both"/>
        <w:rPr>
          <w:rFonts w:ascii="Barlow Light" w:hAnsi="Barlow Light" w:cs="Arial"/>
          <w:sz w:val="20"/>
          <w:szCs w:val="20"/>
        </w:rPr>
      </w:pPr>
    </w:p>
    <w:p w14:paraId="628D1BEA" w14:textId="54591481" w:rsidR="00E5669E" w:rsidRPr="002C588D" w:rsidRDefault="00616B37" w:rsidP="002C588D">
      <w:pPr>
        <w:jc w:val="center"/>
        <w:rPr>
          <w:rFonts w:ascii="Barlow Light" w:hAnsi="Barlow Light" w:cs="Arial"/>
          <w:b/>
          <w:bCs/>
          <w:sz w:val="20"/>
          <w:szCs w:val="20"/>
        </w:rPr>
      </w:pPr>
      <w:r w:rsidRPr="002C588D">
        <w:rPr>
          <w:rFonts w:ascii="Barlow Light" w:hAnsi="Barlow Light" w:cs="Arial"/>
          <w:b/>
          <w:bCs/>
          <w:sz w:val="20"/>
          <w:szCs w:val="20"/>
        </w:rPr>
        <w:t>CAPÍTULO OCTAVO</w:t>
      </w:r>
    </w:p>
    <w:p w14:paraId="00C85EDB" w14:textId="640BD085" w:rsidR="00616B37" w:rsidRPr="002C588D" w:rsidRDefault="00616B37" w:rsidP="002C588D">
      <w:pPr>
        <w:jc w:val="center"/>
        <w:rPr>
          <w:rFonts w:ascii="Barlow Light" w:hAnsi="Barlow Light" w:cs="Arial"/>
          <w:b/>
          <w:bCs/>
          <w:sz w:val="20"/>
          <w:szCs w:val="20"/>
        </w:rPr>
      </w:pPr>
      <w:r w:rsidRPr="002C588D">
        <w:rPr>
          <w:rFonts w:ascii="Barlow Light" w:hAnsi="Barlow Light" w:cs="Arial"/>
          <w:sz w:val="20"/>
          <w:szCs w:val="20"/>
        </w:rPr>
        <w:t>DE L</w:t>
      </w:r>
      <w:r w:rsidR="00E5669E" w:rsidRPr="002C588D">
        <w:rPr>
          <w:rFonts w:ascii="Barlow Light" w:hAnsi="Barlow Light" w:cs="Arial"/>
          <w:sz w:val="20"/>
          <w:szCs w:val="20"/>
        </w:rPr>
        <w:t xml:space="preserve">OS MECANISMOS </w:t>
      </w:r>
      <w:r w:rsidR="009604CA" w:rsidRPr="002C588D">
        <w:rPr>
          <w:rFonts w:ascii="Barlow Light" w:hAnsi="Barlow Light" w:cs="Arial"/>
          <w:sz w:val="20"/>
          <w:szCs w:val="20"/>
        </w:rPr>
        <w:t>PARA SOLICITAR LOS APOYOS</w:t>
      </w:r>
    </w:p>
    <w:p w14:paraId="69E2005F" w14:textId="1E35235A" w:rsidR="00616B37" w:rsidRPr="00272742" w:rsidRDefault="00616B37" w:rsidP="00272742">
      <w:pPr>
        <w:jc w:val="both"/>
        <w:rPr>
          <w:rFonts w:ascii="Barlow Light" w:hAnsi="Barlow Light" w:cs="Arial"/>
          <w:sz w:val="20"/>
          <w:szCs w:val="20"/>
        </w:rPr>
      </w:pPr>
    </w:p>
    <w:p w14:paraId="4252E923" w14:textId="7A22CA3E" w:rsidR="00E5669E" w:rsidRPr="0030772E" w:rsidRDefault="00E5669E" w:rsidP="0030772E">
      <w:pPr>
        <w:pStyle w:val="Prrafodelista"/>
        <w:numPr>
          <w:ilvl w:val="0"/>
          <w:numId w:val="36"/>
        </w:numPr>
        <w:jc w:val="both"/>
        <w:rPr>
          <w:rFonts w:ascii="Barlow Light" w:hAnsi="Barlow Light" w:cs="Arial"/>
          <w:sz w:val="20"/>
          <w:szCs w:val="20"/>
        </w:rPr>
      </w:pPr>
      <w:r w:rsidRPr="0030772E">
        <w:rPr>
          <w:rFonts w:ascii="Barlow Light" w:hAnsi="Barlow Light" w:cs="Arial"/>
          <w:sz w:val="20"/>
          <w:szCs w:val="20"/>
        </w:rPr>
        <w:t>La Secretaría elaborará, autorizará y emitirá la convocatoria</w:t>
      </w:r>
      <w:r w:rsidR="00F02C97" w:rsidRPr="0030772E">
        <w:rPr>
          <w:rFonts w:ascii="Barlow Light" w:hAnsi="Barlow Light" w:cs="Arial"/>
          <w:sz w:val="20"/>
          <w:szCs w:val="20"/>
        </w:rPr>
        <w:t xml:space="preserve"> del programa </w:t>
      </w:r>
      <w:r w:rsidR="00F02C97" w:rsidRPr="0030772E">
        <w:rPr>
          <w:rFonts w:ascii="Barlow Light" w:hAnsi="Barlow Light" w:cs="Arial"/>
          <w:spacing w:val="-2"/>
          <w:sz w:val="20"/>
          <w:szCs w:val="20"/>
        </w:rPr>
        <w:t>“Alianza Bienestar Animal”</w:t>
      </w:r>
      <w:r w:rsidRPr="0030772E">
        <w:rPr>
          <w:rFonts w:ascii="Barlow Light" w:hAnsi="Barlow Light" w:cs="Arial"/>
          <w:sz w:val="20"/>
          <w:szCs w:val="20"/>
        </w:rPr>
        <w:t xml:space="preserve"> en los primeros quince días hábiles del año calendario, </w:t>
      </w:r>
      <w:r w:rsidR="00F02C97" w:rsidRPr="0030772E">
        <w:rPr>
          <w:rFonts w:ascii="Barlow Light" w:hAnsi="Barlow Light" w:cs="Arial"/>
          <w:sz w:val="20"/>
          <w:szCs w:val="20"/>
        </w:rPr>
        <w:t>estableciendo</w:t>
      </w:r>
      <w:r w:rsidRPr="0030772E">
        <w:rPr>
          <w:rFonts w:ascii="Barlow Light" w:hAnsi="Barlow Light" w:cs="Arial"/>
          <w:sz w:val="20"/>
          <w:szCs w:val="20"/>
        </w:rPr>
        <w:t xml:space="preserve"> las fechas </w:t>
      </w:r>
      <w:r w:rsidR="00F02C97" w:rsidRPr="0030772E">
        <w:rPr>
          <w:rFonts w:ascii="Barlow Light" w:hAnsi="Barlow Light" w:cs="Arial"/>
          <w:sz w:val="20"/>
          <w:szCs w:val="20"/>
        </w:rPr>
        <w:t xml:space="preserve">y horarios </w:t>
      </w:r>
      <w:r w:rsidRPr="0030772E">
        <w:rPr>
          <w:rFonts w:ascii="Barlow Light" w:hAnsi="Barlow Light" w:cs="Arial"/>
          <w:sz w:val="20"/>
          <w:szCs w:val="20"/>
        </w:rPr>
        <w:t>en l</w:t>
      </w:r>
      <w:r w:rsidR="00F02C97" w:rsidRPr="0030772E">
        <w:rPr>
          <w:rFonts w:ascii="Barlow Light" w:hAnsi="Barlow Light" w:cs="Arial"/>
          <w:sz w:val="20"/>
          <w:szCs w:val="20"/>
        </w:rPr>
        <w:t>o</w:t>
      </w:r>
      <w:r w:rsidRPr="0030772E">
        <w:rPr>
          <w:rFonts w:ascii="Barlow Light" w:hAnsi="Barlow Light" w:cs="Arial"/>
          <w:sz w:val="20"/>
          <w:szCs w:val="20"/>
        </w:rPr>
        <w:t>s que se recibirán las solicitudes para el otorgamiento del Paquete de Apoyo Animal.</w:t>
      </w:r>
    </w:p>
    <w:p w14:paraId="42D690B8" w14:textId="77777777" w:rsidR="00F02C97" w:rsidRPr="00272742" w:rsidRDefault="00F02C97" w:rsidP="00272742">
      <w:pPr>
        <w:pStyle w:val="Prrafodelista"/>
        <w:ind w:left="1224"/>
        <w:jc w:val="both"/>
        <w:rPr>
          <w:rFonts w:ascii="Barlow Light" w:hAnsi="Barlow Light" w:cs="Arial"/>
          <w:sz w:val="20"/>
          <w:szCs w:val="20"/>
        </w:rPr>
      </w:pPr>
    </w:p>
    <w:p w14:paraId="01C6B7F0" w14:textId="1F0FC4DF" w:rsidR="00E5669E" w:rsidRPr="0030772E" w:rsidRDefault="00E5669E" w:rsidP="0030772E">
      <w:pPr>
        <w:pStyle w:val="Prrafodelista"/>
        <w:numPr>
          <w:ilvl w:val="0"/>
          <w:numId w:val="36"/>
        </w:numPr>
        <w:jc w:val="both"/>
        <w:rPr>
          <w:rFonts w:ascii="Barlow Light" w:hAnsi="Barlow Light" w:cs="Arial"/>
          <w:sz w:val="20"/>
          <w:szCs w:val="20"/>
        </w:rPr>
      </w:pPr>
      <w:r w:rsidRPr="0030772E">
        <w:rPr>
          <w:rFonts w:ascii="Barlow Light" w:hAnsi="Barlow Light" w:cs="Arial"/>
          <w:sz w:val="20"/>
          <w:szCs w:val="20"/>
        </w:rPr>
        <w:t>La</w:t>
      </w:r>
      <w:r w:rsidR="00F02C97" w:rsidRPr="0030772E">
        <w:rPr>
          <w:rFonts w:ascii="Barlow Light" w:hAnsi="Barlow Light" w:cs="Arial"/>
          <w:sz w:val="20"/>
          <w:szCs w:val="20"/>
        </w:rPr>
        <w:t>s</w:t>
      </w:r>
      <w:r w:rsidRPr="0030772E">
        <w:rPr>
          <w:rFonts w:ascii="Barlow Light" w:hAnsi="Barlow Light" w:cs="Arial"/>
          <w:sz w:val="20"/>
          <w:szCs w:val="20"/>
        </w:rPr>
        <w:t xml:space="preserve"> solicitud</w:t>
      </w:r>
      <w:r w:rsidR="00F02C97" w:rsidRPr="0030772E">
        <w:rPr>
          <w:rFonts w:ascii="Barlow Light" w:hAnsi="Barlow Light" w:cs="Arial"/>
          <w:sz w:val="20"/>
          <w:szCs w:val="20"/>
        </w:rPr>
        <w:t>es recibidas</w:t>
      </w:r>
      <w:r w:rsidRPr="0030772E">
        <w:rPr>
          <w:rFonts w:ascii="Barlow Light" w:hAnsi="Barlow Light" w:cs="Arial"/>
          <w:sz w:val="20"/>
          <w:szCs w:val="20"/>
        </w:rPr>
        <w:t xml:space="preserve"> serán revisadas </w:t>
      </w:r>
      <w:r w:rsidR="00396FB3" w:rsidRPr="0030772E">
        <w:rPr>
          <w:rFonts w:ascii="Barlow Light" w:hAnsi="Barlow Light" w:cs="Arial"/>
          <w:sz w:val="20"/>
          <w:szCs w:val="20"/>
        </w:rPr>
        <w:t xml:space="preserve">por la Unidad y la Secretaría </w:t>
      </w:r>
      <w:r w:rsidR="00F02C97" w:rsidRPr="0030772E">
        <w:rPr>
          <w:rFonts w:ascii="Barlow Light" w:hAnsi="Barlow Light" w:cs="Arial"/>
          <w:sz w:val="20"/>
          <w:szCs w:val="20"/>
        </w:rPr>
        <w:t>en</w:t>
      </w:r>
      <w:r w:rsidRPr="0030772E">
        <w:rPr>
          <w:rFonts w:ascii="Barlow Light" w:hAnsi="Barlow Light" w:cs="Arial"/>
          <w:sz w:val="20"/>
          <w:szCs w:val="20"/>
        </w:rPr>
        <w:t xml:space="preserve"> un lapso de diez días hábiles una vez que se cierre el registro y en caso de notar la falta de algún requisito a los que hace referencia las presentes reglas de operación, se requerirá al solicitante en una única ocasión, para que dentro del término de cinco días </w:t>
      </w:r>
      <w:r w:rsidR="00060DAD" w:rsidRPr="0030772E">
        <w:rPr>
          <w:rFonts w:ascii="Barlow Light" w:hAnsi="Barlow Light" w:cs="Arial"/>
          <w:sz w:val="20"/>
          <w:szCs w:val="20"/>
        </w:rPr>
        <w:t xml:space="preserve">naturales </w:t>
      </w:r>
      <w:r w:rsidRPr="0030772E">
        <w:rPr>
          <w:rFonts w:ascii="Barlow Light" w:hAnsi="Barlow Light" w:cs="Arial"/>
          <w:sz w:val="20"/>
          <w:szCs w:val="20"/>
        </w:rPr>
        <w:t>subsane las omisiones que le fueran requeridas.</w:t>
      </w:r>
    </w:p>
    <w:p w14:paraId="4AED5F86" w14:textId="77777777" w:rsidR="00F02C97" w:rsidRPr="00272742" w:rsidRDefault="00F02C97" w:rsidP="00272742">
      <w:pPr>
        <w:pStyle w:val="Prrafodelista"/>
        <w:ind w:left="1224"/>
        <w:jc w:val="both"/>
        <w:rPr>
          <w:rFonts w:ascii="Barlow Light" w:hAnsi="Barlow Light" w:cs="Arial"/>
          <w:sz w:val="20"/>
          <w:szCs w:val="20"/>
        </w:rPr>
      </w:pPr>
    </w:p>
    <w:p w14:paraId="3F8B2BF5" w14:textId="1996EB36" w:rsidR="00E5669E" w:rsidRPr="0030772E" w:rsidRDefault="00E5669E" w:rsidP="0030772E">
      <w:pPr>
        <w:pStyle w:val="Prrafodelista"/>
        <w:numPr>
          <w:ilvl w:val="0"/>
          <w:numId w:val="36"/>
        </w:numPr>
        <w:jc w:val="both"/>
        <w:rPr>
          <w:rFonts w:ascii="Barlow Light" w:hAnsi="Barlow Light" w:cs="Arial"/>
          <w:sz w:val="20"/>
          <w:szCs w:val="20"/>
        </w:rPr>
      </w:pPr>
      <w:r w:rsidRPr="0030772E">
        <w:rPr>
          <w:rFonts w:ascii="Barlow Light" w:hAnsi="Barlow Light" w:cs="Arial"/>
          <w:sz w:val="20"/>
          <w:szCs w:val="20"/>
        </w:rPr>
        <w:t>Pasado ese término la Secretaría, en un lapso de diez días</w:t>
      </w:r>
      <w:r w:rsidR="00396FB3" w:rsidRPr="0030772E">
        <w:rPr>
          <w:rFonts w:ascii="Barlow Light" w:hAnsi="Barlow Light" w:cs="Arial"/>
          <w:sz w:val="20"/>
          <w:szCs w:val="20"/>
        </w:rPr>
        <w:t xml:space="preserve"> hábiles</w:t>
      </w:r>
      <w:r w:rsidRPr="0030772E">
        <w:rPr>
          <w:rFonts w:ascii="Barlow Light" w:hAnsi="Barlow Light" w:cs="Arial"/>
          <w:sz w:val="20"/>
          <w:szCs w:val="20"/>
        </w:rPr>
        <w:t>, valora</w:t>
      </w:r>
      <w:r w:rsidR="00396FB3" w:rsidRPr="0030772E">
        <w:rPr>
          <w:rFonts w:ascii="Barlow Light" w:hAnsi="Barlow Light" w:cs="Arial"/>
          <w:sz w:val="20"/>
          <w:szCs w:val="20"/>
        </w:rPr>
        <w:t>rá</w:t>
      </w:r>
      <w:r w:rsidRPr="0030772E">
        <w:rPr>
          <w:rFonts w:ascii="Barlow Light" w:hAnsi="Barlow Light" w:cs="Arial"/>
          <w:sz w:val="20"/>
          <w:szCs w:val="20"/>
        </w:rPr>
        <w:t xml:space="preserve"> las solicitudes presentadas</w:t>
      </w:r>
      <w:r w:rsidR="00396FB3" w:rsidRPr="0030772E">
        <w:rPr>
          <w:rFonts w:ascii="Barlow Light" w:hAnsi="Barlow Light" w:cs="Arial"/>
          <w:sz w:val="20"/>
          <w:szCs w:val="20"/>
        </w:rPr>
        <w:t>. C</w:t>
      </w:r>
      <w:r w:rsidRPr="0030772E">
        <w:rPr>
          <w:rFonts w:ascii="Barlow Light" w:hAnsi="Barlow Light" w:cs="Arial"/>
          <w:sz w:val="20"/>
          <w:szCs w:val="20"/>
        </w:rPr>
        <w:t>uando los recursos destinados al programa no sean suficientes para atender todas las solicitudes que cumplieron con los requisitos y la documentación previstas en estas reglas de operación, se dará preferencia, conforme al orden de su presentación.</w:t>
      </w:r>
    </w:p>
    <w:p w14:paraId="4D24960A" w14:textId="77777777" w:rsidR="00F02C97" w:rsidRPr="00272742" w:rsidRDefault="00F02C97" w:rsidP="00272742">
      <w:pPr>
        <w:pStyle w:val="Prrafodelista"/>
        <w:ind w:left="1224"/>
        <w:jc w:val="both"/>
        <w:rPr>
          <w:rFonts w:ascii="Barlow Light" w:hAnsi="Barlow Light" w:cs="Arial"/>
          <w:sz w:val="20"/>
          <w:szCs w:val="20"/>
        </w:rPr>
      </w:pPr>
    </w:p>
    <w:p w14:paraId="00547300" w14:textId="6A6792C2" w:rsidR="00E5669E" w:rsidRPr="0030772E" w:rsidRDefault="00E5669E" w:rsidP="0030772E">
      <w:pPr>
        <w:pStyle w:val="Prrafodelista"/>
        <w:numPr>
          <w:ilvl w:val="0"/>
          <w:numId w:val="36"/>
        </w:numPr>
        <w:jc w:val="both"/>
        <w:rPr>
          <w:rFonts w:ascii="Barlow Light" w:hAnsi="Barlow Light" w:cs="Arial"/>
          <w:sz w:val="20"/>
          <w:szCs w:val="20"/>
        </w:rPr>
      </w:pPr>
      <w:r w:rsidRPr="0030772E">
        <w:rPr>
          <w:rFonts w:ascii="Barlow Light" w:hAnsi="Barlow Light" w:cs="Arial"/>
          <w:sz w:val="20"/>
          <w:szCs w:val="20"/>
        </w:rPr>
        <w:t>Concluido ese lapso, la Secretar</w:t>
      </w:r>
      <w:r w:rsidR="009604CA" w:rsidRPr="0030772E">
        <w:rPr>
          <w:rFonts w:ascii="Barlow Light" w:hAnsi="Barlow Light" w:cs="Arial"/>
          <w:sz w:val="20"/>
          <w:szCs w:val="20"/>
        </w:rPr>
        <w:t>ía</w:t>
      </w:r>
      <w:r w:rsidRPr="0030772E">
        <w:rPr>
          <w:rFonts w:ascii="Barlow Light" w:hAnsi="Barlow Light" w:cs="Arial"/>
          <w:sz w:val="20"/>
          <w:szCs w:val="20"/>
        </w:rPr>
        <w:t xml:space="preserve"> </w:t>
      </w:r>
      <w:r w:rsidR="00B77420" w:rsidRPr="0030772E">
        <w:rPr>
          <w:rFonts w:ascii="Barlow Light" w:hAnsi="Barlow Light" w:cs="Arial"/>
          <w:sz w:val="20"/>
          <w:szCs w:val="20"/>
        </w:rPr>
        <w:t>en un plazo</w:t>
      </w:r>
      <w:r w:rsidRPr="0030772E">
        <w:rPr>
          <w:rFonts w:ascii="Barlow Light" w:hAnsi="Barlow Light" w:cs="Arial"/>
          <w:sz w:val="20"/>
          <w:szCs w:val="20"/>
        </w:rPr>
        <w:t xml:space="preserve"> de diez días hábiles </w:t>
      </w:r>
      <w:r w:rsidR="00426EA7" w:rsidRPr="0030772E">
        <w:rPr>
          <w:rFonts w:ascii="Barlow Light" w:hAnsi="Barlow Light" w:cs="Arial"/>
          <w:sz w:val="20"/>
          <w:szCs w:val="20"/>
        </w:rPr>
        <w:t>publicará</w:t>
      </w:r>
      <w:r w:rsidRPr="0030772E">
        <w:rPr>
          <w:rFonts w:ascii="Barlow Light" w:hAnsi="Barlow Light" w:cs="Arial"/>
          <w:sz w:val="20"/>
          <w:szCs w:val="20"/>
        </w:rPr>
        <w:t xml:space="preserve"> en la página </w:t>
      </w:r>
      <w:r w:rsidR="00060DAD" w:rsidRPr="0030772E">
        <w:rPr>
          <w:rFonts w:ascii="Barlow Light" w:hAnsi="Barlow Light" w:cs="Arial"/>
          <w:sz w:val="20"/>
          <w:szCs w:val="20"/>
        </w:rPr>
        <w:t xml:space="preserve">web </w:t>
      </w:r>
      <w:r w:rsidRPr="0030772E">
        <w:rPr>
          <w:rFonts w:ascii="Barlow Light" w:hAnsi="Barlow Light" w:cs="Arial"/>
          <w:sz w:val="20"/>
          <w:szCs w:val="20"/>
        </w:rPr>
        <w:t>de la UDS</w:t>
      </w:r>
      <w:r w:rsidR="00060DAD" w:rsidRPr="0030772E">
        <w:rPr>
          <w:rFonts w:ascii="Barlow Light" w:hAnsi="Barlow Light" w:cs="Arial"/>
          <w:sz w:val="20"/>
          <w:szCs w:val="20"/>
        </w:rPr>
        <w:t>,</w:t>
      </w:r>
      <w:r w:rsidRPr="0030772E">
        <w:rPr>
          <w:rFonts w:ascii="Barlow Light" w:hAnsi="Barlow Light" w:cs="Arial"/>
          <w:sz w:val="20"/>
          <w:szCs w:val="20"/>
        </w:rPr>
        <w:t xml:space="preserve"> la lista de los </w:t>
      </w:r>
      <w:r w:rsidR="00426EA7" w:rsidRPr="0030772E">
        <w:rPr>
          <w:rFonts w:ascii="Barlow Light" w:hAnsi="Barlow Light" w:cs="Arial"/>
          <w:sz w:val="20"/>
          <w:szCs w:val="20"/>
        </w:rPr>
        <w:t>beneficiar</w:t>
      </w:r>
      <w:r w:rsidR="00CE0A59" w:rsidRPr="0030772E">
        <w:rPr>
          <w:rFonts w:ascii="Barlow Light" w:hAnsi="Barlow Light" w:cs="Arial"/>
          <w:sz w:val="20"/>
          <w:szCs w:val="20"/>
        </w:rPr>
        <w:t>i</w:t>
      </w:r>
      <w:r w:rsidR="00426EA7" w:rsidRPr="0030772E">
        <w:rPr>
          <w:rFonts w:ascii="Barlow Light" w:hAnsi="Barlow Light" w:cs="Arial"/>
          <w:sz w:val="20"/>
          <w:szCs w:val="20"/>
        </w:rPr>
        <w:t>os,</w:t>
      </w:r>
      <w:r w:rsidRPr="0030772E">
        <w:rPr>
          <w:rFonts w:ascii="Barlow Light" w:hAnsi="Barlow Light" w:cs="Arial"/>
          <w:sz w:val="20"/>
          <w:szCs w:val="20"/>
        </w:rPr>
        <w:t xml:space="preserve"> así como el calendario para entrega.</w:t>
      </w:r>
    </w:p>
    <w:p w14:paraId="3DD79583" w14:textId="77777777" w:rsidR="0050170B" w:rsidRPr="00272742" w:rsidRDefault="0050170B" w:rsidP="00272742">
      <w:pPr>
        <w:pStyle w:val="Prrafodelista"/>
        <w:ind w:left="1224"/>
        <w:jc w:val="center"/>
        <w:rPr>
          <w:rFonts w:ascii="Barlow Light" w:hAnsi="Barlow Light" w:cs="Arial"/>
          <w:sz w:val="20"/>
          <w:szCs w:val="20"/>
        </w:rPr>
      </w:pPr>
    </w:p>
    <w:p w14:paraId="580218A6" w14:textId="6829649D" w:rsidR="0050170B" w:rsidRPr="002C588D" w:rsidRDefault="00D452AE" w:rsidP="002C588D">
      <w:pPr>
        <w:jc w:val="center"/>
        <w:rPr>
          <w:rFonts w:ascii="Barlow Light" w:hAnsi="Barlow Light" w:cs="Arial"/>
          <w:b/>
          <w:bCs/>
          <w:sz w:val="20"/>
          <w:szCs w:val="20"/>
        </w:rPr>
      </w:pPr>
      <w:r w:rsidRPr="002C588D">
        <w:rPr>
          <w:rFonts w:ascii="Barlow Light" w:hAnsi="Barlow Light" w:cs="Arial"/>
          <w:b/>
          <w:bCs/>
          <w:sz w:val="20"/>
          <w:szCs w:val="20"/>
        </w:rPr>
        <w:t>CAP</w:t>
      </w:r>
      <w:r w:rsidR="00B91595" w:rsidRPr="002C588D">
        <w:rPr>
          <w:rFonts w:ascii="Barlow Light" w:hAnsi="Barlow Light" w:cs="Arial"/>
          <w:b/>
          <w:bCs/>
          <w:sz w:val="20"/>
          <w:szCs w:val="20"/>
        </w:rPr>
        <w:t>Í</w:t>
      </w:r>
      <w:r w:rsidRPr="002C588D">
        <w:rPr>
          <w:rFonts w:ascii="Barlow Light" w:hAnsi="Barlow Light" w:cs="Arial"/>
          <w:b/>
          <w:bCs/>
          <w:sz w:val="20"/>
          <w:szCs w:val="20"/>
        </w:rPr>
        <w:t xml:space="preserve">TULO </w:t>
      </w:r>
      <w:r w:rsidR="00E5669E" w:rsidRPr="002C588D">
        <w:rPr>
          <w:rFonts w:ascii="Barlow Light" w:hAnsi="Barlow Light" w:cs="Arial"/>
          <w:b/>
          <w:bCs/>
          <w:sz w:val="20"/>
          <w:szCs w:val="20"/>
        </w:rPr>
        <w:t>NOVENO</w:t>
      </w:r>
    </w:p>
    <w:p w14:paraId="130CC8ED" w14:textId="1AE18042" w:rsidR="00D452AE" w:rsidRPr="002C588D" w:rsidRDefault="0050170B" w:rsidP="002C588D">
      <w:pPr>
        <w:jc w:val="center"/>
        <w:rPr>
          <w:rFonts w:ascii="Barlow Light" w:hAnsi="Barlow Light" w:cs="Arial"/>
          <w:b/>
          <w:bCs/>
          <w:sz w:val="20"/>
          <w:szCs w:val="20"/>
        </w:rPr>
      </w:pPr>
      <w:r w:rsidRPr="002C588D">
        <w:rPr>
          <w:rFonts w:ascii="Barlow Light" w:hAnsi="Barlow Light" w:cs="Arial"/>
          <w:sz w:val="20"/>
          <w:szCs w:val="20"/>
        </w:rPr>
        <w:t>DE LA VIGENCIA Y AUTORIZACIÓN DEL PROGRAMA</w:t>
      </w:r>
    </w:p>
    <w:p w14:paraId="01E76E51" w14:textId="267FD359" w:rsidR="00D452AE" w:rsidRPr="00272742" w:rsidRDefault="00D452AE" w:rsidP="00272742">
      <w:pPr>
        <w:pStyle w:val="Prrafodelista"/>
        <w:ind w:left="1224"/>
        <w:jc w:val="center"/>
        <w:rPr>
          <w:rFonts w:ascii="Barlow Light" w:hAnsi="Barlow Light" w:cs="Arial"/>
          <w:sz w:val="20"/>
          <w:szCs w:val="20"/>
        </w:rPr>
      </w:pPr>
    </w:p>
    <w:p w14:paraId="235D151F" w14:textId="63F2B11A" w:rsidR="00D452AE" w:rsidRPr="0030772E" w:rsidRDefault="00D452AE" w:rsidP="0030772E">
      <w:pPr>
        <w:pStyle w:val="Prrafodelista"/>
        <w:numPr>
          <w:ilvl w:val="0"/>
          <w:numId w:val="37"/>
        </w:numPr>
        <w:jc w:val="both"/>
        <w:rPr>
          <w:rFonts w:ascii="Barlow Light" w:hAnsi="Barlow Light" w:cs="Arial"/>
          <w:sz w:val="20"/>
          <w:szCs w:val="20"/>
        </w:rPr>
      </w:pPr>
      <w:r w:rsidRPr="0030772E">
        <w:rPr>
          <w:rFonts w:ascii="Barlow Light" w:hAnsi="Barlow Light" w:cs="Arial"/>
          <w:sz w:val="20"/>
          <w:szCs w:val="20"/>
        </w:rPr>
        <w:t xml:space="preserve">El </w:t>
      </w:r>
      <w:r w:rsidR="000430F9" w:rsidRPr="0030772E">
        <w:rPr>
          <w:rFonts w:ascii="Barlow Light" w:hAnsi="Barlow Light" w:cs="Arial"/>
          <w:sz w:val="20"/>
          <w:szCs w:val="20"/>
        </w:rPr>
        <w:t>Ayuntamiento</w:t>
      </w:r>
      <w:r w:rsidRPr="0030772E">
        <w:rPr>
          <w:rFonts w:ascii="Barlow Light" w:hAnsi="Barlow Light" w:cs="Arial"/>
          <w:sz w:val="20"/>
          <w:szCs w:val="20"/>
        </w:rPr>
        <w:t xml:space="preserve">, a través de la </w:t>
      </w:r>
      <w:r w:rsidR="00362011" w:rsidRPr="0030772E">
        <w:rPr>
          <w:rFonts w:ascii="Barlow Light" w:hAnsi="Barlow Light" w:cs="Arial"/>
          <w:sz w:val="20"/>
          <w:szCs w:val="20"/>
        </w:rPr>
        <w:t>UDS</w:t>
      </w:r>
      <w:r w:rsidRPr="0030772E">
        <w:rPr>
          <w:rFonts w:ascii="Barlow Light" w:hAnsi="Barlow Light" w:cs="Arial"/>
          <w:sz w:val="20"/>
          <w:szCs w:val="20"/>
        </w:rPr>
        <w:t>, otorgará el apoyo hasta por un (1) año calendario y podrá concluir anticipadamente, en el caso de término del periodo de la administración municipal</w:t>
      </w:r>
      <w:r w:rsidR="0024443D" w:rsidRPr="0030772E">
        <w:rPr>
          <w:rFonts w:ascii="Barlow Light" w:hAnsi="Barlow Light" w:cs="Arial"/>
          <w:sz w:val="20"/>
          <w:szCs w:val="20"/>
        </w:rPr>
        <w:t>,</w:t>
      </w:r>
      <w:r w:rsidR="002D42D9" w:rsidRPr="0030772E">
        <w:rPr>
          <w:rFonts w:ascii="Barlow Light" w:hAnsi="Barlow Light" w:cs="Arial"/>
          <w:sz w:val="20"/>
          <w:szCs w:val="20"/>
        </w:rPr>
        <w:t xml:space="preserve"> </w:t>
      </w:r>
      <w:r w:rsidRPr="0030772E">
        <w:rPr>
          <w:rFonts w:ascii="Barlow Light" w:hAnsi="Barlow Light" w:cs="Arial"/>
          <w:sz w:val="20"/>
          <w:szCs w:val="20"/>
        </w:rPr>
        <w:t>o en caso del cese de operaciones del albergue o de la</w:t>
      </w:r>
      <w:r w:rsidR="006965B7" w:rsidRPr="0030772E">
        <w:rPr>
          <w:rFonts w:ascii="Barlow Light" w:hAnsi="Barlow Light" w:cs="Arial"/>
          <w:sz w:val="20"/>
          <w:szCs w:val="20"/>
        </w:rPr>
        <w:t xml:space="preserve"> persona moral sin fines de lucro</w:t>
      </w:r>
      <w:r w:rsidRPr="0030772E">
        <w:rPr>
          <w:rFonts w:ascii="Barlow Light" w:hAnsi="Barlow Light" w:cs="Arial"/>
          <w:sz w:val="20"/>
          <w:szCs w:val="20"/>
        </w:rPr>
        <w:t xml:space="preserve">. </w:t>
      </w:r>
    </w:p>
    <w:p w14:paraId="11EE6D02" w14:textId="77777777" w:rsidR="00F02C97" w:rsidRPr="00272742" w:rsidRDefault="00F02C97" w:rsidP="00272742">
      <w:pPr>
        <w:pStyle w:val="Prrafodelista"/>
        <w:ind w:left="1224"/>
        <w:jc w:val="both"/>
        <w:rPr>
          <w:rFonts w:ascii="Barlow Light" w:hAnsi="Barlow Light" w:cs="Arial"/>
          <w:sz w:val="20"/>
          <w:szCs w:val="20"/>
        </w:rPr>
      </w:pPr>
    </w:p>
    <w:p w14:paraId="45000CD8" w14:textId="0F9CEAF5" w:rsidR="00D452AE" w:rsidRPr="0030772E" w:rsidRDefault="00D452AE" w:rsidP="0030772E">
      <w:pPr>
        <w:pStyle w:val="Prrafodelista"/>
        <w:numPr>
          <w:ilvl w:val="0"/>
          <w:numId w:val="37"/>
        </w:numPr>
        <w:jc w:val="both"/>
        <w:rPr>
          <w:rFonts w:ascii="Barlow Light" w:hAnsi="Barlow Light" w:cs="Arial"/>
          <w:sz w:val="20"/>
          <w:szCs w:val="20"/>
        </w:rPr>
      </w:pPr>
      <w:r w:rsidRPr="0030772E">
        <w:rPr>
          <w:rFonts w:ascii="Barlow Light" w:hAnsi="Barlow Light" w:cs="Arial"/>
          <w:sz w:val="20"/>
          <w:szCs w:val="20"/>
        </w:rPr>
        <w:t>La Secretaría</w:t>
      </w:r>
      <w:r w:rsidR="001F3DC0" w:rsidRPr="0030772E">
        <w:rPr>
          <w:rFonts w:ascii="Barlow Light" w:hAnsi="Barlow Light" w:cs="Arial"/>
          <w:sz w:val="20"/>
          <w:szCs w:val="20"/>
        </w:rPr>
        <w:t xml:space="preserve">, </w:t>
      </w:r>
      <w:r w:rsidRPr="0030772E">
        <w:rPr>
          <w:rFonts w:ascii="Barlow Light" w:hAnsi="Barlow Light" w:cs="Arial"/>
          <w:sz w:val="20"/>
          <w:szCs w:val="20"/>
        </w:rPr>
        <w:t>autoriza el periodo de vigencia y entrega del apoyo del Paquete de Apoyo animal.</w:t>
      </w:r>
    </w:p>
    <w:p w14:paraId="4AD06DAF" w14:textId="77777777" w:rsidR="00F02C97" w:rsidRPr="00272742" w:rsidRDefault="00F02C97" w:rsidP="00272742">
      <w:pPr>
        <w:pStyle w:val="Prrafodelista"/>
        <w:ind w:left="1224"/>
        <w:jc w:val="both"/>
        <w:rPr>
          <w:rFonts w:ascii="Barlow Light" w:hAnsi="Barlow Light" w:cs="Arial"/>
          <w:sz w:val="20"/>
          <w:szCs w:val="20"/>
        </w:rPr>
      </w:pPr>
    </w:p>
    <w:p w14:paraId="2DF9985B" w14:textId="47BE4B9D" w:rsidR="00D452AE" w:rsidRPr="0030772E" w:rsidRDefault="00D452AE" w:rsidP="0030772E">
      <w:pPr>
        <w:pStyle w:val="Prrafodelista"/>
        <w:numPr>
          <w:ilvl w:val="0"/>
          <w:numId w:val="37"/>
        </w:numPr>
        <w:jc w:val="both"/>
        <w:rPr>
          <w:rFonts w:ascii="Barlow Light" w:hAnsi="Barlow Light" w:cs="Arial"/>
          <w:sz w:val="20"/>
          <w:szCs w:val="20"/>
        </w:rPr>
      </w:pPr>
      <w:r w:rsidRPr="0030772E">
        <w:rPr>
          <w:rFonts w:ascii="Barlow Light" w:hAnsi="Barlow Light" w:cs="Arial"/>
          <w:sz w:val="20"/>
          <w:szCs w:val="20"/>
        </w:rPr>
        <w:t>Es responsabilidad de la Secretaría, capturar en el sistema SUBA el período de vigencia autorizado</w:t>
      </w:r>
      <w:r w:rsidR="00060DAD" w:rsidRPr="0030772E">
        <w:rPr>
          <w:rFonts w:ascii="Barlow Light" w:hAnsi="Barlow Light" w:cs="Arial"/>
          <w:sz w:val="20"/>
          <w:szCs w:val="20"/>
        </w:rPr>
        <w:t xml:space="preserve"> y actualizar el padrón de beneficiarios</w:t>
      </w:r>
      <w:r w:rsidRPr="0030772E">
        <w:rPr>
          <w:rFonts w:ascii="Barlow Light" w:hAnsi="Barlow Light" w:cs="Arial"/>
          <w:sz w:val="20"/>
          <w:szCs w:val="20"/>
        </w:rPr>
        <w:t>.</w:t>
      </w:r>
    </w:p>
    <w:p w14:paraId="34E656B4" w14:textId="77777777" w:rsidR="00F02C97" w:rsidRPr="00272742" w:rsidRDefault="00F02C97" w:rsidP="00272742">
      <w:pPr>
        <w:pStyle w:val="Prrafodelista"/>
        <w:ind w:left="1224"/>
        <w:jc w:val="both"/>
        <w:rPr>
          <w:rFonts w:ascii="Barlow Light" w:hAnsi="Barlow Light" w:cs="Arial"/>
          <w:sz w:val="20"/>
          <w:szCs w:val="20"/>
        </w:rPr>
      </w:pPr>
    </w:p>
    <w:p w14:paraId="5B56A563" w14:textId="390CA36D" w:rsidR="00D452AE" w:rsidRPr="0030772E" w:rsidRDefault="00D452AE" w:rsidP="0030772E">
      <w:pPr>
        <w:pStyle w:val="Prrafodelista"/>
        <w:numPr>
          <w:ilvl w:val="0"/>
          <w:numId w:val="37"/>
        </w:numPr>
        <w:jc w:val="both"/>
        <w:rPr>
          <w:rFonts w:ascii="Barlow Light" w:hAnsi="Barlow Light" w:cs="Arial"/>
          <w:sz w:val="20"/>
          <w:szCs w:val="20"/>
        </w:rPr>
      </w:pPr>
      <w:r w:rsidRPr="0030772E">
        <w:rPr>
          <w:rFonts w:ascii="Barlow Light" w:hAnsi="Barlow Light" w:cs="Arial"/>
          <w:sz w:val="20"/>
          <w:szCs w:val="20"/>
        </w:rPr>
        <w:t>Es responsabilidad de la Secretaría</w:t>
      </w:r>
      <w:r w:rsidR="001F3DC0" w:rsidRPr="0030772E">
        <w:rPr>
          <w:rFonts w:ascii="Barlow Light" w:hAnsi="Barlow Light" w:cs="Arial"/>
          <w:sz w:val="20"/>
          <w:szCs w:val="20"/>
        </w:rPr>
        <w:t xml:space="preserve">, </w:t>
      </w:r>
      <w:r w:rsidRPr="0030772E">
        <w:rPr>
          <w:rFonts w:ascii="Barlow Light" w:hAnsi="Barlow Light" w:cs="Arial"/>
          <w:sz w:val="20"/>
          <w:szCs w:val="20"/>
        </w:rPr>
        <w:t xml:space="preserve">elaborar el calendario para la entrega de los Paquetes de Apoyo Animal. </w:t>
      </w:r>
    </w:p>
    <w:p w14:paraId="2028CDC6" w14:textId="77777777" w:rsidR="00F02C97" w:rsidRPr="00272742" w:rsidRDefault="00F02C97" w:rsidP="00272742">
      <w:pPr>
        <w:pStyle w:val="Prrafodelista"/>
        <w:ind w:left="1224"/>
        <w:jc w:val="both"/>
        <w:rPr>
          <w:rFonts w:ascii="Barlow Light" w:hAnsi="Barlow Light" w:cs="Arial"/>
          <w:sz w:val="20"/>
          <w:szCs w:val="20"/>
        </w:rPr>
      </w:pPr>
    </w:p>
    <w:p w14:paraId="2613A800" w14:textId="03990386" w:rsidR="00D452AE" w:rsidRPr="0030772E" w:rsidRDefault="00D452AE" w:rsidP="0030772E">
      <w:pPr>
        <w:pStyle w:val="Prrafodelista"/>
        <w:numPr>
          <w:ilvl w:val="0"/>
          <w:numId w:val="37"/>
        </w:numPr>
        <w:jc w:val="both"/>
        <w:rPr>
          <w:rFonts w:ascii="Barlow Light" w:hAnsi="Barlow Light" w:cs="Arial"/>
          <w:sz w:val="20"/>
          <w:szCs w:val="20"/>
        </w:rPr>
      </w:pPr>
      <w:r w:rsidRPr="0030772E">
        <w:rPr>
          <w:rFonts w:ascii="Barlow Light" w:hAnsi="Barlow Light" w:cs="Arial"/>
          <w:sz w:val="20"/>
          <w:szCs w:val="20"/>
        </w:rPr>
        <w:t>Es responsabilidad de la Secretaría, autorizar el calendario de la entrega de los Paquetes de Apoyo Animal durante el mes de febrero de cada año.</w:t>
      </w:r>
    </w:p>
    <w:p w14:paraId="19B454A6" w14:textId="77777777" w:rsidR="00F02C97" w:rsidRPr="00272742" w:rsidRDefault="00F02C97" w:rsidP="00272742">
      <w:pPr>
        <w:pStyle w:val="Prrafodelista"/>
        <w:ind w:left="1224"/>
        <w:jc w:val="both"/>
        <w:rPr>
          <w:rFonts w:ascii="Barlow Light" w:hAnsi="Barlow Light" w:cs="Arial"/>
          <w:sz w:val="20"/>
          <w:szCs w:val="20"/>
        </w:rPr>
      </w:pPr>
    </w:p>
    <w:p w14:paraId="13A08DB6" w14:textId="7F312705" w:rsidR="0050170B" w:rsidRPr="0030772E" w:rsidRDefault="00D452AE" w:rsidP="0030772E">
      <w:pPr>
        <w:pStyle w:val="Prrafodelista"/>
        <w:numPr>
          <w:ilvl w:val="0"/>
          <w:numId w:val="37"/>
        </w:numPr>
        <w:jc w:val="both"/>
        <w:rPr>
          <w:rFonts w:ascii="Barlow Light" w:hAnsi="Barlow Light" w:cs="Arial"/>
          <w:sz w:val="20"/>
          <w:szCs w:val="20"/>
        </w:rPr>
      </w:pPr>
      <w:r w:rsidRPr="0030772E">
        <w:rPr>
          <w:rFonts w:ascii="Barlow Light" w:hAnsi="Barlow Light" w:cs="Arial"/>
          <w:sz w:val="20"/>
          <w:szCs w:val="20"/>
        </w:rPr>
        <w:lastRenderedPageBreak/>
        <w:t>Las presentes Reglas de Operación tendrán una vigencia que iniciará a partir de su publicación en la Gaceta municipal y fenecerá el 31 de agosto del año dos mil veinticuatro.</w:t>
      </w:r>
    </w:p>
    <w:p w14:paraId="375CAE41" w14:textId="77777777" w:rsidR="00545C10" w:rsidRPr="00272742" w:rsidRDefault="00545C10" w:rsidP="00272742">
      <w:pPr>
        <w:pStyle w:val="Prrafodelista"/>
        <w:rPr>
          <w:rFonts w:ascii="Barlow Light" w:hAnsi="Barlow Light" w:cs="Arial"/>
          <w:sz w:val="20"/>
          <w:szCs w:val="20"/>
        </w:rPr>
      </w:pPr>
    </w:p>
    <w:p w14:paraId="5446952F" w14:textId="0ECF465E" w:rsidR="0050170B" w:rsidRPr="002C588D" w:rsidRDefault="00D452AE" w:rsidP="002C588D">
      <w:pPr>
        <w:jc w:val="center"/>
        <w:rPr>
          <w:rFonts w:ascii="Barlow Light" w:hAnsi="Barlow Light" w:cs="Arial"/>
          <w:b/>
          <w:bCs/>
          <w:sz w:val="20"/>
          <w:szCs w:val="20"/>
        </w:rPr>
      </w:pPr>
      <w:r w:rsidRPr="002C588D">
        <w:rPr>
          <w:rFonts w:ascii="Barlow Light" w:hAnsi="Barlow Light" w:cs="Arial"/>
          <w:b/>
          <w:bCs/>
          <w:sz w:val="20"/>
          <w:szCs w:val="20"/>
        </w:rPr>
        <w:t>CAP</w:t>
      </w:r>
      <w:r w:rsidR="00B91595" w:rsidRPr="002C588D">
        <w:rPr>
          <w:rFonts w:ascii="Barlow Light" w:hAnsi="Barlow Light" w:cs="Arial"/>
          <w:b/>
          <w:bCs/>
          <w:sz w:val="20"/>
          <w:szCs w:val="20"/>
        </w:rPr>
        <w:t>Í</w:t>
      </w:r>
      <w:r w:rsidRPr="002C588D">
        <w:rPr>
          <w:rFonts w:ascii="Barlow Light" w:hAnsi="Barlow Light" w:cs="Arial"/>
          <w:b/>
          <w:bCs/>
          <w:sz w:val="20"/>
          <w:szCs w:val="20"/>
        </w:rPr>
        <w:t xml:space="preserve">TULO </w:t>
      </w:r>
      <w:r w:rsidR="00E5669E" w:rsidRPr="002C588D">
        <w:rPr>
          <w:rFonts w:ascii="Barlow Light" w:hAnsi="Barlow Light" w:cs="Arial"/>
          <w:b/>
          <w:bCs/>
          <w:sz w:val="20"/>
          <w:szCs w:val="20"/>
        </w:rPr>
        <w:t>DÉCIMO</w:t>
      </w:r>
    </w:p>
    <w:p w14:paraId="001612DF" w14:textId="05E7A73C" w:rsidR="00D452AE" w:rsidRPr="002C588D" w:rsidRDefault="0050170B" w:rsidP="002C588D">
      <w:pPr>
        <w:jc w:val="center"/>
        <w:rPr>
          <w:rFonts w:ascii="Barlow Light" w:hAnsi="Barlow Light" w:cs="Arial"/>
          <w:sz w:val="20"/>
          <w:szCs w:val="20"/>
        </w:rPr>
      </w:pPr>
      <w:r w:rsidRPr="002C588D">
        <w:rPr>
          <w:rFonts w:ascii="Barlow Light" w:hAnsi="Barlow Light" w:cs="Arial"/>
          <w:sz w:val="20"/>
          <w:szCs w:val="20"/>
        </w:rPr>
        <w:t>DE LA RENOVACIÓN DEL PROGRAMA</w:t>
      </w:r>
    </w:p>
    <w:p w14:paraId="6634D33F" w14:textId="139916F8" w:rsidR="00D452AE" w:rsidRPr="00272742" w:rsidRDefault="00D452AE" w:rsidP="00272742">
      <w:pPr>
        <w:jc w:val="both"/>
        <w:rPr>
          <w:rFonts w:ascii="Barlow Light" w:hAnsi="Barlow Light" w:cs="Arial"/>
          <w:sz w:val="20"/>
          <w:szCs w:val="20"/>
        </w:rPr>
      </w:pPr>
    </w:p>
    <w:p w14:paraId="3A0061BC" w14:textId="0FD75AFA" w:rsidR="00D452AE" w:rsidRPr="0030772E" w:rsidRDefault="00D452AE" w:rsidP="0030772E">
      <w:pPr>
        <w:pStyle w:val="Prrafodelista"/>
        <w:numPr>
          <w:ilvl w:val="0"/>
          <w:numId w:val="38"/>
        </w:numPr>
        <w:jc w:val="both"/>
        <w:rPr>
          <w:rFonts w:ascii="Barlow Light" w:hAnsi="Barlow Light" w:cs="Arial"/>
          <w:sz w:val="20"/>
          <w:szCs w:val="20"/>
        </w:rPr>
      </w:pPr>
      <w:r w:rsidRPr="0030772E">
        <w:rPr>
          <w:rFonts w:ascii="Barlow Light" w:hAnsi="Barlow Light" w:cs="Arial"/>
          <w:sz w:val="20"/>
          <w:szCs w:val="20"/>
        </w:rPr>
        <w:t xml:space="preserve">El beneficiario, podrá solicitar una renovación del </w:t>
      </w:r>
      <w:r w:rsidR="006078C6" w:rsidRPr="0030772E">
        <w:rPr>
          <w:rFonts w:ascii="Barlow Light" w:hAnsi="Barlow Light" w:cs="Arial"/>
          <w:sz w:val="20"/>
          <w:szCs w:val="20"/>
        </w:rPr>
        <w:t>paquete de apoyo animal</w:t>
      </w:r>
      <w:r w:rsidRPr="0030772E">
        <w:rPr>
          <w:rFonts w:ascii="Barlow Light" w:hAnsi="Barlow Light" w:cs="Arial"/>
          <w:sz w:val="20"/>
          <w:szCs w:val="20"/>
        </w:rPr>
        <w:t xml:space="preserve">, para lo cual, será necesario realizar una visita domiciliaria con el fin de verificar que se cumplen las condiciones establecidas en las presentes Reglas de operación. La autorización o el resultado dependerá de la verificación, así como de la suficiencia presupuestaria establecida para el </w:t>
      </w:r>
      <w:r w:rsidR="006078C6" w:rsidRPr="0030772E">
        <w:rPr>
          <w:rFonts w:ascii="Barlow Light" w:hAnsi="Barlow Light" w:cs="Arial"/>
          <w:sz w:val="20"/>
          <w:szCs w:val="20"/>
        </w:rPr>
        <w:t>Programa</w:t>
      </w:r>
      <w:r w:rsidRPr="0030772E">
        <w:rPr>
          <w:rFonts w:ascii="Barlow Light" w:hAnsi="Barlow Light" w:cs="Arial"/>
          <w:sz w:val="20"/>
          <w:szCs w:val="20"/>
        </w:rPr>
        <w:t>.</w:t>
      </w:r>
    </w:p>
    <w:p w14:paraId="0AB868C0" w14:textId="77777777" w:rsidR="00F02C97" w:rsidRPr="00272742" w:rsidRDefault="00F02C97" w:rsidP="00272742">
      <w:pPr>
        <w:pStyle w:val="Prrafodelista"/>
        <w:ind w:left="1224"/>
        <w:jc w:val="both"/>
        <w:rPr>
          <w:rFonts w:ascii="Barlow Light" w:hAnsi="Barlow Light" w:cs="Arial"/>
          <w:sz w:val="20"/>
          <w:szCs w:val="20"/>
        </w:rPr>
      </w:pPr>
    </w:p>
    <w:p w14:paraId="3BB24516" w14:textId="36202857" w:rsidR="00D452AE" w:rsidRPr="0030772E" w:rsidRDefault="00D452AE" w:rsidP="0030772E">
      <w:pPr>
        <w:pStyle w:val="Prrafodelista"/>
        <w:numPr>
          <w:ilvl w:val="0"/>
          <w:numId w:val="38"/>
        </w:numPr>
        <w:jc w:val="both"/>
        <w:rPr>
          <w:rFonts w:ascii="Barlow Light" w:hAnsi="Barlow Light" w:cs="Arial"/>
          <w:sz w:val="20"/>
          <w:szCs w:val="20"/>
        </w:rPr>
      </w:pPr>
      <w:r w:rsidRPr="0030772E">
        <w:rPr>
          <w:rFonts w:ascii="Barlow Light" w:hAnsi="Barlow Light" w:cs="Arial"/>
          <w:sz w:val="20"/>
          <w:szCs w:val="20"/>
        </w:rPr>
        <w:t>Para realizar el trámite correspondiente no se requieren documentos adicionales a los entregados en su solicitud inicial; únicamente se solicitará una actualización de dichos documentos cuando haya realizado algún cambio de razón social, representante legal o cambio de domicilio.</w:t>
      </w:r>
    </w:p>
    <w:p w14:paraId="1078F929" w14:textId="0BFB5BAF" w:rsidR="00D452AE" w:rsidRPr="00272742" w:rsidRDefault="00D452AE" w:rsidP="00272742">
      <w:pPr>
        <w:jc w:val="both"/>
        <w:rPr>
          <w:rFonts w:ascii="Barlow Light" w:hAnsi="Barlow Light" w:cs="Arial"/>
          <w:sz w:val="20"/>
          <w:szCs w:val="20"/>
        </w:rPr>
      </w:pPr>
    </w:p>
    <w:p w14:paraId="1DC1AC3F" w14:textId="1B807EBA" w:rsidR="0050170B" w:rsidRPr="002C588D" w:rsidRDefault="00D452AE" w:rsidP="002C588D">
      <w:pPr>
        <w:jc w:val="center"/>
        <w:rPr>
          <w:rFonts w:ascii="Barlow Light" w:hAnsi="Barlow Light" w:cs="Arial"/>
          <w:b/>
          <w:bCs/>
          <w:sz w:val="20"/>
          <w:szCs w:val="20"/>
        </w:rPr>
      </w:pPr>
      <w:r w:rsidRPr="002C588D">
        <w:rPr>
          <w:rFonts w:ascii="Barlow Light" w:hAnsi="Barlow Light" w:cs="Arial"/>
          <w:b/>
          <w:bCs/>
          <w:sz w:val="20"/>
          <w:szCs w:val="20"/>
        </w:rPr>
        <w:t>CAP</w:t>
      </w:r>
      <w:r w:rsidR="00B91595" w:rsidRPr="002C588D">
        <w:rPr>
          <w:rFonts w:ascii="Barlow Light" w:hAnsi="Barlow Light" w:cs="Arial"/>
          <w:b/>
          <w:bCs/>
          <w:sz w:val="20"/>
          <w:szCs w:val="20"/>
        </w:rPr>
        <w:t>Í</w:t>
      </w:r>
      <w:r w:rsidRPr="002C588D">
        <w:rPr>
          <w:rFonts w:ascii="Barlow Light" w:hAnsi="Barlow Light" w:cs="Arial"/>
          <w:b/>
          <w:bCs/>
          <w:sz w:val="20"/>
          <w:szCs w:val="20"/>
        </w:rPr>
        <w:t>TULO D</w:t>
      </w:r>
      <w:r w:rsidR="00B91595" w:rsidRPr="002C588D">
        <w:rPr>
          <w:rFonts w:ascii="Barlow Light" w:hAnsi="Barlow Light" w:cs="Arial"/>
          <w:b/>
          <w:bCs/>
          <w:sz w:val="20"/>
          <w:szCs w:val="20"/>
        </w:rPr>
        <w:t>É</w:t>
      </w:r>
      <w:r w:rsidRPr="002C588D">
        <w:rPr>
          <w:rFonts w:ascii="Barlow Light" w:hAnsi="Barlow Light" w:cs="Arial"/>
          <w:b/>
          <w:bCs/>
          <w:sz w:val="20"/>
          <w:szCs w:val="20"/>
        </w:rPr>
        <w:t>CIMO</w:t>
      </w:r>
      <w:r w:rsidR="00E5669E" w:rsidRPr="002C588D">
        <w:rPr>
          <w:rFonts w:ascii="Barlow Light" w:hAnsi="Barlow Light" w:cs="Arial"/>
          <w:b/>
          <w:bCs/>
          <w:sz w:val="20"/>
          <w:szCs w:val="20"/>
        </w:rPr>
        <w:t xml:space="preserve"> PRIMERO</w:t>
      </w:r>
    </w:p>
    <w:p w14:paraId="4C8A8CC5" w14:textId="783FF613" w:rsidR="00D452AE" w:rsidRPr="002C588D" w:rsidRDefault="0050170B" w:rsidP="002C588D">
      <w:pPr>
        <w:jc w:val="center"/>
        <w:rPr>
          <w:rFonts w:ascii="Barlow Light" w:hAnsi="Barlow Light" w:cs="Arial"/>
          <w:sz w:val="20"/>
          <w:szCs w:val="20"/>
        </w:rPr>
      </w:pPr>
      <w:r w:rsidRPr="002C588D">
        <w:rPr>
          <w:rFonts w:ascii="Barlow Light" w:hAnsi="Barlow Light" w:cs="Arial"/>
          <w:sz w:val="20"/>
          <w:szCs w:val="20"/>
        </w:rPr>
        <w:t>DE LOS CRITERIOS DE EXCLUSIÓN</w:t>
      </w:r>
    </w:p>
    <w:p w14:paraId="415030F7" w14:textId="77777777" w:rsidR="00D452AE" w:rsidRPr="00272742" w:rsidRDefault="00D452AE" w:rsidP="00272742">
      <w:pPr>
        <w:pStyle w:val="Prrafodelista"/>
        <w:ind w:left="792" w:firstLine="432"/>
        <w:jc w:val="center"/>
        <w:rPr>
          <w:rFonts w:ascii="Barlow Light" w:hAnsi="Barlow Light" w:cs="Arial"/>
          <w:sz w:val="20"/>
          <w:szCs w:val="20"/>
        </w:rPr>
      </w:pPr>
    </w:p>
    <w:p w14:paraId="7A474165" w14:textId="4DE36ECC" w:rsidR="00D452AE" w:rsidRPr="0030772E" w:rsidRDefault="00D452AE" w:rsidP="0030772E">
      <w:pPr>
        <w:pStyle w:val="Prrafodelista"/>
        <w:numPr>
          <w:ilvl w:val="0"/>
          <w:numId w:val="39"/>
        </w:numPr>
        <w:jc w:val="both"/>
        <w:rPr>
          <w:rFonts w:ascii="Barlow Light" w:hAnsi="Barlow Light" w:cs="Arial"/>
          <w:sz w:val="20"/>
          <w:szCs w:val="20"/>
        </w:rPr>
      </w:pPr>
      <w:r w:rsidRPr="0030772E">
        <w:rPr>
          <w:rFonts w:ascii="Barlow Light" w:hAnsi="Barlow Light" w:cs="Arial"/>
          <w:sz w:val="20"/>
          <w:szCs w:val="20"/>
        </w:rPr>
        <w:t>No se otorgará el Paquete</w:t>
      </w:r>
      <w:r w:rsidR="006078C6" w:rsidRPr="0030772E">
        <w:rPr>
          <w:rFonts w:ascii="Barlow Light" w:hAnsi="Barlow Light" w:cs="Arial"/>
          <w:sz w:val="20"/>
          <w:szCs w:val="20"/>
        </w:rPr>
        <w:t xml:space="preserve"> </w:t>
      </w:r>
      <w:r w:rsidRPr="0030772E">
        <w:rPr>
          <w:rFonts w:ascii="Barlow Light" w:hAnsi="Barlow Light" w:cs="Arial"/>
          <w:sz w:val="20"/>
          <w:szCs w:val="20"/>
        </w:rPr>
        <w:t>de Apoyo Animal cuando el solicitante incurra en alguna de las siguientes condiciones:</w:t>
      </w:r>
    </w:p>
    <w:p w14:paraId="0438C398" w14:textId="77777777" w:rsidR="00D452AE" w:rsidRPr="00272742" w:rsidRDefault="00D452AE" w:rsidP="00272742">
      <w:pPr>
        <w:ind w:left="708"/>
        <w:jc w:val="both"/>
        <w:rPr>
          <w:rFonts w:ascii="Barlow Light" w:hAnsi="Barlow Light" w:cs="Arial"/>
          <w:sz w:val="20"/>
          <w:szCs w:val="20"/>
        </w:rPr>
      </w:pPr>
    </w:p>
    <w:p w14:paraId="1AA4CC1C" w14:textId="77777777" w:rsidR="00D452AE" w:rsidRPr="00272742" w:rsidRDefault="00D452AE" w:rsidP="0030772E">
      <w:pPr>
        <w:pStyle w:val="Prrafodelista"/>
        <w:numPr>
          <w:ilvl w:val="3"/>
          <w:numId w:val="15"/>
        </w:numPr>
        <w:ind w:left="993"/>
        <w:jc w:val="both"/>
        <w:rPr>
          <w:rFonts w:ascii="Barlow Light" w:hAnsi="Barlow Light" w:cs="Arial"/>
          <w:sz w:val="20"/>
          <w:szCs w:val="20"/>
        </w:rPr>
      </w:pPr>
      <w:r w:rsidRPr="00272742">
        <w:rPr>
          <w:rFonts w:ascii="Barlow Light" w:hAnsi="Barlow Light" w:cs="Arial"/>
          <w:sz w:val="20"/>
          <w:szCs w:val="20"/>
        </w:rPr>
        <w:t>No pertenece al municipio de Mérida y sus comisarías.</w:t>
      </w:r>
    </w:p>
    <w:p w14:paraId="3F3710EF" w14:textId="77777777" w:rsidR="00D452AE" w:rsidRPr="00272742" w:rsidRDefault="00D452AE" w:rsidP="0030772E">
      <w:pPr>
        <w:pStyle w:val="Prrafodelista"/>
        <w:numPr>
          <w:ilvl w:val="3"/>
          <w:numId w:val="15"/>
        </w:numPr>
        <w:ind w:left="993"/>
        <w:jc w:val="both"/>
        <w:rPr>
          <w:rFonts w:ascii="Barlow Light" w:hAnsi="Barlow Light" w:cs="Arial"/>
          <w:sz w:val="20"/>
          <w:szCs w:val="20"/>
        </w:rPr>
      </w:pPr>
      <w:r w:rsidRPr="00272742">
        <w:rPr>
          <w:rFonts w:ascii="Barlow Light" w:hAnsi="Barlow Light" w:cs="Arial"/>
          <w:sz w:val="20"/>
          <w:szCs w:val="20"/>
        </w:rPr>
        <w:t>Presenta información falsa al momento de realizar la solicitud del apoyo.</w:t>
      </w:r>
    </w:p>
    <w:p w14:paraId="3E917498" w14:textId="77777777" w:rsidR="00D452AE" w:rsidRPr="00272742" w:rsidRDefault="00D452AE" w:rsidP="0030772E">
      <w:pPr>
        <w:pStyle w:val="Prrafodelista"/>
        <w:numPr>
          <w:ilvl w:val="3"/>
          <w:numId w:val="15"/>
        </w:numPr>
        <w:ind w:left="993"/>
        <w:jc w:val="both"/>
        <w:rPr>
          <w:rFonts w:ascii="Barlow Light" w:hAnsi="Barlow Light" w:cs="Arial"/>
          <w:sz w:val="20"/>
          <w:szCs w:val="20"/>
        </w:rPr>
      </w:pPr>
      <w:r w:rsidRPr="00272742">
        <w:rPr>
          <w:rFonts w:ascii="Barlow Light" w:hAnsi="Barlow Light" w:cs="Arial"/>
          <w:sz w:val="20"/>
          <w:szCs w:val="20"/>
        </w:rPr>
        <w:t>El domicilio proporcionado no corresponde a las instalaciones del albergue.</w:t>
      </w:r>
    </w:p>
    <w:p w14:paraId="5C932F75" w14:textId="52ABE8B0" w:rsidR="00DB4375" w:rsidRPr="00272742" w:rsidRDefault="00D452AE" w:rsidP="0030772E">
      <w:pPr>
        <w:pStyle w:val="Prrafodelista"/>
        <w:numPr>
          <w:ilvl w:val="3"/>
          <w:numId w:val="15"/>
        </w:numPr>
        <w:ind w:left="993"/>
        <w:jc w:val="both"/>
        <w:rPr>
          <w:rFonts w:ascii="Barlow Light" w:hAnsi="Barlow Light" w:cs="Arial"/>
          <w:sz w:val="20"/>
          <w:szCs w:val="20"/>
        </w:rPr>
      </w:pPr>
      <w:r w:rsidRPr="00272742">
        <w:rPr>
          <w:rFonts w:ascii="Barlow Light" w:hAnsi="Barlow Light" w:cs="Arial"/>
          <w:sz w:val="20"/>
          <w:szCs w:val="20"/>
        </w:rPr>
        <w:t>No cuenta con la documentación solicitada en los formatos que para efectos se expidan para la obtención del presente</w:t>
      </w:r>
      <w:r w:rsidR="006078C6" w:rsidRPr="00272742">
        <w:rPr>
          <w:rFonts w:ascii="Barlow Light" w:hAnsi="Barlow Light" w:cs="Arial"/>
          <w:sz w:val="20"/>
          <w:szCs w:val="20"/>
        </w:rPr>
        <w:t xml:space="preserve"> Paquete de Apoyo Animal</w:t>
      </w:r>
      <w:r w:rsidRPr="00272742">
        <w:rPr>
          <w:rFonts w:ascii="Barlow Light" w:hAnsi="Barlow Light" w:cs="Arial"/>
          <w:sz w:val="20"/>
          <w:szCs w:val="20"/>
        </w:rPr>
        <w:t xml:space="preserve"> en las presentes Reglas de Operación.</w:t>
      </w:r>
    </w:p>
    <w:p w14:paraId="10D52D04" w14:textId="7EC57A8B" w:rsidR="00DB4375" w:rsidRPr="00272742" w:rsidRDefault="00DB4375" w:rsidP="0030772E">
      <w:pPr>
        <w:pStyle w:val="Prrafodelista"/>
        <w:numPr>
          <w:ilvl w:val="3"/>
          <w:numId w:val="15"/>
        </w:numPr>
        <w:ind w:left="993"/>
        <w:jc w:val="both"/>
        <w:rPr>
          <w:rFonts w:ascii="Barlow Light" w:hAnsi="Barlow Light" w:cs="Arial"/>
          <w:sz w:val="20"/>
          <w:szCs w:val="20"/>
        </w:rPr>
      </w:pPr>
      <w:r w:rsidRPr="00272742">
        <w:rPr>
          <w:rFonts w:ascii="Barlow Light" w:hAnsi="Barlow Light" w:cstheme="minorHAnsi"/>
          <w:sz w:val="20"/>
          <w:szCs w:val="20"/>
        </w:rPr>
        <w:t>No podrá ser “BENEFICIARIO”, ningún empleado municipal, ni ningún familiar de los empleados del Ayuntamiento de Merida hasta en segundo grado en línea recta y transversal y por afinidad hasta segundo grado en ambas líneas.</w:t>
      </w:r>
    </w:p>
    <w:p w14:paraId="3E54E453" w14:textId="45CDDE0A" w:rsidR="00DB4375" w:rsidRPr="00272742" w:rsidRDefault="00DB4375" w:rsidP="0030772E">
      <w:pPr>
        <w:pStyle w:val="Prrafodelista"/>
        <w:numPr>
          <w:ilvl w:val="3"/>
          <w:numId w:val="15"/>
        </w:numPr>
        <w:ind w:left="993"/>
        <w:jc w:val="both"/>
        <w:rPr>
          <w:rFonts w:ascii="Barlow Light" w:hAnsi="Barlow Light" w:cs="Arial"/>
          <w:sz w:val="20"/>
          <w:szCs w:val="20"/>
        </w:rPr>
      </w:pPr>
      <w:r w:rsidRPr="00272742">
        <w:rPr>
          <w:rFonts w:ascii="Barlow Light" w:hAnsi="Barlow Light" w:cstheme="minorHAnsi"/>
          <w:sz w:val="20"/>
          <w:szCs w:val="20"/>
        </w:rPr>
        <w:t>No podrá ser “BENEFICIARIO” aquel</w:t>
      </w:r>
      <w:r w:rsidR="006965B7" w:rsidRPr="00272742">
        <w:rPr>
          <w:rFonts w:ascii="Barlow Light" w:hAnsi="Barlow Light" w:cstheme="minorHAnsi"/>
          <w:sz w:val="20"/>
          <w:szCs w:val="20"/>
        </w:rPr>
        <w:t>la</w:t>
      </w:r>
      <w:r w:rsidRPr="00272742">
        <w:rPr>
          <w:rFonts w:ascii="Barlow Light" w:hAnsi="Barlow Light" w:cstheme="minorHAnsi"/>
          <w:sz w:val="20"/>
          <w:szCs w:val="20"/>
        </w:rPr>
        <w:t xml:space="preserve"> persona física o </w:t>
      </w:r>
      <w:r w:rsidR="00333D70" w:rsidRPr="00272742">
        <w:rPr>
          <w:rFonts w:ascii="Barlow Light" w:hAnsi="Barlow Light" w:cstheme="minorHAnsi"/>
          <w:sz w:val="20"/>
          <w:szCs w:val="20"/>
        </w:rPr>
        <w:t>persona moral sin fines de lucro</w:t>
      </w:r>
      <w:r w:rsidR="006965B7" w:rsidRPr="00272742">
        <w:rPr>
          <w:rFonts w:ascii="Barlow Light" w:hAnsi="Barlow Light" w:cstheme="minorHAnsi"/>
          <w:sz w:val="20"/>
          <w:szCs w:val="20"/>
        </w:rPr>
        <w:t xml:space="preserve"> </w:t>
      </w:r>
      <w:r w:rsidRPr="00272742">
        <w:rPr>
          <w:rFonts w:ascii="Barlow Light" w:hAnsi="Barlow Light" w:cstheme="minorHAnsi"/>
          <w:sz w:val="20"/>
          <w:szCs w:val="20"/>
        </w:rPr>
        <w:t xml:space="preserve">que reciba algún apoyo de otro programa del </w:t>
      </w:r>
      <w:r w:rsidR="00977EA0" w:rsidRPr="00272742">
        <w:rPr>
          <w:rFonts w:ascii="Barlow Light" w:hAnsi="Barlow Light" w:cstheme="minorHAnsi"/>
          <w:sz w:val="20"/>
          <w:szCs w:val="20"/>
        </w:rPr>
        <w:t>m</w:t>
      </w:r>
      <w:r w:rsidRPr="00272742">
        <w:rPr>
          <w:rFonts w:ascii="Barlow Light" w:hAnsi="Barlow Light" w:cstheme="minorHAnsi"/>
          <w:sz w:val="20"/>
          <w:szCs w:val="20"/>
        </w:rPr>
        <w:t>unicipio de Mérida.</w:t>
      </w:r>
    </w:p>
    <w:p w14:paraId="2E9119F8" w14:textId="77777777" w:rsidR="00DB4375" w:rsidRPr="00272742" w:rsidRDefault="00DB4375" w:rsidP="00272742">
      <w:pPr>
        <w:pStyle w:val="Prrafodelista"/>
        <w:ind w:left="1440"/>
        <w:jc w:val="both"/>
        <w:rPr>
          <w:rFonts w:ascii="Barlow Light" w:hAnsi="Barlow Light" w:cs="Arial"/>
          <w:sz w:val="20"/>
          <w:szCs w:val="20"/>
        </w:rPr>
      </w:pPr>
    </w:p>
    <w:p w14:paraId="4B274F8A" w14:textId="62292957" w:rsidR="00D452AE" w:rsidRPr="0030772E" w:rsidRDefault="00D452AE" w:rsidP="0030772E">
      <w:pPr>
        <w:pStyle w:val="Prrafodelista"/>
        <w:numPr>
          <w:ilvl w:val="0"/>
          <w:numId w:val="39"/>
        </w:numPr>
        <w:jc w:val="both"/>
        <w:rPr>
          <w:rFonts w:ascii="Barlow Light" w:hAnsi="Barlow Light" w:cs="Arial"/>
          <w:sz w:val="20"/>
          <w:szCs w:val="20"/>
        </w:rPr>
      </w:pPr>
      <w:r w:rsidRPr="0030772E">
        <w:rPr>
          <w:rFonts w:ascii="Barlow Light" w:hAnsi="Barlow Light" w:cs="Arial"/>
          <w:sz w:val="20"/>
          <w:szCs w:val="20"/>
        </w:rPr>
        <w:t>Se cancelará la entrega del Paquete de Apoyo Animal cuando:</w:t>
      </w:r>
    </w:p>
    <w:p w14:paraId="6023C898" w14:textId="77777777" w:rsidR="00D452AE" w:rsidRPr="00272742" w:rsidRDefault="00D452AE" w:rsidP="00272742">
      <w:pPr>
        <w:ind w:firstLine="708"/>
        <w:jc w:val="both"/>
        <w:rPr>
          <w:rFonts w:ascii="Barlow Light" w:hAnsi="Barlow Light" w:cs="Arial"/>
          <w:sz w:val="20"/>
          <w:szCs w:val="20"/>
        </w:rPr>
      </w:pPr>
    </w:p>
    <w:p w14:paraId="3E233461" w14:textId="37CCAB03" w:rsidR="00D452AE" w:rsidRPr="00272742" w:rsidRDefault="00D452AE" w:rsidP="0030772E">
      <w:pPr>
        <w:pStyle w:val="Prrafodelista"/>
        <w:numPr>
          <w:ilvl w:val="3"/>
          <w:numId w:val="16"/>
        </w:numPr>
        <w:ind w:left="993"/>
        <w:jc w:val="both"/>
        <w:rPr>
          <w:rFonts w:ascii="Barlow Light" w:hAnsi="Barlow Light" w:cs="Arial"/>
          <w:sz w:val="20"/>
          <w:szCs w:val="20"/>
        </w:rPr>
      </w:pPr>
      <w:r w:rsidRPr="00272742">
        <w:rPr>
          <w:rFonts w:ascii="Barlow Light" w:hAnsi="Barlow Light" w:cs="Arial"/>
          <w:sz w:val="20"/>
          <w:szCs w:val="20"/>
        </w:rPr>
        <w:t xml:space="preserve">No acuda el beneficiario o, en su caso la persona apoderada a recibir el </w:t>
      </w:r>
      <w:r w:rsidR="006078C6" w:rsidRPr="00272742">
        <w:rPr>
          <w:rFonts w:ascii="Barlow Light" w:hAnsi="Barlow Light" w:cs="Arial"/>
          <w:sz w:val="20"/>
          <w:szCs w:val="20"/>
        </w:rPr>
        <w:t>paquete de apoyo animal</w:t>
      </w:r>
      <w:r w:rsidRPr="00272742">
        <w:rPr>
          <w:rFonts w:ascii="Barlow Light" w:hAnsi="Barlow Light" w:cs="Arial"/>
          <w:sz w:val="20"/>
          <w:szCs w:val="20"/>
        </w:rPr>
        <w:t xml:space="preserve"> autorizado en un periodo de tres entregas consecutivas.</w:t>
      </w:r>
    </w:p>
    <w:p w14:paraId="4542F7EA" w14:textId="595E03CB" w:rsidR="00282C36" w:rsidRPr="00272742" w:rsidRDefault="00D452AE" w:rsidP="0030772E">
      <w:pPr>
        <w:pStyle w:val="Prrafodelista"/>
        <w:numPr>
          <w:ilvl w:val="3"/>
          <w:numId w:val="16"/>
        </w:numPr>
        <w:ind w:left="993"/>
        <w:jc w:val="both"/>
        <w:rPr>
          <w:rFonts w:ascii="Barlow Light" w:hAnsi="Barlow Light" w:cs="Arial"/>
          <w:sz w:val="20"/>
          <w:szCs w:val="20"/>
        </w:rPr>
      </w:pPr>
      <w:r w:rsidRPr="00272742">
        <w:rPr>
          <w:rFonts w:ascii="Barlow Light" w:hAnsi="Barlow Light" w:cs="Arial"/>
          <w:sz w:val="20"/>
          <w:szCs w:val="20"/>
        </w:rPr>
        <w:t xml:space="preserve">La </w:t>
      </w:r>
      <w:r w:rsidR="00362011" w:rsidRPr="00272742">
        <w:rPr>
          <w:rFonts w:ascii="Barlow Light" w:hAnsi="Barlow Light" w:cs="Arial"/>
          <w:sz w:val="20"/>
          <w:szCs w:val="20"/>
        </w:rPr>
        <w:t>UDS</w:t>
      </w:r>
      <w:r w:rsidRPr="00272742">
        <w:rPr>
          <w:rFonts w:ascii="Barlow Light" w:hAnsi="Barlow Light" w:cs="Arial"/>
          <w:sz w:val="20"/>
          <w:szCs w:val="20"/>
        </w:rPr>
        <w:t xml:space="preserve"> no cuente con la suficiencia presupuestal para cumplir con el objeto del Apoyo</w:t>
      </w:r>
      <w:r w:rsidR="002738F7" w:rsidRPr="00272742">
        <w:rPr>
          <w:rFonts w:ascii="Barlow Light" w:hAnsi="Barlow Light" w:cs="Arial"/>
          <w:sz w:val="20"/>
          <w:szCs w:val="20"/>
        </w:rPr>
        <w:t>.</w:t>
      </w:r>
    </w:p>
    <w:p w14:paraId="3925F560" w14:textId="77777777" w:rsidR="002738F7" w:rsidRPr="00272742" w:rsidRDefault="002738F7" w:rsidP="0030772E">
      <w:pPr>
        <w:pStyle w:val="Prrafodelista"/>
        <w:numPr>
          <w:ilvl w:val="3"/>
          <w:numId w:val="16"/>
        </w:numPr>
        <w:ind w:left="993"/>
        <w:jc w:val="both"/>
        <w:rPr>
          <w:rFonts w:ascii="Barlow Light" w:hAnsi="Barlow Light" w:cs="Arial"/>
          <w:sz w:val="20"/>
          <w:szCs w:val="20"/>
        </w:rPr>
      </w:pPr>
      <w:r w:rsidRPr="00272742">
        <w:rPr>
          <w:rFonts w:ascii="Barlow Light" w:hAnsi="Barlow Light" w:cs="Arial"/>
          <w:sz w:val="20"/>
          <w:szCs w:val="20"/>
        </w:rPr>
        <w:t xml:space="preserve">No destina el paquete de apoyo animal al objeto del presente programa. </w:t>
      </w:r>
    </w:p>
    <w:p w14:paraId="2A2023BF" w14:textId="77777777" w:rsidR="00282C36" w:rsidRPr="00272742" w:rsidRDefault="00282C36" w:rsidP="00272742">
      <w:pPr>
        <w:pStyle w:val="Prrafodelista"/>
        <w:ind w:left="1440"/>
        <w:jc w:val="both"/>
        <w:rPr>
          <w:rFonts w:ascii="Barlow Light" w:hAnsi="Barlow Light" w:cs="Arial"/>
          <w:sz w:val="20"/>
          <w:szCs w:val="20"/>
        </w:rPr>
      </w:pPr>
    </w:p>
    <w:p w14:paraId="679D3F82" w14:textId="3CF964DD" w:rsidR="00D452AE" w:rsidRPr="0030772E" w:rsidRDefault="00282C36" w:rsidP="0030772E">
      <w:pPr>
        <w:pStyle w:val="Prrafodelista"/>
        <w:numPr>
          <w:ilvl w:val="0"/>
          <w:numId w:val="39"/>
        </w:numPr>
        <w:jc w:val="both"/>
        <w:rPr>
          <w:rFonts w:ascii="Barlow Light" w:hAnsi="Barlow Light" w:cs="Arial"/>
          <w:sz w:val="20"/>
          <w:szCs w:val="20"/>
        </w:rPr>
      </w:pPr>
      <w:r w:rsidRPr="0030772E">
        <w:rPr>
          <w:rFonts w:ascii="Barlow Light" w:hAnsi="Barlow Light" w:cs="Arial"/>
          <w:sz w:val="20"/>
          <w:szCs w:val="20"/>
        </w:rPr>
        <w:t>En los casos donde la UDS advierta que la persona solicitante o beneficiari</w:t>
      </w:r>
      <w:r w:rsidR="00060DAD" w:rsidRPr="0030772E">
        <w:rPr>
          <w:rFonts w:ascii="Barlow Light" w:hAnsi="Barlow Light" w:cs="Arial"/>
          <w:sz w:val="20"/>
          <w:szCs w:val="20"/>
        </w:rPr>
        <w:t>o</w:t>
      </w:r>
      <w:r w:rsidRPr="0030772E">
        <w:rPr>
          <w:rFonts w:ascii="Barlow Light" w:hAnsi="Barlow Light" w:cs="Arial"/>
          <w:sz w:val="20"/>
          <w:szCs w:val="20"/>
        </w:rPr>
        <w:t xml:space="preserve"> presentó información o documentación falsa en la solicitud, se dará vista a </w:t>
      </w:r>
      <w:r w:rsidR="004713DA" w:rsidRPr="0030772E">
        <w:rPr>
          <w:rFonts w:ascii="Barlow Light" w:hAnsi="Barlow Light" w:cs="Arial"/>
          <w:sz w:val="20"/>
          <w:szCs w:val="20"/>
        </w:rPr>
        <w:t>la autoridad competente, para el deslinde de responsabilidades que en derecho corresponda</w:t>
      </w:r>
      <w:r w:rsidR="00D452AE" w:rsidRPr="0030772E">
        <w:rPr>
          <w:rFonts w:ascii="Barlow Light" w:hAnsi="Barlow Light" w:cs="Arial"/>
          <w:sz w:val="20"/>
          <w:szCs w:val="20"/>
        </w:rPr>
        <w:t>.</w:t>
      </w:r>
    </w:p>
    <w:p w14:paraId="7CE51985" w14:textId="77777777" w:rsidR="002C588D" w:rsidRDefault="002C588D" w:rsidP="002C588D">
      <w:pPr>
        <w:rPr>
          <w:rFonts w:ascii="Barlow Light" w:hAnsi="Barlow Light" w:cs="Arial"/>
          <w:b/>
          <w:bCs/>
          <w:sz w:val="20"/>
          <w:szCs w:val="20"/>
        </w:rPr>
      </w:pPr>
    </w:p>
    <w:p w14:paraId="1BD6535D" w14:textId="43C52339" w:rsidR="003B1541" w:rsidRPr="00272742" w:rsidRDefault="003B1541" w:rsidP="002C588D">
      <w:pPr>
        <w:jc w:val="center"/>
        <w:rPr>
          <w:rFonts w:ascii="Barlow Light" w:hAnsi="Barlow Light" w:cs="Arial"/>
          <w:b/>
          <w:bCs/>
          <w:sz w:val="20"/>
          <w:szCs w:val="20"/>
        </w:rPr>
      </w:pPr>
      <w:r w:rsidRPr="00272742">
        <w:rPr>
          <w:rFonts w:ascii="Barlow Light" w:hAnsi="Barlow Light" w:cs="Arial"/>
          <w:b/>
          <w:bCs/>
          <w:sz w:val="20"/>
          <w:szCs w:val="20"/>
        </w:rPr>
        <w:lastRenderedPageBreak/>
        <w:t>CAPÍTULO DÉCIMO SEGUNDO</w:t>
      </w:r>
    </w:p>
    <w:p w14:paraId="0848D56E" w14:textId="4090935A" w:rsidR="003B1541" w:rsidRPr="00272742" w:rsidRDefault="003B1541" w:rsidP="002C588D">
      <w:pPr>
        <w:jc w:val="center"/>
        <w:rPr>
          <w:rFonts w:ascii="Barlow Light" w:hAnsi="Barlow Light" w:cs="Arial"/>
          <w:sz w:val="20"/>
          <w:szCs w:val="20"/>
        </w:rPr>
      </w:pPr>
      <w:r w:rsidRPr="00272742">
        <w:rPr>
          <w:rFonts w:ascii="Barlow Light" w:hAnsi="Barlow Light" w:cs="Arial"/>
          <w:sz w:val="20"/>
          <w:szCs w:val="20"/>
        </w:rPr>
        <w:t>SEGUIMIENTO Y EVALUACIÓN</w:t>
      </w:r>
    </w:p>
    <w:p w14:paraId="0571C688" w14:textId="78D9F2EB" w:rsidR="003B1541" w:rsidRPr="00272742" w:rsidRDefault="003B1541" w:rsidP="00272742">
      <w:pPr>
        <w:jc w:val="center"/>
        <w:rPr>
          <w:rFonts w:ascii="Barlow Light" w:hAnsi="Barlow Light" w:cs="Arial"/>
          <w:sz w:val="20"/>
          <w:szCs w:val="20"/>
        </w:rPr>
      </w:pPr>
    </w:p>
    <w:p w14:paraId="5C492552" w14:textId="03226DD4" w:rsidR="003B1541" w:rsidRPr="00272742" w:rsidRDefault="001105A7" w:rsidP="002C588D">
      <w:pPr>
        <w:jc w:val="both"/>
        <w:rPr>
          <w:rFonts w:ascii="Barlow Light" w:hAnsi="Barlow Light" w:cs="Arial"/>
          <w:sz w:val="20"/>
          <w:szCs w:val="20"/>
        </w:rPr>
      </w:pPr>
      <w:r w:rsidRPr="00272742">
        <w:rPr>
          <w:rFonts w:ascii="Barlow Light" w:hAnsi="Barlow Light" w:cs="Arial"/>
          <w:sz w:val="20"/>
          <w:szCs w:val="20"/>
        </w:rPr>
        <w:t>El seguimiento del programa se hará de forma mensual y será responsabilidad de</w:t>
      </w:r>
      <w:r w:rsidR="008E32C0" w:rsidRPr="00272742">
        <w:rPr>
          <w:rFonts w:ascii="Barlow Light" w:hAnsi="Barlow Light" w:cs="Arial"/>
          <w:sz w:val="20"/>
          <w:szCs w:val="20"/>
        </w:rPr>
        <w:t xml:space="preserve"> la Secretaría de Cultura Ambiental, Salud y Bienestar Animal</w:t>
      </w:r>
      <w:r w:rsidRPr="00272742">
        <w:rPr>
          <w:rFonts w:ascii="Barlow Light" w:hAnsi="Barlow Light" w:cs="Arial"/>
          <w:sz w:val="20"/>
          <w:szCs w:val="20"/>
        </w:rPr>
        <w:t>.</w:t>
      </w:r>
    </w:p>
    <w:p w14:paraId="2A257BFC" w14:textId="77777777" w:rsidR="001105A7" w:rsidRPr="00272742" w:rsidRDefault="001105A7" w:rsidP="00272742">
      <w:pPr>
        <w:jc w:val="both"/>
        <w:rPr>
          <w:rFonts w:ascii="Barlow Light" w:hAnsi="Barlow Light"/>
          <w:sz w:val="20"/>
          <w:szCs w:val="20"/>
        </w:rPr>
      </w:pPr>
    </w:p>
    <w:p w14:paraId="3E79FEB2" w14:textId="2DB5592B" w:rsidR="003B1541" w:rsidRPr="00272742" w:rsidRDefault="003B1541" w:rsidP="00272742">
      <w:pPr>
        <w:jc w:val="both"/>
        <w:rPr>
          <w:rFonts w:ascii="Barlow Light" w:hAnsi="Barlow Light"/>
          <w:sz w:val="20"/>
          <w:szCs w:val="20"/>
        </w:rPr>
      </w:pPr>
      <w:r w:rsidRPr="00272742">
        <w:rPr>
          <w:rFonts w:ascii="Barlow Light" w:hAnsi="Barlow Light"/>
          <w:sz w:val="20"/>
          <w:szCs w:val="20"/>
        </w:rPr>
        <w:t>El seguimiento del programa se realizará a través de los indicadores publicados en la matriz de indicadores para resultados conforme a las disposiciones legales y normativas aplicables. La</w:t>
      </w:r>
      <w:r w:rsidR="008E32C0" w:rsidRPr="00272742">
        <w:rPr>
          <w:rFonts w:ascii="Barlow Light" w:hAnsi="Barlow Light"/>
          <w:sz w:val="20"/>
          <w:szCs w:val="20"/>
        </w:rPr>
        <w:t xml:space="preserve"> </w:t>
      </w:r>
      <w:r w:rsidR="008E32C0" w:rsidRPr="00272742">
        <w:rPr>
          <w:rFonts w:ascii="Barlow Light" w:hAnsi="Barlow Light" w:cs="Arial"/>
          <w:sz w:val="20"/>
          <w:szCs w:val="20"/>
        </w:rPr>
        <w:t xml:space="preserve">Secretaría de Cultura Ambiental, Salud y Bienestar Animal. </w:t>
      </w:r>
      <w:r w:rsidRPr="00272742">
        <w:rPr>
          <w:rFonts w:ascii="Barlow Light" w:hAnsi="Barlow Light"/>
          <w:sz w:val="20"/>
          <w:szCs w:val="20"/>
        </w:rPr>
        <w:t>deberán generar información estadística que sea útil para realizar un informe de resultados con base en los siguientes indicadores:</w:t>
      </w:r>
    </w:p>
    <w:p w14:paraId="4869F451" w14:textId="23CEAFF5" w:rsidR="003B1541" w:rsidRPr="00272742" w:rsidRDefault="003B1541" w:rsidP="00272742">
      <w:pPr>
        <w:jc w:val="both"/>
        <w:rPr>
          <w:rFonts w:ascii="Barlow Light" w:hAnsi="Barlow Light"/>
          <w:sz w:val="20"/>
          <w:szCs w:val="20"/>
        </w:rPr>
      </w:pPr>
    </w:p>
    <w:tbl>
      <w:tblPr>
        <w:tblStyle w:val="Tablaconcuadrcula"/>
        <w:tblW w:w="0" w:type="auto"/>
        <w:tblInd w:w="0" w:type="dxa"/>
        <w:tblLook w:val="04A0" w:firstRow="1" w:lastRow="0" w:firstColumn="1" w:lastColumn="0" w:noHBand="0" w:noVBand="1"/>
      </w:tblPr>
      <w:tblGrid>
        <w:gridCol w:w="1696"/>
        <w:gridCol w:w="2268"/>
        <w:gridCol w:w="2657"/>
        <w:gridCol w:w="2207"/>
      </w:tblGrid>
      <w:tr w:rsidR="003B1541" w:rsidRPr="00272742" w14:paraId="51301386" w14:textId="77777777" w:rsidTr="002A5144">
        <w:tc>
          <w:tcPr>
            <w:tcW w:w="1696" w:type="dxa"/>
            <w:shd w:val="clear" w:color="auto" w:fill="B4C6E7" w:themeFill="accent1" w:themeFillTint="66"/>
          </w:tcPr>
          <w:p w14:paraId="54401E56" w14:textId="3EF81DB1" w:rsidR="003B1541" w:rsidRPr="00272742" w:rsidRDefault="003B1541" w:rsidP="00272742">
            <w:pPr>
              <w:jc w:val="center"/>
              <w:rPr>
                <w:rFonts w:ascii="Barlow Light" w:hAnsi="Barlow Light" w:cs="Arial"/>
                <w:b/>
                <w:bCs/>
                <w:sz w:val="20"/>
                <w:szCs w:val="20"/>
              </w:rPr>
            </w:pPr>
            <w:r w:rsidRPr="00272742">
              <w:rPr>
                <w:rFonts w:ascii="Barlow Light" w:hAnsi="Barlow Light" w:cs="Arial"/>
                <w:b/>
                <w:bCs/>
                <w:sz w:val="20"/>
                <w:szCs w:val="20"/>
              </w:rPr>
              <w:t>Programa</w:t>
            </w:r>
          </w:p>
        </w:tc>
        <w:tc>
          <w:tcPr>
            <w:tcW w:w="2268" w:type="dxa"/>
            <w:shd w:val="clear" w:color="auto" w:fill="B4C6E7" w:themeFill="accent1" w:themeFillTint="66"/>
          </w:tcPr>
          <w:p w14:paraId="3AD8A9D1" w14:textId="4518AEF4" w:rsidR="003B1541" w:rsidRPr="00272742" w:rsidRDefault="002A5169" w:rsidP="00272742">
            <w:pPr>
              <w:jc w:val="center"/>
              <w:rPr>
                <w:rFonts w:ascii="Barlow Light" w:hAnsi="Barlow Light" w:cs="Arial"/>
                <w:b/>
                <w:bCs/>
                <w:sz w:val="20"/>
                <w:szCs w:val="20"/>
              </w:rPr>
            </w:pPr>
            <w:r w:rsidRPr="00272742">
              <w:rPr>
                <w:rFonts w:ascii="Barlow Light" w:hAnsi="Barlow Light" w:cs="Arial"/>
                <w:b/>
                <w:bCs/>
                <w:sz w:val="20"/>
                <w:szCs w:val="20"/>
              </w:rPr>
              <w:t>Actividad</w:t>
            </w:r>
          </w:p>
        </w:tc>
        <w:tc>
          <w:tcPr>
            <w:tcW w:w="2657" w:type="dxa"/>
            <w:shd w:val="clear" w:color="auto" w:fill="B4C6E7" w:themeFill="accent1" w:themeFillTint="66"/>
          </w:tcPr>
          <w:p w14:paraId="24F786A7" w14:textId="139C6A9E" w:rsidR="003B1541" w:rsidRPr="00272742" w:rsidRDefault="003B1541" w:rsidP="00272742">
            <w:pPr>
              <w:jc w:val="center"/>
              <w:rPr>
                <w:rFonts w:ascii="Barlow Light" w:hAnsi="Barlow Light" w:cs="Arial"/>
                <w:b/>
                <w:bCs/>
                <w:sz w:val="20"/>
                <w:szCs w:val="20"/>
              </w:rPr>
            </w:pPr>
            <w:r w:rsidRPr="00272742">
              <w:rPr>
                <w:rFonts w:ascii="Barlow Light" w:hAnsi="Barlow Light" w:cs="Arial"/>
                <w:b/>
                <w:bCs/>
                <w:sz w:val="20"/>
                <w:szCs w:val="20"/>
              </w:rPr>
              <w:t>Indicador</w:t>
            </w:r>
          </w:p>
        </w:tc>
        <w:tc>
          <w:tcPr>
            <w:tcW w:w="2207" w:type="dxa"/>
            <w:shd w:val="clear" w:color="auto" w:fill="B4C6E7" w:themeFill="accent1" w:themeFillTint="66"/>
          </w:tcPr>
          <w:p w14:paraId="46F57255" w14:textId="38E130B7" w:rsidR="003B1541" w:rsidRPr="00272742" w:rsidRDefault="003B1541" w:rsidP="00272742">
            <w:pPr>
              <w:jc w:val="center"/>
              <w:rPr>
                <w:rFonts w:ascii="Barlow Light" w:hAnsi="Barlow Light" w:cs="Arial"/>
                <w:b/>
                <w:bCs/>
                <w:sz w:val="20"/>
                <w:szCs w:val="20"/>
              </w:rPr>
            </w:pPr>
            <w:r w:rsidRPr="00272742">
              <w:rPr>
                <w:rFonts w:ascii="Barlow Light" w:hAnsi="Barlow Light" w:cs="Arial"/>
                <w:b/>
                <w:bCs/>
                <w:sz w:val="20"/>
                <w:szCs w:val="20"/>
              </w:rPr>
              <w:t>Medios de verificación</w:t>
            </w:r>
          </w:p>
        </w:tc>
      </w:tr>
      <w:tr w:rsidR="002A5169" w:rsidRPr="00272742" w14:paraId="560FC625" w14:textId="77777777" w:rsidTr="002A5144">
        <w:tc>
          <w:tcPr>
            <w:tcW w:w="1696" w:type="dxa"/>
          </w:tcPr>
          <w:p w14:paraId="785C8E50" w14:textId="2F715332" w:rsidR="002A5169" w:rsidRPr="0030772E" w:rsidRDefault="002A5169" w:rsidP="00272742">
            <w:pPr>
              <w:jc w:val="both"/>
              <w:rPr>
                <w:rFonts w:ascii="Barlow Light" w:hAnsi="Barlow Light" w:cs="Arial"/>
                <w:sz w:val="20"/>
                <w:szCs w:val="20"/>
              </w:rPr>
            </w:pPr>
            <w:r w:rsidRPr="0030772E">
              <w:rPr>
                <w:rFonts w:ascii="Barlow Light" w:hAnsi="Barlow Light" w:cs="Arial"/>
                <w:sz w:val="20"/>
                <w:szCs w:val="20"/>
              </w:rPr>
              <w:t>Alianza Bienestar Animal</w:t>
            </w:r>
          </w:p>
        </w:tc>
        <w:tc>
          <w:tcPr>
            <w:tcW w:w="2268" w:type="dxa"/>
          </w:tcPr>
          <w:p w14:paraId="11CC9597" w14:textId="564CEFC8" w:rsidR="002A5169" w:rsidRPr="0030772E" w:rsidRDefault="002A5169" w:rsidP="00272742">
            <w:pPr>
              <w:jc w:val="both"/>
              <w:rPr>
                <w:rFonts w:ascii="Barlow Light" w:hAnsi="Barlow Light" w:cs="Arial"/>
                <w:sz w:val="20"/>
                <w:szCs w:val="20"/>
              </w:rPr>
            </w:pPr>
            <w:r w:rsidRPr="0030772E">
              <w:rPr>
                <w:rFonts w:ascii="Barlow Light" w:hAnsi="Barlow Light" w:cs="Arial"/>
                <w:sz w:val="20"/>
                <w:szCs w:val="20"/>
              </w:rPr>
              <w:t xml:space="preserve">Las personas morales sin fines de lucro y personas </w:t>
            </w:r>
          </w:p>
        </w:tc>
        <w:tc>
          <w:tcPr>
            <w:tcW w:w="2657" w:type="dxa"/>
          </w:tcPr>
          <w:p w14:paraId="70938583" w14:textId="6D4159B9" w:rsidR="002A5169" w:rsidRPr="0030772E" w:rsidRDefault="002A5169" w:rsidP="00272742">
            <w:pPr>
              <w:jc w:val="both"/>
              <w:rPr>
                <w:rFonts w:ascii="Barlow Light" w:hAnsi="Barlow Light" w:cs="Arial"/>
                <w:sz w:val="20"/>
                <w:szCs w:val="20"/>
              </w:rPr>
            </w:pPr>
            <w:r w:rsidRPr="0030772E">
              <w:rPr>
                <w:rFonts w:ascii="Barlow Light" w:hAnsi="Barlow Light" w:cs="Arial"/>
                <w:sz w:val="20"/>
                <w:szCs w:val="20"/>
              </w:rPr>
              <w:t>Porcentaje de personas morales sin fines de lucro y personas físicas de Mérida, beneficiarios del programa.</w:t>
            </w:r>
          </w:p>
        </w:tc>
        <w:tc>
          <w:tcPr>
            <w:tcW w:w="2207" w:type="dxa"/>
          </w:tcPr>
          <w:p w14:paraId="6675F39D" w14:textId="2EA30423" w:rsidR="002A5169" w:rsidRPr="0030772E" w:rsidRDefault="002A5169" w:rsidP="00272742">
            <w:pPr>
              <w:jc w:val="both"/>
              <w:rPr>
                <w:rFonts w:ascii="Barlow Light" w:hAnsi="Barlow Light" w:cs="Arial"/>
                <w:sz w:val="20"/>
                <w:szCs w:val="20"/>
              </w:rPr>
            </w:pPr>
            <w:r w:rsidRPr="0030772E">
              <w:rPr>
                <w:rFonts w:ascii="Barlow Light" w:hAnsi="Barlow Light" w:cs="Arial"/>
                <w:sz w:val="20"/>
                <w:szCs w:val="20"/>
              </w:rPr>
              <w:t>Registro en la plataforma SUBA.</w:t>
            </w:r>
          </w:p>
        </w:tc>
      </w:tr>
    </w:tbl>
    <w:p w14:paraId="5847B2CB" w14:textId="77777777" w:rsidR="002C588D" w:rsidRDefault="002C588D" w:rsidP="002C588D">
      <w:pPr>
        <w:rPr>
          <w:rFonts w:ascii="Barlow Light" w:hAnsi="Barlow Light" w:cs="Arial"/>
          <w:b/>
          <w:bCs/>
          <w:sz w:val="20"/>
          <w:szCs w:val="20"/>
        </w:rPr>
      </w:pPr>
    </w:p>
    <w:p w14:paraId="077035C3" w14:textId="2F868FCF" w:rsidR="00DB4375" w:rsidRPr="00272742" w:rsidRDefault="00E93902" w:rsidP="002C588D">
      <w:pPr>
        <w:jc w:val="center"/>
        <w:rPr>
          <w:rFonts w:ascii="Barlow Light" w:hAnsi="Barlow Light" w:cs="Arial"/>
          <w:b/>
          <w:bCs/>
          <w:sz w:val="20"/>
          <w:szCs w:val="20"/>
        </w:rPr>
      </w:pPr>
      <w:r w:rsidRPr="00272742">
        <w:rPr>
          <w:rFonts w:ascii="Barlow Light" w:hAnsi="Barlow Light" w:cs="Arial"/>
          <w:b/>
          <w:bCs/>
          <w:sz w:val="20"/>
          <w:szCs w:val="20"/>
        </w:rPr>
        <w:t>CAP</w:t>
      </w:r>
      <w:r w:rsidR="00B91595" w:rsidRPr="00272742">
        <w:rPr>
          <w:rFonts w:ascii="Barlow Light" w:hAnsi="Barlow Light" w:cs="Arial"/>
          <w:b/>
          <w:bCs/>
          <w:sz w:val="20"/>
          <w:szCs w:val="20"/>
        </w:rPr>
        <w:t>Í</w:t>
      </w:r>
      <w:r w:rsidRPr="00272742">
        <w:rPr>
          <w:rFonts w:ascii="Barlow Light" w:hAnsi="Barlow Light" w:cs="Arial"/>
          <w:b/>
          <w:bCs/>
          <w:sz w:val="20"/>
          <w:szCs w:val="20"/>
        </w:rPr>
        <w:t xml:space="preserve">TULO </w:t>
      </w:r>
      <w:r w:rsidR="00DB4375" w:rsidRPr="00272742">
        <w:rPr>
          <w:rFonts w:ascii="Barlow Light" w:hAnsi="Barlow Light" w:cs="Arial"/>
          <w:b/>
          <w:bCs/>
          <w:sz w:val="20"/>
          <w:szCs w:val="20"/>
        </w:rPr>
        <w:t>D</w:t>
      </w:r>
      <w:r w:rsidR="00B91595" w:rsidRPr="00272742">
        <w:rPr>
          <w:rFonts w:ascii="Barlow Light" w:hAnsi="Barlow Light" w:cs="Arial"/>
          <w:b/>
          <w:bCs/>
          <w:sz w:val="20"/>
          <w:szCs w:val="20"/>
        </w:rPr>
        <w:t>É</w:t>
      </w:r>
      <w:r w:rsidR="00DB4375" w:rsidRPr="00272742">
        <w:rPr>
          <w:rFonts w:ascii="Barlow Light" w:hAnsi="Barlow Light" w:cs="Arial"/>
          <w:b/>
          <w:bCs/>
          <w:sz w:val="20"/>
          <w:szCs w:val="20"/>
        </w:rPr>
        <w:t xml:space="preserve">CIMO </w:t>
      </w:r>
      <w:r w:rsidR="001105A7" w:rsidRPr="00272742">
        <w:rPr>
          <w:rFonts w:ascii="Barlow Light" w:hAnsi="Barlow Light" w:cs="Arial"/>
          <w:b/>
          <w:bCs/>
          <w:sz w:val="20"/>
          <w:szCs w:val="20"/>
        </w:rPr>
        <w:t>TERCERO</w:t>
      </w:r>
    </w:p>
    <w:p w14:paraId="362F7664" w14:textId="04CD9D00" w:rsidR="00793696" w:rsidRPr="00272742" w:rsidRDefault="001D65E5" w:rsidP="002C588D">
      <w:pPr>
        <w:jc w:val="center"/>
        <w:rPr>
          <w:rFonts w:ascii="Barlow Light" w:hAnsi="Barlow Light" w:cs="Arial"/>
          <w:sz w:val="20"/>
          <w:szCs w:val="20"/>
        </w:rPr>
      </w:pPr>
      <w:r w:rsidRPr="00272742">
        <w:rPr>
          <w:rFonts w:ascii="Barlow Light" w:hAnsi="Barlow Light" w:cs="Arial"/>
          <w:sz w:val="20"/>
          <w:szCs w:val="20"/>
        </w:rPr>
        <w:t>INFRACCIONES Y SAN</w:t>
      </w:r>
      <w:r w:rsidR="00943F27" w:rsidRPr="00272742">
        <w:rPr>
          <w:rFonts w:ascii="Barlow Light" w:hAnsi="Barlow Light" w:cs="Arial"/>
          <w:sz w:val="20"/>
          <w:szCs w:val="20"/>
        </w:rPr>
        <w:t>C</w:t>
      </w:r>
      <w:r w:rsidRPr="00272742">
        <w:rPr>
          <w:rFonts w:ascii="Barlow Light" w:hAnsi="Barlow Light" w:cs="Arial"/>
          <w:sz w:val="20"/>
          <w:szCs w:val="20"/>
        </w:rPr>
        <w:t>IONES</w:t>
      </w:r>
    </w:p>
    <w:p w14:paraId="55DDAAE0" w14:textId="77777777" w:rsidR="00E93902" w:rsidRPr="00272742" w:rsidRDefault="00E93902" w:rsidP="00272742">
      <w:pPr>
        <w:rPr>
          <w:rFonts w:ascii="Barlow Light" w:hAnsi="Barlow Light" w:cs="Arial"/>
          <w:sz w:val="20"/>
          <w:szCs w:val="20"/>
        </w:rPr>
      </w:pPr>
    </w:p>
    <w:p w14:paraId="567ADBEB" w14:textId="683C7477" w:rsidR="00FF1CE4" w:rsidRPr="00272742" w:rsidRDefault="00FF1CE4" w:rsidP="00272742">
      <w:pPr>
        <w:jc w:val="both"/>
        <w:rPr>
          <w:rFonts w:ascii="Barlow Light" w:hAnsi="Barlow Light"/>
          <w:sz w:val="20"/>
          <w:szCs w:val="20"/>
        </w:rPr>
      </w:pPr>
      <w:r w:rsidRPr="00272742">
        <w:rPr>
          <w:rFonts w:ascii="Barlow Light" w:hAnsi="Barlow Light"/>
          <w:sz w:val="20"/>
          <w:szCs w:val="20"/>
        </w:rPr>
        <w:t>En caso de incumplimiento a lo dispuesto en las presentes Reglas de Operación, la UDS dará vista al Órgano de Control Interno, quien determinará la responsabilidad y sanción correspondiente en su caso, de conformidad con la Constitución Política del Estado de Yucatán, la Ley de Responsabilidades Administrativas del Estado de Yucatán y demás normas aplicables.</w:t>
      </w:r>
    </w:p>
    <w:p w14:paraId="724CED97" w14:textId="1DC6FD4E" w:rsidR="00A21410" w:rsidRPr="00272742" w:rsidRDefault="00A21410" w:rsidP="00272742">
      <w:pPr>
        <w:jc w:val="both"/>
        <w:rPr>
          <w:rFonts w:ascii="Barlow Light" w:hAnsi="Barlow Light"/>
          <w:sz w:val="20"/>
          <w:szCs w:val="20"/>
        </w:rPr>
      </w:pPr>
    </w:p>
    <w:p w14:paraId="73E0DB8D" w14:textId="51BBBDE9" w:rsidR="00A21410" w:rsidRPr="00272742" w:rsidRDefault="00A21410" w:rsidP="0030772E">
      <w:pPr>
        <w:jc w:val="both"/>
        <w:rPr>
          <w:rFonts w:ascii="Barlow Light" w:hAnsi="Barlow Light"/>
          <w:sz w:val="20"/>
          <w:szCs w:val="20"/>
        </w:rPr>
      </w:pPr>
      <w:r w:rsidRPr="00272742">
        <w:rPr>
          <w:rFonts w:ascii="Barlow Light" w:hAnsi="Barlow Light"/>
          <w:sz w:val="20"/>
          <w:szCs w:val="20"/>
        </w:rPr>
        <w:t>Cuando se presuma la existencia de actos u omisiones que puedan constituir faltas</w:t>
      </w:r>
      <w:r w:rsidR="0030772E">
        <w:rPr>
          <w:rFonts w:ascii="Barlow Light" w:hAnsi="Barlow Light"/>
          <w:sz w:val="20"/>
          <w:szCs w:val="20"/>
        </w:rPr>
        <w:t xml:space="preserve"> </w:t>
      </w:r>
      <w:r w:rsidRPr="00272742">
        <w:rPr>
          <w:rFonts w:ascii="Barlow Light" w:hAnsi="Barlow Light"/>
          <w:sz w:val="20"/>
          <w:szCs w:val="20"/>
        </w:rPr>
        <w:t>administrativas o</w:t>
      </w:r>
      <w:r w:rsidR="0030772E">
        <w:rPr>
          <w:rFonts w:ascii="Barlow Light" w:hAnsi="Barlow Light"/>
          <w:sz w:val="20"/>
          <w:szCs w:val="20"/>
        </w:rPr>
        <w:t xml:space="preserve"> </w:t>
      </w:r>
      <w:r w:rsidRPr="00272742">
        <w:rPr>
          <w:rFonts w:ascii="Barlow Light" w:hAnsi="Barlow Light"/>
          <w:sz w:val="20"/>
          <w:szCs w:val="20"/>
        </w:rPr>
        <w:t>vincularse con estas, el ciudadano podrá promover la</w:t>
      </w:r>
      <w:r w:rsidR="0030772E">
        <w:rPr>
          <w:rFonts w:ascii="Barlow Light" w:hAnsi="Barlow Light"/>
          <w:sz w:val="20"/>
          <w:szCs w:val="20"/>
        </w:rPr>
        <w:t xml:space="preserve"> </w:t>
      </w:r>
      <w:r w:rsidRPr="00272742">
        <w:rPr>
          <w:rFonts w:ascii="Barlow Light" w:hAnsi="Barlow Light"/>
          <w:sz w:val="20"/>
          <w:szCs w:val="20"/>
        </w:rPr>
        <w:t>queja o denuncia ante la Unidad de Contraloría Municipal del Ayuntamiento de Mérida, quien la tramitará en términos de las disposiciones legales que lo regulan.</w:t>
      </w:r>
    </w:p>
    <w:p w14:paraId="1453948E" w14:textId="77777777" w:rsidR="00A21410" w:rsidRPr="00272742" w:rsidRDefault="00A21410" w:rsidP="00272742">
      <w:pPr>
        <w:jc w:val="both"/>
        <w:rPr>
          <w:rFonts w:ascii="Barlow Light" w:hAnsi="Barlow Light"/>
          <w:sz w:val="20"/>
          <w:szCs w:val="20"/>
        </w:rPr>
      </w:pPr>
    </w:p>
    <w:p w14:paraId="75F052BA" w14:textId="7C6494BB" w:rsidR="00A21410" w:rsidRPr="00272742" w:rsidRDefault="00A21410" w:rsidP="00272742">
      <w:pPr>
        <w:jc w:val="both"/>
        <w:rPr>
          <w:rFonts w:ascii="Barlow Light" w:hAnsi="Barlow Light" w:cs="Arial"/>
          <w:sz w:val="20"/>
          <w:szCs w:val="20"/>
        </w:rPr>
      </w:pPr>
      <w:r w:rsidRPr="00272742">
        <w:rPr>
          <w:rFonts w:ascii="Barlow Light" w:hAnsi="Barlow Light"/>
          <w:sz w:val="20"/>
          <w:szCs w:val="20"/>
        </w:rPr>
        <w:t xml:space="preserve">Los servidores públicos que incumplan con las disposiciones de estas reglas de operación serán sancionados conforme a la legislación aplicable en materia de responsabilidades administrativas, con independencia de las responsabilidades penales en que puedan incurrir. </w:t>
      </w:r>
      <w:r w:rsidRPr="00272742">
        <w:rPr>
          <w:rFonts w:ascii="Barlow Light" w:hAnsi="Barlow Light"/>
          <w:sz w:val="20"/>
          <w:szCs w:val="20"/>
        </w:rPr>
        <w:cr/>
      </w:r>
    </w:p>
    <w:p w14:paraId="364C0C86" w14:textId="6467C9DB" w:rsidR="00DB4375" w:rsidRDefault="00DB4375" w:rsidP="00272742">
      <w:pPr>
        <w:jc w:val="both"/>
        <w:rPr>
          <w:rFonts w:ascii="Barlow Light" w:hAnsi="Barlow Light" w:cs="Arial"/>
          <w:sz w:val="20"/>
          <w:szCs w:val="20"/>
        </w:rPr>
      </w:pPr>
      <w:r w:rsidRPr="00272742">
        <w:rPr>
          <w:rFonts w:ascii="Barlow Light" w:hAnsi="Barlow Light" w:cs="Arial"/>
          <w:sz w:val="20"/>
          <w:szCs w:val="20"/>
        </w:rPr>
        <w:t xml:space="preserve">Cualquier situación no prevista en las Reglas de Operación, será resuelta </w:t>
      </w:r>
      <w:r w:rsidR="004243AA" w:rsidRPr="00272742">
        <w:rPr>
          <w:rFonts w:ascii="Barlow Light" w:hAnsi="Barlow Light" w:cs="Arial"/>
          <w:sz w:val="20"/>
          <w:szCs w:val="20"/>
        </w:rPr>
        <w:t xml:space="preserve">por </w:t>
      </w:r>
      <w:r w:rsidRPr="00272742">
        <w:rPr>
          <w:rFonts w:ascii="Barlow Light" w:hAnsi="Barlow Light" w:cs="Arial"/>
          <w:sz w:val="20"/>
          <w:szCs w:val="20"/>
        </w:rPr>
        <w:t xml:space="preserve">la </w:t>
      </w:r>
      <w:r w:rsidR="00362011" w:rsidRPr="00272742">
        <w:rPr>
          <w:rFonts w:ascii="Barlow Light" w:hAnsi="Barlow Light" w:cs="Arial"/>
          <w:sz w:val="20"/>
          <w:szCs w:val="20"/>
        </w:rPr>
        <w:t>UDS</w:t>
      </w:r>
      <w:r w:rsidRPr="00272742">
        <w:rPr>
          <w:rFonts w:ascii="Barlow Light" w:hAnsi="Barlow Light" w:cs="Arial"/>
          <w:sz w:val="20"/>
          <w:szCs w:val="20"/>
        </w:rPr>
        <w:t xml:space="preserve"> y su Secretaría</w:t>
      </w:r>
      <w:r w:rsidR="004243AA" w:rsidRPr="00272742">
        <w:rPr>
          <w:rFonts w:ascii="Barlow Light" w:hAnsi="Barlow Light" w:cs="Arial"/>
          <w:sz w:val="20"/>
          <w:szCs w:val="20"/>
        </w:rPr>
        <w:t>,</w:t>
      </w:r>
      <w:r w:rsidRPr="00272742">
        <w:rPr>
          <w:rFonts w:ascii="Barlow Light" w:hAnsi="Barlow Light" w:cs="Arial"/>
          <w:sz w:val="20"/>
          <w:szCs w:val="20"/>
        </w:rPr>
        <w:t xml:space="preserve"> en concordancia con la legislación y normatividad aplicable. </w:t>
      </w:r>
    </w:p>
    <w:p w14:paraId="7CB7C466" w14:textId="30F68833" w:rsidR="004045CD" w:rsidRDefault="004045CD" w:rsidP="00272742">
      <w:pPr>
        <w:jc w:val="both"/>
        <w:rPr>
          <w:rFonts w:ascii="Barlow Light" w:hAnsi="Barlow Light" w:cs="Arial"/>
          <w:sz w:val="20"/>
          <w:szCs w:val="20"/>
        </w:rPr>
      </w:pPr>
    </w:p>
    <w:p w14:paraId="614131C3" w14:textId="77777777" w:rsidR="004045CD" w:rsidRPr="004045CD" w:rsidRDefault="004045CD" w:rsidP="004045CD">
      <w:pPr>
        <w:jc w:val="center"/>
        <w:rPr>
          <w:rFonts w:ascii="Barlow Light" w:hAnsi="Barlow Light" w:cs="Arial"/>
          <w:b/>
          <w:bCs/>
          <w:sz w:val="20"/>
          <w:szCs w:val="20"/>
        </w:rPr>
      </w:pPr>
      <w:r w:rsidRPr="004045CD">
        <w:rPr>
          <w:rFonts w:ascii="Barlow Light" w:hAnsi="Barlow Light" w:cs="Arial"/>
          <w:b/>
          <w:bCs/>
          <w:sz w:val="20"/>
          <w:szCs w:val="20"/>
        </w:rPr>
        <w:t>TRANSITORIOS</w:t>
      </w:r>
    </w:p>
    <w:p w14:paraId="48A817A5" w14:textId="77777777" w:rsidR="004045CD" w:rsidRPr="004045CD" w:rsidRDefault="004045CD" w:rsidP="004045CD">
      <w:pPr>
        <w:jc w:val="both"/>
        <w:rPr>
          <w:rFonts w:ascii="Barlow Light" w:hAnsi="Barlow Light" w:cs="Arial"/>
          <w:b/>
          <w:bCs/>
          <w:sz w:val="20"/>
          <w:szCs w:val="20"/>
        </w:rPr>
      </w:pPr>
    </w:p>
    <w:p w14:paraId="7099EB95" w14:textId="1D1EFBA1" w:rsidR="004045CD" w:rsidRPr="004045CD" w:rsidRDefault="004045CD" w:rsidP="004045CD">
      <w:pPr>
        <w:jc w:val="both"/>
        <w:rPr>
          <w:rFonts w:ascii="Barlow Light" w:hAnsi="Barlow Light" w:cs="Arial"/>
          <w:sz w:val="20"/>
          <w:szCs w:val="20"/>
        </w:rPr>
      </w:pPr>
      <w:proofErr w:type="gramStart"/>
      <w:r w:rsidRPr="004045CD">
        <w:rPr>
          <w:rFonts w:ascii="Barlow Light" w:hAnsi="Barlow Light" w:cs="Arial"/>
          <w:b/>
          <w:bCs/>
          <w:sz w:val="20"/>
          <w:szCs w:val="20"/>
        </w:rPr>
        <w:t>PRIMERO.-</w:t>
      </w:r>
      <w:proofErr w:type="gramEnd"/>
      <w:r w:rsidRPr="004045CD">
        <w:rPr>
          <w:rFonts w:ascii="Barlow Light" w:hAnsi="Barlow Light" w:cs="Arial"/>
          <w:sz w:val="20"/>
          <w:szCs w:val="20"/>
        </w:rPr>
        <w:t xml:space="preserve"> Publíquese en la Gaceta Municipal para los efectos legales correspondientes.</w:t>
      </w:r>
    </w:p>
    <w:p w14:paraId="5BEFABC3" w14:textId="77777777" w:rsidR="004045CD" w:rsidRPr="004045CD" w:rsidRDefault="004045CD" w:rsidP="004045CD">
      <w:pPr>
        <w:jc w:val="both"/>
        <w:rPr>
          <w:rFonts w:ascii="Barlow Light" w:hAnsi="Barlow Light" w:cs="Arial"/>
          <w:sz w:val="20"/>
          <w:szCs w:val="20"/>
        </w:rPr>
      </w:pPr>
    </w:p>
    <w:p w14:paraId="149D42C4" w14:textId="739FEBB5" w:rsidR="004045CD" w:rsidRPr="004045CD" w:rsidRDefault="004045CD" w:rsidP="004045CD">
      <w:pPr>
        <w:jc w:val="both"/>
        <w:rPr>
          <w:rFonts w:ascii="Barlow Light" w:hAnsi="Barlow Light" w:cs="Arial"/>
          <w:sz w:val="20"/>
          <w:szCs w:val="20"/>
        </w:rPr>
      </w:pPr>
      <w:proofErr w:type="gramStart"/>
      <w:r w:rsidRPr="004045CD">
        <w:rPr>
          <w:rFonts w:ascii="Barlow Light" w:hAnsi="Barlow Light" w:cs="Arial"/>
          <w:b/>
          <w:bCs/>
          <w:sz w:val="20"/>
          <w:szCs w:val="20"/>
        </w:rPr>
        <w:t>SEGUNDO.-</w:t>
      </w:r>
      <w:proofErr w:type="gramEnd"/>
      <w:r w:rsidRPr="004045CD">
        <w:rPr>
          <w:rFonts w:ascii="Barlow Light" w:hAnsi="Barlow Light" w:cs="Arial"/>
          <w:sz w:val="20"/>
          <w:szCs w:val="20"/>
        </w:rPr>
        <w:t xml:space="preserve"> Por única ocasión, la Secretaría elaborará, autorizará y emitirá la convocatoria a que se refieren las presentes Reglas de Operación, en un plazo de quince días hábiles contados a partir de la </w:t>
      </w:r>
      <w:r w:rsidRPr="004045CD">
        <w:rPr>
          <w:rFonts w:ascii="Barlow Light" w:hAnsi="Barlow Light" w:cs="Arial"/>
          <w:sz w:val="20"/>
          <w:szCs w:val="20"/>
        </w:rPr>
        <w:lastRenderedPageBreak/>
        <w:t>entrada en vigor de las mismas, estableciendo las fechas en las que se recibirán las solicitudes para el otorgamiento del Paquete de Apoyo Animal.</w:t>
      </w:r>
    </w:p>
    <w:p w14:paraId="70171465" w14:textId="77777777" w:rsidR="004045CD" w:rsidRPr="004045CD" w:rsidRDefault="004045CD" w:rsidP="004045CD">
      <w:pPr>
        <w:jc w:val="both"/>
        <w:rPr>
          <w:rFonts w:ascii="Barlow Light" w:hAnsi="Barlow Light" w:cs="Arial"/>
          <w:sz w:val="20"/>
          <w:szCs w:val="20"/>
        </w:rPr>
      </w:pPr>
    </w:p>
    <w:p w14:paraId="40765390" w14:textId="77777777" w:rsidR="004045CD" w:rsidRPr="004045CD" w:rsidRDefault="004045CD" w:rsidP="004045CD">
      <w:pPr>
        <w:jc w:val="both"/>
        <w:rPr>
          <w:rFonts w:ascii="Barlow Light" w:hAnsi="Barlow Light" w:cs="Arial"/>
          <w:sz w:val="20"/>
          <w:szCs w:val="20"/>
        </w:rPr>
      </w:pPr>
      <w:proofErr w:type="gramStart"/>
      <w:r w:rsidRPr="004045CD">
        <w:rPr>
          <w:rFonts w:ascii="Barlow Light" w:hAnsi="Barlow Light" w:cs="Arial"/>
          <w:b/>
          <w:bCs/>
          <w:sz w:val="20"/>
          <w:szCs w:val="20"/>
        </w:rPr>
        <w:t>TERCERO.-</w:t>
      </w:r>
      <w:proofErr w:type="gramEnd"/>
      <w:r w:rsidRPr="004045CD">
        <w:rPr>
          <w:rFonts w:ascii="Barlow Light" w:hAnsi="Barlow Light" w:cs="Arial"/>
          <w:sz w:val="20"/>
          <w:szCs w:val="20"/>
        </w:rPr>
        <w:t xml:space="preserve"> Las presentes Reglas de Operación entrarán en vigor al día siguiente de su publicación en el Gaceta Municipal y estarán vigentes hasta el 31 de agosto de 2024. Asimismo, deberán ser turnadas para su publicación en la Gaceta Municipal. </w:t>
      </w:r>
    </w:p>
    <w:p w14:paraId="1670924F" w14:textId="77777777" w:rsidR="004045CD" w:rsidRPr="004045CD" w:rsidRDefault="004045CD" w:rsidP="004045CD">
      <w:pPr>
        <w:jc w:val="both"/>
        <w:rPr>
          <w:rFonts w:ascii="Barlow Light" w:hAnsi="Barlow Light" w:cs="Arial"/>
          <w:sz w:val="20"/>
          <w:szCs w:val="20"/>
        </w:rPr>
      </w:pPr>
    </w:p>
    <w:p w14:paraId="7CD3CBD7" w14:textId="77A98FC0" w:rsidR="004045CD" w:rsidRPr="00272742" w:rsidRDefault="004045CD" w:rsidP="004045CD">
      <w:pPr>
        <w:jc w:val="both"/>
        <w:rPr>
          <w:rFonts w:ascii="Barlow Light" w:hAnsi="Barlow Light" w:cs="Arial"/>
          <w:sz w:val="20"/>
          <w:szCs w:val="20"/>
        </w:rPr>
      </w:pPr>
      <w:r w:rsidRPr="004045CD">
        <w:rPr>
          <w:rFonts w:ascii="Barlow Light" w:hAnsi="Barlow Light" w:cs="Arial"/>
          <w:sz w:val="20"/>
          <w:szCs w:val="20"/>
        </w:rPr>
        <w:t>Dado en la Ciudad de Mérida, Yucatán, a los 31 días del mes de octubre del año dos mil veintitrés.</w:t>
      </w:r>
    </w:p>
    <w:p w14:paraId="26947A12" w14:textId="77777777" w:rsidR="004243AA" w:rsidRPr="00272742" w:rsidRDefault="004243AA" w:rsidP="00272742">
      <w:pPr>
        <w:jc w:val="center"/>
        <w:rPr>
          <w:rFonts w:ascii="Barlow Light" w:hAnsi="Barlow Light" w:cs="Arial"/>
          <w:sz w:val="20"/>
          <w:szCs w:val="20"/>
        </w:rPr>
      </w:pPr>
    </w:p>
    <w:p w14:paraId="2877B73B" w14:textId="79D89019" w:rsidR="004243AA" w:rsidRPr="00272742" w:rsidRDefault="004243AA" w:rsidP="002C588D">
      <w:pPr>
        <w:jc w:val="center"/>
        <w:rPr>
          <w:rFonts w:ascii="Barlow Light" w:hAnsi="Barlow Light" w:cs="Arial"/>
          <w:sz w:val="20"/>
          <w:szCs w:val="20"/>
        </w:rPr>
      </w:pPr>
      <w:r w:rsidRPr="00272742">
        <w:rPr>
          <w:rFonts w:ascii="Barlow Light" w:hAnsi="Barlow Light" w:cs="Arial"/>
          <w:b/>
          <w:bCs/>
          <w:sz w:val="20"/>
          <w:szCs w:val="20"/>
        </w:rPr>
        <w:t>ATENTAMENTE</w:t>
      </w:r>
    </w:p>
    <w:p w14:paraId="0D14A8F0" w14:textId="77777777" w:rsidR="00A8412A" w:rsidRPr="00272742" w:rsidRDefault="00A8412A" w:rsidP="00272742">
      <w:pPr>
        <w:jc w:val="center"/>
        <w:rPr>
          <w:rFonts w:ascii="Barlow Light" w:hAnsi="Barlow Light" w:cs="Arial"/>
          <w:sz w:val="20"/>
          <w:szCs w:val="20"/>
        </w:rPr>
      </w:pPr>
    </w:p>
    <w:p w14:paraId="12921275" w14:textId="77777777" w:rsidR="00A8412A" w:rsidRPr="00272742" w:rsidRDefault="00A8412A" w:rsidP="00272742">
      <w:pPr>
        <w:jc w:val="center"/>
        <w:rPr>
          <w:rFonts w:ascii="Barlow Light" w:hAnsi="Barlow Light" w:cs="Arial"/>
          <w:sz w:val="20"/>
          <w:szCs w:val="20"/>
        </w:rPr>
      </w:pPr>
    </w:p>
    <w:p w14:paraId="192CAABC" w14:textId="6CA1B462" w:rsidR="00A8412A" w:rsidRPr="00272742" w:rsidRDefault="00A8412A" w:rsidP="00272742">
      <w:pPr>
        <w:jc w:val="center"/>
        <w:rPr>
          <w:rFonts w:ascii="Barlow Light" w:hAnsi="Barlow Light" w:cs="Arial"/>
          <w:sz w:val="20"/>
          <w:szCs w:val="20"/>
        </w:rPr>
        <w:sectPr w:rsidR="00A8412A" w:rsidRPr="00272742" w:rsidSect="0030772E">
          <w:headerReference w:type="default" r:id="rId8"/>
          <w:footerReference w:type="default" r:id="rId9"/>
          <w:pgSz w:w="12240" w:h="15840"/>
          <w:pgMar w:top="1531" w:right="1701" w:bottom="1531" w:left="1701" w:header="709" w:footer="709" w:gutter="0"/>
          <w:cols w:space="708"/>
          <w:docGrid w:linePitch="360"/>
        </w:sectPr>
      </w:pPr>
    </w:p>
    <w:p w14:paraId="27C87E15" w14:textId="04DFC01E" w:rsidR="00A8412A" w:rsidRPr="00272742" w:rsidRDefault="002C588D" w:rsidP="00272742">
      <w:pPr>
        <w:jc w:val="center"/>
        <w:rPr>
          <w:rFonts w:ascii="Barlow Light" w:hAnsi="Barlow Light" w:cs="Arial"/>
          <w:sz w:val="20"/>
          <w:szCs w:val="20"/>
        </w:rPr>
      </w:pPr>
      <w:r>
        <w:rPr>
          <w:rFonts w:ascii="Barlow Light" w:hAnsi="Barlow Light" w:cs="Arial"/>
          <w:sz w:val="20"/>
          <w:szCs w:val="20"/>
        </w:rPr>
        <w:t>(</w:t>
      </w:r>
      <w:r w:rsidR="00A8412A" w:rsidRPr="00272742">
        <w:rPr>
          <w:rFonts w:ascii="Barlow Light" w:hAnsi="Barlow Light" w:cs="Arial"/>
          <w:sz w:val="20"/>
          <w:szCs w:val="20"/>
        </w:rPr>
        <w:t>R</w:t>
      </w:r>
      <w:r>
        <w:rPr>
          <w:rFonts w:ascii="Barlow Light" w:hAnsi="Barlow Light" w:cs="Arial"/>
          <w:sz w:val="20"/>
          <w:szCs w:val="20"/>
        </w:rPr>
        <w:t>ú</w:t>
      </w:r>
      <w:r w:rsidR="00A8412A" w:rsidRPr="00272742">
        <w:rPr>
          <w:rFonts w:ascii="Barlow Light" w:hAnsi="Barlow Light" w:cs="Arial"/>
          <w:sz w:val="20"/>
          <w:szCs w:val="20"/>
        </w:rPr>
        <w:t>brica</w:t>
      </w:r>
      <w:r>
        <w:rPr>
          <w:rFonts w:ascii="Barlow Light" w:hAnsi="Barlow Light" w:cs="Arial"/>
          <w:sz w:val="20"/>
          <w:szCs w:val="20"/>
        </w:rPr>
        <w:t>)</w:t>
      </w:r>
    </w:p>
    <w:p w14:paraId="61641F43" w14:textId="0F82AED8" w:rsidR="00A8412A" w:rsidRPr="002C588D" w:rsidRDefault="002C588D" w:rsidP="00272742">
      <w:pPr>
        <w:jc w:val="center"/>
        <w:rPr>
          <w:rFonts w:ascii="Barlow Light" w:hAnsi="Barlow Light" w:cs="Arial"/>
          <w:b/>
          <w:bCs/>
          <w:sz w:val="20"/>
          <w:szCs w:val="20"/>
        </w:rPr>
      </w:pPr>
      <w:r w:rsidRPr="002C588D">
        <w:rPr>
          <w:rFonts w:ascii="Barlow Light" w:hAnsi="Barlow Light" w:cs="Arial"/>
          <w:b/>
          <w:bCs/>
          <w:sz w:val="20"/>
          <w:szCs w:val="20"/>
        </w:rPr>
        <w:t>LIC. RENAN ALBERTO BARRERA CONCHA</w:t>
      </w:r>
    </w:p>
    <w:p w14:paraId="609C2132" w14:textId="6E2E356E" w:rsidR="00A8412A" w:rsidRPr="00272742" w:rsidRDefault="00A8412A" w:rsidP="00272742">
      <w:pPr>
        <w:jc w:val="center"/>
        <w:rPr>
          <w:rFonts w:ascii="Barlow Light" w:hAnsi="Barlow Light" w:cs="Arial"/>
          <w:sz w:val="20"/>
          <w:szCs w:val="20"/>
        </w:rPr>
      </w:pPr>
      <w:r w:rsidRPr="00272742">
        <w:rPr>
          <w:rFonts w:ascii="Barlow Light" w:hAnsi="Barlow Light" w:cs="Arial"/>
          <w:sz w:val="20"/>
          <w:szCs w:val="20"/>
        </w:rPr>
        <w:t>Presidente Municipal de Mérida</w:t>
      </w:r>
    </w:p>
    <w:p w14:paraId="7DC4B2AB" w14:textId="7E07581B" w:rsidR="00A8412A" w:rsidRPr="00272742" w:rsidRDefault="00A8412A" w:rsidP="00272742">
      <w:pPr>
        <w:jc w:val="center"/>
        <w:rPr>
          <w:rFonts w:ascii="Barlow Light" w:hAnsi="Barlow Light" w:cs="Arial"/>
          <w:sz w:val="20"/>
          <w:szCs w:val="20"/>
        </w:rPr>
      </w:pPr>
    </w:p>
    <w:p w14:paraId="6B9E43C6" w14:textId="5816EF67" w:rsidR="00A8412A" w:rsidRPr="00272742" w:rsidRDefault="002C588D" w:rsidP="00272742">
      <w:pPr>
        <w:jc w:val="center"/>
        <w:rPr>
          <w:rFonts w:ascii="Barlow Light" w:hAnsi="Barlow Light" w:cs="Arial"/>
          <w:sz w:val="20"/>
          <w:szCs w:val="20"/>
        </w:rPr>
      </w:pPr>
      <w:r>
        <w:rPr>
          <w:rFonts w:ascii="Barlow Light" w:hAnsi="Barlow Light" w:cs="Arial"/>
          <w:sz w:val="20"/>
          <w:szCs w:val="20"/>
        </w:rPr>
        <w:t>(</w:t>
      </w:r>
      <w:r w:rsidR="00A8412A" w:rsidRPr="00272742">
        <w:rPr>
          <w:rFonts w:ascii="Barlow Light" w:hAnsi="Barlow Light" w:cs="Arial"/>
          <w:sz w:val="20"/>
          <w:szCs w:val="20"/>
        </w:rPr>
        <w:t>R</w:t>
      </w:r>
      <w:r>
        <w:rPr>
          <w:rFonts w:ascii="Barlow Light" w:hAnsi="Barlow Light" w:cs="Arial"/>
          <w:sz w:val="20"/>
          <w:szCs w:val="20"/>
        </w:rPr>
        <w:t>ú</w:t>
      </w:r>
      <w:r w:rsidR="00A8412A" w:rsidRPr="00272742">
        <w:rPr>
          <w:rFonts w:ascii="Barlow Light" w:hAnsi="Barlow Light" w:cs="Arial"/>
          <w:sz w:val="20"/>
          <w:szCs w:val="20"/>
        </w:rPr>
        <w:t>brica</w:t>
      </w:r>
      <w:r>
        <w:rPr>
          <w:rFonts w:ascii="Barlow Light" w:hAnsi="Barlow Light" w:cs="Arial"/>
          <w:sz w:val="20"/>
          <w:szCs w:val="20"/>
        </w:rPr>
        <w:t>)</w:t>
      </w:r>
    </w:p>
    <w:p w14:paraId="7ACC0C1A" w14:textId="752BD515" w:rsidR="00A8412A" w:rsidRPr="002C588D" w:rsidRDefault="002C588D" w:rsidP="00272742">
      <w:pPr>
        <w:jc w:val="center"/>
        <w:rPr>
          <w:rFonts w:ascii="Barlow Light" w:hAnsi="Barlow Light" w:cs="Arial"/>
          <w:b/>
          <w:bCs/>
          <w:sz w:val="20"/>
          <w:szCs w:val="20"/>
        </w:rPr>
      </w:pPr>
      <w:r w:rsidRPr="002C588D">
        <w:rPr>
          <w:rFonts w:ascii="Barlow Light" w:hAnsi="Barlow Light" w:cs="Arial"/>
          <w:b/>
          <w:bCs/>
          <w:sz w:val="20"/>
          <w:szCs w:val="20"/>
        </w:rPr>
        <w:t>LIC. ALEJANDRO IVÁN RUZ CASTRO</w:t>
      </w:r>
    </w:p>
    <w:p w14:paraId="1EB0CF18" w14:textId="76B0DB43" w:rsidR="00A8412A" w:rsidRPr="00272742" w:rsidRDefault="00A8412A" w:rsidP="002C588D">
      <w:pPr>
        <w:jc w:val="center"/>
        <w:rPr>
          <w:rFonts w:ascii="Barlow Light" w:hAnsi="Barlow Light" w:cs="Arial"/>
          <w:sz w:val="20"/>
          <w:szCs w:val="20"/>
        </w:rPr>
        <w:sectPr w:rsidR="00A8412A" w:rsidRPr="00272742" w:rsidSect="00A8412A">
          <w:type w:val="continuous"/>
          <w:pgSz w:w="12240" w:h="15840"/>
          <w:pgMar w:top="1417" w:right="1701" w:bottom="1417" w:left="1701" w:header="708" w:footer="708" w:gutter="0"/>
          <w:cols w:num="2" w:space="708"/>
          <w:docGrid w:linePitch="360"/>
        </w:sectPr>
      </w:pPr>
      <w:r w:rsidRPr="00272742">
        <w:rPr>
          <w:rFonts w:ascii="Barlow Light" w:hAnsi="Barlow Light" w:cs="Arial"/>
          <w:sz w:val="20"/>
          <w:szCs w:val="20"/>
        </w:rPr>
        <w:t>Secretario</w:t>
      </w:r>
      <w:r w:rsidR="002C588D">
        <w:rPr>
          <w:rFonts w:ascii="Barlow Light" w:hAnsi="Barlow Light" w:cs="Arial"/>
          <w:sz w:val="20"/>
          <w:szCs w:val="20"/>
        </w:rPr>
        <w:t xml:space="preserve"> Municipal de Mérida</w:t>
      </w:r>
    </w:p>
    <w:p w14:paraId="76E1FACD" w14:textId="619EA871" w:rsidR="00A8412A" w:rsidRPr="00272742" w:rsidRDefault="00A8412A" w:rsidP="00272742">
      <w:pPr>
        <w:rPr>
          <w:rFonts w:ascii="Barlow Light" w:hAnsi="Barlow Light" w:cs="Arial"/>
          <w:sz w:val="20"/>
          <w:szCs w:val="20"/>
        </w:rPr>
      </w:pPr>
    </w:p>
    <w:p w14:paraId="7D1C2DE8" w14:textId="77777777" w:rsidR="00A8412A" w:rsidRPr="00272742" w:rsidRDefault="00A8412A" w:rsidP="00272742">
      <w:pPr>
        <w:rPr>
          <w:rFonts w:ascii="Barlow Light" w:hAnsi="Barlow Light" w:cs="Arial"/>
          <w:sz w:val="20"/>
          <w:szCs w:val="20"/>
        </w:rPr>
      </w:pPr>
    </w:p>
    <w:sectPr w:rsidR="00A8412A" w:rsidRPr="00272742" w:rsidSect="00A8412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34BA" w14:textId="77777777" w:rsidR="00A126A9" w:rsidRDefault="00A126A9" w:rsidP="00272742">
      <w:r>
        <w:separator/>
      </w:r>
    </w:p>
  </w:endnote>
  <w:endnote w:type="continuationSeparator" w:id="0">
    <w:p w14:paraId="2E173C95" w14:textId="77777777" w:rsidR="00A126A9" w:rsidRDefault="00A126A9" w:rsidP="0027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4458"/>
      <w:docPartObj>
        <w:docPartGallery w:val="Page Numbers (Bottom of Page)"/>
        <w:docPartUnique/>
      </w:docPartObj>
    </w:sdtPr>
    <w:sdtEndPr>
      <w:rPr>
        <w:rFonts w:ascii="Barlow Light" w:hAnsi="Barlow Light"/>
        <w:sz w:val="18"/>
        <w:szCs w:val="18"/>
      </w:rPr>
    </w:sdtEndPr>
    <w:sdtContent>
      <w:p w14:paraId="4B59F1B7" w14:textId="35447413" w:rsidR="00272742" w:rsidRDefault="00272742">
        <w:pPr>
          <w:pStyle w:val="Piedepgina"/>
          <w:jc w:val="center"/>
        </w:pPr>
        <w:r>
          <w:t>_________________________________________________________________________</w:t>
        </w:r>
      </w:p>
      <w:p w14:paraId="1E25CF2D" w14:textId="4304631C" w:rsidR="00272742" w:rsidRDefault="00272742">
        <w:pPr>
          <w:pStyle w:val="Piedepgina"/>
          <w:jc w:val="center"/>
        </w:pPr>
      </w:p>
      <w:p w14:paraId="79AA7897" w14:textId="77777777" w:rsidR="00272742" w:rsidRPr="00272742" w:rsidRDefault="00272742" w:rsidP="00272742">
        <w:pPr>
          <w:jc w:val="right"/>
          <w:rPr>
            <w:rFonts w:ascii="Barlow Light" w:hAnsi="Barlow Light" w:cs="Arial"/>
            <w:b/>
            <w:bCs/>
            <w:sz w:val="18"/>
            <w:szCs w:val="18"/>
          </w:rPr>
        </w:pPr>
        <w:r w:rsidRPr="00272742">
          <w:rPr>
            <w:rFonts w:ascii="Barlow Light" w:hAnsi="Barlow Light" w:cs="Arial"/>
            <w:b/>
            <w:bCs/>
            <w:sz w:val="18"/>
            <w:szCs w:val="18"/>
          </w:rPr>
          <w:t>REGLAS DE OPERACIÓN PARA EL PROGRAMA ALIANZA BIENESTAR ANIMAL</w:t>
        </w:r>
      </w:p>
      <w:p w14:paraId="1A5B032A" w14:textId="77777777" w:rsidR="00272742" w:rsidRDefault="00272742">
        <w:pPr>
          <w:pStyle w:val="Piedepgina"/>
          <w:jc w:val="center"/>
        </w:pPr>
      </w:p>
      <w:p w14:paraId="1D2DED86" w14:textId="5A96196B" w:rsidR="00272742" w:rsidRPr="00272742" w:rsidRDefault="00272742">
        <w:pPr>
          <w:pStyle w:val="Piedepgina"/>
          <w:jc w:val="center"/>
          <w:rPr>
            <w:rFonts w:ascii="Barlow Light" w:hAnsi="Barlow Light"/>
            <w:sz w:val="18"/>
            <w:szCs w:val="18"/>
          </w:rPr>
        </w:pPr>
        <w:r w:rsidRPr="00272742">
          <w:rPr>
            <w:rFonts w:ascii="Barlow Light" w:hAnsi="Barlow Light"/>
            <w:sz w:val="18"/>
            <w:szCs w:val="18"/>
          </w:rPr>
          <w:t xml:space="preserve">Página </w:t>
        </w:r>
        <w:r w:rsidRPr="00272742">
          <w:rPr>
            <w:rFonts w:ascii="Barlow Light" w:hAnsi="Barlow Light"/>
            <w:sz w:val="18"/>
            <w:szCs w:val="18"/>
          </w:rPr>
          <w:fldChar w:fldCharType="begin"/>
        </w:r>
        <w:r w:rsidRPr="00272742">
          <w:rPr>
            <w:rFonts w:ascii="Barlow Light" w:hAnsi="Barlow Light"/>
            <w:sz w:val="18"/>
            <w:szCs w:val="18"/>
          </w:rPr>
          <w:instrText>PAGE   \* MERGEFORMAT</w:instrText>
        </w:r>
        <w:r w:rsidRPr="00272742">
          <w:rPr>
            <w:rFonts w:ascii="Barlow Light" w:hAnsi="Barlow Light"/>
            <w:sz w:val="18"/>
            <w:szCs w:val="18"/>
          </w:rPr>
          <w:fldChar w:fldCharType="separate"/>
        </w:r>
        <w:r w:rsidRPr="00272742">
          <w:rPr>
            <w:rFonts w:ascii="Barlow Light" w:hAnsi="Barlow Light"/>
            <w:sz w:val="18"/>
            <w:szCs w:val="18"/>
            <w:lang w:val="es-ES"/>
          </w:rPr>
          <w:t>2</w:t>
        </w:r>
        <w:r w:rsidRPr="00272742">
          <w:rPr>
            <w:rFonts w:ascii="Barlow Light" w:hAnsi="Barlow Light"/>
            <w:sz w:val="18"/>
            <w:szCs w:val="18"/>
          </w:rPr>
          <w:fldChar w:fldCharType="end"/>
        </w:r>
        <w:r w:rsidRPr="00272742">
          <w:rPr>
            <w:rFonts w:ascii="Barlow Light" w:hAnsi="Barlow Light"/>
            <w:sz w:val="18"/>
            <w:szCs w:val="18"/>
          </w:rPr>
          <w:t xml:space="preserve"> de 11</w:t>
        </w:r>
      </w:p>
    </w:sdtContent>
  </w:sdt>
  <w:p w14:paraId="22669C28" w14:textId="77777777" w:rsidR="00272742" w:rsidRDefault="00272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0CDF" w14:textId="77777777" w:rsidR="00A126A9" w:rsidRDefault="00A126A9" w:rsidP="00272742">
      <w:r>
        <w:separator/>
      </w:r>
    </w:p>
  </w:footnote>
  <w:footnote w:type="continuationSeparator" w:id="0">
    <w:p w14:paraId="067099C4" w14:textId="77777777" w:rsidR="00A126A9" w:rsidRDefault="00A126A9" w:rsidP="0027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B9C" w14:textId="351F81B4" w:rsidR="00272742" w:rsidRDefault="00272742" w:rsidP="00272742">
    <w:pPr>
      <w:pStyle w:val="Encabezado"/>
      <w:jc w:val="center"/>
    </w:pPr>
    <w:r>
      <w:rPr>
        <w:noProof/>
        <w:lang w:eastAsia="es-MX"/>
      </w:rPr>
      <w:drawing>
        <wp:inline distT="0" distB="0" distL="0" distR="0" wp14:anchorId="72B37E94" wp14:editId="6B0BF504">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70964C28" w14:textId="77777777" w:rsidR="00272742" w:rsidRDefault="00272742" w:rsidP="00272742">
    <w:pPr>
      <w:pStyle w:val="Encabezado"/>
      <w:jc w:val="center"/>
      <w:rPr>
        <w:rFonts w:ascii="Arial Nova" w:hAnsi="Arial Nova"/>
        <w:sz w:val="18"/>
        <w:szCs w:val="18"/>
      </w:rPr>
    </w:pPr>
  </w:p>
  <w:p w14:paraId="0BDCDA6F" w14:textId="5D9D24B6" w:rsidR="00272742" w:rsidRPr="004F2F78" w:rsidRDefault="00272742" w:rsidP="00272742">
    <w:pPr>
      <w:pStyle w:val="Encabezado"/>
      <w:jc w:val="center"/>
      <w:rPr>
        <w:rFonts w:ascii="Arial Nova" w:hAnsi="Arial Nova"/>
        <w:sz w:val="18"/>
        <w:szCs w:val="18"/>
      </w:rPr>
    </w:pPr>
    <w:r w:rsidRPr="004F2F78">
      <w:rPr>
        <w:rFonts w:ascii="Arial Nova" w:hAnsi="Arial Nova"/>
        <w:sz w:val="18"/>
        <w:szCs w:val="18"/>
      </w:rPr>
      <w:t>H. AYUNTAMIENTO DE MÉRIDA</w:t>
    </w:r>
  </w:p>
  <w:p w14:paraId="08611CD7" w14:textId="363272CB" w:rsidR="00272742" w:rsidRDefault="00272742">
    <w:pPr>
      <w:pStyle w:val="Encabezado"/>
    </w:pPr>
    <w:r>
      <w:t>_________________________________________________________________________</w:t>
    </w:r>
  </w:p>
  <w:p w14:paraId="486AB5CE" w14:textId="77777777" w:rsidR="00272742" w:rsidRDefault="002727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0F9"/>
    <w:multiLevelType w:val="hybridMultilevel"/>
    <w:tmpl w:val="7974DDFC"/>
    <w:lvl w:ilvl="0" w:tplc="0E260C2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C3A17"/>
    <w:multiLevelType w:val="multilevel"/>
    <w:tmpl w:val="640E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0CF6"/>
    <w:multiLevelType w:val="hybridMultilevel"/>
    <w:tmpl w:val="6DDACFC0"/>
    <w:lvl w:ilvl="0" w:tplc="B758520E">
      <w:start w:val="1"/>
      <w:numFmt w:val="lowerLetter"/>
      <w:lvlText w:val="%1)"/>
      <w:lvlJc w:val="left"/>
      <w:pPr>
        <w:ind w:left="1584" w:hanging="360"/>
      </w:pPr>
    </w:lvl>
    <w:lvl w:ilvl="1" w:tplc="040A0019">
      <w:start w:val="1"/>
      <w:numFmt w:val="lowerLetter"/>
      <w:lvlText w:val="%2."/>
      <w:lvlJc w:val="left"/>
      <w:pPr>
        <w:ind w:left="2304" w:hanging="360"/>
      </w:pPr>
    </w:lvl>
    <w:lvl w:ilvl="2" w:tplc="040A001B">
      <w:start w:val="1"/>
      <w:numFmt w:val="lowerRoman"/>
      <w:lvlText w:val="%3."/>
      <w:lvlJc w:val="right"/>
      <w:pPr>
        <w:ind w:left="3024" w:hanging="180"/>
      </w:pPr>
    </w:lvl>
    <w:lvl w:ilvl="3" w:tplc="040A000F">
      <w:start w:val="1"/>
      <w:numFmt w:val="decimal"/>
      <w:lvlText w:val="%4."/>
      <w:lvlJc w:val="left"/>
      <w:pPr>
        <w:ind w:left="3744" w:hanging="360"/>
      </w:pPr>
    </w:lvl>
    <w:lvl w:ilvl="4" w:tplc="040A0019">
      <w:start w:val="1"/>
      <w:numFmt w:val="lowerLetter"/>
      <w:lvlText w:val="%5."/>
      <w:lvlJc w:val="left"/>
      <w:pPr>
        <w:ind w:left="4464" w:hanging="360"/>
      </w:pPr>
    </w:lvl>
    <w:lvl w:ilvl="5" w:tplc="040A001B">
      <w:start w:val="1"/>
      <w:numFmt w:val="lowerRoman"/>
      <w:lvlText w:val="%6."/>
      <w:lvlJc w:val="right"/>
      <w:pPr>
        <w:ind w:left="5184" w:hanging="180"/>
      </w:pPr>
    </w:lvl>
    <w:lvl w:ilvl="6" w:tplc="040A000F">
      <w:start w:val="1"/>
      <w:numFmt w:val="decimal"/>
      <w:lvlText w:val="%7."/>
      <w:lvlJc w:val="left"/>
      <w:pPr>
        <w:ind w:left="5904" w:hanging="360"/>
      </w:pPr>
    </w:lvl>
    <w:lvl w:ilvl="7" w:tplc="040A0019">
      <w:start w:val="1"/>
      <w:numFmt w:val="lowerLetter"/>
      <w:lvlText w:val="%8."/>
      <w:lvlJc w:val="left"/>
      <w:pPr>
        <w:ind w:left="6624" w:hanging="360"/>
      </w:pPr>
    </w:lvl>
    <w:lvl w:ilvl="8" w:tplc="040A001B">
      <w:start w:val="1"/>
      <w:numFmt w:val="lowerRoman"/>
      <w:lvlText w:val="%9."/>
      <w:lvlJc w:val="right"/>
      <w:pPr>
        <w:ind w:left="7344" w:hanging="180"/>
      </w:pPr>
    </w:lvl>
  </w:abstractNum>
  <w:abstractNum w:abstractNumId="3" w15:restartNumberingAfterBreak="0">
    <w:nsid w:val="0E5F7280"/>
    <w:multiLevelType w:val="hybridMultilevel"/>
    <w:tmpl w:val="7ABCFB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9F12AD"/>
    <w:multiLevelType w:val="multilevel"/>
    <w:tmpl w:val="4D2E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F5897"/>
    <w:multiLevelType w:val="multilevel"/>
    <w:tmpl w:val="4C1E9F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1E5E7B"/>
    <w:multiLevelType w:val="hybridMultilevel"/>
    <w:tmpl w:val="D8302B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4C1485"/>
    <w:multiLevelType w:val="multilevel"/>
    <w:tmpl w:val="4C1E9F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FA238B"/>
    <w:multiLevelType w:val="hybridMultilevel"/>
    <w:tmpl w:val="6BCABE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77F5B"/>
    <w:multiLevelType w:val="hybridMultilevel"/>
    <w:tmpl w:val="1054A91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0" w15:restartNumberingAfterBreak="0">
    <w:nsid w:val="1AD927FC"/>
    <w:multiLevelType w:val="hybridMultilevel"/>
    <w:tmpl w:val="6F7C5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6C34A9"/>
    <w:multiLevelType w:val="hybridMultilevel"/>
    <w:tmpl w:val="D70801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973F5"/>
    <w:multiLevelType w:val="hybridMultilevel"/>
    <w:tmpl w:val="2A2071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735CB7"/>
    <w:multiLevelType w:val="hybridMultilevel"/>
    <w:tmpl w:val="2F6225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9B13DA"/>
    <w:multiLevelType w:val="hybridMultilevel"/>
    <w:tmpl w:val="D70801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B14BB4"/>
    <w:multiLevelType w:val="hybridMultilevel"/>
    <w:tmpl w:val="DD1C25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9B353C"/>
    <w:multiLevelType w:val="hybridMultilevel"/>
    <w:tmpl w:val="F9061AE6"/>
    <w:lvl w:ilvl="0" w:tplc="080A0013">
      <w:start w:val="1"/>
      <w:numFmt w:val="upperRoman"/>
      <w:lvlText w:val="%1."/>
      <w:lvlJc w:val="right"/>
      <w:pPr>
        <w:ind w:left="1944" w:hanging="360"/>
      </w:p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17" w15:restartNumberingAfterBreak="0">
    <w:nsid w:val="368269A7"/>
    <w:multiLevelType w:val="multilevel"/>
    <w:tmpl w:val="4C1E9F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632A5E"/>
    <w:multiLevelType w:val="hybridMultilevel"/>
    <w:tmpl w:val="6A884D5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C722FC3"/>
    <w:multiLevelType w:val="multilevel"/>
    <w:tmpl w:val="4C1E9F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0707B2"/>
    <w:multiLevelType w:val="multilevel"/>
    <w:tmpl w:val="4C1E9F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10499F"/>
    <w:multiLevelType w:val="multilevel"/>
    <w:tmpl w:val="4C1E9F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D135B2"/>
    <w:multiLevelType w:val="hybridMultilevel"/>
    <w:tmpl w:val="75AEFB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190D93"/>
    <w:multiLevelType w:val="hybridMultilevel"/>
    <w:tmpl w:val="F63E6DB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4FCC1B2F"/>
    <w:multiLevelType w:val="multilevel"/>
    <w:tmpl w:val="0B8EA4A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E711E"/>
    <w:multiLevelType w:val="hybridMultilevel"/>
    <w:tmpl w:val="CF2C8AD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0162C2"/>
    <w:multiLevelType w:val="hybridMultilevel"/>
    <w:tmpl w:val="08004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862C0F"/>
    <w:multiLevelType w:val="multilevel"/>
    <w:tmpl w:val="81760574"/>
    <w:lvl w:ilvl="0">
      <w:start w:val="1"/>
      <w:numFmt w:val="upperRoman"/>
      <w:lvlText w:val="%1."/>
      <w:lvlJc w:val="righ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D26083"/>
    <w:multiLevelType w:val="multilevel"/>
    <w:tmpl w:val="4C1E9F14"/>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53061B"/>
    <w:multiLevelType w:val="hybridMultilevel"/>
    <w:tmpl w:val="DC18FFA2"/>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0" w15:restartNumberingAfterBreak="0">
    <w:nsid w:val="5C0318A3"/>
    <w:multiLevelType w:val="hybridMultilevel"/>
    <w:tmpl w:val="CF825328"/>
    <w:lvl w:ilvl="0" w:tplc="48C0706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A470155"/>
    <w:multiLevelType w:val="multilevel"/>
    <w:tmpl w:val="8D86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F1020"/>
    <w:multiLevelType w:val="hybridMultilevel"/>
    <w:tmpl w:val="0FCE93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A47867"/>
    <w:multiLevelType w:val="hybridMultilevel"/>
    <w:tmpl w:val="D7EACFF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645DB1"/>
    <w:multiLevelType w:val="hybridMultilevel"/>
    <w:tmpl w:val="1EF859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865873"/>
    <w:multiLevelType w:val="multilevel"/>
    <w:tmpl w:val="81760574"/>
    <w:lvl w:ilvl="0">
      <w:start w:val="1"/>
      <w:numFmt w:val="upperRoman"/>
      <w:lvlText w:val="%1."/>
      <w:lvlJc w:val="right"/>
      <w:pPr>
        <w:ind w:left="360" w:hanging="360"/>
      </w:pPr>
      <w:rPr>
        <w:b/>
        <w:bCs/>
      </w:rPr>
    </w:lvl>
    <w:lvl w:ilvl="1">
      <w:start w:val="1"/>
      <w:numFmt w:val="decimal"/>
      <w:lvlText w:val="%1.%2."/>
      <w:lvlJc w:val="left"/>
      <w:pPr>
        <w:ind w:left="792" w:hanging="432"/>
      </w:pPr>
      <w:rPr>
        <w:b/>
        <w:bCs/>
      </w:rPr>
    </w:lvl>
    <w:lvl w:ilvl="2">
      <w:start w:val="1"/>
      <w:numFmt w:val="upperRoman"/>
      <w:lvlText w:val="%3."/>
      <w:lvlJc w:val="right"/>
      <w:pPr>
        <w:ind w:left="1224" w:hanging="504"/>
      </w:pPr>
      <w:rPr>
        <w:b w:val="0"/>
        <w:bCs w:val="0"/>
      </w:rPr>
    </w:lvl>
    <w:lvl w:ilvl="3">
      <w:start w:val="1"/>
      <w:numFmt w:val="lowerLetter"/>
      <w:lvlText w:val="%4)"/>
      <w:lvlJc w:val="left"/>
      <w:pPr>
        <w:ind w:left="1440" w:hanging="360"/>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
  </w:num>
  <w:num w:numId="6">
    <w:abstractNumId w:val="9"/>
  </w:num>
  <w:num w:numId="7">
    <w:abstractNumId w:val="34"/>
  </w:num>
  <w:num w:numId="8">
    <w:abstractNumId w:val="24"/>
  </w:num>
  <w:num w:numId="9">
    <w:abstractNumId w:val="29"/>
  </w:num>
  <w:num w:numId="10">
    <w:abstractNumId w:val="23"/>
  </w:num>
  <w:num w:numId="11">
    <w:abstractNumId w:val="18"/>
  </w:num>
  <w:num w:numId="12">
    <w:abstractNumId w:val="17"/>
  </w:num>
  <w:num w:numId="13">
    <w:abstractNumId w:val="5"/>
  </w:num>
  <w:num w:numId="14">
    <w:abstractNumId w:val="21"/>
  </w:num>
  <w:num w:numId="15">
    <w:abstractNumId w:val="19"/>
  </w:num>
  <w:num w:numId="16">
    <w:abstractNumId w:val="28"/>
  </w:num>
  <w:num w:numId="17">
    <w:abstractNumId w:val="20"/>
  </w:num>
  <w:num w:numId="18">
    <w:abstractNumId w:val="8"/>
  </w:num>
  <w:num w:numId="19">
    <w:abstractNumId w:val="27"/>
  </w:num>
  <w:num w:numId="20">
    <w:abstractNumId w:val="0"/>
  </w:num>
  <w:num w:numId="21">
    <w:abstractNumId w:val="30"/>
  </w:num>
  <w:num w:numId="22">
    <w:abstractNumId w:val="16"/>
  </w:num>
  <w:num w:numId="23">
    <w:abstractNumId w:val="13"/>
  </w:num>
  <w:num w:numId="24">
    <w:abstractNumId w:val="25"/>
  </w:num>
  <w:num w:numId="25">
    <w:abstractNumId w:val="33"/>
  </w:num>
  <w:num w:numId="26">
    <w:abstractNumId w:val="31"/>
  </w:num>
  <w:num w:numId="27">
    <w:abstractNumId w:val="4"/>
  </w:num>
  <w:num w:numId="28">
    <w:abstractNumId w:val="1"/>
  </w:num>
  <w:num w:numId="29">
    <w:abstractNumId w:val="7"/>
  </w:num>
  <w:num w:numId="30">
    <w:abstractNumId w:val="12"/>
  </w:num>
  <w:num w:numId="31">
    <w:abstractNumId w:val="22"/>
  </w:num>
  <w:num w:numId="32">
    <w:abstractNumId w:val="6"/>
  </w:num>
  <w:num w:numId="33">
    <w:abstractNumId w:val="32"/>
  </w:num>
  <w:num w:numId="34">
    <w:abstractNumId w:val="3"/>
  </w:num>
  <w:num w:numId="35">
    <w:abstractNumId w:val="14"/>
  </w:num>
  <w:num w:numId="36">
    <w:abstractNumId w:val="11"/>
  </w:num>
  <w:num w:numId="37">
    <w:abstractNumId w:val="26"/>
  </w:num>
  <w:num w:numId="38">
    <w:abstractNumId w:val="1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76"/>
    <w:rsid w:val="000130EF"/>
    <w:rsid w:val="00021B4D"/>
    <w:rsid w:val="00040958"/>
    <w:rsid w:val="000430F9"/>
    <w:rsid w:val="0005605C"/>
    <w:rsid w:val="00060DAD"/>
    <w:rsid w:val="000815ED"/>
    <w:rsid w:val="001105A7"/>
    <w:rsid w:val="0013085D"/>
    <w:rsid w:val="00172340"/>
    <w:rsid w:val="0018568C"/>
    <w:rsid w:val="001A4512"/>
    <w:rsid w:val="001B5FF8"/>
    <w:rsid w:val="001D65E5"/>
    <w:rsid w:val="001F3DC0"/>
    <w:rsid w:val="00211B76"/>
    <w:rsid w:val="00233C69"/>
    <w:rsid w:val="00243C86"/>
    <w:rsid w:val="0024443D"/>
    <w:rsid w:val="00244DF7"/>
    <w:rsid w:val="00256925"/>
    <w:rsid w:val="00272742"/>
    <w:rsid w:val="002738F7"/>
    <w:rsid w:val="00275000"/>
    <w:rsid w:val="00282C36"/>
    <w:rsid w:val="002973AD"/>
    <w:rsid w:val="002A5144"/>
    <w:rsid w:val="002A5169"/>
    <w:rsid w:val="002C283C"/>
    <w:rsid w:val="002C2F86"/>
    <w:rsid w:val="002C588D"/>
    <w:rsid w:val="002C5E40"/>
    <w:rsid w:val="002D42D9"/>
    <w:rsid w:val="0030772E"/>
    <w:rsid w:val="00333D70"/>
    <w:rsid w:val="00362011"/>
    <w:rsid w:val="00370A30"/>
    <w:rsid w:val="00393ED4"/>
    <w:rsid w:val="00396FB3"/>
    <w:rsid w:val="003B1541"/>
    <w:rsid w:val="003C4D37"/>
    <w:rsid w:val="003E077E"/>
    <w:rsid w:val="004045CD"/>
    <w:rsid w:val="00416386"/>
    <w:rsid w:val="004243AA"/>
    <w:rsid w:val="00426EA7"/>
    <w:rsid w:val="004713DA"/>
    <w:rsid w:val="004853D4"/>
    <w:rsid w:val="004B484B"/>
    <w:rsid w:val="004C5728"/>
    <w:rsid w:val="004E667C"/>
    <w:rsid w:val="0050170B"/>
    <w:rsid w:val="0053348F"/>
    <w:rsid w:val="00545C10"/>
    <w:rsid w:val="005A47F2"/>
    <w:rsid w:val="005A75F9"/>
    <w:rsid w:val="005B301F"/>
    <w:rsid w:val="006078C6"/>
    <w:rsid w:val="00616B37"/>
    <w:rsid w:val="00647F69"/>
    <w:rsid w:val="00651315"/>
    <w:rsid w:val="00663367"/>
    <w:rsid w:val="00673029"/>
    <w:rsid w:val="0067490A"/>
    <w:rsid w:val="006965B7"/>
    <w:rsid w:val="006A2259"/>
    <w:rsid w:val="006B6E28"/>
    <w:rsid w:val="007162E6"/>
    <w:rsid w:val="00723D62"/>
    <w:rsid w:val="007301FF"/>
    <w:rsid w:val="007307FB"/>
    <w:rsid w:val="00730A1C"/>
    <w:rsid w:val="00793696"/>
    <w:rsid w:val="007A6A1B"/>
    <w:rsid w:val="007B2CCC"/>
    <w:rsid w:val="007B51AE"/>
    <w:rsid w:val="007E0C3B"/>
    <w:rsid w:val="007E0DF3"/>
    <w:rsid w:val="008130C9"/>
    <w:rsid w:val="008444A9"/>
    <w:rsid w:val="008D5FCE"/>
    <w:rsid w:val="008E32C0"/>
    <w:rsid w:val="00915B7A"/>
    <w:rsid w:val="009355A2"/>
    <w:rsid w:val="00943F27"/>
    <w:rsid w:val="009604CA"/>
    <w:rsid w:val="009717D3"/>
    <w:rsid w:val="00974D66"/>
    <w:rsid w:val="00977EA0"/>
    <w:rsid w:val="00985D26"/>
    <w:rsid w:val="00991315"/>
    <w:rsid w:val="009A6F92"/>
    <w:rsid w:val="009E542C"/>
    <w:rsid w:val="009F1330"/>
    <w:rsid w:val="00A126A9"/>
    <w:rsid w:val="00A12837"/>
    <w:rsid w:val="00A21410"/>
    <w:rsid w:val="00A31F1B"/>
    <w:rsid w:val="00A8412A"/>
    <w:rsid w:val="00AE0726"/>
    <w:rsid w:val="00B06907"/>
    <w:rsid w:val="00B07E95"/>
    <w:rsid w:val="00B702E7"/>
    <w:rsid w:val="00B77420"/>
    <w:rsid w:val="00B91595"/>
    <w:rsid w:val="00BB3A01"/>
    <w:rsid w:val="00BC0DE3"/>
    <w:rsid w:val="00C0169A"/>
    <w:rsid w:val="00C02F30"/>
    <w:rsid w:val="00C53984"/>
    <w:rsid w:val="00CC6E7B"/>
    <w:rsid w:val="00CD288D"/>
    <w:rsid w:val="00CD71AA"/>
    <w:rsid w:val="00CE0A59"/>
    <w:rsid w:val="00D34E2F"/>
    <w:rsid w:val="00D452AE"/>
    <w:rsid w:val="00DB4375"/>
    <w:rsid w:val="00E13451"/>
    <w:rsid w:val="00E5669E"/>
    <w:rsid w:val="00E60756"/>
    <w:rsid w:val="00E93902"/>
    <w:rsid w:val="00EF3CDD"/>
    <w:rsid w:val="00EF7F89"/>
    <w:rsid w:val="00F02C97"/>
    <w:rsid w:val="00F0687E"/>
    <w:rsid w:val="00F11B41"/>
    <w:rsid w:val="00F654C4"/>
    <w:rsid w:val="00FD6679"/>
    <w:rsid w:val="00FF1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C2C1"/>
  <w15:chartTrackingRefBased/>
  <w15:docId w15:val="{52A5C0BF-C660-4BAC-9D57-4E02F262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B7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211B76"/>
    <w:pPr>
      <w:spacing w:line="240" w:lineRule="exact"/>
      <w:ind w:left="123" w:right="108"/>
    </w:pPr>
    <w:rPr>
      <w:rFonts w:ascii="Arial" w:eastAsia="Arial" w:hAnsi="Arial"/>
      <w:sz w:val="21"/>
      <w:szCs w:val="21"/>
    </w:rPr>
  </w:style>
  <w:style w:type="character" w:customStyle="1" w:styleId="TextoindependienteCar">
    <w:name w:val="Texto independiente Car"/>
    <w:basedOn w:val="Fuentedeprrafopredeter"/>
    <w:link w:val="Textoindependiente"/>
    <w:uiPriority w:val="1"/>
    <w:rsid w:val="00211B76"/>
    <w:rPr>
      <w:rFonts w:ascii="Arial" w:eastAsia="Arial" w:hAnsi="Arial"/>
      <w:sz w:val="21"/>
      <w:szCs w:val="21"/>
    </w:rPr>
  </w:style>
  <w:style w:type="paragraph" w:styleId="Prrafodelista">
    <w:name w:val="List Paragraph"/>
    <w:basedOn w:val="Normal"/>
    <w:uiPriority w:val="34"/>
    <w:qFormat/>
    <w:rsid w:val="00211B76"/>
    <w:pPr>
      <w:ind w:left="720"/>
      <w:contextualSpacing/>
    </w:pPr>
  </w:style>
  <w:style w:type="table" w:styleId="Tablaconcuadrcula">
    <w:name w:val="Table Grid"/>
    <w:basedOn w:val="Tablanormal"/>
    <w:uiPriority w:val="39"/>
    <w:rsid w:val="00211B7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07E95"/>
    <w:rPr>
      <w:sz w:val="16"/>
      <w:szCs w:val="16"/>
    </w:rPr>
  </w:style>
  <w:style w:type="paragraph" w:styleId="Textocomentario">
    <w:name w:val="annotation text"/>
    <w:basedOn w:val="Normal"/>
    <w:link w:val="TextocomentarioCar"/>
    <w:uiPriority w:val="99"/>
    <w:semiHidden/>
    <w:unhideWhenUsed/>
    <w:rsid w:val="00B07E95"/>
    <w:rPr>
      <w:sz w:val="20"/>
      <w:szCs w:val="20"/>
    </w:rPr>
  </w:style>
  <w:style w:type="character" w:customStyle="1" w:styleId="TextocomentarioCar">
    <w:name w:val="Texto comentario Car"/>
    <w:basedOn w:val="Fuentedeprrafopredeter"/>
    <w:link w:val="Textocomentario"/>
    <w:uiPriority w:val="99"/>
    <w:semiHidden/>
    <w:rsid w:val="00B07E95"/>
    <w:rPr>
      <w:sz w:val="20"/>
      <w:szCs w:val="20"/>
    </w:rPr>
  </w:style>
  <w:style w:type="paragraph" w:styleId="Asuntodelcomentario">
    <w:name w:val="annotation subject"/>
    <w:basedOn w:val="Textocomentario"/>
    <w:next w:val="Textocomentario"/>
    <w:link w:val="AsuntodelcomentarioCar"/>
    <w:uiPriority w:val="99"/>
    <w:semiHidden/>
    <w:unhideWhenUsed/>
    <w:rsid w:val="00B07E95"/>
    <w:rPr>
      <w:b/>
      <w:bCs/>
    </w:rPr>
  </w:style>
  <w:style w:type="character" w:customStyle="1" w:styleId="AsuntodelcomentarioCar">
    <w:name w:val="Asunto del comentario Car"/>
    <w:basedOn w:val="TextocomentarioCar"/>
    <w:link w:val="Asuntodelcomentario"/>
    <w:uiPriority w:val="99"/>
    <w:semiHidden/>
    <w:rsid w:val="00B07E95"/>
    <w:rPr>
      <w:b/>
      <w:bCs/>
      <w:sz w:val="20"/>
      <w:szCs w:val="20"/>
    </w:rPr>
  </w:style>
  <w:style w:type="paragraph" w:styleId="Textodeglobo">
    <w:name w:val="Balloon Text"/>
    <w:basedOn w:val="Normal"/>
    <w:link w:val="TextodegloboCar"/>
    <w:uiPriority w:val="99"/>
    <w:semiHidden/>
    <w:unhideWhenUsed/>
    <w:rsid w:val="00B07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E95"/>
    <w:rPr>
      <w:rFonts w:ascii="Segoe UI" w:hAnsi="Segoe UI" w:cs="Segoe UI"/>
      <w:sz w:val="18"/>
      <w:szCs w:val="18"/>
    </w:rPr>
  </w:style>
  <w:style w:type="paragraph" w:styleId="Encabezado">
    <w:name w:val="header"/>
    <w:basedOn w:val="Normal"/>
    <w:link w:val="EncabezadoCar"/>
    <w:uiPriority w:val="99"/>
    <w:unhideWhenUsed/>
    <w:rsid w:val="00272742"/>
    <w:pPr>
      <w:tabs>
        <w:tab w:val="center" w:pos="4419"/>
        <w:tab w:val="right" w:pos="8838"/>
      </w:tabs>
    </w:pPr>
  </w:style>
  <w:style w:type="character" w:customStyle="1" w:styleId="EncabezadoCar">
    <w:name w:val="Encabezado Car"/>
    <w:basedOn w:val="Fuentedeprrafopredeter"/>
    <w:link w:val="Encabezado"/>
    <w:uiPriority w:val="99"/>
    <w:rsid w:val="00272742"/>
    <w:rPr>
      <w:sz w:val="24"/>
      <w:szCs w:val="24"/>
    </w:rPr>
  </w:style>
  <w:style w:type="paragraph" w:styleId="Piedepgina">
    <w:name w:val="footer"/>
    <w:basedOn w:val="Normal"/>
    <w:link w:val="PiedepginaCar"/>
    <w:uiPriority w:val="99"/>
    <w:unhideWhenUsed/>
    <w:rsid w:val="00272742"/>
    <w:pPr>
      <w:tabs>
        <w:tab w:val="center" w:pos="4419"/>
        <w:tab w:val="right" w:pos="8838"/>
      </w:tabs>
    </w:pPr>
  </w:style>
  <w:style w:type="character" w:customStyle="1" w:styleId="PiedepginaCar">
    <w:name w:val="Pie de página Car"/>
    <w:basedOn w:val="Fuentedeprrafopredeter"/>
    <w:link w:val="Piedepgina"/>
    <w:uiPriority w:val="99"/>
    <w:rsid w:val="00272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030">
      <w:bodyDiv w:val="1"/>
      <w:marLeft w:val="0"/>
      <w:marRight w:val="0"/>
      <w:marTop w:val="0"/>
      <w:marBottom w:val="0"/>
      <w:divBdr>
        <w:top w:val="none" w:sz="0" w:space="0" w:color="auto"/>
        <w:left w:val="none" w:sz="0" w:space="0" w:color="auto"/>
        <w:bottom w:val="none" w:sz="0" w:space="0" w:color="auto"/>
        <w:right w:val="none" w:sz="0" w:space="0" w:color="auto"/>
      </w:divBdr>
    </w:div>
    <w:div w:id="553396176">
      <w:bodyDiv w:val="1"/>
      <w:marLeft w:val="0"/>
      <w:marRight w:val="0"/>
      <w:marTop w:val="0"/>
      <w:marBottom w:val="0"/>
      <w:divBdr>
        <w:top w:val="none" w:sz="0" w:space="0" w:color="auto"/>
        <w:left w:val="none" w:sz="0" w:space="0" w:color="auto"/>
        <w:bottom w:val="none" w:sz="0" w:space="0" w:color="auto"/>
        <w:right w:val="none" w:sz="0" w:space="0" w:color="auto"/>
      </w:divBdr>
    </w:div>
    <w:div w:id="199525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4021B-A4EC-4AAC-8381-AF22946C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11</Pages>
  <Words>3370</Words>
  <Characters>18540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Canto Celia Mercedes</dc:creator>
  <cp:keywords/>
  <dc:description/>
  <cp:lastModifiedBy>Ayala Alcocer Antonio Manuel</cp:lastModifiedBy>
  <cp:revision>15</cp:revision>
  <cp:lastPrinted>2023-09-20T15:45:00Z</cp:lastPrinted>
  <dcterms:created xsi:type="dcterms:W3CDTF">2023-09-22T19:28:00Z</dcterms:created>
  <dcterms:modified xsi:type="dcterms:W3CDTF">2024-03-01T18:06:00Z</dcterms:modified>
</cp:coreProperties>
</file>