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85"/>
        <w:rPr>
          <w:rFonts w:ascii="Times New Roman"/>
          <w:sz w:val="2"/>
        </w:rPr>
      </w:pPr>
      <w:r>
        <w:rPr>
          <w:rFonts w:ascii="Times New Roman"/>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imes New Roman"/>
          <w:sz w:val="2"/>
        </w:rPr>
      </w:r>
    </w:p>
    <w:p>
      <w:pPr>
        <w:pStyle w:val="BodyText"/>
        <w:rPr>
          <w:rFonts w:ascii="Times New Roman"/>
          <w:sz w:val="20"/>
        </w:rPr>
      </w:pPr>
    </w:p>
    <w:p>
      <w:pPr>
        <w:pStyle w:val="BodyText"/>
        <w:spacing w:before="10"/>
        <w:rPr>
          <w:rFonts w:ascii="Times New Roman"/>
          <w:sz w:val="28"/>
        </w:rPr>
      </w:pPr>
    </w:p>
    <w:p>
      <w:pPr>
        <w:spacing w:before="101"/>
        <w:ind w:left="647" w:right="241" w:firstLine="0"/>
        <w:jc w:val="center"/>
        <w:rPr>
          <w:rFonts w:ascii="Tahoma" w:hAnsi="Tahoma"/>
          <w:b/>
          <w:sz w:val="28"/>
        </w:rPr>
      </w:pPr>
      <w:r>
        <w:rPr>
          <w:rFonts w:ascii="Tahoma" w:hAnsi="Tahoma"/>
          <w:b/>
          <w:sz w:val="28"/>
        </w:rPr>
        <w:t>CÓDIGO PENAL DEL ESTADO DE</w:t>
      </w:r>
      <w:r>
        <w:rPr>
          <w:rFonts w:ascii="Tahoma" w:hAnsi="Tahoma"/>
          <w:b/>
          <w:spacing w:val="-55"/>
          <w:sz w:val="28"/>
        </w:rPr>
        <w:t> </w:t>
      </w:r>
      <w:r>
        <w:rPr>
          <w:rFonts w:ascii="Tahoma" w:hAnsi="Tahoma"/>
          <w:b/>
          <w:sz w:val="28"/>
        </w:rPr>
        <w:t>YUCATÁN</w:t>
      </w:r>
    </w:p>
    <w:p>
      <w:pPr>
        <w:pStyle w:val="BodyText"/>
        <w:spacing w:before="2"/>
        <w:rPr>
          <w:rFonts w:ascii="Tahoma"/>
          <w:b/>
          <w:sz w:val="48"/>
        </w:rPr>
      </w:pPr>
    </w:p>
    <w:p>
      <w:pPr>
        <w:spacing w:before="0"/>
        <w:ind w:left="654" w:right="241" w:firstLine="0"/>
        <w:jc w:val="center"/>
        <w:rPr>
          <w:rFonts w:ascii="Tahoma" w:hAnsi="Tahoma"/>
          <w:b/>
          <w:sz w:val="26"/>
        </w:rPr>
      </w:pPr>
      <w:r>
        <w:rPr>
          <w:rFonts w:ascii="Tahoma" w:hAnsi="Tahoma"/>
          <w:b/>
          <w:sz w:val="26"/>
        </w:rPr>
        <w:t>Í N D I C E</w:t>
      </w:r>
    </w:p>
    <w:p>
      <w:pPr>
        <w:pStyle w:val="BodyText"/>
        <w:rPr>
          <w:rFonts w:ascii="Tahoma"/>
          <w:b/>
          <w:sz w:val="20"/>
        </w:rPr>
      </w:pPr>
    </w:p>
    <w:p>
      <w:pPr>
        <w:pStyle w:val="BodyText"/>
        <w:spacing w:before="8"/>
        <w:rPr>
          <w:rFonts w:ascii="Tahoma"/>
          <w:b/>
          <w:sz w:val="22"/>
        </w:rPr>
      </w:pPr>
    </w:p>
    <w:tbl>
      <w:tblPr>
        <w:tblW w:w="0" w:type="auto"/>
        <w:jc w:val="left"/>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39"/>
        <w:gridCol w:w="1608"/>
      </w:tblGrid>
      <w:tr>
        <w:trPr>
          <w:trHeight w:val="436" w:hRule="atLeast"/>
        </w:trPr>
        <w:tc>
          <w:tcPr>
            <w:tcW w:w="7139" w:type="dxa"/>
          </w:tcPr>
          <w:p>
            <w:pPr>
              <w:pStyle w:val="TableParagraph"/>
              <w:rPr>
                <w:rFonts w:ascii="Times New Roman"/>
                <w:sz w:val="20"/>
              </w:rPr>
            </w:pPr>
          </w:p>
        </w:tc>
        <w:tc>
          <w:tcPr>
            <w:tcW w:w="1608" w:type="dxa"/>
          </w:tcPr>
          <w:p>
            <w:pPr>
              <w:pStyle w:val="TableParagraph"/>
              <w:spacing w:before="16"/>
              <w:ind w:left="446"/>
              <w:rPr>
                <w:b/>
                <w:sz w:val="22"/>
              </w:rPr>
            </w:pPr>
            <w:r>
              <w:rPr>
                <w:b/>
                <w:sz w:val="22"/>
              </w:rPr>
              <w:t>ARTS.</w:t>
            </w:r>
          </w:p>
        </w:tc>
      </w:tr>
      <w:tr>
        <w:trPr>
          <w:trHeight w:val="815" w:hRule="atLeast"/>
        </w:trPr>
        <w:tc>
          <w:tcPr>
            <w:tcW w:w="8747" w:type="dxa"/>
            <w:gridSpan w:val="2"/>
          </w:tcPr>
          <w:p>
            <w:pPr>
              <w:pStyle w:val="TableParagraph"/>
              <w:spacing w:line="362" w:lineRule="auto" w:before="14"/>
              <w:ind w:left="3444" w:right="3425" w:firstLine="2"/>
              <w:jc w:val="center"/>
              <w:rPr>
                <w:b/>
                <w:sz w:val="22"/>
              </w:rPr>
            </w:pPr>
            <w:r>
              <w:rPr>
                <w:b/>
                <w:sz w:val="22"/>
              </w:rPr>
              <w:t>LIBRO PRIMERO </w:t>
            </w:r>
            <w:r>
              <w:rPr>
                <w:b/>
                <w:spacing w:val="-3"/>
                <w:sz w:val="22"/>
              </w:rPr>
              <w:t>PARTE</w:t>
            </w:r>
            <w:r>
              <w:rPr>
                <w:b/>
                <w:spacing w:val="-22"/>
                <w:sz w:val="22"/>
              </w:rPr>
              <w:t> </w:t>
            </w:r>
            <w:r>
              <w:rPr>
                <w:b/>
                <w:sz w:val="22"/>
              </w:rPr>
              <w:t>GENERAL</w:t>
            </w:r>
          </w:p>
        </w:tc>
      </w:tr>
      <w:tr>
        <w:trPr>
          <w:trHeight w:val="434" w:hRule="atLeast"/>
        </w:trPr>
        <w:tc>
          <w:tcPr>
            <w:tcW w:w="7139" w:type="dxa"/>
          </w:tcPr>
          <w:p>
            <w:pPr>
              <w:pStyle w:val="TableParagraph"/>
              <w:spacing w:before="11"/>
              <w:ind w:left="160"/>
              <w:rPr>
                <w:sz w:val="22"/>
              </w:rPr>
            </w:pPr>
            <w:r>
              <w:rPr>
                <w:b/>
                <w:sz w:val="22"/>
              </w:rPr>
              <w:t>TÍTULO PRIMERO.- </w:t>
            </w:r>
            <w:r>
              <w:rPr>
                <w:sz w:val="22"/>
              </w:rPr>
              <w:t>VALIDEZ EN EL ESPACIO.</w:t>
            </w:r>
          </w:p>
        </w:tc>
        <w:tc>
          <w:tcPr>
            <w:tcW w:w="1608" w:type="dxa"/>
          </w:tcPr>
          <w:p>
            <w:pPr>
              <w:pStyle w:val="TableParagraph"/>
              <w:rPr>
                <w:rFonts w:ascii="Times New Roman"/>
                <w:sz w:val="20"/>
              </w:rPr>
            </w:pPr>
          </w:p>
        </w:tc>
      </w:tr>
      <w:tr>
        <w:trPr>
          <w:trHeight w:val="433" w:hRule="atLeast"/>
        </w:trPr>
        <w:tc>
          <w:tcPr>
            <w:tcW w:w="7139" w:type="dxa"/>
          </w:tcPr>
          <w:p>
            <w:pPr>
              <w:pStyle w:val="TableParagraph"/>
              <w:spacing w:before="16"/>
              <w:ind w:left="160"/>
              <w:rPr>
                <w:b/>
                <w:sz w:val="22"/>
              </w:rPr>
            </w:pPr>
            <w:r>
              <w:rPr>
                <w:b/>
                <w:sz w:val="22"/>
              </w:rPr>
              <w:t>CAPÍTULO ÚNICO</w:t>
            </w:r>
          </w:p>
        </w:tc>
        <w:tc>
          <w:tcPr>
            <w:tcW w:w="1608" w:type="dxa"/>
          </w:tcPr>
          <w:p>
            <w:pPr>
              <w:pStyle w:val="TableParagraph"/>
              <w:spacing w:before="19"/>
              <w:ind w:left="200" w:right="155"/>
              <w:jc w:val="center"/>
              <w:rPr>
                <w:sz w:val="22"/>
              </w:rPr>
            </w:pPr>
            <w:r>
              <w:rPr>
                <w:sz w:val="22"/>
              </w:rPr>
              <w:t>1-2</w:t>
            </w:r>
          </w:p>
        </w:tc>
      </w:tr>
      <w:tr>
        <w:trPr>
          <w:trHeight w:val="436" w:hRule="atLeast"/>
        </w:trPr>
        <w:tc>
          <w:tcPr>
            <w:tcW w:w="7139" w:type="dxa"/>
          </w:tcPr>
          <w:p>
            <w:pPr>
              <w:pStyle w:val="TableParagraph"/>
              <w:spacing w:before="14"/>
              <w:ind w:left="160"/>
              <w:rPr>
                <w:sz w:val="22"/>
              </w:rPr>
            </w:pPr>
            <w:r>
              <w:rPr>
                <w:b/>
                <w:sz w:val="22"/>
              </w:rPr>
              <w:t>TÍTULO SEGUNDO.- </w:t>
            </w:r>
            <w:r>
              <w:rPr>
                <w:sz w:val="22"/>
              </w:rPr>
              <w:t>VALIDEZ EN EL TIEMPO</w:t>
            </w:r>
          </w:p>
        </w:tc>
        <w:tc>
          <w:tcPr>
            <w:tcW w:w="1608" w:type="dxa"/>
          </w:tcPr>
          <w:p>
            <w:pPr>
              <w:pStyle w:val="TableParagraph"/>
              <w:rPr>
                <w:rFonts w:ascii="Times New Roman"/>
                <w:sz w:val="20"/>
              </w:rPr>
            </w:pPr>
          </w:p>
        </w:tc>
      </w:tr>
      <w:tr>
        <w:trPr>
          <w:trHeight w:val="433" w:hRule="atLeast"/>
        </w:trPr>
        <w:tc>
          <w:tcPr>
            <w:tcW w:w="7139" w:type="dxa"/>
          </w:tcPr>
          <w:p>
            <w:pPr>
              <w:pStyle w:val="TableParagraph"/>
              <w:spacing w:before="14"/>
              <w:ind w:left="160"/>
              <w:rPr>
                <w:b/>
                <w:sz w:val="22"/>
              </w:rPr>
            </w:pPr>
            <w:r>
              <w:rPr>
                <w:b/>
                <w:sz w:val="22"/>
              </w:rPr>
              <w:t>CAPÍTULO ÚNICO</w:t>
            </w:r>
          </w:p>
        </w:tc>
        <w:tc>
          <w:tcPr>
            <w:tcW w:w="1608" w:type="dxa"/>
          </w:tcPr>
          <w:p>
            <w:pPr>
              <w:pStyle w:val="TableParagraph"/>
              <w:spacing w:before="16"/>
              <w:ind w:left="54"/>
              <w:jc w:val="center"/>
              <w:rPr>
                <w:sz w:val="22"/>
              </w:rPr>
            </w:pPr>
            <w:r>
              <w:rPr>
                <w:w w:val="95"/>
                <w:sz w:val="22"/>
              </w:rPr>
              <w:t>3</w:t>
            </w:r>
          </w:p>
        </w:tc>
      </w:tr>
      <w:tr>
        <w:trPr>
          <w:trHeight w:val="436" w:hRule="atLeast"/>
        </w:trPr>
        <w:tc>
          <w:tcPr>
            <w:tcW w:w="7139" w:type="dxa"/>
          </w:tcPr>
          <w:p>
            <w:pPr>
              <w:pStyle w:val="TableParagraph"/>
              <w:spacing w:before="11"/>
              <w:ind w:left="160"/>
              <w:rPr>
                <w:sz w:val="22"/>
              </w:rPr>
            </w:pPr>
            <w:r>
              <w:rPr>
                <w:b/>
                <w:sz w:val="22"/>
              </w:rPr>
              <w:t>TÍTULO TERCERO.- </w:t>
            </w:r>
            <w:r>
              <w:rPr>
                <w:sz w:val="22"/>
              </w:rPr>
              <w:t>DE LOS DELITOS Y LA RESPONSABILIDAD</w:t>
            </w:r>
          </w:p>
        </w:tc>
        <w:tc>
          <w:tcPr>
            <w:tcW w:w="1608" w:type="dxa"/>
          </w:tcPr>
          <w:p>
            <w:pPr>
              <w:pStyle w:val="TableParagraph"/>
              <w:rPr>
                <w:rFonts w:ascii="Times New Roman"/>
                <w:sz w:val="20"/>
              </w:rPr>
            </w:pPr>
          </w:p>
        </w:tc>
      </w:tr>
      <w:tr>
        <w:trPr>
          <w:trHeight w:val="433" w:hRule="atLeast"/>
        </w:trPr>
        <w:tc>
          <w:tcPr>
            <w:tcW w:w="7139" w:type="dxa"/>
          </w:tcPr>
          <w:p>
            <w:pPr>
              <w:pStyle w:val="TableParagraph"/>
              <w:spacing w:before="11"/>
              <w:ind w:left="160"/>
              <w:rPr>
                <w:sz w:val="22"/>
              </w:rPr>
            </w:pPr>
            <w:r>
              <w:rPr>
                <w:b/>
                <w:sz w:val="22"/>
              </w:rPr>
              <w:t>CAPÍTULO I.- </w:t>
            </w:r>
            <w:r>
              <w:rPr>
                <w:sz w:val="22"/>
              </w:rPr>
              <w:t>REGLAS GENERALES</w:t>
            </w:r>
          </w:p>
        </w:tc>
        <w:tc>
          <w:tcPr>
            <w:tcW w:w="1608" w:type="dxa"/>
          </w:tcPr>
          <w:p>
            <w:pPr>
              <w:pStyle w:val="TableParagraph"/>
              <w:spacing w:before="16"/>
              <w:ind w:left="200" w:right="155"/>
              <w:jc w:val="center"/>
              <w:rPr>
                <w:sz w:val="22"/>
              </w:rPr>
            </w:pPr>
            <w:r>
              <w:rPr>
                <w:sz w:val="22"/>
              </w:rPr>
              <w:t>4-9</w:t>
            </w:r>
          </w:p>
        </w:tc>
      </w:tr>
      <w:tr>
        <w:trPr>
          <w:trHeight w:val="433" w:hRule="atLeast"/>
        </w:trPr>
        <w:tc>
          <w:tcPr>
            <w:tcW w:w="7139" w:type="dxa"/>
          </w:tcPr>
          <w:p>
            <w:pPr>
              <w:pStyle w:val="TableParagraph"/>
              <w:spacing w:before="11"/>
              <w:ind w:left="160"/>
              <w:rPr>
                <w:sz w:val="22"/>
              </w:rPr>
            </w:pPr>
            <w:r>
              <w:rPr>
                <w:b/>
                <w:sz w:val="22"/>
              </w:rPr>
              <w:t>CAPÍTULO II.- </w:t>
            </w:r>
            <w:r>
              <w:rPr>
                <w:sz w:val="22"/>
              </w:rPr>
              <w:t>CLASIFICACIÓN DE LOS DELITOS</w:t>
            </w:r>
          </w:p>
        </w:tc>
        <w:tc>
          <w:tcPr>
            <w:tcW w:w="1608" w:type="dxa"/>
          </w:tcPr>
          <w:p>
            <w:pPr>
              <w:pStyle w:val="TableParagraph"/>
              <w:spacing w:before="19"/>
              <w:ind w:left="525"/>
              <w:rPr>
                <w:sz w:val="22"/>
              </w:rPr>
            </w:pPr>
            <w:r>
              <w:rPr>
                <w:sz w:val="22"/>
              </w:rPr>
              <w:t>10-12</w:t>
            </w:r>
          </w:p>
        </w:tc>
      </w:tr>
      <w:tr>
        <w:trPr>
          <w:trHeight w:val="433" w:hRule="atLeast"/>
        </w:trPr>
        <w:tc>
          <w:tcPr>
            <w:tcW w:w="7139" w:type="dxa"/>
          </w:tcPr>
          <w:p>
            <w:pPr>
              <w:pStyle w:val="TableParagraph"/>
              <w:spacing w:before="11"/>
              <w:ind w:left="160"/>
              <w:rPr>
                <w:sz w:val="22"/>
              </w:rPr>
            </w:pPr>
            <w:r>
              <w:rPr>
                <w:b/>
                <w:sz w:val="22"/>
              </w:rPr>
              <w:t>CAPÍTULO III.- </w:t>
            </w:r>
            <w:r>
              <w:rPr>
                <w:sz w:val="22"/>
              </w:rPr>
              <w:t>DELITOS GRAVES</w:t>
            </w:r>
          </w:p>
        </w:tc>
        <w:tc>
          <w:tcPr>
            <w:tcW w:w="1608" w:type="dxa"/>
          </w:tcPr>
          <w:p>
            <w:pPr>
              <w:pStyle w:val="TableParagraph"/>
              <w:spacing w:before="16"/>
              <w:ind w:left="203" w:right="155"/>
              <w:jc w:val="center"/>
              <w:rPr>
                <w:sz w:val="22"/>
              </w:rPr>
            </w:pPr>
            <w:r>
              <w:rPr>
                <w:sz w:val="22"/>
              </w:rPr>
              <w:t>13</w:t>
            </w:r>
          </w:p>
        </w:tc>
      </w:tr>
      <w:tr>
        <w:trPr>
          <w:trHeight w:val="436" w:hRule="atLeast"/>
        </w:trPr>
        <w:tc>
          <w:tcPr>
            <w:tcW w:w="7139" w:type="dxa"/>
          </w:tcPr>
          <w:p>
            <w:pPr>
              <w:pStyle w:val="TableParagraph"/>
              <w:spacing w:before="14"/>
              <w:ind w:left="160"/>
              <w:rPr>
                <w:sz w:val="22"/>
              </w:rPr>
            </w:pPr>
            <w:r>
              <w:rPr>
                <w:b/>
                <w:sz w:val="22"/>
              </w:rPr>
              <w:t>CAPÍTULO IV.- </w:t>
            </w:r>
            <w:r>
              <w:rPr>
                <w:sz w:val="22"/>
              </w:rPr>
              <w:t>PERSONAS RESPONSABLES DE LOS DELITOS</w:t>
            </w:r>
          </w:p>
        </w:tc>
        <w:tc>
          <w:tcPr>
            <w:tcW w:w="1608" w:type="dxa"/>
          </w:tcPr>
          <w:p>
            <w:pPr>
              <w:pStyle w:val="TableParagraph"/>
              <w:spacing w:before="19"/>
              <w:ind w:left="520"/>
              <w:rPr>
                <w:sz w:val="22"/>
              </w:rPr>
            </w:pPr>
            <w:r>
              <w:rPr>
                <w:sz w:val="22"/>
              </w:rPr>
              <w:t>14-16 Ter</w:t>
            </w:r>
          </w:p>
        </w:tc>
      </w:tr>
      <w:tr>
        <w:trPr>
          <w:trHeight w:val="433" w:hRule="atLeast"/>
        </w:trPr>
        <w:tc>
          <w:tcPr>
            <w:tcW w:w="7139" w:type="dxa"/>
          </w:tcPr>
          <w:p>
            <w:pPr>
              <w:pStyle w:val="TableParagraph"/>
              <w:spacing w:before="11"/>
              <w:ind w:left="160"/>
              <w:rPr>
                <w:sz w:val="22"/>
              </w:rPr>
            </w:pPr>
            <w:r>
              <w:rPr>
                <w:b/>
                <w:sz w:val="22"/>
              </w:rPr>
              <w:t>CAPÍTULO V.- </w:t>
            </w:r>
            <w:r>
              <w:rPr>
                <w:sz w:val="22"/>
              </w:rPr>
              <w:t>DE LA TENTATIVA</w:t>
            </w:r>
          </w:p>
        </w:tc>
        <w:tc>
          <w:tcPr>
            <w:tcW w:w="1608" w:type="dxa"/>
          </w:tcPr>
          <w:p>
            <w:pPr>
              <w:pStyle w:val="TableParagraph"/>
              <w:spacing w:before="16"/>
              <w:ind w:left="525"/>
              <w:rPr>
                <w:sz w:val="22"/>
              </w:rPr>
            </w:pPr>
            <w:r>
              <w:rPr>
                <w:sz w:val="22"/>
              </w:rPr>
              <w:t>17-18</w:t>
            </w:r>
          </w:p>
        </w:tc>
      </w:tr>
      <w:tr>
        <w:trPr>
          <w:trHeight w:val="433" w:hRule="atLeast"/>
        </w:trPr>
        <w:tc>
          <w:tcPr>
            <w:tcW w:w="7139" w:type="dxa"/>
          </w:tcPr>
          <w:p>
            <w:pPr>
              <w:pStyle w:val="TableParagraph"/>
              <w:spacing w:before="14"/>
              <w:ind w:left="160"/>
              <w:rPr>
                <w:sz w:val="22"/>
              </w:rPr>
            </w:pPr>
            <w:r>
              <w:rPr>
                <w:b/>
                <w:sz w:val="22"/>
              </w:rPr>
              <w:t>CAPÍTULO VI.- </w:t>
            </w:r>
            <w:r>
              <w:rPr>
                <w:sz w:val="22"/>
              </w:rPr>
              <w:t>DEL CONCURSO DE DELITOS</w:t>
            </w:r>
          </w:p>
        </w:tc>
        <w:tc>
          <w:tcPr>
            <w:tcW w:w="1608" w:type="dxa"/>
          </w:tcPr>
          <w:p>
            <w:pPr>
              <w:pStyle w:val="TableParagraph"/>
              <w:spacing w:before="19"/>
              <w:ind w:left="520"/>
              <w:rPr>
                <w:sz w:val="22"/>
              </w:rPr>
            </w:pPr>
            <w:r>
              <w:rPr>
                <w:sz w:val="22"/>
              </w:rPr>
              <w:t>19-20</w:t>
            </w:r>
          </w:p>
        </w:tc>
      </w:tr>
      <w:tr>
        <w:trPr>
          <w:trHeight w:val="436" w:hRule="atLeast"/>
        </w:trPr>
        <w:tc>
          <w:tcPr>
            <w:tcW w:w="7139" w:type="dxa"/>
          </w:tcPr>
          <w:p>
            <w:pPr>
              <w:pStyle w:val="TableParagraph"/>
              <w:spacing w:before="14"/>
              <w:ind w:left="160"/>
              <w:rPr>
                <w:sz w:val="22"/>
              </w:rPr>
            </w:pPr>
            <w:r>
              <w:rPr>
                <w:b/>
                <w:sz w:val="22"/>
              </w:rPr>
              <w:t>CAPÍTULO VII.- </w:t>
            </w:r>
            <w:r>
              <w:rPr>
                <w:sz w:val="22"/>
              </w:rPr>
              <w:t>CAUSAS DE EXCLUSIÓN DEL DELITO</w:t>
            </w:r>
          </w:p>
        </w:tc>
        <w:tc>
          <w:tcPr>
            <w:tcW w:w="1608" w:type="dxa"/>
          </w:tcPr>
          <w:p>
            <w:pPr>
              <w:pStyle w:val="TableParagraph"/>
              <w:spacing w:before="19"/>
              <w:ind w:left="520"/>
              <w:rPr>
                <w:sz w:val="22"/>
              </w:rPr>
            </w:pPr>
            <w:r>
              <w:rPr>
                <w:sz w:val="22"/>
              </w:rPr>
              <w:t>21-23</w:t>
            </w:r>
          </w:p>
        </w:tc>
      </w:tr>
      <w:tr>
        <w:trPr>
          <w:trHeight w:val="433" w:hRule="atLeast"/>
        </w:trPr>
        <w:tc>
          <w:tcPr>
            <w:tcW w:w="7139" w:type="dxa"/>
          </w:tcPr>
          <w:p>
            <w:pPr>
              <w:pStyle w:val="TableParagraph"/>
              <w:spacing w:before="11"/>
              <w:ind w:left="160"/>
              <w:rPr>
                <w:sz w:val="22"/>
              </w:rPr>
            </w:pPr>
            <w:r>
              <w:rPr>
                <w:b/>
                <w:sz w:val="22"/>
              </w:rPr>
              <w:t>CAPÍTULO VIII.- </w:t>
            </w:r>
            <w:r>
              <w:rPr>
                <w:sz w:val="22"/>
              </w:rPr>
              <w:t>REINCIDENCIA Y HABITUALIDAD</w:t>
            </w:r>
          </w:p>
        </w:tc>
        <w:tc>
          <w:tcPr>
            <w:tcW w:w="1608" w:type="dxa"/>
          </w:tcPr>
          <w:p>
            <w:pPr>
              <w:pStyle w:val="TableParagraph"/>
              <w:spacing w:before="16"/>
              <w:ind w:left="520"/>
              <w:rPr>
                <w:sz w:val="22"/>
              </w:rPr>
            </w:pPr>
            <w:r>
              <w:rPr>
                <w:sz w:val="22"/>
              </w:rPr>
              <w:t>24-27</w:t>
            </w:r>
          </w:p>
        </w:tc>
      </w:tr>
      <w:tr>
        <w:trPr>
          <w:trHeight w:val="433" w:hRule="atLeast"/>
        </w:trPr>
        <w:tc>
          <w:tcPr>
            <w:tcW w:w="7139" w:type="dxa"/>
          </w:tcPr>
          <w:p>
            <w:pPr>
              <w:pStyle w:val="TableParagraph"/>
              <w:spacing w:before="11"/>
              <w:ind w:left="160"/>
              <w:rPr>
                <w:sz w:val="22"/>
              </w:rPr>
            </w:pPr>
            <w:r>
              <w:rPr>
                <w:b/>
                <w:sz w:val="22"/>
              </w:rPr>
              <w:t>TÍTULO CUARTO.- </w:t>
            </w:r>
            <w:r>
              <w:rPr>
                <w:sz w:val="22"/>
              </w:rPr>
              <w:t>SANCIONES Y MEDIDAS DE SEGURIDAD</w:t>
            </w:r>
          </w:p>
        </w:tc>
        <w:tc>
          <w:tcPr>
            <w:tcW w:w="1608" w:type="dxa"/>
          </w:tcPr>
          <w:p>
            <w:pPr>
              <w:pStyle w:val="TableParagraph"/>
              <w:rPr>
                <w:rFonts w:ascii="Times New Roman"/>
                <w:sz w:val="20"/>
              </w:rPr>
            </w:pPr>
          </w:p>
        </w:tc>
      </w:tr>
      <w:tr>
        <w:trPr>
          <w:trHeight w:val="433" w:hRule="atLeast"/>
        </w:trPr>
        <w:tc>
          <w:tcPr>
            <w:tcW w:w="7139" w:type="dxa"/>
          </w:tcPr>
          <w:p>
            <w:pPr>
              <w:pStyle w:val="TableParagraph"/>
              <w:spacing w:before="14"/>
              <w:ind w:left="160"/>
              <w:rPr>
                <w:sz w:val="22"/>
              </w:rPr>
            </w:pPr>
            <w:r>
              <w:rPr>
                <w:b/>
                <w:sz w:val="22"/>
              </w:rPr>
              <w:t>CAPÍTULO I.- </w:t>
            </w:r>
            <w:r>
              <w:rPr>
                <w:sz w:val="22"/>
              </w:rPr>
              <w:t>ENUMERACIÓN</w:t>
            </w:r>
          </w:p>
        </w:tc>
        <w:tc>
          <w:tcPr>
            <w:tcW w:w="1608" w:type="dxa"/>
          </w:tcPr>
          <w:p>
            <w:pPr>
              <w:pStyle w:val="TableParagraph"/>
              <w:spacing w:before="19"/>
              <w:ind w:left="203" w:right="155"/>
              <w:jc w:val="center"/>
              <w:rPr>
                <w:sz w:val="22"/>
              </w:rPr>
            </w:pPr>
            <w:r>
              <w:rPr>
                <w:sz w:val="22"/>
              </w:rPr>
              <w:t>28</w:t>
            </w:r>
          </w:p>
        </w:tc>
      </w:tr>
      <w:tr>
        <w:trPr>
          <w:trHeight w:val="436" w:hRule="atLeast"/>
        </w:trPr>
        <w:tc>
          <w:tcPr>
            <w:tcW w:w="7139" w:type="dxa"/>
          </w:tcPr>
          <w:p>
            <w:pPr>
              <w:pStyle w:val="TableParagraph"/>
              <w:spacing w:before="14"/>
              <w:ind w:left="160"/>
              <w:rPr>
                <w:sz w:val="22"/>
              </w:rPr>
            </w:pPr>
            <w:r>
              <w:rPr>
                <w:b/>
                <w:sz w:val="22"/>
              </w:rPr>
              <w:t>CAPÍTULO II.- </w:t>
            </w:r>
            <w:r>
              <w:rPr>
                <w:sz w:val="22"/>
              </w:rPr>
              <w:t>PRISIÓN</w:t>
            </w:r>
          </w:p>
        </w:tc>
        <w:tc>
          <w:tcPr>
            <w:tcW w:w="1608" w:type="dxa"/>
          </w:tcPr>
          <w:p>
            <w:pPr>
              <w:pStyle w:val="TableParagraph"/>
              <w:spacing w:before="19"/>
              <w:ind w:left="520"/>
              <w:rPr>
                <w:sz w:val="22"/>
              </w:rPr>
            </w:pPr>
            <w:r>
              <w:rPr>
                <w:sz w:val="22"/>
              </w:rPr>
              <w:t>29-30</w:t>
            </w:r>
          </w:p>
        </w:tc>
      </w:tr>
      <w:tr>
        <w:trPr>
          <w:trHeight w:val="434" w:hRule="atLeast"/>
        </w:trPr>
        <w:tc>
          <w:tcPr>
            <w:tcW w:w="7139" w:type="dxa"/>
          </w:tcPr>
          <w:p>
            <w:pPr>
              <w:pStyle w:val="TableParagraph"/>
              <w:spacing w:before="12"/>
              <w:ind w:left="160"/>
              <w:rPr>
                <w:sz w:val="22"/>
              </w:rPr>
            </w:pPr>
            <w:r>
              <w:rPr>
                <w:b/>
                <w:sz w:val="22"/>
              </w:rPr>
              <w:t>CAPÍTULO III.- </w:t>
            </w:r>
            <w:r>
              <w:rPr>
                <w:sz w:val="22"/>
              </w:rPr>
              <w:t>INTERNACIÓN</w:t>
            </w:r>
          </w:p>
        </w:tc>
        <w:tc>
          <w:tcPr>
            <w:tcW w:w="1608" w:type="dxa"/>
          </w:tcPr>
          <w:p>
            <w:pPr>
              <w:pStyle w:val="TableParagraph"/>
              <w:spacing w:before="17"/>
              <w:ind w:left="203" w:right="155"/>
              <w:jc w:val="center"/>
              <w:rPr>
                <w:sz w:val="22"/>
              </w:rPr>
            </w:pPr>
            <w:r>
              <w:rPr>
                <w:sz w:val="22"/>
              </w:rPr>
              <w:t>31</w:t>
            </w:r>
          </w:p>
        </w:tc>
      </w:tr>
      <w:tr>
        <w:trPr>
          <w:trHeight w:val="436" w:hRule="atLeast"/>
        </w:trPr>
        <w:tc>
          <w:tcPr>
            <w:tcW w:w="7139" w:type="dxa"/>
          </w:tcPr>
          <w:p>
            <w:pPr>
              <w:pStyle w:val="TableParagraph"/>
              <w:spacing w:before="14"/>
              <w:ind w:left="160"/>
              <w:rPr>
                <w:sz w:val="22"/>
              </w:rPr>
            </w:pPr>
            <w:r>
              <w:rPr>
                <w:b/>
                <w:sz w:val="22"/>
              </w:rPr>
              <w:t>CAPÍTULO IV.- </w:t>
            </w:r>
            <w:r>
              <w:rPr>
                <w:sz w:val="22"/>
              </w:rPr>
              <w:t>SANCIÓN PECUNIARIA</w:t>
            </w:r>
          </w:p>
        </w:tc>
        <w:tc>
          <w:tcPr>
            <w:tcW w:w="1608" w:type="dxa"/>
          </w:tcPr>
          <w:p>
            <w:pPr>
              <w:pStyle w:val="TableParagraph"/>
              <w:spacing w:before="19"/>
              <w:ind w:left="525"/>
              <w:rPr>
                <w:sz w:val="22"/>
              </w:rPr>
            </w:pPr>
            <w:r>
              <w:rPr>
                <w:sz w:val="22"/>
              </w:rPr>
              <w:t>32-42</w:t>
            </w:r>
          </w:p>
        </w:tc>
      </w:tr>
      <w:tr>
        <w:trPr>
          <w:trHeight w:val="424" w:hRule="atLeast"/>
        </w:trPr>
        <w:tc>
          <w:tcPr>
            <w:tcW w:w="7139" w:type="dxa"/>
          </w:tcPr>
          <w:p>
            <w:pPr>
              <w:pStyle w:val="TableParagraph"/>
              <w:spacing w:before="11"/>
              <w:ind w:left="160"/>
              <w:rPr>
                <w:sz w:val="22"/>
              </w:rPr>
            </w:pPr>
            <w:r>
              <w:rPr>
                <w:b/>
                <w:sz w:val="22"/>
              </w:rPr>
              <w:t>CAPÍTULO V.- </w:t>
            </w:r>
            <w:r>
              <w:rPr>
                <w:sz w:val="22"/>
              </w:rPr>
              <w:t>AMONESTACIÓN</w:t>
            </w:r>
          </w:p>
        </w:tc>
        <w:tc>
          <w:tcPr>
            <w:tcW w:w="1608" w:type="dxa"/>
          </w:tcPr>
          <w:p>
            <w:pPr>
              <w:pStyle w:val="TableParagraph"/>
              <w:spacing w:before="16"/>
              <w:ind w:left="203" w:right="155"/>
              <w:jc w:val="center"/>
              <w:rPr>
                <w:sz w:val="22"/>
              </w:rPr>
            </w:pPr>
            <w:r>
              <w:rPr>
                <w:sz w:val="22"/>
              </w:rPr>
              <w:t>43</w:t>
            </w:r>
          </w:p>
        </w:tc>
      </w:tr>
    </w:tbl>
    <w:p>
      <w:pPr>
        <w:spacing w:after="0"/>
        <w:jc w:val="center"/>
        <w:rPr>
          <w:sz w:val="22"/>
        </w:rPr>
        <w:sectPr>
          <w:headerReference w:type="default" r:id="rId5"/>
          <w:footerReference w:type="default" r:id="rId6"/>
          <w:type w:val="continuous"/>
          <w:pgSz w:w="12240" w:h="15840"/>
          <w:pgMar w:header="795" w:footer="558" w:top="1060" w:bottom="740" w:left="1200" w:right="720"/>
          <w:pgNumType w:start="1"/>
        </w:sectPr>
      </w:pPr>
    </w:p>
    <w:p>
      <w:pPr>
        <w:pStyle w:val="BodyText"/>
        <w:spacing w:line="20" w:lineRule="exact"/>
        <w:ind w:left="985"/>
        <w:rPr>
          <w:rFonts w:ascii="Tahoma"/>
          <w:sz w:val="2"/>
        </w:rPr>
      </w:pPr>
      <w:r>
        <w:rPr>
          <w:rFonts w:ascii="Tahoma"/>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ahoma"/>
          <w:sz w:val="2"/>
        </w:rPr>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3"/>
        <w:rPr>
          <w:rFonts w:ascii="Tahoma"/>
          <w:b/>
          <w:sz w:val="27"/>
        </w:rPr>
      </w:pPr>
    </w:p>
    <w:tbl>
      <w:tblPr>
        <w:tblW w:w="0" w:type="auto"/>
        <w:jc w:val="left"/>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10"/>
        <w:gridCol w:w="1608"/>
      </w:tblGrid>
      <w:tr>
        <w:trPr>
          <w:trHeight w:val="436" w:hRule="atLeast"/>
        </w:trPr>
        <w:tc>
          <w:tcPr>
            <w:tcW w:w="7110" w:type="dxa"/>
          </w:tcPr>
          <w:p>
            <w:pPr>
              <w:pStyle w:val="TableParagraph"/>
              <w:rPr>
                <w:rFonts w:ascii="Times New Roman"/>
                <w:sz w:val="20"/>
              </w:rPr>
            </w:pPr>
          </w:p>
        </w:tc>
        <w:tc>
          <w:tcPr>
            <w:tcW w:w="1608" w:type="dxa"/>
          </w:tcPr>
          <w:p>
            <w:pPr>
              <w:pStyle w:val="TableParagraph"/>
              <w:spacing w:before="16"/>
              <w:ind w:left="475"/>
              <w:rPr>
                <w:b/>
                <w:sz w:val="22"/>
              </w:rPr>
            </w:pPr>
            <w:r>
              <w:rPr>
                <w:b/>
                <w:sz w:val="22"/>
              </w:rPr>
              <w:t>ARTS.</w:t>
            </w:r>
          </w:p>
        </w:tc>
      </w:tr>
      <w:tr>
        <w:trPr>
          <w:trHeight w:val="812" w:hRule="atLeast"/>
        </w:trPr>
        <w:tc>
          <w:tcPr>
            <w:tcW w:w="7110" w:type="dxa"/>
          </w:tcPr>
          <w:p>
            <w:pPr>
              <w:pStyle w:val="TableParagraph"/>
              <w:spacing w:line="360" w:lineRule="auto" w:before="16"/>
              <w:ind w:left="160"/>
              <w:rPr>
                <w:sz w:val="22"/>
              </w:rPr>
            </w:pPr>
            <w:r>
              <w:rPr>
                <w:b/>
                <w:sz w:val="22"/>
              </w:rPr>
              <w:t>CAPÍTULO VI.- </w:t>
            </w:r>
            <w:r>
              <w:rPr>
                <w:sz w:val="22"/>
              </w:rPr>
              <w:t>SUSPENSIÓN, PRIVACIÓN O INHABILITACIÓN DE DERECHOS CIVILES O POLÍTICOS</w:t>
            </w:r>
          </w:p>
        </w:tc>
        <w:tc>
          <w:tcPr>
            <w:tcW w:w="1608" w:type="dxa"/>
          </w:tcPr>
          <w:p>
            <w:pPr>
              <w:pStyle w:val="TableParagraph"/>
              <w:spacing w:before="11"/>
              <w:rPr>
                <w:rFonts w:ascii="Tahoma"/>
                <w:b/>
                <w:sz w:val="32"/>
              </w:rPr>
            </w:pPr>
          </w:p>
          <w:p>
            <w:pPr>
              <w:pStyle w:val="TableParagraph"/>
              <w:spacing w:before="1"/>
              <w:ind w:left="525"/>
              <w:rPr>
                <w:sz w:val="22"/>
              </w:rPr>
            </w:pPr>
            <w:r>
              <w:rPr>
                <w:sz w:val="22"/>
              </w:rPr>
              <w:t>44-46</w:t>
            </w:r>
          </w:p>
        </w:tc>
      </w:tr>
      <w:tr>
        <w:trPr>
          <w:trHeight w:val="1194" w:hRule="atLeast"/>
        </w:trPr>
        <w:tc>
          <w:tcPr>
            <w:tcW w:w="7110" w:type="dxa"/>
          </w:tcPr>
          <w:p>
            <w:pPr>
              <w:pStyle w:val="TableParagraph"/>
              <w:spacing w:line="360" w:lineRule="auto" w:before="16"/>
              <w:ind w:left="160" w:right="-29"/>
              <w:jc w:val="both"/>
              <w:rPr>
                <w:sz w:val="22"/>
              </w:rPr>
            </w:pPr>
            <w:r>
              <w:rPr>
                <w:b/>
                <w:sz w:val="22"/>
              </w:rPr>
              <w:t>CAPÍTULO VII.- </w:t>
            </w:r>
            <w:r>
              <w:rPr>
                <w:sz w:val="22"/>
              </w:rPr>
              <w:t>SUSPENSIÓN, DESTITUCIÓN O INHABILITACIÓN DE EMPLEOS O CARGOS PÚBLICOS, Y SUSPENSIÓN O INHABILITACIÓN EN EL EJERCICIO DE PROFESIONALES</w:t>
            </w:r>
          </w:p>
        </w:tc>
        <w:tc>
          <w:tcPr>
            <w:tcW w:w="1608" w:type="dxa"/>
          </w:tcPr>
          <w:p>
            <w:pPr>
              <w:pStyle w:val="TableParagraph"/>
              <w:rPr>
                <w:rFonts w:ascii="Tahoma"/>
                <w:b/>
                <w:sz w:val="24"/>
              </w:rPr>
            </w:pPr>
          </w:p>
          <w:p>
            <w:pPr>
              <w:pStyle w:val="TableParagraph"/>
              <w:rPr>
                <w:rFonts w:ascii="Tahoma"/>
                <w:b/>
                <w:sz w:val="24"/>
              </w:rPr>
            </w:pPr>
          </w:p>
          <w:p>
            <w:pPr>
              <w:pStyle w:val="TableParagraph"/>
              <w:spacing w:before="198"/>
              <w:ind w:left="525"/>
              <w:rPr>
                <w:sz w:val="22"/>
              </w:rPr>
            </w:pPr>
            <w:r>
              <w:rPr>
                <w:sz w:val="22"/>
              </w:rPr>
              <w:t>47-51</w:t>
            </w:r>
          </w:p>
        </w:tc>
      </w:tr>
      <w:tr>
        <w:trPr>
          <w:trHeight w:val="703" w:hRule="atLeast"/>
        </w:trPr>
        <w:tc>
          <w:tcPr>
            <w:tcW w:w="7110" w:type="dxa"/>
          </w:tcPr>
          <w:p>
            <w:pPr>
              <w:pStyle w:val="TableParagraph"/>
              <w:spacing w:before="14"/>
              <w:ind w:left="160"/>
              <w:rPr>
                <w:sz w:val="22"/>
              </w:rPr>
            </w:pPr>
            <w:r>
              <w:rPr>
                <w:b/>
                <w:sz w:val="22"/>
              </w:rPr>
              <w:t>CAPÍTULO VIII.- </w:t>
            </w:r>
            <w:r>
              <w:rPr>
                <w:sz w:val="22"/>
              </w:rPr>
              <w:t>SANCIONES PARA LAS PERSONAS MORALES</w:t>
            </w:r>
          </w:p>
        </w:tc>
        <w:tc>
          <w:tcPr>
            <w:tcW w:w="1608" w:type="dxa"/>
          </w:tcPr>
          <w:p>
            <w:pPr>
              <w:pStyle w:val="TableParagraph"/>
              <w:spacing w:before="2"/>
              <w:rPr>
                <w:rFonts w:ascii="Tahoma"/>
                <w:b/>
                <w:sz w:val="33"/>
              </w:rPr>
            </w:pPr>
          </w:p>
          <w:p>
            <w:pPr>
              <w:pStyle w:val="TableParagraph"/>
              <w:spacing w:before="1"/>
              <w:ind w:left="525"/>
              <w:rPr>
                <w:sz w:val="22"/>
              </w:rPr>
            </w:pPr>
            <w:r>
              <w:rPr>
                <w:sz w:val="22"/>
              </w:rPr>
              <w:t>52-58</w:t>
            </w:r>
          </w:p>
        </w:tc>
      </w:tr>
      <w:tr>
        <w:trPr>
          <w:trHeight w:val="558" w:hRule="atLeast"/>
        </w:trPr>
        <w:tc>
          <w:tcPr>
            <w:tcW w:w="7110" w:type="dxa"/>
          </w:tcPr>
          <w:p>
            <w:pPr>
              <w:pStyle w:val="TableParagraph"/>
              <w:spacing w:before="14"/>
              <w:ind w:left="160" w:right="472"/>
              <w:rPr>
                <w:sz w:val="22"/>
              </w:rPr>
            </w:pPr>
            <w:r>
              <w:rPr>
                <w:b/>
                <w:sz w:val="22"/>
              </w:rPr>
              <w:t>CAPÍTULO IX.- </w:t>
            </w:r>
            <w:r>
              <w:rPr>
                <w:sz w:val="22"/>
              </w:rPr>
              <w:t>PROHIBICIONES A LAS PERSONAS MORALES (DEROGADO)</w:t>
            </w:r>
          </w:p>
        </w:tc>
        <w:tc>
          <w:tcPr>
            <w:tcW w:w="1608" w:type="dxa"/>
          </w:tcPr>
          <w:p>
            <w:pPr>
              <w:pStyle w:val="TableParagraph"/>
              <w:spacing w:before="19"/>
              <w:ind w:left="208" w:right="155"/>
              <w:jc w:val="center"/>
              <w:rPr>
                <w:sz w:val="22"/>
              </w:rPr>
            </w:pPr>
            <w:r>
              <w:rPr>
                <w:sz w:val="22"/>
              </w:rPr>
              <w:t>59</w:t>
            </w:r>
          </w:p>
        </w:tc>
      </w:tr>
      <w:tr>
        <w:trPr>
          <w:trHeight w:val="815" w:hRule="atLeast"/>
        </w:trPr>
        <w:tc>
          <w:tcPr>
            <w:tcW w:w="7110" w:type="dxa"/>
          </w:tcPr>
          <w:p>
            <w:pPr>
              <w:pStyle w:val="TableParagraph"/>
              <w:spacing w:line="364" w:lineRule="auto" w:before="14"/>
              <w:ind w:left="160"/>
              <w:rPr>
                <w:sz w:val="22"/>
              </w:rPr>
            </w:pPr>
            <w:r>
              <w:rPr>
                <w:b/>
                <w:sz w:val="22"/>
              </w:rPr>
              <w:t>CAPÍTULO X.- </w:t>
            </w:r>
            <w:r>
              <w:rPr>
                <w:sz w:val="22"/>
              </w:rPr>
              <w:t>DECOMISO Y APLICACIÓN DE INSTRUMENTOS, OBJETOS Y PRODUCTOS DEL DELITO</w:t>
            </w:r>
          </w:p>
        </w:tc>
        <w:tc>
          <w:tcPr>
            <w:tcW w:w="1608" w:type="dxa"/>
          </w:tcPr>
          <w:p>
            <w:pPr>
              <w:pStyle w:val="TableParagraph"/>
              <w:spacing w:before="2"/>
              <w:rPr>
                <w:rFonts w:ascii="Tahoma"/>
                <w:b/>
                <w:sz w:val="33"/>
              </w:rPr>
            </w:pPr>
          </w:p>
          <w:p>
            <w:pPr>
              <w:pStyle w:val="TableParagraph"/>
              <w:ind w:left="525"/>
              <w:rPr>
                <w:sz w:val="22"/>
              </w:rPr>
            </w:pPr>
            <w:r>
              <w:rPr>
                <w:sz w:val="22"/>
              </w:rPr>
              <w:t>60-64</w:t>
            </w:r>
          </w:p>
        </w:tc>
      </w:tr>
      <w:tr>
        <w:trPr>
          <w:trHeight w:val="433" w:hRule="atLeast"/>
        </w:trPr>
        <w:tc>
          <w:tcPr>
            <w:tcW w:w="7110" w:type="dxa"/>
          </w:tcPr>
          <w:p>
            <w:pPr>
              <w:pStyle w:val="TableParagraph"/>
              <w:spacing w:before="11"/>
              <w:ind w:left="160"/>
              <w:rPr>
                <w:sz w:val="22"/>
              </w:rPr>
            </w:pPr>
            <w:r>
              <w:rPr>
                <w:b/>
                <w:sz w:val="22"/>
              </w:rPr>
              <w:t>CAPÍTULO XI.- </w:t>
            </w:r>
            <w:r>
              <w:rPr>
                <w:sz w:val="22"/>
              </w:rPr>
              <w:t>PUBLICACIÓN ESPECIAL DE SENTENCIA</w:t>
            </w:r>
          </w:p>
        </w:tc>
        <w:tc>
          <w:tcPr>
            <w:tcW w:w="1608" w:type="dxa"/>
          </w:tcPr>
          <w:p>
            <w:pPr>
              <w:pStyle w:val="TableParagraph"/>
              <w:spacing w:before="16"/>
              <w:ind w:left="525"/>
              <w:rPr>
                <w:sz w:val="22"/>
              </w:rPr>
            </w:pPr>
            <w:r>
              <w:rPr>
                <w:sz w:val="22"/>
              </w:rPr>
              <w:t>65-68</w:t>
            </w:r>
          </w:p>
        </w:tc>
      </w:tr>
      <w:tr>
        <w:trPr>
          <w:trHeight w:val="813" w:hRule="atLeast"/>
        </w:trPr>
        <w:tc>
          <w:tcPr>
            <w:tcW w:w="7110" w:type="dxa"/>
          </w:tcPr>
          <w:p>
            <w:pPr>
              <w:pStyle w:val="TableParagraph"/>
              <w:spacing w:line="362" w:lineRule="auto" w:before="14"/>
              <w:ind w:left="160"/>
              <w:rPr>
                <w:sz w:val="22"/>
              </w:rPr>
            </w:pPr>
            <w:r>
              <w:rPr>
                <w:b/>
                <w:sz w:val="22"/>
              </w:rPr>
              <w:t>CAPÍTULO XII.- </w:t>
            </w:r>
            <w:r>
              <w:rPr>
                <w:sz w:val="22"/>
              </w:rPr>
              <w:t>TRATAMIENTO EN LIBERTAD, SEMILIBERTAD Y TRABAJO A FAVOR DE LA COMUNIDAD</w:t>
            </w:r>
          </w:p>
        </w:tc>
        <w:tc>
          <w:tcPr>
            <w:tcW w:w="1608" w:type="dxa"/>
          </w:tcPr>
          <w:p>
            <w:pPr>
              <w:pStyle w:val="TableParagraph"/>
              <w:spacing w:before="2"/>
              <w:rPr>
                <w:rFonts w:ascii="Tahoma"/>
                <w:b/>
                <w:sz w:val="33"/>
              </w:rPr>
            </w:pPr>
          </w:p>
          <w:p>
            <w:pPr>
              <w:pStyle w:val="TableParagraph"/>
              <w:ind w:left="208" w:right="155"/>
              <w:jc w:val="center"/>
              <w:rPr>
                <w:sz w:val="22"/>
              </w:rPr>
            </w:pPr>
            <w:r>
              <w:rPr>
                <w:sz w:val="22"/>
              </w:rPr>
              <w:t>69</w:t>
            </w:r>
          </w:p>
        </w:tc>
      </w:tr>
      <w:tr>
        <w:trPr>
          <w:trHeight w:val="436" w:hRule="atLeast"/>
        </w:trPr>
        <w:tc>
          <w:tcPr>
            <w:tcW w:w="7110" w:type="dxa"/>
          </w:tcPr>
          <w:p>
            <w:pPr>
              <w:pStyle w:val="TableParagraph"/>
              <w:spacing w:before="11"/>
              <w:ind w:left="160"/>
              <w:rPr>
                <w:sz w:val="22"/>
              </w:rPr>
            </w:pPr>
            <w:r>
              <w:rPr>
                <w:b/>
                <w:sz w:val="22"/>
              </w:rPr>
              <w:t>CAPÍTULO XIII.- </w:t>
            </w:r>
            <w:r>
              <w:rPr>
                <w:sz w:val="22"/>
              </w:rPr>
              <w:t>VIGILANCIA DE LA AUTORIDAD</w:t>
            </w:r>
          </w:p>
        </w:tc>
        <w:tc>
          <w:tcPr>
            <w:tcW w:w="1608" w:type="dxa"/>
          </w:tcPr>
          <w:p>
            <w:pPr>
              <w:pStyle w:val="TableParagraph"/>
              <w:spacing w:before="16"/>
              <w:ind w:left="208" w:right="155"/>
              <w:jc w:val="center"/>
              <w:rPr>
                <w:sz w:val="22"/>
              </w:rPr>
            </w:pPr>
            <w:r>
              <w:rPr>
                <w:sz w:val="22"/>
              </w:rPr>
              <w:t>70</w:t>
            </w:r>
          </w:p>
        </w:tc>
      </w:tr>
      <w:tr>
        <w:trPr>
          <w:trHeight w:val="813" w:hRule="atLeast"/>
        </w:trPr>
        <w:tc>
          <w:tcPr>
            <w:tcW w:w="7110" w:type="dxa"/>
          </w:tcPr>
          <w:p>
            <w:pPr>
              <w:pStyle w:val="TableParagraph"/>
              <w:spacing w:line="360" w:lineRule="auto" w:before="19"/>
              <w:ind w:left="160" w:right="171"/>
              <w:rPr>
                <w:sz w:val="22"/>
              </w:rPr>
            </w:pPr>
            <w:r>
              <w:rPr>
                <w:b/>
                <w:sz w:val="22"/>
              </w:rPr>
              <w:t>CAPÍTULO XIV.- </w:t>
            </w:r>
            <w:r>
              <w:rPr>
                <w:sz w:val="22"/>
              </w:rPr>
              <w:t>DECOMISO DE BIENES CORRESPONDIENTES AL ENRIQUECIMIENTO ILÍCITO</w:t>
            </w:r>
          </w:p>
        </w:tc>
        <w:tc>
          <w:tcPr>
            <w:tcW w:w="1608" w:type="dxa"/>
          </w:tcPr>
          <w:p>
            <w:pPr>
              <w:pStyle w:val="TableParagraph"/>
              <w:spacing w:before="2"/>
              <w:rPr>
                <w:rFonts w:ascii="Tahoma"/>
                <w:b/>
                <w:sz w:val="33"/>
              </w:rPr>
            </w:pPr>
          </w:p>
          <w:p>
            <w:pPr>
              <w:pStyle w:val="TableParagraph"/>
              <w:ind w:left="208" w:right="155"/>
              <w:jc w:val="center"/>
              <w:rPr>
                <w:sz w:val="22"/>
              </w:rPr>
            </w:pPr>
            <w:r>
              <w:rPr>
                <w:sz w:val="22"/>
              </w:rPr>
              <w:t>71</w:t>
            </w:r>
          </w:p>
        </w:tc>
      </w:tr>
      <w:tr>
        <w:trPr>
          <w:trHeight w:val="813" w:hRule="atLeast"/>
        </w:trPr>
        <w:tc>
          <w:tcPr>
            <w:tcW w:w="7110" w:type="dxa"/>
          </w:tcPr>
          <w:p>
            <w:pPr>
              <w:pStyle w:val="TableParagraph"/>
              <w:spacing w:line="360" w:lineRule="auto" w:before="19"/>
              <w:ind w:left="160"/>
              <w:rPr>
                <w:sz w:val="22"/>
              </w:rPr>
            </w:pPr>
            <w:r>
              <w:rPr>
                <w:b/>
                <w:sz w:val="22"/>
              </w:rPr>
              <w:t>CAPÍTULO XV.- </w:t>
            </w:r>
            <w:r>
              <w:rPr>
                <w:sz w:val="22"/>
              </w:rPr>
              <w:t>RESTRICCIÓN PARA ACERCARSE A PERSONA Y/O LUGAR DETERMINADOS</w:t>
            </w:r>
          </w:p>
        </w:tc>
        <w:tc>
          <w:tcPr>
            <w:tcW w:w="1608" w:type="dxa"/>
          </w:tcPr>
          <w:p>
            <w:pPr>
              <w:pStyle w:val="TableParagraph"/>
              <w:spacing w:before="2"/>
              <w:rPr>
                <w:rFonts w:ascii="Tahoma"/>
                <w:b/>
                <w:sz w:val="33"/>
              </w:rPr>
            </w:pPr>
          </w:p>
          <w:p>
            <w:pPr>
              <w:pStyle w:val="TableParagraph"/>
              <w:ind w:left="208" w:right="155"/>
              <w:jc w:val="center"/>
              <w:rPr>
                <w:sz w:val="22"/>
              </w:rPr>
            </w:pPr>
            <w:r>
              <w:rPr>
                <w:sz w:val="22"/>
              </w:rPr>
              <w:t>72</w:t>
            </w:r>
          </w:p>
        </w:tc>
      </w:tr>
      <w:tr>
        <w:trPr>
          <w:trHeight w:val="812" w:hRule="atLeast"/>
        </w:trPr>
        <w:tc>
          <w:tcPr>
            <w:tcW w:w="7110" w:type="dxa"/>
          </w:tcPr>
          <w:p>
            <w:pPr>
              <w:pStyle w:val="TableParagraph"/>
              <w:spacing w:line="364" w:lineRule="auto" w:before="16"/>
              <w:ind w:left="160" w:right="171"/>
              <w:rPr>
                <w:sz w:val="22"/>
              </w:rPr>
            </w:pPr>
            <w:r>
              <w:rPr>
                <w:b/>
                <w:sz w:val="22"/>
              </w:rPr>
              <w:t>CAPÍTULO XVI.- </w:t>
            </w:r>
            <w:r>
              <w:rPr>
                <w:sz w:val="22"/>
              </w:rPr>
              <w:t>SEPARACIÓN DE PERSONAS </w:t>
            </w:r>
            <w:r>
              <w:rPr>
                <w:spacing w:val="-3"/>
                <w:sz w:val="22"/>
              </w:rPr>
              <w:t>COMO MEDIDA </w:t>
            </w:r>
            <w:r>
              <w:rPr>
                <w:sz w:val="22"/>
              </w:rPr>
              <w:t>DE</w:t>
            </w:r>
            <w:r>
              <w:rPr>
                <w:spacing w:val="-4"/>
                <w:sz w:val="22"/>
              </w:rPr>
              <w:t> </w:t>
            </w:r>
            <w:r>
              <w:rPr>
                <w:sz w:val="22"/>
              </w:rPr>
              <w:t>SEGURIDAD</w:t>
            </w:r>
            <w:r>
              <w:rPr>
                <w:spacing w:val="-13"/>
                <w:sz w:val="22"/>
              </w:rPr>
              <w:t> </w:t>
            </w:r>
            <w:r>
              <w:rPr>
                <w:sz w:val="22"/>
              </w:rPr>
              <w:t>Y</w:t>
            </w:r>
            <w:r>
              <w:rPr>
                <w:spacing w:val="-3"/>
                <w:sz w:val="22"/>
              </w:rPr>
              <w:t> </w:t>
            </w:r>
            <w:r>
              <w:rPr>
                <w:sz w:val="22"/>
              </w:rPr>
              <w:t>PROTECCIÓN</w:t>
            </w:r>
            <w:r>
              <w:rPr>
                <w:spacing w:val="-18"/>
                <w:sz w:val="22"/>
              </w:rPr>
              <w:t> </w:t>
            </w:r>
            <w:r>
              <w:rPr>
                <w:sz w:val="22"/>
              </w:rPr>
              <w:t>A</w:t>
            </w:r>
            <w:r>
              <w:rPr>
                <w:spacing w:val="-5"/>
                <w:sz w:val="22"/>
              </w:rPr>
              <w:t> </w:t>
            </w:r>
            <w:r>
              <w:rPr>
                <w:sz w:val="22"/>
              </w:rPr>
              <w:t>LA</w:t>
            </w:r>
            <w:r>
              <w:rPr>
                <w:spacing w:val="-6"/>
                <w:sz w:val="22"/>
              </w:rPr>
              <w:t> </w:t>
            </w:r>
            <w:r>
              <w:rPr>
                <w:sz w:val="22"/>
              </w:rPr>
              <w:t>VÍCTIMA</w:t>
            </w:r>
            <w:r>
              <w:rPr>
                <w:spacing w:val="-2"/>
                <w:sz w:val="22"/>
              </w:rPr>
              <w:t> </w:t>
            </w:r>
            <w:r>
              <w:rPr>
                <w:sz w:val="22"/>
              </w:rPr>
              <w:t>(DEROGADO)</w:t>
            </w:r>
          </w:p>
        </w:tc>
        <w:tc>
          <w:tcPr>
            <w:tcW w:w="1608" w:type="dxa"/>
          </w:tcPr>
          <w:p>
            <w:pPr>
              <w:pStyle w:val="TableParagraph"/>
              <w:spacing w:before="2"/>
              <w:rPr>
                <w:rFonts w:ascii="Tahoma"/>
                <w:b/>
                <w:sz w:val="33"/>
              </w:rPr>
            </w:pPr>
          </w:p>
          <w:p>
            <w:pPr>
              <w:pStyle w:val="TableParagraph"/>
              <w:ind w:right="445"/>
              <w:jc w:val="right"/>
              <w:rPr>
                <w:sz w:val="22"/>
              </w:rPr>
            </w:pPr>
            <w:r>
              <w:rPr>
                <w:sz w:val="22"/>
              </w:rPr>
              <w:t>72-BIS</w:t>
            </w:r>
          </w:p>
        </w:tc>
      </w:tr>
      <w:tr>
        <w:trPr>
          <w:trHeight w:val="1195" w:hRule="atLeast"/>
        </w:trPr>
        <w:tc>
          <w:tcPr>
            <w:tcW w:w="7110" w:type="dxa"/>
          </w:tcPr>
          <w:p>
            <w:pPr>
              <w:pStyle w:val="TableParagraph"/>
              <w:spacing w:line="362" w:lineRule="auto" w:before="16"/>
              <w:ind w:left="160" w:right="-29"/>
              <w:jc w:val="both"/>
              <w:rPr>
                <w:sz w:val="22"/>
              </w:rPr>
            </w:pPr>
            <w:r>
              <w:rPr>
                <w:b/>
                <w:sz w:val="22"/>
              </w:rPr>
              <w:t>CAPÌTULO XVII.- </w:t>
            </w:r>
            <w:r>
              <w:rPr>
                <w:sz w:val="22"/>
              </w:rPr>
              <w:t>TRATAMIENTO REEDUCATIVO INTEGRAL, ESPECIALIZADO Y MULTIDISCIPLINARIO, ORIENTADO A PROCURAR LA REINSERCIÓN SOCIAL</w:t>
            </w:r>
          </w:p>
        </w:tc>
        <w:tc>
          <w:tcPr>
            <w:tcW w:w="1608" w:type="dxa"/>
          </w:tcPr>
          <w:p>
            <w:pPr>
              <w:pStyle w:val="TableParagraph"/>
              <w:spacing w:before="2"/>
              <w:rPr>
                <w:rFonts w:ascii="Tahoma"/>
                <w:b/>
                <w:sz w:val="33"/>
              </w:rPr>
            </w:pPr>
          </w:p>
          <w:p>
            <w:pPr>
              <w:pStyle w:val="TableParagraph"/>
              <w:ind w:right="406"/>
              <w:jc w:val="right"/>
              <w:rPr>
                <w:sz w:val="22"/>
              </w:rPr>
            </w:pPr>
            <w:r>
              <w:rPr>
                <w:sz w:val="22"/>
              </w:rPr>
              <w:t>72 TER</w:t>
            </w:r>
          </w:p>
        </w:tc>
      </w:tr>
      <w:tr>
        <w:trPr>
          <w:trHeight w:val="812" w:hRule="atLeast"/>
        </w:trPr>
        <w:tc>
          <w:tcPr>
            <w:tcW w:w="7110" w:type="dxa"/>
          </w:tcPr>
          <w:p>
            <w:pPr>
              <w:pStyle w:val="TableParagraph"/>
              <w:spacing w:line="360" w:lineRule="auto" w:before="19"/>
              <w:ind w:left="160"/>
              <w:rPr>
                <w:sz w:val="22"/>
              </w:rPr>
            </w:pPr>
            <w:r>
              <w:rPr>
                <w:b/>
                <w:sz w:val="22"/>
              </w:rPr>
              <w:t>TÍTULO QUINTO.- </w:t>
            </w:r>
            <w:r>
              <w:rPr>
                <w:sz w:val="22"/>
              </w:rPr>
              <w:t>APLICACIÓN DE SANCIONES Y MEDIDAS DE SEGURIDAD</w:t>
            </w:r>
          </w:p>
        </w:tc>
        <w:tc>
          <w:tcPr>
            <w:tcW w:w="1608" w:type="dxa"/>
          </w:tcPr>
          <w:p>
            <w:pPr>
              <w:pStyle w:val="TableParagraph"/>
              <w:rPr>
                <w:rFonts w:ascii="Times New Roman"/>
                <w:sz w:val="20"/>
              </w:rPr>
            </w:pPr>
          </w:p>
        </w:tc>
      </w:tr>
      <w:tr>
        <w:trPr>
          <w:trHeight w:val="436" w:hRule="atLeast"/>
        </w:trPr>
        <w:tc>
          <w:tcPr>
            <w:tcW w:w="7110" w:type="dxa"/>
          </w:tcPr>
          <w:p>
            <w:pPr>
              <w:pStyle w:val="TableParagraph"/>
              <w:spacing w:before="14"/>
              <w:ind w:left="160"/>
              <w:rPr>
                <w:sz w:val="22"/>
              </w:rPr>
            </w:pPr>
            <w:r>
              <w:rPr>
                <w:b/>
                <w:sz w:val="22"/>
              </w:rPr>
              <w:t>CAPÍTULO I.- </w:t>
            </w:r>
            <w:r>
              <w:rPr>
                <w:sz w:val="22"/>
              </w:rPr>
              <w:t>REGLAS GENERALES</w:t>
            </w:r>
          </w:p>
        </w:tc>
        <w:tc>
          <w:tcPr>
            <w:tcW w:w="1608" w:type="dxa"/>
          </w:tcPr>
          <w:p>
            <w:pPr>
              <w:pStyle w:val="TableParagraph"/>
              <w:spacing w:before="19"/>
              <w:ind w:left="525"/>
              <w:rPr>
                <w:sz w:val="22"/>
              </w:rPr>
            </w:pPr>
            <w:r>
              <w:rPr>
                <w:sz w:val="22"/>
              </w:rPr>
              <w:t>73-78</w:t>
            </w:r>
          </w:p>
        </w:tc>
      </w:tr>
      <w:tr>
        <w:trPr>
          <w:trHeight w:val="805" w:hRule="atLeast"/>
        </w:trPr>
        <w:tc>
          <w:tcPr>
            <w:tcW w:w="7110" w:type="dxa"/>
          </w:tcPr>
          <w:p>
            <w:pPr>
              <w:pStyle w:val="TableParagraph"/>
              <w:spacing w:line="364" w:lineRule="auto" w:before="14"/>
              <w:ind w:left="160"/>
              <w:rPr>
                <w:sz w:val="22"/>
              </w:rPr>
            </w:pPr>
            <w:r>
              <w:rPr>
                <w:b/>
                <w:sz w:val="22"/>
              </w:rPr>
              <w:t>CAPÍTULO II.- </w:t>
            </w:r>
            <w:r>
              <w:rPr>
                <w:sz w:val="22"/>
              </w:rPr>
              <w:t>APLICACIÓN DE SANCIONES A LOS DELITOS CULPOSOS</w:t>
            </w:r>
          </w:p>
        </w:tc>
        <w:tc>
          <w:tcPr>
            <w:tcW w:w="1608" w:type="dxa"/>
          </w:tcPr>
          <w:p>
            <w:pPr>
              <w:pStyle w:val="TableParagraph"/>
              <w:spacing w:before="4"/>
              <w:rPr>
                <w:rFonts w:ascii="Tahoma"/>
                <w:b/>
                <w:sz w:val="33"/>
              </w:rPr>
            </w:pPr>
          </w:p>
          <w:p>
            <w:pPr>
              <w:pStyle w:val="TableParagraph"/>
              <w:ind w:left="525"/>
              <w:rPr>
                <w:sz w:val="22"/>
              </w:rPr>
            </w:pPr>
            <w:r>
              <w:rPr>
                <w:sz w:val="22"/>
              </w:rPr>
              <w:t>79-83</w:t>
            </w:r>
          </w:p>
        </w:tc>
      </w:tr>
    </w:tbl>
    <w:p>
      <w:pPr>
        <w:spacing w:after="0"/>
        <w:rPr>
          <w:sz w:val="22"/>
        </w:rPr>
        <w:sectPr>
          <w:pgSz w:w="12240" w:h="15840"/>
          <w:pgMar w:header="795" w:footer="558" w:top="1060" w:bottom="880" w:left="1200" w:right="720"/>
        </w:sectPr>
      </w:pPr>
    </w:p>
    <w:p>
      <w:pPr>
        <w:pStyle w:val="BodyText"/>
        <w:spacing w:line="20" w:lineRule="exact"/>
        <w:ind w:left="985"/>
        <w:rPr>
          <w:rFonts w:ascii="Tahoma"/>
          <w:sz w:val="2"/>
        </w:rPr>
      </w:pPr>
      <w:r>
        <w:rPr>
          <w:rFonts w:ascii="Tahoma"/>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ahoma"/>
          <w:sz w:val="2"/>
        </w:rPr>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9"/>
        <w:rPr>
          <w:rFonts w:ascii="Tahoma"/>
          <w:b/>
          <w:sz w:val="25"/>
        </w:rPr>
      </w:pPr>
    </w:p>
    <w:tbl>
      <w:tblPr>
        <w:tblW w:w="0" w:type="auto"/>
        <w:jc w:val="left"/>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10"/>
        <w:gridCol w:w="1608"/>
      </w:tblGrid>
      <w:tr>
        <w:trPr>
          <w:trHeight w:val="433" w:hRule="atLeast"/>
        </w:trPr>
        <w:tc>
          <w:tcPr>
            <w:tcW w:w="7110" w:type="dxa"/>
          </w:tcPr>
          <w:p>
            <w:pPr>
              <w:pStyle w:val="TableParagraph"/>
              <w:rPr>
                <w:rFonts w:ascii="Times New Roman"/>
                <w:sz w:val="20"/>
              </w:rPr>
            </w:pPr>
          </w:p>
        </w:tc>
        <w:tc>
          <w:tcPr>
            <w:tcW w:w="1608" w:type="dxa"/>
          </w:tcPr>
          <w:p>
            <w:pPr>
              <w:pStyle w:val="TableParagraph"/>
              <w:spacing w:before="16"/>
              <w:ind w:left="164" w:right="155"/>
              <w:jc w:val="center"/>
              <w:rPr>
                <w:b/>
                <w:sz w:val="22"/>
              </w:rPr>
            </w:pPr>
            <w:r>
              <w:rPr>
                <w:b/>
                <w:sz w:val="22"/>
              </w:rPr>
              <w:t>ARTS.</w:t>
            </w:r>
          </w:p>
        </w:tc>
      </w:tr>
      <w:tr>
        <w:trPr>
          <w:trHeight w:val="812" w:hRule="atLeast"/>
        </w:trPr>
        <w:tc>
          <w:tcPr>
            <w:tcW w:w="7110" w:type="dxa"/>
          </w:tcPr>
          <w:p>
            <w:pPr>
              <w:pStyle w:val="TableParagraph"/>
              <w:spacing w:line="360" w:lineRule="auto" w:before="19"/>
              <w:ind w:left="160"/>
              <w:rPr>
                <w:sz w:val="22"/>
              </w:rPr>
            </w:pPr>
            <w:r>
              <w:rPr>
                <w:b/>
                <w:sz w:val="22"/>
              </w:rPr>
              <w:t>CAPÍTULO III.- </w:t>
            </w:r>
            <w:r>
              <w:rPr>
                <w:sz w:val="22"/>
              </w:rPr>
              <w:t>APLICACIÓN DE SANCIONES EN CASO DE TENTATIVA</w:t>
            </w:r>
          </w:p>
        </w:tc>
        <w:tc>
          <w:tcPr>
            <w:tcW w:w="1608" w:type="dxa"/>
          </w:tcPr>
          <w:p>
            <w:pPr>
              <w:pStyle w:val="TableParagraph"/>
              <w:spacing w:before="2"/>
              <w:rPr>
                <w:rFonts w:ascii="Tahoma"/>
                <w:b/>
                <w:sz w:val="33"/>
              </w:rPr>
            </w:pPr>
          </w:p>
          <w:p>
            <w:pPr>
              <w:pStyle w:val="TableParagraph"/>
              <w:ind w:left="208" w:right="155"/>
              <w:jc w:val="center"/>
              <w:rPr>
                <w:sz w:val="22"/>
              </w:rPr>
            </w:pPr>
            <w:r>
              <w:rPr>
                <w:sz w:val="22"/>
              </w:rPr>
              <w:t>84</w:t>
            </w:r>
          </w:p>
        </w:tc>
      </w:tr>
      <w:tr>
        <w:trPr>
          <w:trHeight w:val="1197" w:hRule="atLeast"/>
        </w:trPr>
        <w:tc>
          <w:tcPr>
            <w:tcW w:w="7110" w:type="dxa"/>
          </w:tcPr>
          <w:p>
            <w:pPr>
              <w:pStyle w:val="TableParagraph"/>
              <w:spacing w:line="360" w:lineRule="auto" w:before="19"/>
              <w:ind w:left="160" w:right="-29"/>
              <w:jc w:val="both"/>
              <w:rPr>
                <w:sz w:val="22"/>
              </w:rPr>
            </w:pPr>
            <w:r>
              <w:rPr>
                <w:b/>
                <w:sz w:val="22"/>
              </w:rPr>
              <w:t>CAPÍTULO IV.- </w:t>
            </w:r>
            <w:r>
              <w:rPr>
                <w:sz w:val="22"/>
              </w:rPr>
              <w:t>APLICACIÓN DE SANCIONES EN CASO DE CONCURSO DE DELITOS, DE DELITO PERMANENTE Y  DE DELITO</w:t>
            </w:r>
            <w:r>
              <w:rPr>
                <w:spacing w:val="-7"/>
                <w:sz w:val="22"/>
              </w:rPr>
              <w:t> </w:t>
            </w:r>
            <w:r>
              <w:rPr>
                <w:sz w:val="22"/>
              </w:rPr>
              <w:t>CONTINUADO</w:t>
            </w:r>
          </w:p>
        </w:tc>
        <w:tc>
          <w:tcPr>
            <w:tcW w:w="1608" w:type="dxa"/>
          </w:tcPr>
          <w:p>
            <w:pPr>
              <w:pStyle w:val="TableParagraph"/>
              <w:rPr>
                <w:rFonts w:ascii="Tahoma"/>
                <w:b/>
                <w:sz w:val="24"/>
              </w:rPr>
            </w:pPr>
          </w:p>
          <w:p>
            <w:pPr>
              <w:pStyle w:val="TableParagraph"/>
              <w:rPr>
                <w:rFonts w:ascii="Tahoma"/>
                <w:b/>
                <w:sz w:val="24"/>
              </w:rPr>
            </w:pPr>
          </w:p>
          <w:p>
            <w:pPr>
              <w:pStyle w:val="TableParagraph"/>
              <w:spacing w:before="200"/>
              <w:ind w:left="177" w:right="155"/>
              <w:jc w:val="center"/>
              <w:rPr>
                <w:sz w:val="22"/>
              </w:rPr>
            </w:pPr>
            <w:r>
              <w:rPr>
                <w:sz w:val="22"/>
              </w:rPr>
              <w:t>85-87</w:t>
            </w:r>
          </w:p>
        </w:tc>
      </w:tr>
      <w:tr>
        <w:trPr>
          <w:trHeight w:val="813" w:hRule="atLeast"/>
        </w:trPr>
        <w:tc>
          <w:tcPr>
            <w:tcW w:w="7110" w:type="dxa"/>
          </w:tcPr>
          <w:p>
            <w:pPr>
              <w:pStyle w:val="TableParagraph"/>
              <w:spacing w:line="362" w:lineRule="auto" w:before="14"/>
              <w:ind w:left="160"/>
              <w:rPr>
                <w:sz w:val="22"/>
              </w:rPr>
            </w:pPr>
            <w:r>
              <w:rPr>
                <w:b/>
                <w:sz w:val="22"/>
              </w:rPr>
              <w:t>CAPÍTULO V.- </w:t>
            </w:r>
            <w:r>
              <w:rPr>
                <w:sz w:val="22"/>
              </w:rPr>
              <w:t>APLICACIÓN DE SANCIONES EN CASOS DE REINCIDENCIA, HABITUALIDAD Y COMPLICIDAD</w:t>
            </w:r>
          </w:p>
        </w:tc>
        <w:tc>
          <w:tcPr>
            <w:tcW w:w="1608" w:type="dxa"/>
          </w:tcPr>
          <w:p>
            <w:pPr>
              <w:pStyle w:val="TableParagraph"/>
              <w:spacing w:before="2"/>
              <w:rPr>
                <w:rFonts w:ascii="Tahoma"/>
                <w:b/>
                <w:sz w:val="33"/>
              </w:rPr>
            </w:pPr>
          </w:p>
          <w:p>
            <w:pPr>
              <w:pStyle w:val="TableParagraph"/>
              <w:spacing w:before="1"/>
              <w:ind w:left="177" w:right="155"/>
              <w:jc w:val="center"/>
              <w:rPr>
                <w:sz w:val="22"/>
              </w:rPr>
            </w:pPr>
            <w:r>
              <w:rPr>
                <w:sz w:val="22"/>
              </w:rPr>
              <w:t>88-89</w:t>
            </w:r>
          </w:p>
        </w:tc>
      </w:tr>
      <w:tr>
        <w:trPr>
          <w:trHeight w:val="433" w:hRule="atLeast"/>
        </w:trPr>
        <w:tc>
          <w:tcPr>
            <w:tcW w:w="7110" w:type="dxa"/>
          </w:tcPr>
          <w:p>
            <w:pPr>
              <w:pStyle w:val="TableParagraph"/>
              <w:spacing w:before="11"/>
              <w:ind w:left="160"/>
              <w:rPr>
                <w:sz w:val="22"/>
              </w:rPr>
            </w:pPr>
            <w:r>
              <w:rPr>
                <w:b/>
                <w:sz w:val="22"/>
              </w:rPr>
              <w:t>CAPÍTULO VI.- </w:t>
            </w:r>
            <w:r>
              <w:rPr>
                <w:sz w:val="22"/>
              </w:rPr>
              <w:t>TRATAMIENTO DE INIMPUTABLES</w:t>
            </w:r>
          </w:p>
        </w:tc>
        <w:tc>
          <w:tcPr>
            <w:tcW w:w="1608" w:type="dxa"/>
          </w:tcPr>
          <w:p>
            <w:pPr>
              <w:pStyle w:val="TableParagraph"/>
              <w:spacing w:before="16"/>
              <w:ind w:left="177" w:right="155"/>
              <w:jc w:val="center"/>
              <w:rPr>
                <w:sz w:val="22"/>
              </w:rPr>
            </w:pPr>
            <w:r>
              <w:rPr>
                <w:sz w:val="22"/>
              </w:rPr>
              <w:t>90-93</w:t>
            </w:r>
          </w:p>
        </w:tc>
      </w:tr>
      <w:tr>
        <w:trPr>
          <w:trHeight w:val="815" w:hRule="atLeast"/>
        </w:trPr>
        <w:tc>
          <w:tcPr>
            <w:tcW w:w="7110" w:type="dxa"/>
          </w:tcPr>
          <w:p>
            <w:pPr>
              <w:pStyle w:val="TableParagraph"/>
              <w:spacing w:line="364" w:lineRule="auto" w:before="14"/>
              <w:ind w:left="160"/>
              <w:rPr>
                <w:sz w:val="22"/>
              </w:rPr>
            </w:pPr>
            <w:r>
              <w:rPr>
                <w:b/>
                <w:sz w:val="22"/>
              </w:rPr>
              <w:t>CAPÍTULO VII.- </w:t>
            </w:r>
            <w:r>
              <w:rPr>
                <w:sz w:val="22"/>
              </w:rPr>
              <w:t>REGLAS RELATIVAS A LA SUSPENSIÓN O DISULUCIÓN DE LAS PERSONAS MORALES</w:t>
            </w:r>
          </w:p>
        </w:tc>
        <w:tc>
          <w:tcPr>
            <w:tcW w:w="1608" w:type="dxa"/>
          </w:tcPr>
          <w:p>
            <w:pPr>
              <w:pStyle w:val="TableParagraph"/>
              <w:spacing w:before="2"/>
              <w:rPr>
                <w:rFonts w:ascii="Tahoma"/>
                <w:b/>
                <w:sz w:val="33"/>
              </w:rPr>
            </w:pPr>
          </w:p>
          <w:p>
            <w:pPr>
              <w:pStyle w:val="TableParagraph"/>
              <w:ind w:left="208" w:right="155"/>
              <w:jc w:val="center"/>
              <w:rPr>
                <w:sz w:val="22"/>
              </w:rPr>
            </w:pPr>
            <w:r>
              <w:rPr>
                <w:sz w:val="22"/>
              </w:rPr>
              <w:t>94</w:t>
            </w:r>
          </w:p>
        </w:tc>
      </w:tr>
      <w:tr>
        <w:trPr>
          <w:trHeight w:val="433" w:hRule="atLeast"/>
        </w:trPr>
        <w:tc>
          <w:tcPr>
            <w:tcW w:w="7110" w:type="dxa"/>
          </w:tcPr>
          <w:p>
            <w:pPr>
              <w:pStyle w:val="TableParagraph"/>
              <w:spacing w:before="11"/>
              <w:ind w:left="160"/>
              <w:rPr>
                <w:sz w:val="22"/>
              </w:rPr>
            </w:pPr>
            <w:r>
              <w:rPr>
                <w:b/>
                <w:sz w:val="22"/>
              </w:rPr>
              <w:t>CAPÍTULO VIII.- </w:t>
            </w:r>
            <w:r>
              <w:rPr>
                <w:sz w:val="22"/>
              </w:rPr>
              <w:t>SUBSTITUCIÓN DE SANCIONES</w:t>
            </w:r>
          </w:p>
        </w:tc>
        <w:tc>
          <w:tcPr>
            <w:tcW w:w="1608" w:type="dxa"/>
          </w:tcPr>
          <w:p>
            <w:pPr>
              <w:pStyle w:val="TableParagraph"/>
              <w:spacing w:before="16"/>
              <w:ind w:left="177" w:right="155"/>
              <w:jc w:val="center"/>
              <w:rPr>
                <w:sz w:val="22"/>
              </w:rPr>
            </w:pPr>
            <w:r>
              <w:rPr>
                <w:sz w:val="22"/>
              </w:rPr>
              <w:t>95-99</w:t>
            </w:r>
          </w:p>
        </w:tc>
      </w:tr>
      <w:tr>
        <w:trPr>
          <w:trHeight w:val="433" w:hRule="atLeast"/>
        </w:trPr>
        <w:tc>
          <w:tcPr>
            <w:tcW w:w="7110" w:type="dxa"/>
          </w:tcPr>
          <w:p>
            <w:pPr>
              <w:pStyle w:val="TableParagraph"/>
              <w:spacing w:before="11"/>
              <w:ind w:left="160"/>
              <w:rPr>
                <w:sz w:val="22"/>
              </w:rPr>
            </w:pPr>
            <w:r>
              <w:rPr>
                <w:b/>
                <w:sz w:val="22"/>
              </w:rPr>
              <w:t>CAPÍTULO IX.- </w:t>
            </w:r>
            <w:r>
              <w:rPr>
                <w:sz w:val="22"/>
              </w:rPr>
              <w:t>LIBERTAD CONDICIONADA</w:t>
            </w:r>
          </w:p>
        </w:tc>
        <w:tc>
          <w:tcPr>
            <w:tcW w:w="1608" w:type="dxa"/>
          </w:tcPr>
          <w:p>
            <w:pPr>
              <w:pStyle w:val="TableParagraph"/>
              <w:spacing w:before="16"/>
              <w:ind w:left="177" w:right="155"/>
              <w:jc w:val="center"/>
              <w:rPr>
                <w:sz w:val="22"/>
              </w:rPr>
            </w:pPr>
            <w:r>
              <w:rPr>
                <w:sz w:val="22"/>
              </w:rPr>
              <w:t>100-108</w:t>
            </w:r>
          </w:p>
        </w:tc>
      </w:tr>
      <w:tr>
        <w:trPr>
          <w:trHeight w:val="534" w:hRule="atLeast"/>
        </w:trPr>
        <w:tc>
          <w:tcPr>
            <w:tcW w:w="7110" w:type="dxa"/>
          </w:tcPr>
          <w:p>
            <w:pPr>
              <w:pStyle w:val="TableParagraph"/>
              <w:spacing w:before="11"/>
              <w:ind w:left="160"/>
              <w:rPr>
                <w:sz w:val="22"/>
              </w:rPr>
            </w:pPr>
            <w:r>
              <w:rPr>
                <w:b/>
                <w:sz w:val="22"/>
              </w:rPr>
              <w:t>TÍTULO SEXTO.- </w:t>
            </w:r>
            <w:r>
              <w:rPr>
                <w:sz w:val="22"/>
              </w:rPr>
              <w:t>CAUSAS DE EXTINCIÓN DE LA ACCIÓN PENAL</w:t>
            </w:r>
          </w:p>
        </w:tc>
        <w:tc>
          <w:tcPr>
            <w:tcW w:w="1608" w:type="dxa"/>
          </w:tcPr>
          <w:p>
            <w:pPr>
              <w:pStyle w:val="TableParagraph"/>
              <w:rPr>
                <w:rFonts w:ascii="Times New Roman"/>
                <w:sz w:val="20"/>
              </w:rPr>
            </w:pPr>
          </w:p>
        </w:tc>
      </w:tr>
      <w:tr>
        <w:trPr>
          <w:trHeight w:val="436" w:hRule="atLeast"/>
        </w:trPr>
        <w:tc>
          <w:tcPr>
            <w:tcW w:w="7110" w:type="dxa"/>
          </w:tcPr>
          <w:p>
            <w:pPr>
              <w:pStyle w:val="TableParagraph"/>
              <w:spacing w:before="14"/>
              <w:ind w:left="160"/>
              <w:rPr>
                <w:sz w:val="22"/>
              </w:rPr>
            </w:pPr>
            <w:r>
              <w:rPr>
                <w:b/>
                <w:sz w:val="22"/>
              </w:rPr>
              <w:t>CAPÍTULO I.- </w:t>
            </w:r>
            <w:r>
              <w:rPr>
                <w:sz w:val="22"/>
              </w:rPr>
              <w:t>DISPOSICIONES GENERALES</w:t>
            </w:r>
          </w:p>
        </w:tc>
        <w:tc>
          <w:tcPr>
            <w:tcW w:w="1608" w:type="dxa"/>
          </w:tcPr>
          <w:p>
            <w:pPr>
              <w:pStyle w:val="TableParagraph"/>
              <w:spacing w:before="19"/>
              <w:ind w:left="177" w:right="155"/>
              <w:jc w:val="center"/>
              <w:rPr>
                <w:sz w:val="22"/>
              </w:rPr>
            </w:pPr>
            <w:r>
              <w:rPr>
                <w:sz w:val="22"/>
              </w:rPr>
              <w:t>109-110</w:t>
            </w:r>
          </w:p>
        </w:tc>
      </w:tr>
      <w:tr>
        <w:trPr>
          <w:trHeight w:val="433" w:hRule="atLeast"/>
        </w:trPr>
        <w:tc>
          <w:tcPr>
            <w:tcW w:w="7110" w:type="dxa"/>
          </w:tcPr>
          <w:p>
            <w:pPr>
              <w:pStyle w:val="TableParagraph"/>
              <w:spacing w:before="11"/>
              <w:ind w:left="160"/>
              <w:rPr>
                <w:sz w:val="22"/>
              </w:rPr>
            </w:pPr>
            <w:r>
              <w:rPr>
                <w:b/>
                <w:sz w:val="22"/>
              </w:rPr>
              <w:t>CAPÍTULO II.- </w:t>
            </w:r>
            <w:r>
              <w:rPr>
                <w:sz w:val="22"/>
              </w:rPr>
              <w:t>MUERTE DEL IMPUTADO O SENTENCIADO</w:t>
            </w:r>
          </w:p>
        </w:tc>
        <w:tc>
          <w:tcPr>
            <w:tcW w:w="1608" w:type="dxa"/>
          </w:tcPr>
          <w:p>
            <w:pPr>
              <w:pStyle w:val="TableParagraph"/>
              <w:spacing w:before="16"/>
              <w:ind w:left="211" w:right="155"/>
              <w:jc w:val="center"/>
              <w:rPr>
                <w:sz w:val="22"/>
              </w:rPr>
            </w:pPr>
            <w:r>
              <w:rPr>
                <w:sz w:val="22"/>
              </w:rPr>
              <w:t>111</w:t>
            </w:r>
          </w:p>
        </w:tc>
      </w:tr>
      <w:tr>
        <w:trPr>
          <w:trHeight w:val="813" w:hRule="atLeast"/>
        </w:trPr>
        <w:tc>
          <w:tcPr>
            <w:tcW w:w="7110" w:type="dxa"/>
          </w:tcPr>
          <w:p>
            <w:pPr>
              <w:pStyle w:val="TableParagraph"/>
              <w:tabs>
                <w:tab w:pos="1987" w:val="left" w:leader="none"/>
                <w:tab w:pos="3367" w:val="left" w:leader="none"/>
                <w:tab w:pos="4788" w:val="left" w:leader="none"/>
                <w:tab w:pos="5328" w:val="left" w:leader="none"/>
                <w:tab w:pos="6828" w:val="left" w:leader="none"/>
              </w:tabs>
              <w:spacing w:line="362" w:lineRule="auto" w:before="16"/>
              <w:ind w:left="160" w:right="117"/>
              <w:rPr>
                <w:sz w:val="22"/>
              </w:rPr>
            </w:pPr>
            <w:r>
              <w:rPr>
                <w:b/>
                <w:sz w:val="22"/>
              </w:rPr>
              <w:t>CAPÍTULO </w:t>
            </w:r>
            <w:r>
              <w:rPr>
                <w:b/>
                <w:spacing w:val="57"/>
                <w:sz w:val="22"/>
              </w:rPr>
              <w:t> </w:t>
            </w:r>
            <w:r>
              <w:rPr>
                <w:b/>
                <w:sz w:val="22"/>
              </w:rPr>
              <w:t>III.-</w:t>
              <w:tab/>
            </w:r>
            <w:r>
              <w:rPr>
                <w:sz w:val="22"/>
              </w:rPr>
              <w:t>AMINISTÍA,</w:t>
              <w:tab/>
              <w:t>VARIACIÓN</w:t>
              <w:tab/>
              <w:t>DE</w:t>
              <w:tab/>
              <w:t>SANCIONES</w:t>
              <w:tab/>
            </w:r>
            <w:r>
              <w:rPr>
                <w:spacing w:val="-18"/>
                <w:sz w:val="22"/>
              </w:rPr>
              <w:t>Y </w:t>
            </w:r>
            <w:r>
              <w:rPr>
                <w:sz w:val="22"/>
              </w:rPr>
              <w:t>BENEFICIOS DE LIBERTAD</w:t>
            </w:r>
            <w:r>
              <w:rPr>
                <w:spacing w:val="-32"/>
                <w:sz w:val="22"/>
              </w:rPr>
              <w:t> </w:t>
            </w:r>
            <w:r>
              <w:rPr>
                <w:sz w:val="22"/>
              </w:rPr>
              <w:t>ANTICIPADA</w:t>
            </w:r>
          </w:p>
        </w:tc>
        <w:tc>
          <w:tcPr>
            <w:tcW w:w="1608" w:type="dxa"/>
          </w:tcPr>
          <w:p>
            <w:pPr>
              <w:pStyle w:val="TableParagraph"/>
              <w:spacing w:before="2"/>
              <w:rPr>
                <w:rFonts w:ascii="Tahoma"/>
                <w:b/>
                <w:sz w:val="33"/>
              </w:rPr>
            </w:pPr>
          </w:p>
          <w:p>
            <w:pPr>
              <w:pStyle w:val="TableParagraph"/>
              <w:ind w:left="211" w:right="155"/>
              <w:jc w:val="center"/>
              <w:rPr>
                <w:sz w:val="22"/>
              </w:rPr>
            </w:pPr>
            <w:r>
              <w:rPr>
                <w:sz w:val="22"/>
              </w:rPr>
              <w:t>112</w:t>
            </w:r>
          </w:p>
        </w:tc>
      </w:tr>
      <w:tr>
        <w:trPr>
          <w:trHeight w:val="815" w:hRule="atLeast"/>
        </w:trPr>
        <w:tc>
          <w:tcPr>
            <w:tcW w:w="7110" w:type="dxa"/>
          </w:tcPr>
          <w:p>
            <w:pPr>
              <w:pStyle w:val="TableParagraph"/>
              <w:tabs>
                <w:tab w:pos="1581" w:val="left" w:leader="none"/>
                <w:tab w:pos="2294" w:val="left" w:leader="none"/>
              </w:tabs>
              <w:spacing w:line="364" w:lineRule="auto" w:before="16"/>
              <w:ind w:left="160" w:right="171"/>
              <w:rPr>
                <w:sz w:val="22"/>
              </w:rPr>
            </w:pPr>
            <w:r>
              <w:rPr>
                <w:b/>
                <w:sz w:val="22"/>
              </w:rPr>
              <w:t>CAPÍTULO</w:t>
              <w:tab/>
              <w:t>IV.-</w:t>
              <w:tab/>
            </w:r>
            <w:r>
              <w:rPr>
                <w:sz w:val="22"/>
              </w:rPr>
              <w:t>RECONOCIMIENTO DE LA INOCENCIA </w:t>
            </w:r>
            <w:r>
              <w:rPr>
                <w:spacing w:val="-2"/>
                <w:sz w:val="22"/>
              </w:rPr>
              <w:t>DEL </w:t>
            </w:r>
            <w:r>
              <w:rPr>
                <w:sz w:val="22"/>
              </w:rPr>
              <w:t>SENTENCIADO Y ANULACIÓN DE</w:t>
            </w:r>
            <w:r>
              <w:rPr>
                <w:spacing w:val="-15"/>
                <w:sz w:val="22"/>
              </w:rPr>
              <w:t> </w:t>
            </w:r>
            <w:r>
              <w:rPr>
                <w:sz w:val="22"/>
              </w:rPr>
              <w:t>SENTENCIA</w:t>
            </w:r>
          </w:p>
        </w:tc>
        <w:tc>
          <w:tcPr>
            <w:tcW w:w="1608" w:type="dxa"/>
          </w:tcPr>
          <w:p>
            <w:pPr>
              <w:pStyle w:val="TableParagraph"/>
              <w:spacing w:before="4"/>
              <w:rPr>
                <w:rFonts w:ascii="Tahoma"/>
                <w:b/>
                <w:sz w:val="33"/>
              </w:rPr>
            </w:pPr>
          </w:p>
          <w:p>
            <w:pPr>
              <w:pStyle w:val="TableParagraph"/>
              <w:ind w:left="177" w:right="155"/>
              <w:jc w:val="center"/>
              <w:rPr>
                <w:sz w:val="22"/>
              </w:rPr>
            </w:pPr>
            <w:r>
              <w:rPr>
                <w:sz w:val="22"/>
              </w:rPr>
              <w:t>113-114</w:t>
            </w:r>
          </w:p>
        </w:tc>
      </w:tr>
      <w:tr>
        <w:trPr>
          <w:trHeight w:val="433" w:hRule="atLeast"/>
        </w:trPr>
        <w:tc>
          <w:tcPr>
            <w:tcW w:w="7110" w:type="dxa"/>
          </w:tcPr>
          <w:p>
            <w:pPr>
              <w:pStyle w:val="TableParagraph"/>
              <w:spacing w:before="11"/>
              <w:ind w:left="160"/>
              <w:rPr>
                <w:sz w:val="22"/>
              </w:rPr>
            </w:pPr>
            <w:r>
              <w:rPr>
                <w:b/>
                <w:sz w:val="22"/>
              </w:rPr>
              <w:t>CAPÍTULO V.- </w:t>
            </w:r>
            <w:r>
              <w:rPr>
                <w:sz w:val="22"/>
              </w:rPr>
              <w:t>PERDÓN DEL OFENDIDO</w:t>
            </w:r>
          </w:p>
        </w:tc>
        <w:tc>
          <w:tcPr>
            <w:tcW w:w="1608" w:type="dxa"/>
          </w:tcPr>
          <w:p>
            <w:pPr>
              <w:pStyle w:val="TableParagraph"/>
              <w:spacing w:before="16"/>
              <w:ind w:left="206" w:right="155"/>
              <w:jc w:val="center"/>
              <w:rPr>
                <w:sz w:val="22"/>
              </w:rPr>
            </w:pPr>
            <w:r>
              <w:rPr>
                <w:sz w:val="22"/>
              </w:rPr>
              <w:t>115</w:t>
            </w:r>
          </w:p>
        </w:tc>
      </w:tr>
      <w:tr>
        <w:trPr>
          <w:trHeight w:val="433" w:hRule="atLeast"/>
        </w:trPr>
        <w:tc>
          <w:tcPr>
            <w:tcW w:w="7110" w:type="dxa"/>
          </w:tcPr>
          <w:p>
            <w:pPr>
              <w:pStyle w:val="TableParagraph"/>
              <w:spacing w:before="11"/>
              <w:ind w:left="160"/>
              <w:rPr>
                <w:sz w:val="22"/>
              </w:rPr>
            </w:pPr>
            <w:r>
              <w:rPr>
                <w:b/>
                <w:sz w:val="22"/>
              </w:rPr>
              <w:t>CAPÍTULO VI.- </w:t>
            </w:r>
            <w:r>
              <w:rPr>
                <w:sz w:val="22"/>
              </w:rPr>
              <w:t>PRESCRIPCIÓN DISPOSICIÓN GENERALES</w:t>
            </w:r>
          </w:p>
        </w:tc>
        <w:tc>
          <w:tcPr>
            <w:tcW w:w="1608" w:type="dxa"/>
          </w:tcPr>
          <w:p>
            <w:pPr>
              <w:pStyle w:val="TableParagraph"/>
              <w:spacing w:before="16"/>
              <w:ind w:left="177" w:right="155"/>
              <w:jc w:val="center"/>
              <w:rPr>
                <w:sz w:val="22"/>
              </w:rPr>
            </w:pPr>
            <w:r>
              <w:rPr>
                <w:sz w:val="22"/>
              </w:rPr>
              <w:t>116-117</w:t>
            </w:r>
          </w:p>
        </w:tc>
      </w:tr>
      <w:tr>
        <w:trPr>
          <w:trHeight w:val="439" w:hRule="atLeast"/>
        </w:trPr>
        <w:tc>
          <w:tcPr>
            <w:tcW w:w="7110" w:type="dxa"/>
          </w:tcPr>
          <w:p>
            <w:pPr>
              <w:pStyle w:val="TableParagraph"/>
              <w:spacing w:before="14"/>
              <w:ind w:left="160"/>
              <w:rPr>
                <w:sz w:val="22"/>
              </w:rPr>
            </w:pPr>
            <w:r>
              <w:rPr>
                <w:b/>
                <w:sz w:val="22"/>
              </w:rPr>
              <w:t>CAPÍTULO VII.- </w:t>
            </w:r>
            <w:r>
              <w:rPr>
                <w:sz w:val="22"/>
              </w:rPr>
              <w:t>PRESCRIPCIÓN DE LA ACCIÓN PENAL</w:t>
            </w:r>
          </w:p>
        </w:tc>
        <w:tc>
          <w:tcPr>
            <w:tcW w:w="1608" w:type="dxa"/>
          </w:tcPr>
          <w:p>
            <w:pPr>
              <w:pStyle w:val="TableParagraph"/>
              <w:spacing w:before="19"/>
              <w:ind w:left="177" w:right="155"/>
              <w:jc w:val="center"/>
              <w:rPr>
                <w:sz w:val="22"/>
              </w:rPr>
            </w:pPr>
            <w:r>
              <w:rPr>
                <w:sz w:val="22"/>
              </w:rPr>
              <w:t>118-128</w:t>
            </w:r>
          </w:p>
        </w:tc>
      </w:tr>
      <w:tr>
        <w:trPr>
          <w:trHeight w:val="433" w:hRule="atLeast"/>
        </w:trPr>
        <w:tc>
          <w:tcPr>
            <w:tcW w:w="7110" w:type="dxa"/>
          </w:tcPr>
          <w:p>
            <w:pPr>
              <w:pStyle w:val="TableParagraph"/>
              <w:spacing w:before="11"/>
              <w:ind w:left="160"/>
              <w:rPr>
                <w:sz w:val="22"/>
              </w:rPr>
            </w:pPr>
            <w:r>
              <w:rPr>
                <w:b/>
                <w:sz w:val="22"/>
              </w:rPr>
              <w:t>CAPÍTULO VIII.- </w:t>
            </w:r>
            <w:r>
              <w:rPr>
                <w:sz w:val="22"/>
              </w:rPr>
              <w:t>PRESCRIPCIÓN DE LAS SANCIONES</w:t>
            </w:r>
          </w:p>
        </w:tc>
        <w:tc>
          <w:tcPr>
            <w:tcW w:w="1608" w:type="dxa"/>
          </w:tcPr>
          <w:p>
            <w:pPr>
              <w:pStyle w:val="TableParagraph"/>
              <w:spacing w:before="16"/>
              <w:ind w:left="177" w:right="155"/>
              <w:jc w:val="center"/>
              <w:rPr>
                <w:sz w:val="22"/>
              </w:rPr>
            </w:pPr>
            <w:r>
              <w:rPr>
                <w:sz w:val="22"/>
              </w:rPr>
              <w:t>129-134</w:t>
            </w:r>
          </w:p>
        </w:tc>
      </w:tr>
      <w:tr>
        <w:trPr>
          <w:trHeight w:val="433" w:hRule="atLeast"/>
        </w:trPr>
        <w:tc>
          <w:tcPr>
            <w:tcW w:w="7110" w:type="dxa"/>
          </w:tcPr>
          <w:p>
            <w:pPr>
              <w:pStyle w:val="TableParagraph"/>
              <w:spacing w:before="11"/>
              <w:ind w:left="160"/>
              <w:rPr>
                <w:sz w:val="22"/>
              </w:rPr>
            </w:pPr>
            <w:r>
              <w:rPr>
                <w:b/>
                <w:sz w:val="22"/>
              </w:rPr>
              <w:t>CAPÍTULO IX.- </w:t>
            </w:r>
            <w:r>
              <w:rPr>
                <w:sz w:val="22"/>
              </w:rPr>
              <w:t>REHABILITACIÓN (DEROGADO)</w:t>
            </w:r>
          </w:p>
        </w:tc>
        <w:tc>
          <w:tcPr>
            <w:tcW w:w="1608" w:type="dxa"/>
          </w:tcPr>
          <w:p>
            <w:pPr>
              <w:pStyle w:val="TableParagraph"/>
              <w:spacing w:before="16"/>
              <w:ind w:left="211" w:right="155"/>
              <w:jc w:val="center"/>
              <w:rPr>
                <w:sz w:val="22"/>
              </w:rPr>
            </w:pPr>
            <w:r>
              <w:rPr>
                <w:sz w:val="22"/>
              </w:rPr>
              <w:t>135</w:t>
            </w:r>
          </w:p>
        </w:tc>
      </w:tr>
      <w:tr>
        <w:trPr>
          <w:trHeight w:val="815" w:hRule="atLeast"/>
        </w:trPr>
        <w:tc>
          <w:tcPr>
            <w:tcW w:w="7110" w:type="dxa"/>
          </w:tcPr>
          <w:p>
            <w:pPr>
              <w:pStyle w:val="TableParagraph"/>
              <w:spacing w:line="360" w:lineRule="auto" w:before="19"/>
              <w:ind w:left="160" w:right="171"/>
              <w:rPr>
                <w:sz w:val="22"/>
              </w:rPr>
            </w:pPr>
            <w:r>
              <w:rPr>
                <w:b/>
                <w:sz w:val="22"/>
              </w:rPr>
              <w:t>CAPÍTULO X.- </w:t>
            </w:r>
            <w:r>
              <w:rPr>
                <w:sz w:val="22"/>
              </w:rPr>
              <w:t>EXTINCIÓN DE LAS MEDIDAS DE TRATAMIENTO DE INIMPUTABLES</w:t>
            </w:r>
          </w:p>
        </w:tc>
        <w:tc>
          <w:tcPr>
            <w:tcW w:w="1608" w:type="dxa"/>
          </w:tcPr>
          <w:p>
            <w:pPr>
              <w:pStyle w:val="TableParagraph"/>
              <w:spacing w:before="2"/>
              <w:rPr>
                <w:rFonts w:ascii="Tahoma"/>
                <w:b/>
                <w:sz w:val="33"/>
              </w:rPr>
            </w:pPr>
          </w:p>
          <w:p>
            <w:pPr>
              <w:pStyle w:val="TableParagraph"/>
              <w:ind w:left="211" w:right="155"/>
              <w:jc w:val="center"/>
              <w:rPr>
                <w:sz w:val="22"/>
              </w:rPr>
            </w:pPr>
            <w:r>
              <w:rPr>
                <w:sz w:val="22"/>
              </w:rPr>
              <w:t>136</w:t>
            </w:r>
          </w:p>
        </w:tc>
      </w:tr>
    </w:tbl>
    <w:p>
      <w:pPr>
        <w:spacing w:after="0"/>
        <w:jc w:val="center"/>
        <w:rPr>
          <w:sz w:val="22"/>
        </w:rPr>
        <w:sectPr>
          <w:pgSz w:w="12240" w:h="15840"/>
          <w:pgMar w:header="795" w:footer="558" w:top="1060" w:bottom="880" w:left="1200" w:right="720"/>
        </w:sectPr>
      </w:pPr>
    </w:p>
    <w:p>
      <w:pPr>
        <w:pStyle w:val="BodyText"/>
        <w:spacing w:line="20" w:lineRule="exact"/>
        <w:ind w:left="985"/>
        <w:rPr>
          <w:rFonts w:ascii="Tahoma"/>
          <w:sz w:val="2"/>
        </w:rPr>
      </w:pPr>
      <w:r>
        <w:rPr>
          <w:rFonts w:ascii="Tahoma"/>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ahoma"/>
          <w:sz w:val="2"/>
        </w:rPr>
      </w:r>
    </w:p>
    <w:p>
      <w:pPr>
        <w:pStyle w:val="BodyText"/>
        <w:rPr>
          <w:rFonts w:ascii="Tahoma"/>
          <w:b/>
          <w:sz w:val="20"/>
        </w:rPr>
      </w:pPr>
    </w:p>
    <w:p>
      <w:pPr>
        <w:pStyle w:val="BodyText"/>
        <w:rPr>
          <w:rFonts w:ascii="Tahoma"/>
          <w:b/>
          <w:sz w:val="20"/>
        </w:rPr>
      </w:pPr>
    </w:p>
    <w:p>
      <w:pPr>
        <w:pStyle w:val="BodyText"/>
        <w:spacing w:after="1"/>
        <w:rPr>
          <w:rFonts w:ascii="Tahoma"/>
          <w:b/>
          <w:sz w:val="14"/>
        </w:rPr>
      </w:pPr>
    </w:p>
    <w:tbl>
      <w:tblPr>
        <w:tblW w:w="0" w:type="auto"/>
        <w:jc w:val="left"/>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39"/>
        <w:gridCol w:w="1608"/>
      </w:tblGrid>
      <w:tr>
        <w:trPr>
          <w:trHeight w:val="436" w:hRule="atLeast"/>
        </w:trPr>
        <w:tc>
          <w:tcPr>
            <w:tcW w:w="7139" w:type="dxa"/>
          </w:tcPr>
          <w:p>
            <w:pPr>
              <w:pStyle w:val="TableParagraph"/>
              <w:rPr>
                <w:rFonts w:ascii="Times New Roman"/>
                <w:sz w:val="20"/>
              </w:rPr>
            </w:pPr>
          </w:p>
        </w:tc>
        <w:tc>
          <w:tcPr>
            <w:tcW w:w="1608" w:type="dxa"/>
          </w:tcPr>
          <w:p>
            <w:pPr>
              <w:pStyle w:val="TableParagraph"/>
              <w:spacing w:before="16"/>
              <w:ind w:left="109" w:right="155"/>
              <w:jc w:val="center"/>
              <w:rPr>
                <w:b/>
                <w:sz w:val="22"/>
              </w:rPr>
            </w:pPr>
            <w:r>
              <w:rPr>
                <w:b/>
                <w:sz w:val="22"/>
              </w:rPr>
              <w:t>ARTS.</w:t>
            </w:r>
          </w:p>
        </w:tc>
      </w:tr>
      <w:tr>
        <w:trPr>
          <w:trHeight w:val="664" w:hRule="atLeast"/>
        </w:trPr>
        <w:tc>
          <w:tcPr>
            <w:tcW w:w="8747" w:type="dxa"/>
            <w:gridSpan w:val="2"/>
          </w:tcPr>
          <w:p>
            <w:pPr>
              <w:pStyle w:val="TableParagraph"/>
              <w:spacing w:before="14"/>
              <w:ind w:left="2596" w:right="2398"/>
              <w:jc w:val="center"/>
              <w:rPr>
                <w:b/>
                <w:sz w:val="22"/>
              </w:rPr>
            </w:pPr>
            <w:r>
              <w:rPr>
                <w:b/>
                <w:sz w:val="22"/>
              </w:rPr>
              <w:t>LIBRO SEGUNDO</w:t>
            </w:r>
          </w:p>
          <w:p>
            <w:pPr>
              <w:pStyle w:val="TableParagraph"/>
              <w:spacing w:before="25"/>
              <w:ind w:left="2596" w:right="2403"/>
              <w:jc w:val="center"/>
              <w:rPr>
                <w:b/>
                <w:sz w:val="22"/>
              </w:rPr>
            </w:pPr>
            <w:r>
              <w:rPr>
                <w:b/>
                <w:sz w:val="22"/>
              </w:rPr>
              <w:t>DE LOS DELITOS EN PARTICULAR</w:t>
            </w:r>
          </w:p>
        </w:tc>
      </w:tr>
      <w:tr>
        <w:trPr>
          <w:trHeight w:val="815" w:hRule="atLeast"/>
        </w:trPr>
        <w:tc>
          <w:tcPr>
            <w:tcW w:w="7139" w:type="dxa"/>
          </w:tcPr>
          <w:p>
            <w:pPr>
              <w:pStyle w:val="TableParagraph"/>
              <w:tabs>
                <w:tab w:pos="1307" w:val="left" w:leader="none"/>
                <w:tab w:pos="2868" w:val="left" w:leader="none"/>
                <w:tab w:pos="4188" w:val="left" w:leader="none"/>
                <w:tab w:pos="5527" w:val="left" w:leader="none"/>
                <w:tab w:pos="6187" w:val="left" w:leader="none"/>
              </w:tabs>
              <w:spacing w:line="364" w:lineRule="auto" w:before="14"/>
              <w:ind w:left="160" w:right="138"/>
              <w:rPr>
                <w:sz w:val="22"/>
              </w:rPr>
            </w:pPr>
            <w:r>
              <w:rPr>
                <w:b/>
                <w:sz w:val="22"/>
              </w:rPr>
              <w:t>TÍTULO</w:t>
              <w:tab/>
              <w:t>PRIMERO.-</w:t>
              <w:tab/>
            </w:r>
            <w:r>
              <w:rPr>
                <w:sz w:val="22"/>
              </w:rPr>
              <w:t>DELITOS</w:t>
              <w:tab/>
              <w:t>CONTRA</w:t>
              <w:tab/>
              <w:t>EL</w:t>
              <w:tab/>
            </w:r>
            <w:r>
              <w:rPr>
                <w:spacing w:val="-4"/>
                <w:sz w:val="22"/>
              </w:rPr>
              <w:t>ORDEN </w:t>
            </w:r>
            <w:r>
              <w:rPr>
                <w:sz w:val="22"/>
              </w:rPr>
              <w:t>CONSTITUCIONAL Y </w:t>
            </w:r>
            <w:r>
              <w:rPr>
                <w:spacing w:val="-3"/>
                <w:sz w:val="22"/>
              </w:rPr>
              <w:t>LA </w:t>
            </w:r>
            <w:r>
              <w:rPr>
                <w:sz w:val="22"/>
              </w:rPr>
              <w:t>SEGURIDAD DEL</w:t>
            </w:r>
            <w:r>
              <w:rPr>
                <w:spacing w:val="-41"/>
                <w:sz w:val="22"/>
              </w:rPr>
              <w:t> </w:t>
            </w:r>
            <w:r>
              <w:rPr>
                <w:sz w:val="22"/>
              </w:rPr>
              <w:t>ESTADO</w:t>
            </w:r>
          </w:p>
        </w:tc>
        <w:tc>
          <w:tcPr>
            <w:tcW w:w="1608" w:type="dxa"/>
          </w:tcPr>
          <w:p>
            <w:pPr>
              <w:pStyle w:val="TableParagraph"/>
              <w:rPr>
                <w:rFonts w:ascii="Times New Roman"/>
                <w:sz w:val="20"/>
              </w:rPr>
            </w:pPr>
          </w:p>
        </w:tc>
      </w:tr>
      <w:tr>
        <w:trPr>
          <w:trHeight w:val="433" w:hRule="atLeast"/>
        </w:trPr>
        <w:tc>
          <w:tcPr>
            <w:tcW w:w="7139" w:type="dxa"/>
          </w:tcPr>
          <w:p>
            <w:pPr>
              <w:pStyle w:val="TableParagraph"/>
              <w:spacing w:before="11"/>
              <w:ind w:left="160"/>
              <w:rPr>
                <w:sz w:val="22"/>
              </w:rPr>
            </w:pPr>
            <w:r>
              <w:rPr>
                <w:b/>
                <w:sz w:val="22"/>
              </w:rPr>
              <w:t>CAPÍTULO I.- </w:t>
            </w:r>
            <w:r>
              <w:rPr>
                <w:sz w:val="22"/>
              </w:rPr>
              <w:t>DELITOS CONTRA EL ORDEN CONSTITUCIONAL</w:t>
            </w:r>
          </w:p>
        </w:tc>
        <w:tc>
          <w:tcPr>
            <w:tcW w:w="1608" w:type="dxa"/>
          </w:tcPr>
          <w:p>
            <w:pPr>
              <w:pStyle w:val="TableParagraph"/>
              <w:spacing w:before="16"/>
              <w:ind w:left="172" w:right="155"/>
              <w:jc w:val="center"/>
              <w:rPr>
                <w:sz w:val="22"/>
              </w:rPr>
            </w:pPr>
            <w:r>
              <w:rPr>
                <w:sz w:val="22"/>
              </w:rPr>
              <w:t>137-138</w:t>
            </w:r>
          </w:p>
        </w:tc>
      </w:tr>
      <w:tr>
        <w:trPr>
          <w:trHeight w:val="433" w:hRule="atLeast"/>
        </w:trPr>
        <w:tc>
          <w:tcPr>
            <w:tcW w:w="7139" w:type="dxa"/>
          </w:tcPr>
          <w:p>
            <w:pPr>
              <w:pStyle w:val="TableParagraph"/>
              <w:spacing w:before="11"/>
              <w:ind w:left="160"/>
              <w:rPr>
                <w:sz w:val="22"/>
              </w:rPr>
            </w:pPr>
            <w:r>
              <w:rPr>
                <w:b/>
                <w:sz w:val="22"/>
              </w:rPr>
              <w:t>CAPÍTULO II.- </w:t>
            </w:r>
            <w:r>
              <w:rPr>
                <w:sz w:val="22"/>
              </w:rPr>
              <w:t>REBELION</w:t>
            </w:r>
          </w:p>
        </w:tc>
        <w:tc>
          <w:tcPr>
            <w:tcW w:w="1608" w:type="dxa"/>
          </w:tcPr>
          <w:p>
            <w:pPr>
              <w:pStyle w:val="TableParagraph"/>
              <w:spacing w:before="16"/>
              <w:ind w:left="172" w:right="155"/>
              <w:jc w:val="center"/>
              <w:rPr>
                <w:sz w:val="22"/>
              </w:rPr>
            </w:pPr>
            <w:r>
              <w:rPr>
                <w:sz w:val="22"/>
              </w:rPr>
              <w:t>139-146</w:t>
            </w:r>
          </w:p>
        </w:tc>
      </w:tr>
      <w:tr>
        <w:trPr>
          <w:trHeight w:val="436" w:hRule="atLeast"/>
        </w:trPr>
        <w:tc>
          <w:tcPr>
            <w:tcW w:w="7139" w:type="dxa"/>
          </w:tcPr>
          <w:p>
            <w:pPr>
              <w:pStyle w:val="TableParagraph"/>
              <w:spacing w:before="11"/>
              <w:ind w:left="160"/>
              <w:rPr>
                <w:sz w:val="22"/>
              </w:rPr>
            </w:pPr>
            <w:r>
              <w:rPr>
                <w:b/>
                <w:sz w:val="22"/>
              </w:rPr>
              <w:t>CAPÍTULO III.- </w:t>
            </w:r>
            <w:r>
              <w:rPr>
                <w:sz w:val="22"/>
              </w:rPr>
              <w:t>CONSPIRACIÓN, SEDICIÓN Y MOTÍN</w:t>
            </w:r>
          </w:p>
        </w:tc>
        <w:tc>
          <w:tcPr>
            <w:tcW w:w="1608" w:type="dxa"/>
          </w:tcPr>
          <w:p>
            <w:pPr>
              <w:pStyle w:val="TableParagraph"/>
              <w:spacing w:before="16"/>
              <w:ind w:left="172" w:right="155"/>
              <w:jc w:val="center"/>
              <w:rPr>
                <w:sz w:val="22"/>
              </w:rPr>
            </w:pPr>
            <w:r>
              <w:rPr>
                <w:sz w:val="22"/>
              </w:rPr>
              <w:t>147-149</w:t>
            </w:r>
          </w:p>
        </w:tc>
      </w:tr>
      <w:tr>
        <w:trPr>
          <w:trHeight w:val="1192" w:hRule="atLeast"/>
        </w:trPr>
        <w:tc>
          <w:tcPr>
            <w:tcW w:w="7139" w:type="dxa"/>
          </w:tcPr>
          <w:p>
            <w:pPr>
              <w:pStyle w:val="TableParagraph"/>
              <w:spacing w:line="360" w:lineRule="auto" w:before="17"/>
              <w:ind w:left="160" w:right="6"/>
              <w:jc w:val="both"/>
              <w:rPr>
                <w:sz w:val="22"/>
              </w:rPr>
            </w:pPr>
            <w:r>
              <w:rPr>
                <w:b/>
                <w:sz w:val="22"/>
              </w:rPr>
              <w:t>CAPÍTULO IV.- </w:t>
            </w:r>
            <w:r>
              <w:rPr>
                <w:sz w:val="22"/>
              </w:rPr>
              <w:t>DISPOSICIONES GENERALES  PARA  LOS DELITOS CONTRA EL ORDEN CONSTITUCIONAL Y LA SEGURIDAD DEL</w:t>
            </w:r>
            <w:r>
              <w:rPr>
                <w:spacing w:val="-17"/>
                <w:sz w:val="22"/>
              </w:rPr>
              <w:t> </w:t>
            </w:r>
            <w:r>
              <w:rPr>
                <w:sz w:val="22"/>
              </w:rPr>
              <w:t>ESTADO</w:t>
            </w:r>
          </w:p>
        </w:tc>
        <w:tc>
          <w:tcPr>
            <w:tcW w:w="1608" w:type="dxa"/>
          </w:tcPr>
          <w:p>
            <w:pPr>
              <w:pStyle w:val="TableParagraph"/>
              <w:rPr>
                <w:rFonts w:ascii="Tahoma"/>
                <w:b/>
                <w:sz w:val="24"/>
              </w:rPr>
            </w:pPr>
          </w:p>
          <w:p>
            <w:pPr>
              <w:pStyle w:val="TableParagraph"/>
              <w:rPr>
                <w:rFonts w:ascii="Tahoma"/>
                <w:b/>
                <w:sz w:val="24"/>
              </w:rPr>
            </w:pPr>
          </w:p>
          <w:p>
            <w:pPr>
              <w:pStyle w:val="TableParagraph"/>
              <w:spacing w:before="198"/>
              <w:ind w:left="172" w:right="155"/>
              <w:jc w:val="center"/>
              <w:rPr>
                <w:sz w:val="22"/>
              </w:rPr>
            </w:pPr>
            <w:r>
              <w:rPr>
                <w:sz w:val="22"/>
              </w:rPr>
              <w:t>150-152</w:t>
            </w:r>
          </w:p>
        </w:tc>
      </w:tr>
      <w:tr>
        <w:trPr>
          <w:trHeight w:val="433" w:hRule="atLeast"/>
        </w:trPr>
        <w:tc>
          <w:tcPr>
            <w:tcW w:w="7139" w:type="dxa"/>
          </w:tcPr>
          <w:p>
            <w:pPr>
              <w:pStyle w:val="TableParagraph"/>
              <w:spacing w:before="11"/>
              <w:ind w:left="160"/>
              <w:rPr>
                <w:sz w:val="22"/>
              </w:rPr>
            </w:pPr>
            <w:r>
              <w:rPr>
                <w:b/>
                <w:sz w:val="22"/>
              </w:rPr>
              <w:t>TÍTULO SEGUNDO.- </w:t>
            </w:r>
            <w:r>
              <w:rPr>
                <w:sz w:val="22"/>
              </w:rPr>
              <w:t>DELITOS CONTRA LA SEGURIDAD PÚBLICA</w:t>
            </w:r>
          </w:p>
        </w:tc>
        <w:tc>
          <w:tcPr>
            <w:tcW w:w="1608" w:type="dxa"/>
          </w:tcPr>
          <w:p>
            <w:pPr>
              <w:pStyle w:val="TableParagraph"/>
              <w:rPr>
                <w:rFonts w:ascii="Times New Roman"/>
                <w:sz w:val="20"/>
              </w:rPr>
            </w:pPr>
          </w:p>
        </w:tc>
      </w:tr>
      <w:tr>
        <w:trPr>
          <w:trHeight w:val="436" w:hRule="atLeast"/>
        </w:trPr>
        <w:tc>
          <w:tcPr>
            <w:tcW w:w="7139" w:type="dxa"/>
          </w:tcPr>
          <w:p>
            <w:pPr>
              <w:pStyle w:val="TableParagraph"/>
              <w:spacing w:before="11"/>
              <w:ind w:left="160"/>
              <w:rPr>
                <w:sz w:val="22"/>
              </w:rPr>
            </w:pPr>
            <w:r>
              <w:rPr>
                <w:b/>
                <w:sz w:val="22"/>
              </w:rPr>
              <w:t>CAPÍTULO I.- </w:t>
            </w:r>
            <w:r>
              <w:rPr>
                <w:sz w:val="22"/>
              </w:rPr>
              <w:t>EVASIÓN DE PRESOS</w:t>
            </w:r>
          </w:p>
        </w:tc>
        <w:tc>
          <w:tcPr>
            <w:tcW w:w="1608" w:type="dxa"/>
          </w:tcPr>
          <w:p>
            <w:pPr>
              <w:pStyle w:val="TableParagraph"/>
              <w:spacing w:before="16"/>
              <w:ind w:left="172" w:right="155"/>
              <w:jc w:val="center"/>
              <w:rPr>
                <w:sz w:val="22"/>
              </w:rPr>
            </w:pPr>
            <w:r>
              <w:rPr>
                <w:sz w:val="22"/>
              </w:rPr>
              <w:t>153-160</w:t>
            </w:r>
          </w:p>
        </w:tc>
      </w:tr>
      <w:tr>
        <w:trPr>
          <w:trHeight w:val="433" w:hRule="atLeast"/>
        </w:trPr>
        <w:tc>
          <w:tcPr>
            <w:tcW w:w="7139" w:type="dxa"/>
          </w:tcPr>
          <w:p>
            <w:pPr>
              <w:pStyle w:val="TableParagraph"/>
              <w:spacing w:before="11"/>
              <w:ind w:left="160"/>
              <w:rPr>
                <w:sz w:val="22"/>
              </w:rPr>
            </w:pPr>
            <w:r>
              <w:rPr>
                <w:b/>
                <w:sz w:val="22"/>
              </w:rPr>
              <w:t>CAPÍTULO II.- </w:t>
            </w:r>
            <w:r>
              <w:rPr>
                <w:sz w:val="22"/>
              </w:rPr>
              <w:t>QUEBRANTAMIENTO DE SANCIÓN</w:t>
            </w:r>
          </w:p>
        </w:tc>
        <w:tc>
          <w:tcPr>
            <w:tcW w:w="1608" w:type="dxa"/>
          </w:tcPr>
          <w:p>
            <w:pPr>
              <w:pStyle w:val="TableParagraph"/>
              <w:spacing w:before="16"/>
              <w:ind w:left="205" w:right="155"/>
              <w:jc w:val="center"/>
              <w:rPr>
                <w:sz w:val="22"/>
              </w:rPr>
            </w:pPr>
            <w:r>
              <w:rPr>
                <w:sz w:val="22"/>
              </w:rPr>
              <w:t>161</w:t>
            </w:r>
          </w:p>
        </w:tc>
      </w:tr>
      <w:tr>
        <w:trPr>
          <w:trHeight w:val="433" w:hRule="atLeast"/>
        </w:trPr>
        <w:tc>
          <w:tcPr>
            <w:tcW w:w="7139" w:type="dxa"/>
          </w:tcPr>
          <w:p>
            <w:pPr>
              <w:pStyle w:val="TableParagraph"/>
              <w:spacing w:before="14"/>
              <w:ind w:left="160"/>
              <w:rPr>
                <w:sz w:val="22"/>
              </w:rPr>
            </w:pPr>
            <w:r>
              <w:rPr>
                <w:b/>
                <w:sz w:val="22"/>
              </w:rPr>
              <w:t>CAPÍTULO III.- </w:t>
            </w:r>
            <w:r>
              <w:rPr>
                <w:sz w:val="22"/>
              </w:rPr>
              <w:t>ARMAS E INSTRUMENTOS PROHIBIDOS</w:t>
            </w:r>
          </w:p>
        </w:tc>
        <w:tc>
          <w:tcPr>
            <w:tcW w:w="1608" w:type="dxa"/>
          </w:tcPr>
          <w:p>
            <w:pPr>
              <w:pStyle w:val="TableParagraph"/>
              <w:spacing w:before="19"/>
              <w:ind w:left="172" w:right="155"/>
              <w:jc w:val="center"/>
              <w:rPr>
                <w:sz w:val="22"/>
              </w:rPr>
            </w:pPr>
            <w:r>
              <w:rPr>
                <w:sz w:val="22"/>
              </w:rPr>
              <w:t>162-163</w:t>
            </w:r>
          </w:p>
        </w:tc>
      </w:tr>
      <w:tr>
        <w:trPr>
          <w:trHeight w:val="436" w:hRule="atLeast"/>
        </w:trPr>
        <w:tc>
          <w:tcPr>
            <w:tcW w:w="7139" w:type="dxa"/>
          </w:tcPr>
          <w:p>
            <w:pPr>
              <w:pStyle w:val="TableParagraph"/>
              <w:spacing w:before="11"/>
              <w:ind w:left="160"/>
              <w:rPr>
                <w:sz w:val="22"/>
              </w:rPr>
            </w:pPr>
            <w:r>
              <w:rPr>
                <w:b/>
                <w:sz w:val="22"/>
              </w:rPr>
              <w:t>CAPÍTULO IV.- </w:t>
            </w:r>
            <w:r>
              <w:rPr>
                <w:sz w:val="22"/>
              </w:rPr>
              <w:t>ASOCIACIONES DELICTUOSAS</w:t>
            </w:r>
          </w:p>
        </w:tc>
        <w:tc>
          <w:tcPr>
            <w:tcW w:w="1608" w:type="dxa"/>
          </w:tcPr>
          <w:p>
            <w:pPr>
              <w:pStyle w:val="TableParagraph"/>
              <w:spacing w:before="16"/>
              <w:ind w:left="172" w:right="155"/>
              <w:jc w:val="center"/>
              <w:rPr>
                <w:sz w:val="22"/>
              </w:rPr>
            </w:pPr>
            <w:r>
              <w:rPr>
                <w:sz w:val="22"/>
              </w:rPr>
              <w:t>164-165</w:t>
            </w:r>
          </w:p>
        </w:tc>
      </w:tr>
      <w:tr>
        <w:trPr>
          <w:trHeight w:val="522" w:hRule="atLeast"/>
        </w:trPr>
        <w:tc>
          <w:tcPr>
            <w:tcW w:w="7139" w:type="dxa"/>
          </w:tcPr>
          <w:p>
            <w:pPr>
              <w:pStyle w:val="TableParagraph"/>
              <w:spacing w:before="12"/>
              <w:ind w:left="160"/>
              <w:rPr>
                <w:sz w:val="22"/>
              </w:rPr>
            </w:pPr>
            <w:r>
              <w:rPr>
                <w:b/>
                <w:sz w:val="22"/>
              </w:rPr>
              <w:t>CAPÍTULO V.- </w:t>
            </w:r>
            <w:r>
              <w:rPr>
                <w:sz w:val="22"/>
              </w:rPr>
              <w:t>FACILITACIÓN DELICTIVA</w:t>
            </w:r>
          </w:p>
        </w:tc>
        <w:tc>
          <w:tcPr>
            <w:tcW w:w="1608" w:type="dxa"/>
          </w:tcPr>
          <w:p>
            <w:pPr>
              <w:pStyle w:val="TableParagraph"/>
              <w:spacing w:before="17"/>
              <w:ind w:left="296" w:right="155"/>
              <w:jc w:val="center"/>
              <w:rPr>
                <w:sz w:val="22"/>
              </w:rPr>
            </w:pPr>
            <w:r>
              <w:rPr>
                <w:sz w:val="22"/>
              </w:rPr>
              <w:t>165Bis-</w:t>
            </w:r>
          </w:p>
          <w:p>
            <w:pPr>
              <w:pStyle w:val="TableParagraph"/>
              <w:spacing w:line="232" w:lineRule="exact" w:before="1"/>
              <w:ind w:left="297" w:right="154"/>
              <w:jc w:val="center"/>
              <w:rPr>
                <w:sz w:val="22"/>
              </w:rPr>
            </w:pPr>
            <w:r>
              <w:rPr>
                <w:sz w:val="22"/>
              </w:rPr>
              <w:t>165Quáter</w:t>
            </w:r>
          </w:p>
        </w:tc>
      </w:tr>
      <w:tr>
        <w:trPr>
          <w:trHeight w:val="702" w:hRule="atLeast"/>
        </w:trPr>
        <w:tc>
          <w:tcPr>
            <w:tcW w:w="7139" w:type="dxa"/>
          </w:tcPr>
          <w:p>
            <w:pPr>
              <w:pStyle w:val="TableParagraph"/>
              <w:spacing w:line="250" w:lineRule="exact"/>
              <w:ind w:left="160" w:right="-29"/>
              <w:rPr>
                <w:sz w:val="22"/>
              </w:rPr>
            </w:pPr>
            <w:r>
              <w:rPr>
                <w:b/>
                <w:sz w:val="22"/>
              </w:rPr>
              <w:t>CAPÍTULO VI.- </w:t>
            </w:r>
            <w:r>
              <w:rPr>
                <w:sz w:val="22"/>
              </w:rPr>
              <w:t>DELITOS CONTRA EL FUNCIONAMIENTO</w:t>
            </w:r>
            <w:r>
              <w:rPr>
                <w:spacing w:val="14"/>
                <w:sz w:val="22"/>
              </w:rPr>
              <w:t> </w:t>
            </w:r>
            <w:r>
              <w:rPr>
                <w:sz w:val="22"/>
              </w:rPr>
              <w:t>DEL</w:t>
            </w:r>
          </w:p>
          <w:p>
            <w:pPr>
              <w:pStyle w:val="TableParagraph"/>
              <w:spacing w:before="128"/>
              <w:ind w:left="160"/>
              <w:rPr>
                <w:sz w:val="22"/>
              </w:rPr>
            </w:pPr>
            <w:r>
              <w:rPr>
                <w:sz w:val="22"/>
              </w:rPr>
              <w:t>SISTEMA ESTATAL DE SEGURIDAD PÚBLICA</w:t>
            </w:r>
          </w:p>
        </w:tc>
        <w:tc>
          <w:tcPr>
            <w:tcW w:w="1608" w:type="dxa"/>
          </w:tcPr>
          <w:p>
            <w:pPr>
              <w:pStyle w:val="TableParagraph"/>
              <w:spacing w:line="253" w:lineRule="exact"/>
              <w:ind w:left="141"/>
              <w:jc w:val="center"/>
              <w:rPr>
                <w:sz w:val="22"/>
              </w:rPr>
            </w:pPr>
            <w:r>
              <w:rPr>
                <w:sz w:val="22"/>
              </w:rPr>
              <w:t>165Quinquies-</w:t>
            </w:r>
          </w:p>
          <w:p>
            <w:pPr>
              <w:pStyle w:val="TableParagraph"/>
              <w:spacing w:before="126"/>
              <w:ind w:left="297" w:right="155"/>
              <w:jc w:val="center"/>
              <w:rPr>
                <w:sz w:val="22"/>
              </w:rPr>
            </w:pPr>
            <w:r>
              <w:rPr>
                <w:sz w:val="22"/>
              </w:rPr>
              <w:t>165Septies</w:t>
            </w:r>
          </w:p>
        </w:tc>
      </w:tr>
      <w:tr>
        <w:trPr>
          <w:trHeight w:val="1192" w:hRule="atLeast"/>
        </w:trPr>
        <w:tc>
          <w:tcPr>
            <w:tcW w:w="7139" w:type="dxa"/>
          </w:tcPr>
          <w:p>
            <w:pPr>
              <w:pStyle w:val="TableParagraph"/>
              <w:spacing w:line="360" w:lineRule="auto" w:before="16"/>
              <w:ind w:left="160" w:right="9"/>
              <w:jc w:val="both"/>
              <w:rPr>
                <w:sz w:val="22"/>
              </w:rPr>
            </w:pPr>
            <w:r>
              <w:rPr>
                <w:b/>
                <w:sz w:val="22"/>
              </w:rPr>
              <w:t>TÍTULO TERCERO.- </w:t>
            </w:r>
            <w:r>
              <w:rPr>
                <w:sz w:val="22"/>
              </w:rPr>
              <w:t>DELITOS CONTRA LA SEGURIDAD DE LAS VÍAS DE COMUNICACIÓN, DE LOS MEDIOS DE TRANSPORTE Y VIOLACIÓN DE CORRESPONDENCIA</w:t>
            </w:r>
          </w:p>
        </w:tc>
        <w:tc>
          <w:tcPr>
            <w:tcW w:w="1608" w:type="dxa"/>
          </w:tcPr>
          <w:p>
            <w:pPr>
              <w:pStyle w:val="TableParagraph"/>
              <w:rPr>
                <w:rFonts w:ascii="Times New Roman"/>
                <w:sz w:val="20"/>
              </w:rPr>
            </w:pPr>
          </w:p>
        </w:tc>
      </w:tr>
      <w:tr>
        <w:trPr>
          <w:trHeight w:val="813" w:hRule="atLeast"/>
        </w:trPr>
        <w:tc>
          <w:tcPr>
            <w:tcW w:w="7139" w:type="dxa"/>
          </w:tcPr>
          <w:p>
            <w:pPr>
              <w:pStyle w:val="TableParagraph"/>
              <w:spacing w:line="360" w:lineRule="auto" w:before="16"/>
              <w:ind w:left="160" w:right="191"/>
              <w:rPr>
                <w:sz w:val="22"/>
              </w:rPr>
            </w:pPr>
            <w:r>
              <w:rPr>
                <w:b/>
                <w:sz w:val="22"/>
              </w:rPr>
              <w:t>CAPÍTULO I.- </w:t>
            </w:r>
            <w:r>
              <w:rPr>
                <w:sz w:val="22"/>
              </w:rPr>
              <w:t>ATAQUES A LAS VÍAS DE COMUNICACIÓN Y A LOS MEDIOS DE</w:t>
            </w:r>
            <w:r>
              <w:rPr>
                <w:spacing w:val="-17"/>
                <w:sz w:val="22"/>
              </w:rPr>
              <w:t> </w:t>
            </w:r>
            <w:r>
              <w:rPr>
                <w:sz w:val="22"/>
              </w:rPr>
              <w:t>TRANSPORTE</w:t>
            </w:r>
          </w:p>
        </w:tc>
        <w:tc>
          <w:tcPr>
            <w:tcW w:w="1608" w:type="dxa"/>
          </w:tcPr>
          <w:p>
            <w:pPr>
              <w:pStyle w:val="TableParagraph"/>
              <w:spacing w:before="11"/>
              <w:rPr>
                <w:rFonts w:ascii="Tahoma"/>
                <w:b/>
                <w:sz w:val="32"/>
              </w:rPr>
            </w:pPr>
          </w:p>
          <w:p>
            <w:pPr>
              <w:pStyle w:val="TableParagraph"/>
              <w:spacing w:before="1"/>
              <w:ind w:left="172" w:right="155"/>
              <w:jc w:val="center"/>
              <w:rPr>
                <w:sz w:val="22"/>
              </w:rPr>
            </w:pPr>
            <w:r>
              <w:rPr>
                <w:sz w:val="22"/>
              </w:rPr>
              <w:t>166-173</w:t>
            </w:r>
          </w:p>
        </w:tc>
      </w:tr>
      <w:tr>
        <w:trPr>
          <w:trHeight w:val="436" w:hRule="atLeast"/>
        </w:trPr>
        <w:tc>
          <w:tcPr>
            <w:tcW w:w="7139" w:type="dxa"/>
          </w:tcPr>
          <w:p>
            <w:pPr>
              <w:pStyle w:val="TableParagraph"/>
              <w:spacing w:before="14"/>
              <w:ind w:left="160"/>
              <w:rPr>
                <w:sz w:val="22"/>
              </w:rPr>
            </w:pPr>
            <w:r>
              <w:rPr>
                <w:b/>
                <w:sz w:val="22"/>
              </w:rPr>
              <w:t>CAPÍTULO II.- </w:t>
            </w:r>
            <w:r>
              <w:rPr>
                <w:sz w:val="22"/>
              </w:rPr>
              <w:t>VIOLACIÓN DE CORRESPONDENCIA</w:t>
            </w:r>
          </w:p>
        </w:tc>
        <w:tc>
          <w:tcPr>
            <w:tcW w:w="1608" w:type="dxa"/>
          </w:tcPr>
          <w:p>
            <w:pPr>
              <w:pStyle w:val="TableParagraph"/>
              <w:spacing w:before="19"/>
              <w:ind w:left="172" w:right="155"/>
              <w:jc w:val="center"/>
              <w:rPr>
                <w:sz w:val="22"/>
              </w:rPr>
            </w:pPr>
            <w:r>
              <w:rPr>
                <w:sz w:val="22"/>
              </w:rPr>
              <w:t>174-176</w:t>
            </w:r>
          </w:p>
        </w:tc>
      </w:tr>
      <w:tr>
        <w:trPr>
          <w:trHeight w:val="433" w:hRule="atLeast"/>
        </w:trPr>
        <w:tc>
          <w:tcPr>
            <w:tcW w:w="7139" w:type="dxa"/>
          </w:tcPr>
          <w:p>
            <w:pPr>
              <w:pStyle w:val="TableParagraph"/>
              <w:spacing w:before="11"/>
              <w:ind w:left="160"/>
              <w:rPr>
                <w:sz w:val="22"/>
              </w:rPr>
            </w:pPr>
            <w:r>
              <w:rPr>
                <w:b/>
                <w:sz w:val="22"/>
              </w:rPr>
              <w:t>TÍTULO CUARTO.- </w:t>
            </w:r>
            <w:r>
              <w:rPr>
                <w:sz w:val="22"/>
              </w:rPr>
              <w:t>DELITOS CONTRA LA AUTORIDAD</w:t>
            </w:r>
          </w:p>
        </w:tc>
        <w:tc>
          <w:tcPr>
            <w:tcW w:w="1608" w:type="dxa"/>
          </w:tcPr>
          <w:p>
            <w:pPr>
              <w:pStyle w:val="TableParagraph"/>
              <w:rPr>
                <w:rFonts w:ascii="Times New Roman"/>
                <w:sz w:val="20"/>
              </w:rPr>
            </w:pPr>
          </w:p>
        </w:tc>
      </w:tr>
      <w:tr>
        <w:trPr>
          <w:trHeight w:val="813" w:hRule="atLeast"/>
        </w:trPr>
        <w:tc>
          <w:tcPr>
            <w:tcW w:w="7139" w:type="dxa"/>
          </w:tcPr>
          <w:p>
            <w:pPr>
              <w:pStyle w:val="TableParagraph"/>
              <w:tabs>
                <w:tab w:pos="1646" w:val="left" w:leader="none"/>
                <w:tab w:pos="2227" w:val="left" w:leader="none"/>
                <w:tab w:pos="4428" w:val="left" w:leader="none"/>
                <w:tab w:pos="4968" w:val="left" w:leader="none"/>
                <w:tab w:pos="6667" w:val="left" w:leader="none"/>
              </w:tabs>
              <w:spacing w:line="360" w:lineRule="auto" w:before="16"/>
              <w:ind w:left="160" w:right="149"/>
              <w:rPr>
                <w:sz w:val="22"/>
              </w:rPr>
            </w:pPr>
            <w:r>
              <w:rPr>
                <w:b/>
                <w:sz w:val="22"/>
              </w:rPr>
              <w:t>CAPÍTULO</w:t>
              <w:tab/>
              <w:t>I.-</w:t>
              <w:tab/>
            </w:r>
            <w:r>
              <w:rPr>
                <w:sz w:val="22"/>
              </w:rPr>
              <w:t>DESOBEDIENCIA</w:t>
              <w:tab/>
              <w:t>Y</w:t>
              <w:tab/>
              <w:t>REISTENCIA</w:t>
              <w:tab/>
            </w:r>
            <w:r>
              <w:rPr>
                <w:spacing w:val="-10"/>
                <w:sz w:val="22"/>
              </w:rPr>
              <w:t>DE </w:t>
            </w:r>
            <w:r>
              <w:rPr>
                <w:sz w:val="22"/>
              </w:rPr>
              <w:t>PARTICULARES</w:t>
            </w:r>
          </w:p>
        </w:tc>
        <w:tc>
          <w:tcPr>
            <w:tcW w:w="1608" w:type="dxa"/>
          </w:tcPr>
          <w:p>
            <w:pPr>
              <w:pStyle w:val="TableParagraph"/>
              <w:spacing w:before="2"/>
              <w:rPr>
                <w:rFonts w:ascii="Tahoma"/>
                <w:b/>
                <w:sz w:val="33"/>
              </w:rPr>
            </w:pPr>
          </w:p>
          <w:p>
            <w:pPr>
              <w:pStyle w:val="TableParagraph"/>
              <w:ind w:left="172" w:right="155"/>
              <w:jc w:val="center"/>
              <w:rPr>
                <w:sz w:val="22"/>
              </w:rPr>
            </w:pPr>
            <w:r>
              <w:rPr>
                <w:sz w:val="22"/>
              </w:rPr>
              <w:t>177-181</w:t>
            </w:r>
          </w:p>
        </w:tc>
      </w:tr>
      <w:tr>
        <w:trPr>
          <w:trHeight w:val="812" w:hRule="atLeast"/>
        </w:trPr>
        <w:tc>
          <w:tcPr>
            <w:tcW w:w="7139" w:type="dxa"/>
          </w:tcPr>
          <w:p>
            <w:pPr>
              <w:pStyle w:val="TableParagraph"/>
              <w:spacing w:line="367" w:lineRule="auto" w:before="14"/>
              <w:ind w:left="160"/>
              <w:rPr>
                <w:sz w:val="22"/>
              </w:rPr>
            </w:pPr>
            <w:r>
              <w:rPr>
                <w:b/>
                <w:sz w:val="22"/>
              </w:rPr>
              <w:t>CAPÍTULO II.- </w:t>
            </w:r>
            <w:r>
              <w:rPr>
                <w:sz w:val="22"/>
              </w:rPr>
              <w:t>OPOSICIÓN A LA EJECUCIÓN DE OBRAS O TRABAJOS PÚBLICOS</w:t>
            </w:r>
          </w:p>
        </w:tc>
        <w:tc>
          <w:tcPr>
            <w:tcW w:w="1608" w:type="dxa"/>
          </w:tcPr>
          <w:p>
            <w:pPr>
              <w:pStyle w:val="TableParagraph"/>
              <w:spacing w:before="2"/>
              <w:rPr>
                <w:rFonts w:ascii="Tahoma"/>
                <w:b/>
                <w:sz w:val="33"/>
              </w:rPr>
            </w:pPr>
          </w:p>
          <w:p>
            <w:pPr>
              <w:pStyle w:val="TableParagraph"/>
              <w:ind w:left="201" w:right="155"/>
              <w:jc w:val="center"/>
              <w:rPr>
                <w:sz w:val="22"/>
              </w:rPr>
            </w:pPr>
            <w:r>
              <w:rPr>
                <w:sz w:val="22"/>
              </w:rPr>
              <w:t>182</w:t>
            </w:r>
          </w:p>
        </w:tc>
      </w:tr>
      <w:tr>
        <w:trPr>
          <w:trHeight w:val="436" w:hRule="atLeast"/>
        </w:trPr>
        <w:tc>
          <w:tcPr>
            <w:tcW w:w="7139" w:type="dxa"/>
          </w:tcPr>
          <w:p>
            <w:pPr>
              <w:pStyle w:val="TableParagraph"/>
              <w:spacing w:before="14"/>
              <w:ind w:left="160"/>
              <w:rPr>
                <w:sz w:val="22"/>
              </w:rPr>
            </w:pPr>
            <w:r>
              <w:rPr>
                <w:b/>
                <w:sz w:val="22"/>
              </w:rPr>
              <w:t>CAPÍTULO III.- </w:t>
            </w:r>
            <w:r>
              <w:rPr>
                <w:sz w:val="22"/>
              </w:rPr>
              <w:t>VIOLACIÓN DE SELLOS</w:t>
            </w:r>
          </w:p>
        </w:tc>
        <w:tc>
          <w:tcPr>
            <w:tcW w:w="1608" w:type="dxa"/>
          </w:tcPr>
          <w:p>
            <w:pPr>
              <w:pStyle w:val="TableParagraph"/>
              <w:spacing w:before="19"/>
              <w:ind w:left="172" w:right="155"/>
              <w:jc w:val="center"/>
              <w:rPr>
                <w:sz w:val="22"/>
              </w:rPr>
            </w:pPr>
            <w:r>
              <w:rPr>
                <w:sz w:val="22"/>
              </w:rPr>
              <w:t>183-184</w:t>
            </w:r>
          </w:p>
        </w:tc>
      </w:tr>
    </w:tbl>
    <w:p>
      <w:pPr>
        <w:spacing w:after="0"/>
        <w:jc w:val="center"/>
        <w:rPr>
          <w:sz w:val="22"/>
        </w:rPr>
        <w:sectPr>
          <w:pgSz w:w="12240" w:h="15840"/>
          <w:pgMar w:header="795" w:footer="558" w:top="1060" w:bottom="880" w:left="1200" w:right="720"/>
        </w:sectPr>
      </w:pPr>
    </w:p>
    <w:p>
      <w:pPr>
        <w:pStyle w:val="BodyText"/>
        <w:spacing w:line="20" w:lineRule="exact"/>
        <w:ind w:left="985"/>
        <w:rPr>
          <w:rFonts w:ascii="Tahoma"/>
          <w:sz w:val="2"/>
        </w:rPr>
      </w:pPr>
      <w:r>
        <w:rPr>
          <w:rFonts w:ascii="Tahoma"/>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ahoma"/>
          <w:sz w:val="2"/>
        </w:rPr>
      </w:r>
    </w:p>
    <w:p>
      <w:pPr>
        <w:pStyle w:val="BodyText"/>
        <w:rPr>
          <w:rFonts w:ascii="Tahoma"/>
          <w:b/>
          <w:sz w:val="20"/>
        </w:rPr>
      </w:pPr>
    </w:p>
    <w:p>
      <w:pPr>
        <w:pStyle w:val="BodyText"/>
        <w:rPr>
          <w:rFonts w:ascii="Tahoma"/>
          <w:b/>
          <w:sz w:val="20"/>
        </w:rPr>
      </w:pPr>
    </w:p>
    <w:p>
      <w:pPr>
        <w:pStyle w:val="BodyText"/>
        <w:spacing w:after="1"/>
        <w:rPr>
          <w:rFonts w:ascii="Tahoma"/>
          <w:b/>
          <w:sz w:val="14"/>
        </w:rPr>
      </w:pPr>
    </w:p>
    <w:tbl>
      <w:tblPr>
        <w:tblW w:w="0" w:type="auto"/>
        <w:jc w:val="left"/>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10"/>
        <w:gridCol w:w="1608"/>
      </w:tblGrid>
      <w:tr>
        <w:trPr>
          <w:trHeight w:val="424" w:hRule="atLeast"/>
        </w:trPr>
        <w:tc>
          <w:tcPr>
            <w:tcW w:w="7110" w:type="dxa"/>
          </w:tcPr>
          <w:p>
            <w:pPr>
              <w:pStyle w:val="TableParagraph"/>
              <w:rPr>
                <w:rFonts w:ascii="Times New Roman"/>
                <w:sz w:val="20"/>
              </w:rPr>
            </w:pPr>
          </w:p>
        </w:tc>
        <w:tc>
          <w:tcPr>
            <w:tcW w:w="1608" w:type="dxa"/>
          </w:tcPr>
          <w:p>
            <w:pPr>
              <w:pStyle w:val="TableParagraph"/>
              <w:spacing w:before="14"/>
              <w:ind w:left="525"/>
              <w:rPr>
                <w:b/>
                <w:sz w:val="22"/>
              </w:rPr>
            </w:pPr>
            <w:r>
              <w:rPr>
                <w:b/>
                <w:sz w:val="22"/>
              </w:rPr>
              <w:t>ARTS.</w:t>
            </w:r>
          </w:p>
        </w:tc>
      </w:tr>
      <w:tr>
        <w:trPr>
          <w:trHeight w:val="424" w:hRule="atLeast"/>
        </w:trPr>
        <w:tc>
          <w:tcPr>
            <w:tcW w:w="7110" w:type="dxa"/>
          </w:tcPr>
          <w:p>
            <w:pPr>
              <w:pStyle w:val="TableParagraph"/>
              <w:spacing w:before="11"/>
              <w:ind w:left="160"/>
              <w:rPr>
                <w:sz w:val="22"/>
              </w:rPr>
            </w:pPr>
            <w:r>
              <w:rPr>
                <w:b/>
                <w:sz w:val="22"/>
              </w:rPr>
              <w:t>CAPÍTULO IV.- </w:t>
            </w:r>
            <w:r>
              <w:rPr>
                <w:sz w:val="22"/>
              </w:rPr>
              <w:t>DELITOS CONTRA SERVIDORES PÚBLICOS</w:t>
            </w:r>
          </w:p>
        </w:tc>
        <w:tc>
          <w:tcPr>
            <w:tcW w:w="1608" w:type="dxa"/>
          </w:tcPr>
          <w:p>
            <w:pPr>
              <w:pStyle w:val="TableParagraph"/>
              <w:spacing w:before="16"/>
              <w:ind w:left="263" w:right="155"/>
              <w:jc w:val="center"/>
              <w:rPr>
                <w:sz w:val="22"/>
              </w:rPr>
            </w:pPr>
            <w:r>
              <w:rPr>
                <w:sz w:val="22"/>
              </w:rPr>
              <w:t>185</w:t>
            </w:r>
          </w:p>
        </w:tc>
      </w:tr>
      <w:tr>
        <w:trPr>
          <w:trHeight w:val="433" w:hRule="atLeast"/>
        </w:trPr>
        <w:tc>
          <w:tcPr>
            <w:tcW w:w="7110" w:type="dxa"/>
          </w:tcPr>
          <w:p>
            <w:pPr>
              <w:pStyle w:val="TableParagraph"/>
              <w:spacing w:before="11"/>
              <w:ind w:left="160"/>
              <w:rPr>
                <w:sz w:val="22"/>
              </w:rPr>
            </w:pPr>
            <w:r>
              <w:rPr>
                <w:b/>
                <w:sz w:val="22"/>
              </w:rPr>
              <w:t>CAPÍTULO V.- </w:t>
            </w:r>
            <w:r>
              <w:rPr>
                <w:sz w:val="22"/>
              </w:rPr>
              <w:t>ENCUBRIMIENTO</w:t>
            </w:r>
          </w:p>
        </w:tc>
        <w:tc>
          <w:tcPr>
            <w:tcW w:w="1608" w:type="dxa"/>
          </w:tcPr>
          <w:p>
            <w:pPr>
              <w:pStyle w:val="TableParagraph"/>
              <w:spacing w:before="16"/>
              <w:ind w:left="403"/>
              <w:rPr>
                <w:sz w:val="22"/>
              </w:rPr>
            </w:pPr>
            <w:r>
              <w:rPr>
                <w:sz w:val="22"/>
              </w:rPr>
              <w:t>186-188</w:t>
            </w:r>
          </w:p>
        </w:tc>
      </w:tr>
      <w:tr>
        <w:trPr>
          <w:trHeight w:val="508" w:hRule="atLeast"/>
        </w:trPr>
        <w:tc>
          <w:tcPr>
            <w:tcW w:w="7110" w:type="dxa"/>
          </w:tcPr>
          <w:p>
            <w:pPr>
              <w:pStyle w:val="TableParagraph"/>
              <w:spacing w:line="250" w:lineRule="atLeast" w:before="11"/>
              <w:ind w:left="160"/>
              <w:rPr>
                <w:sz w:val="22"/>
              </w:rPr>
            </w:pPr>
            <w:r>
              <w:rPr>
                <w:b/>
                <w:sz w:val="22"/>
              </w:rPr>
              <w:t>CAPÍTULO VI.- </w:t>
            </w:r>
            <w:r>
              <w:rPr>
                <w:sz w:val="22"/>
              </w:rPr>
              <w:t>VIOLACIÓN A LAS ÓRDENES Y MEDIDAS DE PROTECCIÓN</w:t>
            </w:r>
          </w:p>
        </w:tc>
        <w:tc>
          <w:tcPr>
            <w:tcW w:w="1608" w:type="dxa"/>
          </w:tcPr>
          <w:p>
            <w:pPr>
              <w:pStyle w:val="TableParagraph"/>
              <w:spacing w:before="16"/>
              <w:ind w:left="403"/>
              <w:rPr>
                <w:sz w:val="22"/>
              </w:rPr>
            </w:pPr>
            <w:r>
              <w:rPr>
                <w:sz w:val="22"/>
              </w:rPr>
              <w:t>188 Bis</w:t>
            </w:r>
          </w:p>
        </w:tc>
      </w:tr>
      <w:tr>
        <w:trPr>
          <w:trHeight w:val="424" w:hRule="atLeast"/>
        </w:trPr>
        <w:tc>
          <w:tcPr>
            <w:tcW w:w="7110" w:type="dxa"/>
          </w:tcPr>
          <w:p>
            <w:pPr>
              <w:pStyle w:val="TableParagraph"/>
              <w:spacing w:before="3"/>
              <w:ind w:left="160"/>
              <w:rPr>
                <w:sz w:val="22"/>
              </w:rPr>
            </w:pPr>
            <w:r>
              <w:rPr>
                <w:b/>
                <w:sz w:val="22"/>
              </w:rPr>
              <w:t>TÍTULO QUINTO.- </w:t>
            </w:r>
            <w:r>
              <w:rPr>
                <w:sz w:val="22"/>
              </w:rPr>
              <w:t>DELITOS CONTRA LA SALUD PÚBLICA</w:t>
            </w:r>
          </w:p>
        </w:tc>
        <w:tc>
          <w:tcPr>
            <w:tcW w:w="1608" w:type="dxa"/>
          </w:tcPr>
          <w:p>
            <w:pPr>
              <w:pStyle w:val="TableParagraph"/>
              <w:rPr>
                <w:rFonts w:ascii="Times New Roman"/>
                <w:sz w:val="20"/>
              </w:rPr>
            </w:pPr>
          </w:p>
        </w:tc>
      </w:tr>
      <w:tr>
        <w:trPr>
          <w:trHeight w:val="436" w:hRule="atLeast"/>
        </w:trPr>
        <w:tc>
          <w:tcPr>
            <w:tcW w:w="7110" w:type="dxa"/>
          </w:tcPr>
          <w:p>
            <w:pPr>
              <w:pStyle w:val="TableParagraph"/>
              <w:spacing w:before="16"/>
              <w:ind w:left="160"/>
              <w:rPr>
                <w:sz w:val="22"/>
              </w:rPr>
            </w:pPr>
            <w:r>
              <w:rPr>
                <w:b/>
                <w:sz w:val="22"/>
              </w:rPr>
              <w:t>CAPÍTULO I.- </w:t>
            </w:r>
            <w:r>
              <w:rPr>
                <w:sz w:val="22"/>
              </w:rPr>
              <w:t>DEL PELIGRO DE CONTAGIO</w:t>
            </w:r>
          </w:p>
        </w:tc>
        <w:tc>
          <w:tcPr>
            <w:tcW w:w="1608" w:type="dxa"/>
          </w:tcPr>
          <w:p>
            <w:pPr>
              <w:pStyle w:val="TableParagraph"/>
              <w:spacing w:before="21"/>
              <w:ind w:left="403"/>
              <w:rPr>
                <w:sz w:val="22"/>
              </w:rPr>
            </w:pPr>
            <w:r>
              <w:rPr>
                <w:sz w:val="22"/>
              </w:rPr>
              <w:t>189-192</w:t>
            </w:r>
          </w:p>
        </w:tc>
      </w:tr>
      <w:tr>
        <w:trPr>
          <w:trHeight w:val="433" w:hRule="atLeast"/>
        </w:trPr>
        <w:tc>
          <w:tcPr>
            <w:tcW w:w="7110" w:type="dxa"/>
          </w:tcPr>
          <w:p>
            <w:pPr>
              <w:pStyle w:val="TableParagraph"/>
              <w:spacing w:before="14"/>
              <w:ind w:left="160"/>
              <w:rPr>
                <w:sz w:val="22"/>
              </w:rPr>
            </w:pPr>
            <w:r>
              <w:rPr>
                <w:b/>
                <w:sz w:val="22"/>
              </w:rPr>
              <w:t>CAPÍTULO II.- </w:t>
            </w:r>
            <w:r>
              <w:rPr>
                <w:sz w:val="22"/>
              </w:rPr>
              <w:t>ALTERACIONES NOCIVAS</w:t>
            </w:r>
          </w:p>
        </w:tc>
        <w:tc>
          <w:tcPr>
            <w:tcW w:w="1608" w:type="dxa"/>
          </w:tcPr>
          <w:p>
            <w:pPr>
              <w:pStyle w:val="TableParagraph"/>
              <w:spacing w:before="19"/>
              <w:ind w:left="403"/>
              <w:rPr>
                <w:sz w:val="22"/>
              </w:rPr>
            </w:pPr>
            <w:r>
              <w:rPr>
                <w:sz w:val="22"/>
              </w:rPr>
              <w:t>193-194</w:t>
            </w:r>
          </w:p>
        </w:tc>
      </w:tr>
      <w:tr>
        <w:trPr>
          <w:trHeight w:val="436" w:hRule="atLeast"/>
        </w:trPr>
        <w:tc>
          <w:tcPr>
            <w:tcW w:w="7110" w:type="dxa"/>
          </w:tcPr>
          <w:p>
            <w:pPr>
              <w:pStyle w:val="TableParagraph"/>
              <w:spacing w:before="14"/>
              <w:ind w:left="160"/>
              <w:rPr>
                <w:sz w:val="22"/>
              </w:rPr>
            </w:pPr>
            <w:r>
              <w:rPr>
                <w:b/>
                <w:sz w:val="22"/>
              </w:rPr>
              <w:t>CAPÍTULO III.- </w:t>
            </w:r>
            <w:r>
              <w:rPr>
                <w:sz w:val="22"/>
              </w:rPr>
              <w:t>DELITOS EN MATERIA SANITARIA</w:t>
            </w:r>
          </w:p>
        </w:tc>
        <w:tc>
          <w:tcPr>
            <w:tcW w:w="1608" w:type="dxa"/>
          </w:tcPr>
          <w:p>
            <w:pPr>
              <w:pStyle w:val="TableParagraph"/>
              <w:spacing w:before="19"/>
              <w:ind w:left="211" w:right="155"/>
              <w:jc w:val="center"/>
              <w:rPr>
                <w:sz w:val="22"/>
              </w:rPr>
            </w:pPr>
            <w:r>
              <w:rPr>
                <w:sz w:val="22"/>
              </w:rPr>
              <w:t>195</w:t>
            </w:r>
          </w:p>
        </w:tc>
      </w:tr>
      <w:tr>
        <w:trPr>
          <w:trHeight w:val="815" w:hRule="atLeast"/>
        </w:trPr>
        <w:tc>
          <w:tcPr>
            <w:tcW w:w="7110" w:type="dxa"/>
          </w:tcPr>
          <w:p>
            <w:pPr>
              <w:pStyle w:val="TableParagraph"/>
              <w:spacing w:line="362" w:lineRule="auto" w:before="16"/>
              <w:ind w:left="160"/>
              <w:rPr>
                <w:sz w:val="22"/>
              </w:rPr>
            </w:pPr>
            <w:r>
              <w:rPr>
                <w:b/>
                <w:sz w:val="22"/>
              </w:rPr>
              <w:t>CAPÍTULO IV.- </w:t>
            </w:r>
            <w:r>
              <w:rPr>
                <w:sz w:val="22"/>
              </w:rPr>
              <w:t>DELITOS EN MATERIA DE COMESTIBLES Y BEBIDAS</w:t>
            </w:r>
          </w:p>
        </w:tc>
        <w:tc>
          <w:tcPr>
            <w:tcW w:w="1608" w:type="dxa"/>
          </w:tcPr>
          <w:p>
            <w:pPr>
              <w:pStyle w:val="TableParagraph"/>
              <w:spacing w:before="2"/>
              <w:rPr>
                <w:rFonts w:ascii="Tahoma"/>
                <w:b/>
                <w:sz w:val="33"/>
              </w:rPr>
            </w:pPr>
          </w:p>
          <w:p>
            <w:pPr>
              <w:pStyle w:val="TableParagraph"/>
              <w:ind w:left="403"/>
              <w:rPr>
                <w:sz w:val="22"/>
              </w:rPr>
            </w:pPr>
            <w:r>
              <w:rPr>
                <w:sz w:val="22"/>
              </w:rPr>
              <w:t>196-197</w:t>
            </w:r>
          </w:p>
        </w:tc>
      </w:tr>
      <w:tr>
        <w:trPr>
          <w:trHeight w:val="433" w:hRule="atLeast"/>
        </w:trPr>
        <w:tc>
          <w:tcPr>
            <w:tcW w:w="7110" w:type="dxa"/>
          </w:tcPr>
          <w:p>
            <w:pPr>
              <w:pStyle w:val="TableParagraph"/>
              <w:spacing w:before="11"/>
              <w:ind w:left="160"/>
              <w:rPr>
                <w:sz w:val="22"/>
              </w:rPr>
            </w:pPr>
            <w:r>
              <w:rPr>
                <w:b/>
                <w:sz w:val="22"/>
              </w:rPr>
              <w:t>TÍTULO SEXTO.- </w:t>
            </w:r>
            <w:r>
              <w:rPr>
                <w:sz w:val="22"/>
              </w:rPr>
              <w:t>DELITOS CONTRA EL MEDIO AMBIENTE</w:t>
            </w:r>
          </w:p>
        </w:tc>
        <w:tc>
          <w:tcPr>
            <w:tcW w:w="1608" w:type="dxa"/>
          </w:tcPr>
          <w:p>
            <w:pPr>
              <w:pStyle w:val="TableParagraph"/>
              <w:rPr>
                <w:rFonts w:ascii="Times New Roman"/>
                <w:sz w:val="20"/>
              </w:rPr>
            </w:pPr>
          </w:p>
        </w:tc>
      </w:tr>
      <w:tr>
        <w:trPr>
          <w:trHeight w:val="433" w:hRule="atLeast"/>
        </w:trPr>
        <w:tc>
          <w:tcPr>
            <w:tcW w:w="7110" w:type="dxa"/>
          </w:tcPr>
          <w:p>
            <w:pPr>
              <w:pStyle w:val="TableParagraph"/>
              <w:spacing w:before="14"/>
              <w:ind w:left="160"/>
              <w:rPr>
                <w:b/>
                <w:sz w:val="22"/>
              </w:rPr>
            </w:pPr>
            <w:r>
              <w:rPr>
                <w:b/>
                <w:sz w:val="22"/>
              </w:rPr>
              <w:t>CAPÍTULO ÚNICO</w:t>
            </w:r>
          </w:p>
        </w:tc>
        <w:tc>
          <w:tcPr>
            <w:tcW w:w="1608" w:type="dxa"/>
          </w:tcPr>
          <w:p>
            <w:pPr>
              <w:pStyle w:val="TableParagraph"/>
              <w:spacing w:before="16"/>
              <w:ind w:left="403"/>
              <w:rPr>
                <w:sz w:val="22"/>
              </w:rPr>
            </w:pPr>
            <w:r>
              <w:rPr>
                <w:sz w:val="22"/>
              </w:rPr>
              <w:t>198-206</w:t>
            </w:r>
          </w:p>
        </w:tc>
      </w:tr>
      <w:tr>
        <w:trPr>
          <w:trHeight w:val="436" w:hRule="atLeast"/>
        </w:trPr>
        <w:tc>
          <w:tcPr>
            <w:tcW w:w="7110" w:type="dxa"/>
          </w:tcPr>
          <w:p>
            <w:pPr>
              <w:pStyle w:val="TableParagraph"/>
              <w:spacing w:before="14"/>
              <w:ind w:left="160"/>
              <w:rPr>
                <w:sz w:val="22"/>
              </w:rPr>
            </w:pPr>
            <w:r>
              <w:rPr>
                <w:b/>
                <w:sz w:val="22"/>
              </w:rPr>
              <w:t>TÍTULO SÉPTIMO.- </w:t>
            </w:r>
            <w:r>
              <w:rPr>
                <w:sz w:val="22"/>
              </w:rPr>
              <w:t>DELITOS CONTRA LA MORAL PÚBLICA</w:t>
            </w:r>
          </w:p>
        </w:tc>
        <w:tc>
          <w:tcPr>
            <w:tcW w:w="1608" w:type="dxa"/>
          </w:tcPr>
          <w:p>
            <w:pPr>
              <w:pStyle w:val="TableParagraph"/>
              <w:rPr>
                <w:rFonts w:ascii="Times New Roman"/>
                <w:sz w:val="20"/>
              </w:rPr>
            </w:pPr>
          </w:p>
        </w:tc>
      </w:tr>
      <w:tr>
        <w:trPr>
          <w:trHeight w:val="812" w:hRule="atLeast"/>
        </w:trPr>
        <w:tc>
          <w:tcPr>
            <w:tcW w:w="7110" w:type="dxa"/>
          </w:tcPr>
          <w:p>
            <w:pPr>
              <w:pStyle w:val="TableParagraph"/>
              <w:spacing w:line="360" w:lineRule="auto" w:before="16"/>
              <w:ind w:left="160"/>
              <w:rPr>
                <w:sz w:val="22"/>
              </w:rPr>
            </w:pPr>
            <w:r>
              <w:rPr>
                <w:b/>
                <w:sz w:val="22"/>
              </w:rPr>
              <w:t>CAPÍTULO I.- </w:t>
            </w:r>
            <w:r>
              <w:rPr>
                <w:sz w:val="22"/>
              </w:rPr>
              <w:t>ULTRAJES A LA MORAL PÚBLICA Y A LAS BUENAS COSTUMBRES</w:t>
            </w:r>
          </w:p>
        </w:tc>
        <w:tc>
          <w:tcPr>
            <w:tcW w:w="1608" w:type="dxa"/>
          </w:tcPr>
          <w:p>
            <w:pPr>
              <w:pStyle w:val="TableParagraph"/>
              <w:spacing w:before="11"/>
              <w:rPr>
                <w:rFonts w:ascii="Tahoma"/>
                <w:b/>
                <w:sz w:val="32"/>
              </w:rPr>
            </w:pPr>
          </w:p>
          <w:p>
            <w:pPr>
              <w:pStyle w:val="TableParagraph"/>
              <w:spacing w:before="1"/>
              <w:ind w:left="211" w:right="155"/>
              <w:jc w:val="center"/>
              <w:rPr>
                <w:sz w:val="22"/>
              </w:rPr>
            </w:pPr>
            <w:r>
              <w:rPr>
                <w:sz w:val="22"/>
              </w:rPr>
              <w:t>207</w:t>
            </w:r>
          </w:p>
        </w:tc>
      </w:tr>
      <w:tr>
        <w:trPr>
          <w:trHeight w:val="813" w:hRule="atLeast"/>
        </w:trPr>
        <w:tc>
          <w:tcPr>
            <w:tcW w:w="7110" w:type="dxa"/>
          </w:tcPr>
          <w:p>
            <w:pPr>
              <w:pStyle w:val="TableParagraph"/>
              <w:spacing w:line="362" w:lineRule="auto" w:before="14"/>
              <w:ind w:left="160" w:right="472"/>
              <w:rPr>
                <w:sz w:val="22"/>
              </w:rPr>
            </w:pPr>
            <w:r>
              <w:rPr>
                <w:b/>
                <w:sz w:val="22"/>
              </w:rPr>
              <w:t>CAPÍTULO II.- </w:t>
            </w:r>
            <w:r>
              <w:rPr>
                <w:sz w:val="22"/>
              </w:rPr>
              <w:t>CORRUPCIÓN DE MENORES E INCAPACES, TRATA DE MENORES Y PORNOGRAFÍA INFANTIL</w:t>
            </w:r>
          </w:p>
        </w:tc>
        <w:tc>
          <w:tcPr>
            <w:tcW w:w="1608" w:type="dxa"/>
          </w:tcPr>
          <w:p>
            <w:pPr>
              <w:pStyle w:val="TableParagraph"/>
              <w:spacing w:before="2"/>
              <w:rPr>
                <w:rFonts w:ascii="Tahoma"/>
                <w:b/>
                <w:sz w:val="33"/>
              </w:rPr>
            </w:pPr>
          </w:p>
          <w:p>
            <w:pPr>
              <w:pStyle w:val="TableParagraph"/>
              <w:ind w:left="403"/>
              <w:rPr>
                <w:sz w:val="22"/>
              </w:rPr>
            </w:pPr>
            <w:r>
              <w:rPr>
                <w:sz w:val="22"/>
              </w:rPr>
              <w:t>208-213</w:t>
            </w:r>
          </w:p>
        </w:tc>
      </w:tr>
      <w:tr>
        <w:trPr>
          <w:trHeight w:val="436" w:hRule="atLeast"/>
        </w:trPr>
        <w:tc>
          <w:tcPr>
            <w:tcW w:w="7110" w:type="dxa"/>
          </w:tcPr>
          <w:p>
            <w:pPr>
              <w:pStyle w:val="TableParagraph"/>
              <w:spacing w:before="14"/>
              <w:ind w:left="160"/>
              <w:rPr>
                <w:sz w:val="22"/>
              </w:rPr>
            </w:pPr>
            <w:r>
              <w:rPr>
                <w:b/>
                <w:sz w:val="22"/>
              </w:rPr>
              <w:t>CAPÍTULO III.- </w:t>
            </w:r>
            <w:r>
              <w:rPr>
                <w:sz w:val="22"/>
              </w:rPr>
              <w:t>LENOCINIO</w:t>
            </w:r>
          </w:p>
        </w:tc>
        <w:tc>
          <w:tcPr>
            <w:tcW w:w="1608" w:type="dxa"/>
          </w:tcPr>
          <w:p>
            <w:pPr>
              <w:pStyle w:val="TableParagraph"/>
              <w:spacing w:before="18"/>
              <w:ind w:left="201"/>
              <w:rPr>
                <w:sz w:val="18"/>
              </w:rPr>
            </w:pPr>
            <w:r>
              <w:rPr>
                <w:sz w:val="20"/>
              </w:rPr>
              <w:t>214 -216 </w:t>
            </w:r>
            <w:r>
              <w:rPr>
                <w:sz w:val="18"/>
              </w:rPr>
              <w:t>TER</w:t>
            </w:r>
          </w:p>
        </w:tc>
      </w:tr>
      <w:tr>
        <w:trPr>
          <w:trHeight w:val="813" w:hRule="atLeast"/>
        </w:trPr>
        <w:tc>
          <w:tcPr>
            <w:tcW w:w="7110" w:type="dxa"/>
          </w:tcPr>
          <w:p>
            <w:pPr>
              <w:pStyle w:val="TableParagraph"/>
              <w:spacing w:line="362" w:lineRule="auto" w:before="14"/>
              <w:ind w:left="160"/>
              <w:rPr>
                <w:sz w:val="22"/>
              </w:rPr>
            </w:pPr>
            <w:r>
              <w:rPr>
                <w:b/>
                <w:sz w:val="22"/>
              </w:rPr>
              <w:t>CAPÍTULO IV.- </w:t>
            </w:r>
            <w:r>
              <w:rPr>
                <w:sz w:val="22"/>
              </w:rPr>
              <w:t>PROVOCACIÓN DE UN DELITO O APOLOGÍA DE ÉSTE O DE ALGÚN VICIO</w:t>
            </w:r>
          </w:p>
        </w:tc>
        <w:tc>
          <w:tcPr>
            <w:tcW w:w="1608" w:type="dxa"/>
          </w:tcPr>
          <w:p>
            <w:pPr>
              <w:pStyle w:val="TableParagraph"/>
              <w:spacing w:before="11"/>
              <w:rPr>
                <w:rFonts w:ascii="Tahoma"/>
                <w:b/>
                <w:sz w:val="32"/>
              </w:rPr>
            </w:pPr>
          </w:p>
          <w:p>
            <w:pPr>
              <w:pStyle w:val="TableParagraph"/>
              <w:spacing w:before="1"/>
              <w:ind w:left="211" w:right="155"/>
              <w:jc w:val="center"/>
              <w:rPr>
                <w:sz w:val="22"/>
              </w:rPr>
            </w:pPr>
            <w:r>
              <w:rPr>
                <w:sz w:val="22"/>
              </w:rPr>
              <w:t>217</w:t>
            </w:r>
          </w:p>
        </w:tc>
      </w:tr>
      <w:tr>
        <w:trPr>
          <w:trHeight w:val="812" w:hRule="atLeast"/>
        </w:trPr>
        <w:tc>
          <w:tcPr>
            <w:tcW w:w="7110" w:type="dxa"/>
          </w:tcPr>
          <w:p>
            <w:pPr>
              <w:pStyle w:val="TableParagraph"/>
              <w:spacing w:line="360" w:lineRule="auto" w:before="16"/>
              <w:ind w:left="160"/>
              <w:rPr>
                <w:sz w:val="22"/>
              </w:rPr>
            </w:pPr>
            <w:r>
              <w:rPr>
                <w:b/>
                <w:sz w:val="22"/>
              </w:rPr>
              <w:t>TÍTULO OCTAVO.- </w:t>
            </w:r>
            <w:r>
              <w:rPr>
                <w:sz w:val="22"/>
              </w:rPr>
              <w:t>DELITOS CONTRA LA INVIOLAVILIDAD DEL SECRETO</w:t>
            </w:r>
          </w:p>
        </w:tc>
        <w:tc>
          <w:tcPr>
            <w:tcW w:w="1608" w:type="dxa"/>
          </w:tcPr>
          <w:p>
            <w:pPr>
              <w:pStyle w:val="TableParagraph"/>
              <w:rPr>
                <w:rFonts w:ascii="Times New Roman"/>
                <w:sz w:val="20"/>
              </w:rPr>
            </w:pPr>
          </w:p>
        </w:tc>
      </w:tr>
      <w:tr>
        <w:trPr>
          <w:trHeight w:val="433" w:hRule="atLeast"/>
        </w:trPr>
        <w:tc>
          <w:tcPr>
            <w:tcW w:w="7110" w:type="dxa"/>
          </w:tcPr>
          <w:p>
            <w:pPr>
              <w:pStyle w:val="TableParagraph"/>
              <w:spacing w:before="16"/>
              <w:ind w:left="160"/>
              <w:rPr>
                <w:b/>
                <w:sz w:val="22"/>
              </w:rPr>
            </w:pPr>
            <w:r>
              <w:rPr>
                <w:b/>
                <w:sz w:val="22"/>
              </w:rPr>
              <w:t>CAPÍTULO ÚNICO</w:t>
            </w:r>
          </w:p>
        </w:tc>
        <w:tc>
          <w:tcPr>
            <w:tcW w:w="1608" w:type="dxa"/>
          </w:tcPr>
          <w:p>
            <w:pPr>
              <w:pStyle w:val="TableParagraph"/>
              <w:spacing w:before="19"/>
              <w:ind w:left="403"/>
              <w:rPr>
                <w:sz w:val="22"/>
              </w:rPr>
            </w:pPr>
            <w:r>
              <w:rPr>
                <w:sz w:val="22"/>
              </w:rPr>
              <w:t>218-219</w:t>
            </w:r>
          </w:p>
        </w:tc>
      </w:tr>
      <w:tr>
        <w:trPr>
          <w:trHeight w:val="436" w:hRule="atLeast"/>
        </w:trPr>
        <w:tc>
          <w:tcPr>
            <w:tcW w:w="7110" w:type="dxa"/>
          </w:tcPr>
          <w:p>
            <w:pPr>
              <w:pStyle w:val="TableParagraph"/>
              <w:spacing w:before="14"/>
              <w:ind w:left="160"/>
              <w:rPr>
                <w:sz w:val="22"/>
              </w:rPr>
            </w:pPr>
            <w:r>
              <w:rPr>
                <w:b/>
                <w:sz w:val="22"/>
              </w:rPr>
              <w:t>TÍTULO NOVENO.- </w:t>
            </w:r>
            <w:r>
              <w:rPr>
                <w:sz w:val="22"/>
              </w:rPr>
              <w:t>DELITOS CONTRA LA FAMILIA</w:t>
            </w:r>
          </w:p>
        </w:tc>
        <w:tc>
          <w:tcPr>
            <w:tcW w:w="1608" w:type="dxa"/>
          </w:tcPr>
          <w:p>
            <w:pPr>
              <w:pStyle w:val="TableParagraph"/>
              <w:rPr>
                <w:rFonts w:ascii="Times New Roman"/>
                <w:sz w:val="20"/>
              </w:rPr>
            </w:pPr>
          </w:p>
        </w:tc>
      </w:tr>
      <w:tr>
        <w:trPr>
          <w:trHeight w:val="812" w:hRule="atLeast"/>
        </w:trPr>
        <w:tc>
          <w:tcPr>
            <w:tcW w:w="7110" w:type="dxa"/>
          </w:tcPr>
          <w:p>
            <w:pPr>
              <w:pStyle w:val="TableParagraph"/>
              <w:tabs>
                <w:tab w:pos="1526" w:val="left" w:leader="none"/>
                <w:tab w:pos="1987" w:val="left" w:leader="none"/>
                <w:tab w:pos="4147" w:val="left" w:leader="none"/>
                <w:tab w:pos="4728" w:val="left" w:leader="none"/>
                <w:tab w:pos="6667" w:val="left" w:leader="none"/>
              </w:tabs>
              <w:spacing w:line="360" w:lineRule="auto" w:before="16"/>
              <w:ind w:left="160" w:right="120"/>
              <w:rPr>
                <w:sz w:val="22"/>
              </w:rPr>
            </w:pPr>
            <w:r>
              <w:rPr>
                <w:b/>
                <w:sz w:val="22"/>
              </w:rPr>
              <w:t>CAPÍTULO</w:t>
              <w:tab/>
              <w:t>I.-</w:t>
              <w:tab/>
            </w:r>
            <w:r>
              <w:rPr>
                <w:sz w:val="22"/>
              </w:rPr>
              <w:t>INCUMPLIMIENTO</w:t>
              <w:tab/>
              <w:t>DE</w:t>
              <w:tab/>
              <w:t>OBLIGACIONES</w:t>
              <w:tab/>
            </w:r>
            <w:r>
              <w:rPr>
                <w:spacing w:val="-10"/>
                <w:sz w:val="22"/>
              </w:rPr>
              <w:t>DE </w:t>
            </w:r>
            <w:r>
              <w:rPr>
                <w:sz w:val="22"/>
              </w:rPr>
              <w:t>ASISTENCIA</w:t>
            </w:r>
            <w:r>
              <w:rPr>
                <w:spacing w:val="-13"/>
                <w:sz w:val="22"/>
              </w:rPr>
              <w:t> </w:t>
            </w:r>
            <w:r>
              <w:rPr>
                <w:sz w:val="22"/>
              </w:rPr>
              <w:t>FAMILIAR</w:t>
            </w:r>
          </w:p>
        </w:tc>
        <w:tc>
          <w:tcPr>
            <w:tcW w:w="1608" w:type="dxa"/>
          </w:tcPr>
          <w:p>
            <w:pPr>
              <w:pStyle w:val="TableParagraph"/>
              <w:spacing w:before="2"/>
              <w:rPr>
                <w:rFonts w:ascii="Tahoma"/>
                <w:b/>
                <w:sz w:val="33"/>
              </w:rPr>
            </w:pPr>
          </w:p>
          <w:p>
            <w:pPr>
              <w:pStyle w:val="TableParagraph"/>
              <w:ind w:left="403"/>
              <w:rPr>
                <w:sz w:val="22"/>
              </w:rPr>
            </w:pPr>
            <w:r>
              <w:rPr>
                <w:sz w:val="22"/>
              </w:rPr>
              <w:t>220-222</w:t>
            </w:r>
          </w:p>
        </w:tc>
      </w:tr>
      <w:tr>
        <w:trPr>
          <w:trHeight w:val="433" w:hRule="atLeast"/>
        </w:trPr>
        <w:tc>
          <w:tcPr>
            <w:tcW w:w="7110" w:type="dxa"/>
          </w:tcPr>
          <w:p>
            <w:pPr>
              <w:pStyle w:val="TableParagraph"/>
              <w:spacing w:before="14"/>
              <w:ind w:left="160"/>
              <w:rPr>
                <w:sz w:val="22"/>
              </w:rPr>
            </w:pPr>
            <w:r>
              <w:rPr>
                <w:b/>
                <w:sz w:val="22"/>
              </w:rPr>
              <w:t>CAPÍTULO II.- </w:t>
            </w:r>
            <w:r>
              <w:rPr>
                <w:sz w:val="22"/>
              </w:rPr>
              <w:t>SUSTRACCIÓN DE MENORES</w:t>
            </w:r>
          </w:p>
        </w:tc>
        <w:tc>
          <w:tcPr>
            <w:tcW w:w="1608" w:type="dxa"/>
          </w:tcPr>
          <w:p>
            <w:pPr>
              <w:pStyle w:val="TableParagraph"/>
              <w:spacing w:before="19"/>
              <w:ind w:left="211" w:right="155"/>
              <w:jc w:val="center"/>
              <w:rPr>
                <w:sz w:val="22"/>
              </w:rPr>
            </w:pPr>
            <w:r>
              <w:rPr>
                <w:sz w:val="22"/>
              </w:rPr>
              <w:t>223</w:t>
            </w:r>
          </w:p>
        </w:tc>
      </w:tr>
    </w:tbl>
    <w:p>
      <w:pPr>
        <w:spacing w:after="0"/>
        <w:jc w:val="center"/>
        <w:rPr>
          <w:sz w:val="22"/>
        </w:rPr>
        <w:sectPr>
          <w:pgSz w:w="12240" w:h="15840"/>
          <w:pgMar w:header="795" w:footer="558" w:top="1060" w:bottom="880" w:left="1200" w:right="720"/>
        </w:sectPr>
      </w:pPr>
    </w:p>
    <w:p>
      <w:pPr>
        <w:pStyle w:val="BodyText"/>
        <w:spacing w:line="20" w:lineRule="exact"/>
        <w:ind w:left="985"/>
        <w:rPr>
          <w:rFonts w:ascii="Tahoma"/>
          <w:sz w:val="2"/>
        </w:rPr>
      </w:pPr>
      <w:r>
        <w:rPr>
          <w:rFonts w:ascii="Tahoma"/>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ahoma"/>
          <w:sz w:val="2"/>
        </w:rPr>
      </w:r>
    </w:p>
    <w:p>
      <w:pPr>
        <w:pStyle w:val="BodyText"/>
        <w:rPr>
          <w:rFonts w:ascii="Tahoma"/>
          <w:b/>
          <w:sz w:val="20"/>
        </w:rPr>
      </w:pPr>
    </w:p>
    <w:p>
      <w:pPr>
        <w:pStyle w:val="BodyText"/>
        <w:rPr>
          <w:rFonts w:ascii="Tahoma"/>
          <w:b/>
          <w:sz w:val="20"/>
        </w:rPr>
      </w:pPr>
    </w:p>
    <w:p>
      <w:pPr>
        <w:pStyle w:val="BodyText"/>
        <w:spacing w:after="1"/>
        <w:rPr>
          <w:rFonts w:ascii="Tahoma"/>
          <w:b/>
          <w:sz w:val="14"/>
        </w:rPr>
      </w:pPr>
    </w:p>
    <w:tbl>
      <w:tblPr>
        <w:tblW w:w="0" w:type="auto"/>
        <w:jc w:val="left"/>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533"/>
        <w:gridCol w:w="1560"/>
      </w:tblGrid>
      <w:tr>
        <w:trPr>
          <w:trHeight w:val="436" w:hRule="atLeast"/>
        </w:trPr>
        <w:tc>
          <w:tcPr>
            <w:tcW w:w="7533" w:type="dxa"/>
          </w:tcPr>
          <w:p>
            <w:pPr>
              <w:pStyle w:val="TableParagraph"/>
              <w:rPr>
                <w:rFonts w:ascii="Times New Roman"/>
                <w:sz w:val="20"/>
              </w:rPr>
            </w:pPr>
          </w:p>
        </w:tc>
        <w:tc>
          <w:tcPr>
            <w:tcW w:w="1560" w:type="dxa"/>
          </w:tcPr>
          <w:p>
            <w:pPr>
              <w:pStyle w:val="TableParagraph"/>
              <w:spacing w:before="16"/>
              <w:ind w:left="474"/>
              <w:rPr>
                <w:b/>
                <w:sz w:val="22"/>
              </w:rPr>
            </w:pPr>
            <w:r>
              <w:rPr>
                <w:b/>
                <w:sz w:val="22"/>
              </w:rPr>
              <w:t>ARTS.</w:t>
            </w:r>
          </w:p>
        </w:tc>
      </w:tr>
      <w:tr>
        <w:trPr>
          <w:trHeight w:val="433" w:hRule="atLeast"/>
        </w:trPr>
        <w:tc>
          <w:tcPr>
            <w:tcW w:w="7533" w:type="dxa"/>
          </w:tcPr>
          <w:p>
            <w:pPr>
              <w:pStyle w:val="TableParagraph"/>
              <w:spacing w:before="11"/>
              <w:ind w:left="160"/>
              <w:rPr>
                <w:sz w:val="22"/>
              </w:rPr>
            </w:pPr>
            <w:r>
              <w:rPr>
                <w:b/>
                <w:sz w:val="22"/>
              </w:rPr>
              <w:t>CAPÍTULO III.- </w:t>
            </w:r>
            <w:r>
              <w:rPr>
                <w:sz w:val="22"/>
              </w:rPr>
              <w:t>TRÁFICO DE MENORES</w:t>
            </w:r>
          </w:p>
        </w:tc>
        <w:tc>
          <w:tcPr>
            <w:tcW w:w="1560" w:type="dxa"/>
          </w:tcPr>
          <w:p>
            <w:pPr>
              <w:pStyle w:val="TableParagraph"/>
              <w:spacing w:before="16"/>
              <w:ind w:left="273" w:right="223"/>
              <w:jc w:val="center"/>
              <w:rPr>
                <w:sz w:val="22"/>
              </w:rPr>
            </w:pPr>
            <w:r>
              <w:rPr>
                <w:sz w:val="22"/>
              </w:rPr>
              <w:t>224</w:t>
            </w:r>
          </w:p>
        </w:tc>
      </w:tr>
      <w:tr>
        <w:trPr>
          <w:trHeight w:val="433" w:hRule="atLeast"/>
        </w:trPr>
        <w:tc>
          <w:tcPr>
            <w:tcW w:w="7533" w:type="dxa"/>
          </w:tcPr>
          <w:p>
            <w:pPr>
              <w:pStyle w:val="TableParagraph"/>
              <w:spacing w:before="11"/>
              <w:ind w:left="160"/>
              <w:rPr>
                <w:sz w:val="22"/>
              </w:rPr>
            </w:pPr>
            <w:r>
              <w:rPr>
                <w:b/>
                <w:sz w:val="22"/>
              </w:rPr>
              <w:t>CAPÍTULO IV.- </w:t>
            </w:r>
            <w:r>
              <w:rPr>
                <w:sz w:val="22"/>
              </w:rPr>
              <w:t>DELITOS CONTRA EL ESTADO CIVIL</w:t>
            </w:r>
          </w:p>
        </w:tc>
        <w:tc>
          <w:tcPr>
            <w:tcW w:w="1560" w:type="dxa"/>
          </w:tcPr>
          <w:p>
            <w:pPr>
              <w:pStyle w:val="TableParagraph"/>
              <w:spacing w:before="16"/>
              <w:ind w:left="273" w:right="223"/>
              <w:jc w:val="center"/>
              <w:rPr>
                <w:sz w:val="22"/>
              </w:rPr>
            </w:pPr>
            <w:r>
              <w:rPr>
                <w:sz w:val="22"/>
              </w:rPr>
              <w:t>225</w:t>
            </w:r>
          </w:p>
        </w:tc>
      </w:tr>
      <w:tr>
        <w:trPr>
          <w:trHeight w:val="433" w:hRule="atLeast"/>
        </w:trPr>
        <w:tc>
          <w:tcPr>
            <w:tcW w:w="7533" w:type="dxa"/>
          </w:tcPr>
          <w:p>
            <w:pPr>
              <w:pStyle w:val="TableParagraph"/>
              <w:spacing w:before="11"/>
              <w:ind w:left="160"/>
              <w:rPr>
                <w:sz w:val="22"/>
              </w:rPr>
            </w:pPr>
            <w:r>
              <w:rPr>
                <w:b/>
                <w:sz w:val="22"/>
              </w:rPr>
              <w:t>CAPÍTULO V.- </w:t>
            </w:r>
            <w:r>
              <w:rPr>
                <w:sz w:val="22"/>
              </w:rPr>
              <w:t>MATRIMONIOS ILEGALES</w:t>
            </w:r>
          </w:p>
        </w:tc>
        <w:tc>
          <w:tcPr>
            <w:tcW w:w="1560" w:type="dxa"/>
          </w:tcPr>
          <w:p>
            <w:pPr>
              <w:pStyle w:val="TableParagraph"/>
              <w:spacing w:before="16"/>
              <w:ind w:left="273" w:right="223"/>
              <w:jc w:val="center"/>
              <w:rPr>
                <w:sz w:val="22"/>
              </w:rPr>
            </w:pPr>
            <w:r>
              <w:rPr>
                <w:sz w:val="22"/>
              </w:rPr>
              <w:t>226</w:t>
            </w:r>
          </w:p>
        </w:tc>
      </w:tr>
      <w:tr>
        <w:trPr>
          <w:trHeight w:val="433" w:hRule="atLeast"/>
        </w:trPr>
        <w:tc>
          <w:tcPr>
            <w:tcW w:w="7533" w:type="dxa"/>
          </w:tcPr>
          <w:p>
            <w:pPr>
              <w:pStyle w:val="TableParagraph"/>
              <w:spacing w:before="11"/>
              <w:ind w:left="160"/>
              <w:rPr>
                <w:sz w:val="22"/>
              </w:rPr>
            </w:pPr>
            <w:r>
              <w:rPr>
                <w:b/>
                <w:sz w:val="22"/>
              </w:rPr>
              <w:t>CAPÍTULO VI.- </w:t>
            </w:r>
            <w:r>
              <w:rPr>
                <w:sz w:val="22"/>
              </w:rPr>
              <w:t>INCESTO</w:t>
            </w:r>
          </w:p>
        </w:tc>
        <w:tc>
          <w:tcPr>
            <w:tcW w:w="1560" w:type="dxa"/>
          </w:tcPr>
          <w:p>
            <w:pPr>
              <w:pStyle w:val="TableParagraph"/>
              <w:spacing w:before="16"/>
              <w:ind w:left="273" w:right="223"/>
              <w:jc w:val="center"/>
              <w:rPr>
                <w:sz w:val="22"/>
              </w:rPr>
            </w:pPr>
            <w:r>
              <w:rPr>
                <w:sz w:val="22"/>
              </w:rPr>
              <w:t>227</w:t>
            </w:r>
          </w:p>
        </w:tc>
      </w:tr>
      <w:tr>
        <w:trPr>
          <w:trHeight w:val="433" w:hRule="atLeast"/>
        </w:trPr>
        <w:tc>
          <w:tcPr>
            <w:tcW w:w="7533" w:type="dxa"/>
          </w:tcPr>
          <w:p>
            <w:pPr>
              <w:pStyle w:val="TableParagraph"/>
              <w:spacing w:before="11"/>
              <w:ind w:left="160"/>
              <w:rPr>
                <w:sz w:val="22"/>
              </w:rPr>
            </w:pPr>
            <w:r>
              <w:rPr>
                <w:b/>
                <w:sz w:val="22"/>
              </w:rPr>
              <w:t>CAPÍTULO VII.- </w:t>
            </w:r>
            <w:r>
              <w:rPr>
                <w:sz w:val="22"/>
              </w:rPr>
              <w:t>VIOLENCIA FAMILIAR</w:t>
            </w:r>
          </w:p>
        </w:tc>
        <w:tc>
          <w:tcPr>
            <w:tcW w:w="1560" w:type="dxa"/>
          </w:tcPr>
          <w:p>
            <w:pPr>
              <w:pStyle w:val="TableParagraph"/>
              <w:spacing w:before="16"/>
              <w:ind w:left="402"/>
              <w:rPr>
                <w:sz w:val="22"/>
              </w:rPr>
            </w:pPr>
            <w:r>
              <w:rPr>
                <w:sz w:val="22"/>
              </w:rPr>
              <w:t>228-230</w:t>
            </w:r>
          </w:p>
        </w:tc>
      </w:tr>
      <w:tr>
        <w:trPr>
          <w:trHeight w:val="436" w:hRule="atLeast"/>
        </w:trPr>
        <w:tc>
          <w:tcPr>
            <w:tcW w:w="7533" w:type="dxa"/>
          </w:tcPr>
          <w:p>
            <w:pPr>
              <w:pStyle w:val="TableParagraph"/>
              <w:spacing w:before="16"/>
              <w:ind w:left="160"/>
              <w:rPr>
                <w:sz w:val="22"/>
              </w:rPr>
            </w:pPr>
            <w:r>
              <w:rPr>
                <w:b/>
                <w:sz w:val="22"/>
              </w:rPr>
              <w:t>TÍTULO DÉCIMO.- </w:t>
            </w:r>
            <w:r>
              <w:rPr>
                <w:sz w:val="22"/>
              </w:rPr>
              <w:t>DELITOS EN MATERIA DE CADÁVERES</w:t>
            </w:r>
          </w:p>
        </w:tc>
        <w:tc>
          <w:tcPr>
            <w:tcW w:w="1560" w:type="dxa"/>
          </w:tcPr>
          <w:p>
            <w:pPr>
              <w:pStyle w:val="TableParagraph"/>
              <w:rPr>
                <w:rFonts w:ascii="Times New Roman"/>
                <w:sz w:val="20"/>
              </w:rPr>
            </w:pPr>
          </w:p>
        </w:tc>
      </w:tr>
      <w:tr>
        <w:trPr>
          <w:trHeight w:val="434" w:hRule="atLeast"/>
        </w:trPr>
        <w:tc>
          <w:tcPr>
            <w:tcW w:w="7533" w:type="dxa"/>
          </w:tcPr>
          <w:p>
            <w:pPr>
              <w:pStyle w:val="TableParagraph"/>
              <w:spacing w:before="17"/>
              <w:ind w:left="160"/>
              <w:rPr>
                <w:b/>
                <w:sz w:val="22"/>
              </w:rPr>
            </w:pPr>
            <w:r>
              <w:rPr>
                <w:b/>
                <w:sz w:val="22"/>
              </w:rPr>
              <w:t>CAPÍTULO ÚNICO</w:t>
            </w:r>
          </w:p>
        </w:tc>
        <w:tc>
          <w:tcPr>
            <w:tcW w:w="1560" w:type="dxa"/>
          </w:tcPr>
          <w:p>
            <w:pPr>
              <w:pStyle w:val="TableParagraph"/>
              <w:spacing w:before="19"/>
              <w:ind w:left="402"/>
              <w:rPr>
                <w:sz w:val="22"/>
              </w:rPr>
            </w:pPr>
            <w:r>
              <w:rPr>
                <w:sz w:val="22"/>
              </w:rPr>
              <w:t>231-232</w:t>
            </w:r>
          </w:p>
        </w:tc>
      </w:tr>
      <w:tr>
        <w:trPr>
          <w:trHeight w:val="1079" w:hRule="atLeast"/>
        </w:trPr>
        <w:tc>
          <w:tcPr>
            <w:tcW w:w="7533" w:type="dxa"/>
          </w:tcPr>
          <w:p>
            <w:pPr>
              <w:pStyle w:val="TableParagraph"/>
              <w:tabs>
                <w:tab w:pos="1269" w:val="left" w:leader="none"/>
                <w:tab w:pos="3768" w:val="left" w:leader="none"/>
                <w:tab w:pos="4924" w:val="left" w:leader="none"/>
                <w:tab w:pos="6066" w:val="left" w:leader="none"/>
                <w:tab w:pos="6548" w:val="left" w:leader="none"/>
                <w:tab w:pos="7253" w:val="left" w:leader="none"/>
              </w:tabs>
              <w:spacing w:line="250" w:lineRule="exact"/>
              <w:ind w:left="6" w:right="-15"/>
              <w:rPr>
                <w:sz w:val="22"/>
              </w:rPr>
            </w:pPr>
            <w:r>
              <w:rPr>
                <w:b/>
                <w:sz w:val="22"/>
              </w:rPr>
              <w:t>TÍTULO</w:t>
              <w:tab/>
              <w:t>DÉCIMOPRIMERO.-</w:t>
              <w:tab/>
            </w:r>
            <w:r>
              <w:rPr>
                <w:sz w:val="22"/>
              </w:rPr>
              <w:t>DELITOS</w:t>
              <w:tab/>
              <w:t>CONTRA</w:t>
              <w:tab/>
              <w:t>LA</w:t>
              <w:tab/>
              <w:t>PAZ,</w:t>
              <w:tab/>
            </w:r>
            <w:r>
              <w:rPr>
                <w:spacing w:val="-6"/>
                <w:sz w:val="22"/>
              </w:rPr>
              <w:t>LA</w:t>
            </w:r>
          </w:p>
          <w:p>
            <w:pPr>
              <w:pStyle w:val="TableParagraph"/>
              <w:spacing w:line="380" w:lineRule="atLeast" w:before="1"/>
              <w:ind w:left="6"/>
              <w:rPr>
                <w:sz w:val="22"/>
              </w:rPr>
            </w:pPr>
            <w:r>
              <w:rPr>
                <w:sz w:val="22"/>
              </w:rPr>
              <w:t>SEGURIDAD, LA INTIMIDAD, LA IMAGEN Y LA IGUALDAD DE LAS PERSONAS</w:t>
            </w:r>
          </w:p>
        </w:tc>
        <w:tc>
          <w:tcPr>
            <w:tcW w:w="1560" w:type="dxa"/>
          </w:tcPr>
          <w:p>
            <w:pPr>
              <w:pStyle w:val="TableParagraph"/>
              <w:rPr>
                <w:rFonts w:ascii="Times New Roman"/>
                <w:sz w:val="20"/>
              </w:rPr>
            </w:pPr>
          </w:p>
        </w:tc>
      </w:tr>
      <w:tr>
        <w:trPr>
          <w:trHeight w:val="436" w:hRule="atLeast"/>
        </w:trPr>
        <w:tc>
          <w:tcPr>
            <w:tcW w:w="7533" w:type="dxa"/>
          </w:tcPr>
          <w:p>
            <w:pPr>
              <w:pStyle w:val="TableParagraph"/>
              <w:spacing w:before="14"/>
              <w:ind w:left="160"/>
              <w:rPr>
                <w:sz w:val="22"/>
              </w:rPr>
            </w:pPr>
            <w:r>
              <w:rPr>
                <w:b/>
                <w:sz w:val="22"/>
              </w:rPr>
              <w:t>CAPÍTULO I.- </w:t>
            </w:r>
            <w:r>
              <w:rPr>
                <w:sz w:val="22"/>
              </w:rPr>
              <w:t>AMENAZAS</w:t>
            </w:r>
          </w:p>
        </w:tc>
        <w:tc>
          <w:tcPr>
            <w:tcW w:w="1560" w:type="dxa"/>
          </w:tcPr>
          <w:p>
            <w:pPr>
              <w:pStyle w:val="TableParagraph"/>
              <w:spacing w:before="19"/>
              <w:ind w:left="402"/>
              <w:rPr>
                <w:sz w:val="22"/>
              </w:rPr>
            </w:pPr>
            <w:r>
              <w:rPr>
                <w:sz w:val="22"/>
              </w:rPr>
              <w:t>233-235</w:t>
            </w:r>
          </w:p>
        </w:tc>
      </w:tr>
      <w:tr>
        <w:trPr>
          <w:trHeight w:val="433" w:hRule="atLeast"/>
        </w:trPr>
        <w:tc>
          <w:tcPr>
            <w:tcW w:w="7533" w:type="dxa"/>
          </w:tcPr>
          <w:p>
            <w:pPr>
              <w:pStyle w:val="TableParagraph"/>
              <w:spacing w:before="11"/>
              <w:ind w:left="160"/>
              <w:rPr>
                <w:sz w:val="22"/>
              </w:rPr>
            </w:pPr>
            <w:r>
              <w:rPr>
                <w:b/>
                <w:sz w:val="22"/>
              </w:rPr>
              <w:t>CAPÍTULO II.- </w:t>
            </w:r>
            <w:r>
              <w:rPr>
                <w:sz w:val="22"/>
              </w:rPr>
              <w:t>ALLANAMIENTO DE MORADA</w:t>
            </w:r>
          </w:p>
        </w:tc>
        <w:tc>
          <w:tcPr>
            <w:tcW w:w="1560" w:type="dxa"/>
          </w:tcPr>
          <w:p>
            <w:pPr>
              <w:pStyle w:val="TableParagraph"/>
              <w:spacing w:before="16"/>
              <w:ind w:left="273" w:right="223"/>
              <w:jc w:val="center"/>
              <w:rPr>
                <w:sz w:val="22"/>
              </w:rPr>
            </w:pPr>
            <w:r>
              <w:rPr>
                <w:sz w:val="22"/>
              </w:rPr>
              <w:t>236</w:t>
            </w:r>
          </w:p>
        </w:tc>
      </w:tr>
      <w:tr>
        <w:trPr>
          <w:trHeight w:val="433" w:hRule="atLeast"/>
        </w:trPr>
        <w:tc>
          <w:tcPr>
            <w:tcW w:w="7533" w:type="dxa"/>
          </w:tcPr>
          <w:p>
            <w:pPr>
              <w:pStyle w:val="TableParagraph"/>
              <w:spacing w:before="11"/>
              <w:ind w:left="160"/>
              <w:rPr>
                <w:sz w:val="22"/>
              </w:rPr>
            </w:pPr>
            <w:r>
              <w:rPr>
                <w:b/>
                <w:sz w:val="22"/>
              </w:rPr>
              <w:t>CAPÍTULO III.- </w:t>
            </w:r>
            <w:r>
              <w:rPr>
                <w:sz w:val="22"/>
              </w:rPr>
              <w:t>ASALTO</w:t>
            </w:r>
          </w:p>
        </w:tc>
        <w:tc>
          <w:tcPr>
            <w:tcW w:w="1560" w:type="dxa"/>
          </w:tcPr>
          <w:p>
            <w:pPr>
              <w:pStyle w:val="TableParagraph"/>
              <w:spacing w:before="16"/>
              <w:ind w:left="402"/>
              <w:rPr>
                <w:sz w:val="22"/>
              </w:rPr>
            </w:pPr>
            <w:r>
              <w:rPr>
                <w:sz w:val="22"/>
              </w:rPr>
              <w:t>237-240</w:t>
            </w:r>
          </w:p>
        </w:tc>
      </w:tr>
      <w:tr>
        <w:trPr>
          <w:trHeight w:val="760" w:hRule="atLeast"/>
        </w:trPr>
        <w:tc>
          <w:tcPr>
            <w:tcW w:w="7533" w:type="dxa"/>
          </w:tcPr>
          <w:p>
            <w:pPr>
              <w:pStyle w:val="TableParagraph"/>
              <w:spacing w:before="14"/>
              <w:ind w:left="160"/>
              <w:rPr>
                <w:sz w:val="22"/>
              </w:rPr>
            </w:pPr>
            <w:r>
              <w:rPr>
                <w:b/>
                <w:sz w:val="22"/>
              </w:rPr>
              <w:t>CAPÍTULO IV.- </w:t>
            </w:r>
            <w:r>
              <w:rPr>
                <w:sz w:val="22"/>
              </w:rPr>
              <w:t>PRIVACIÓN ILEGAL DE LA LIBERTAD Y DE</w:t>
            </w:r>
          </w:p>
          <w:p>
            <w:pPr>
              <w:pStyle w:val="TableParagraph"/>
              <w:spacing w:before="131"/>
              <w:ind w:left="160"/>
              <w:rPr>
                <w:sz w:val="22"/>
              </w:rPr>
            </w:pPr>
            <w:r>
              <w:rPr>
                <w:sz w:val="22"/>
              </w:rPr>
              <w:t>OTRAS GARANTÍAS</w:t>
            </w:r>
          </w:p>
        </w:tc>
        <w:tc>
          <w:tcPr>
            <w:tcW w:w="1560" w:type="dxa"/>
          </w:tcPr>
          <w:p>
            <w:pPr>
              <w:pStyle w:val="TableParagraph"/>
              <w:spacing w:before="16"/>
              <w:ind w:left="402"/>
              <w:rPr>
                <w:sz w:val="22"/>
              </w:rPr>
            </w:pPr>
            <w:r>
              <w:rPr>
                <w:sz w:val="22"/>
              </w:rPr>
              <w:t>241-243</w:t>
            </w:r>
          </w:p>
          <w:p>
            <w:pPr>
              <w:pStyle w:val="TableParagraph"/>
              <w:spacing w:before="2"/>
              <w:ind w:left="402"/>
              <w:rPr>
                <w:sz w:val="22"/>
              </w:rPr>
            </w:pPr>
            <w:r>
              <w:rPr>
                <w:sz w:val="22"/>
              </w:rPr>
              <w:t>Bis 1</w:t>
            </w:r>
          </w:p>
        </w:tc>
      </w:tr>
      <w:tr>
        <w:trPr>
          <w:trHeight w:val="433" w:hRule="atLeast"/>
        </w:trPr>
        <w:tc>
          <w:tcPr>
            <w:tcW w:w="7533" w:type="dxa"/>
          </w:tcPr>
          <w:p>
            <w:pPr>
              <w:pStyle w:val="TableParagraph"/>
              <w:spacing w:before="11"/>
              <w:ind w:left="160"/>
              <w:rPr>
                <w:sz w:val="22"/>
              </w:rPr>
            </w:pPr>
            <w:r>
              <w:rPr>
                <w:b/>
                <w:sz w:val="22"/>
              </w:rPr>
              <w:t>CAPÍTULO V.- </w:t>
            </w:r>
            <w:r>
              <w:rPr>
                <w:sz w:val="22"/>
              </w:rPr>
              <w:t>DELITO CONTRA LA INTIMIDAD PERSONAL</w:t>
            </w:r>
          </w:p>
        </w:tc>
        <w:tc>
          <w:tcPr>
            <w:tcW w:w="1560" w:type="dxa"/>
          </w:tcPr>
          <w:p>
            <w:pPr>
              <w:pStyle w:val="TableParagraph"/>
              <w:spacing w:before="16"/>
              <w:ind w:left="414"/>
              <w:rPr>
                <w:sz w:val="22"/>
              </w:rPr>
            </w:pPr>
            <w:r>
              <w:rPr>
                <w:sz w:val="22"/>
              </w:rPr>
              <w:t>243 Bis 2</w:t>
            </w:r>
          </w:p>
        </w:tc>
      </w:tr>
      <w:tr>
        <w:trPr>
          <w:trHeight w:val="620" w:hRule="atLeast"/>
        </w:trPr>
        <w:tc>
          <w:tcPr>
            <w:tcW w:w="7533" w:type="dxa"/>
          </w:tcPr>
          <w:p>
            <w:pPr>
              <w:pStyle w:val="TableParagraph"/>
              <w:spacing w:before="11"/>
              <w:ind w:left="160"/>
              <w:rPr>
                <w:sz w:val="22"/>
              </w:rPr>
            </w:pPr>
            <w:r>
              <w:rPr>
                <w:b/>
                <w:sz w:val="22"/>
              </w:rPr>
              <w:t>CAPÍTULO V BIS.- </w:t>
            </w:r>
            <w:r>
              <w:rPr>
                <w:sz w:val="22"/>
              </w:rPr>
              <w:t>DELITOS CONTRA LA IMAGEN PERSONAL</w:t>
            </w:r>
          </w:p>
        </w:tc>
        <w:tc>
          <w:tcPr>
            <w:tcW w:w="1560" w:type="dxa"/>
          </w:tcPr>
          <w:p>
            <w:pPr>
              <w:pStyle w:val="TableParagraph"/>
              <w:spacing w:before="19"/>
              <w:ind w:left="402"/>
              <w:rPr>
                <w:sz w:val="22"/>
              </w:rPr>
            </w:pPr>
            <w:r>
              <w:rPr>
                <w:sz w:val="22"/>
              </w:rPr>
              <w:t>243 Bis 3-</w:t>
            </w:r>
          </w:p>
          <w:p>
            <w:pPr>
              <w:pStyle w:val="TableParagraph"/>
              <w:spacing w:before="1"/>
              <w:ind w:left="402"/>
              <w:rPr>
                <w:sz w:val="22"/>
              </w:rPr>
            </w:pPr>
            <w:r>
              <w:rPr>
                <w:sz w:val="22"/>
              </w:rPr>
              <w:t>243 Bis 4</w:t>
            </w:r>
          </w:p>
        </w:tc>
      </w:tr>
      <w:tr>
        <w:trPr>
          <w:trHeight w:val="620" w:hRule="atLeast"/>
        </w:trPr>
        <w:tc>
          <w:tcPr>
            <w:tcW w:w="7533" w:type="dxa"/>
          </w:tcPr>
          <w:p>
            <w:pPr>
              <w:pStyle w:val="TableParagraph"/>
              <w:spacing w:line="248" w:lineRule="exact"/>
              <w:ind w:left="131"/>
              <w:rPr>
                <w:sz w:val="22"/>
              </w:rPr>
            </w:pPr>
            <w:r>
              <w:rPr>
                <w:b/>
                <w:sz w:val="22"/>
              </w:rPr>
              <w:t>CAPÍTULO V TER.- </w:t>
            </w:r>
            <w:r>
              <w:rPr>
                <w:sz w:val="22"/>
              </w:rPr>
              <w:t>DELITOS INFORMÁTICOS Y CIBERNÉTICOS</w:t>
            </w:r>
          </w:p>
        </w:tc>
        <w:tc>
          <w:tcPr>
            <w:tcW w:w="1560" w:type="dxa"/>
          </w:tcPr>
          <w:p>
            <w:pPr>
              <w:pStyle w:val="TableParagraph"/>
              <w:spacing w:before="19"/>
              <w:ind w:left="402"/>
              <w:rPr>
                <w:sz w:val="22"/>
              </w:rPr>
            </w:pPr>
            <w:r>
              <w:rPr>
                <w:sz w:val="22"/>
              </w:rPr>
              <w:t>243 Bis 5-</w:t>
            </w:r>
          </w:p>
          <w:p>
            <w:pPr>
              <w:pStyle w:val="TableParagraph"/>
              <w:spacing w:before="1"/>
              <w:ind w:left="402"/>
              <w:rPr>
                <w:sz w:val="22"/>
              </w:rPr>
            </w:pPr>
            <w:r>
              <w:rPr>
                <w:sz w:val="22"/>
              </w:rPr>
              <w:t>243 Bis 12</w:t>
            </w:r>
          </w:p>
        </w:tc>
      </w:tr>
      <w:tr>
        <w:trPr>
          <w:trHeight w:val="433" w:hRule="atLeast"/>
        </w:trPr>
        <w:tc>
          <w:tcPr>
            <w:tcW w:w="7533" w:type="dxa"/>
          </w:tcPr>
          <w:p>
            <w:pPr>
              <w:pStyle w:val="TableParagraph"/>
              <w:spacing w:before="11"/>
              <w:ind w:left="160"/>
              <w:rPr>
                <w:sz w:val="22"/>
              </w:rPr>
            </w:pPr>
            <w:r>
              <w:rPr>
                <w:b/>
                <w:sz w:val="22"/>
              </w:rPr>
              <w:t>CAPÍTULO VI.- </w:t>
            </w:r>
            <w:r>
              <w:rPr>
                <w:sz w:val="22"/>
              </w:rPr>
              <w:t>DISCRIMINACIÓN</w:t>
            </w:r>
          </w:p>
        </w:tc>
        <w:tc>
          <w:tcPr>
            <w:tcW w:w="1560" w:type="dxa"/>
          </w:tcPr>
          <w:p>
            <w:pPr>
              <w:pStyle w:val="TableParagraph"/>
              <w:spacing w:before="16"/>
              <w:ind w:left="373"/>
              <w:rPr>
                <w:sz w:val="22"/>
              </w:rPr>
            </w:pPr>
            <w:r>
              <w:rPr>
                <w:sz w:val="22"/>
              </w:rPr>
              <w:t>243 TER</w:t>
            </w:r>
          </w:p>
        </w:tc>
      </w:tr>
      <w:tr>
        <w:trPr>
          <w:trHeight w:val="433" w:hRule="atLeast"/>
        </w:trPr>
        <w:tc>
          <w:tcPr>
            <w:tcW w:w="7533" w:type="dxa"/>
          </w:tcPr>
          <w:p>
            <w:pPr>
              <w:pStyle w:val="TableParagraph"/>
              <w:spacing w:before="14"/>
              <w:ind w:left="160"/>
              <w:rPr>
                <w:sz w:val="22"/>
              </w:rPr>
            </w:pPr>
            <w:r>
              <w:rPr>
                <w:b/>
                <w:sz w:val="22"/>
              </w:rPr>
              <w:t>CAPÍTULO VII.- </w:t>
            </w:r>
            <w:r>
              <w:rPr>
                <w:sz w:val="22"/>
              </w:rPr>
              <w:t>VIOLENCIA LABORAL CONTRA LAS MUJERES</w:t>
            </w:r>
          </w:p>
        </w:tc>
        <w:tc>
          <w:tcPr>
            <w:tcW w:w="1560" w:type="dxa"/>
          </w:tcPr>
          <w:p>
            <w:pPr>
              <w:pStyle w:val="TableParagraph"/>
              <w:spacing w:before="19"/>
              <w:ind w:left="373"/>
              <w:rPr>
                <w:sz w:val="22"/>
              </w:rPr>
            </w:pPr>
            <w:r>
              <w:rPr>
                <w:sz w:val="22"/>
              </w:rPr>
              <w:t>243 Quater</w:t>
            </w:r>
          </w:p>
        </w:tc>
      </w:tr>
      <w:tr>
        <w:trPr>
          <w:trHeight w:val="529" w:hRule="atLeast"/>
        </w:trPr>
        <w:tc>
          <w:tcPr>
            <w:tcW w:w="7533" w:type="dxa"/>
          </w:tcPr>
          <w:p>
            <w:pPr>
              <w:pStyle w:val="TableParagraph"/>
              <w:spacing w:before="14"/>
              <w:ind w:left="160"/>
              <w:rPr>
                <w:sz w:val="22"/>
              </w:rPr>
            </w:pPr>
            <w:r>
              <w:rPr>
                <w:b/>
                <w:sz w:val="22"/>
              </w:rPr>
              <w:t>CAPÍTULO VIII.- </w:t>
            </w:r>
            <w:r>
              <w:rPr>
                <w:sz w:val="22"/>
              </w:rPr>
              <w:t>VIOLENCIA OBSTÉTRICA</w:t>
            </w:r>
          </w:p>
        </w:tc>
        <w:tc>
          <w:tcPr>
            <w:tcW w:w="1560" w:type="dxa"/>
          </w:tcPr>
          <w:p>
            <w:pPr>
              <w:pStyle w:val="TableParagraph"/>
              <w:spacing w:before="19"/>
              <w:ind w:left="270" w:right="240"/>
              <w:jc w:val="center"/>
              <w:rPr>
                <w:sz w:val="22"/>
              </w:rPr>
            </w:pPr>
            <w:r>
              <w:rPr>
                <w:sz w:val="22"/>
              </w:rPr>
              <w:t>243</w:t>
            </w:r>
          </w:p>
          <w:p>
            <w:pPr>
              <w:pStyle w:val="TableParagraph"/>
              <w:spacing w:line="220" w:lineRule="exact" w:before="18"/>
              <w:ind w:left="273" w:right="240"/>
              <w:jc w:val="center"/>
              <w:rPr>
                <w:sz w:val="22"/>
              </w:rPr>
            </w:pPr>
            <w:r>
              <w:rPr>
                <w:sz w:val="22"/>
              </w:rPr>
              <w:t>Quinquies</w:t>
            </w:r>
          </w:p>
        </w:tc>
      </w:tr>
      <w:tr>
        <w:trPr>
          <w:trHeight w:val="436" w:hRule="atLeast"/>
        </w:trPr>
        <w:tc>
          <w:tcPr>
            <w:tcW w:w="7533" w:type="dxa"/>
          </w:tcPr>
          <w:p>
            <w:pPr>
              <w:pStyle w:val="TableParagraph"/>
              <w:spacing w:before="14"/>
              <w:ind w:left="160"/>
              <w:rPr>
                <w:sz w:val="22"/>
              </w:rPr>
            </w:pPr>
            <w:r>
              <w:rPr>
                <w:b/>
                <w:sz w:val="22"/>
              </w:rPr>
              <w:t>CAPÍTULO IX.- </w:t>
            </w:r>
            <w:r>
              <w:rPr>
                <w:sz w:val="22"/>
              </w:rPr>
              <w:t>VIOLENCIA POR PARENTESCO</w:t>
            </w:r>
          </w:p>
        </w:tc>
        <w:tc>
          <w:tcPr>
            <w:tcW w:w="1560" w:type="dxa"/>
          </w:tcPr>
          <w:p>
            <w:pPr>
              <w:pStyle w:val="TableParagraph"/>
              <w:spacing w:before="19"/>
              <w:ind w:left="373"/>
              <w:rPr>
                <w:sz w:val="22"/>
              </w:rPr>
            </w:pPr>
            <w:r>
              <w:rPr>
                <w:sz w:val="22"/>
              </w:rPr>
              <w:t>243 Sexies</w:t>
            </w:r>
          </w:p>
        </w:tc>
      </w:tr>
      <w:tr>
        <w:trPr>
          <w:trHeight w:val="815" w:hRule="atLeast"/>
        </w:trPr>
        <w:tc>
          <w:tcPr>
            <w:tcW w:w="7533" w:type="dxa"/>
          </w:tcPr>
          <w:p>
            <w:pPr>
              <w:pStyle w:val="TableParagraph"/>
              <w:spacing w:line="362" w:lineRule="auto" w:before="16"/>
              <w:ind w:left="160"/>
              <w:rPr>
                <w:sz w:val="22"/>
              </w:rPr>
            </w:pPr>
            <w:r>
              <w:rPr>
                <w:b/>
                <w:sz w:val="22"/>
              </w:rPr>
              <w:t>TÍTULO DÉCIMOSEGUNDO.- </w:t>
            </w:r>
            <w:r>
              <w:rPr>
                <w:sz w:val="22"/>
              </w:rPr>
              <w:t>VAGANCIA, MALVIVENCIA Y VENTA ILÍCITA DE BEBIDAS ALCOHÓLICAS</w:t>
            </w:r>
          </w:p>
        </w:tc>
        <w:tc>
          <w:tcPr>
            <w:tcW w:w="1560" w:type="dxa"/>
          </w:tcPr>
          <w:p>
            <w:pPr>
              <w:pStyle w:val="TableParagraph"/>
              <w:rPr>
                <w:rFonts w:ascii="Times New Roman"/>
                <w:sz w:val="20"/>
              </w:rPr>
            </w:pPr>
          </w:p>
        </w:tc>
      </w:tr>
      <w:tr>
        <w:trPr>
          <w:trHeight w:val="433" w:hRule="atLeast"/>
        </w:trPr>
        <w:tc>
          <w:tcPr>
            <w:tcW w:w="7533" w:type="dxa"/>
          </w:tcPr>
          <w:p>
            <w:pPr>
              <w:pStyle w:val="TableParagraph"/>
              <w:spacing w:before="11"/>
              <w:ind w:left="160"/>
              <w:rPr>
                <w:sz w:val="22"/>
              </w:rPr>
            </w:pPr>
            <w:r>
              <w:rPr>
                <w:b/>
                <w:sz w:val="22"/>
              </w:rPr>
              <w:t>CAPÍTULO I.- </w:t>
            </w:r>
            <w:r>
              <w:rPr>
                <w:sz w:val="22"/>
              </w:rPr>
              <w:t>VAGANCIA Y MALVIVENCIA</w:t>
            </w:r>
          </w:p>
        </w:tc>
        <w:tc>
          <w:tcPr>
            <w:tcW w:w="1560" w:type="dxa"/>
          </w:tcPr>
          <w:p>
            <w:pPr>
              <w:pStyle w:val="TableParagraph"/>
              <w:spacing w:before="16"/>
              <w:ind w:left="273" w:right="223"/>
              <w:jc w:val="center"/>
              <w:rPr>
                <w:sz w:val="22"/>
              </w:rPr>
            </w:pPr>
            <w:r>
              <w:rPr>
                <w:sz w:val="22"/>
              </w:rPr>
              <w:t>244</w:t>
            </w:r>
          </w:p>
        </w:tc>
      </w:tr>
      <w:tr>
        <w:trPr>
          <w:trHeight w:val="812" w:hRule="atLeast"/>
        </w:trPr>
        <w:tc>
          <w:tcPr>
            <w:tcW w:w="7533" w:type="dxa"/>
          </w:tcPr>
          <w:p>
            <w:pPr>
              <w:pStyle w:val="TableParagraph"/>
              <w:tabs>
                <w:tab w:pos="1547" w:val="left" w:leader="none"/>
                <w:tab w:pos="2107" w:val="left" w:leader="none"/>
                <w:tab w:pos="2827" w:val="left" w:leader="none"/>
                <w:tab w:pos="4368" w:val="left" w:leader="none"/>
                <w:tab w:pos="5407" w:val="left" w:leader="none"/>
                <w:tab w:pos="6007" w:val="left" w:leader="none"/>
              </w:tabs>
              <w:spacing w:line="360" w:lineRule="auto" w:before="16"/>
              <w:ind w:left="160" w:right="554"/>
              <w:rPr>
                <w:sz w:val="22"/>
              </w:rPr>
            </w:pPr>
            <w:r>
              <w:rPr>
                <w:b/>
                <w:sz w:val="22"/>
              </w:rPr>
              <w:t>CAPÍTULO</w:t>
              <w:tab/>
              <w:t>II.-</w:t>
              <w:tab/>
            </w:r>
            <w:r>
              <w:rPr>
                <w:sz w:val="22"/>
              </w:rPr>
              <w:t>DEL</w:t>
              <w:tab/>
              <w:t>COMERCIO</w:t>
              <w:tab/>
              <w:t>ILICITO</w:t>
              <w:tab/>
              <w:t>DE</w:t>
              <w:tab/>
            </w:r>
            <w:r>
              <w:rPr>
                <w:spacing w:val="-4"/>
                <w:sz w:val="22"/>
              </w:rPr>
              <w:t>BEBIDAS </w:t>
            </w:r>
            <w:r>
              <w:rPr>
                <w:sz w:val="22"/>
              </w:rPr>
              <w:t>ALCOHÓLICAS Y LA</w:t>
            </w:r>
            <w:r>
              <w:rPr>
                <w:spacing w:val="-19"/>
                <w:sz w:val="22"/>
              </w:rPr>
              <w:t> </w:t>
            </w:r>
            <w:r>
              <w:rPr>
                <w:sz w:val="22"/>
              </w:rPr>
              <w:t>EBRIEDAD</w:t>
            </w:r>
          </w:p>
        </w:tc>
        <w:tc>
          <w:tcPr>
            <w:tcW w:w="1560" w:type="dxa"/>
          </w:tcPr>
          <w:p>
            <w:pPr>
              <w:pStyle w:val="TableParagraph"/>
              <w:spacing w:before="2"/>
              <w:rPr>
                <w:rFonts w:ascii="Tahoma"/>
                <w:b/>
                <w:sz w:val="33"/>
              </w:rPr>
            </w:pPr>
          </w:p>
          <w:p>
            <w:pPr>
              <w:pStyle w:val="TableParagraph"/>
              <w:ind w:left="402"/>
              <w:rPr>
                <w:sz w:val="22"/>
              </w:rPr>
            </w:pPr>
            <w:r>
              <w:rPr>
                <w:sz w:val="22"/>
              </w:rPr>
              <w:t>245-246</w:t>
            </w:r>
          </w:p>
        </w:tc>
      </w:tr>
    </w:tbl>
    <w:p>
      <w:pPr>
        <w:spacing w:after="0"/>
        <w:rPr>
          <w:sz w:val="22"/>
        </w:rPr>
        <w:sectPr>
          <w:pgSz w:w="12240" w:h="15840"/>
          <w:pgMar w:header="795" w:footer="558" w:top="1060" w:bottom="880" w:left="1200" w:right="720"/>
        </w:sectPr>
      </w:pPr>
    </w:p>
    <w:p>
      <w:pPr>
        <w:pStyle w:val="BodyText"/>
        <w:spacing w:line="20" w:lineRule="exact"/>
        <w:ind w:left="985"/>
        <w:rPr>
          <w:rFonts w:ascii="Tahoma"/>
          <w:sz w:val="2"/>
        </w:rPr>
      </w:pPr>
      <w:r>
        <w:rPr>
          <w:rFonts w:ascii="Tahoma"/>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ahoma"/>
          <w:sz w:val="2"/>
        </w:rPr>
      </w:r>
    </w:p>
    <w:p>
      <w:pPr>
        <w:pStyle w:val="BodyText"/>
        <w:rPr>
          <w:rFonts w:ascii="Tahoma"/>
          <w:b/>
          <w:sz w:val="20"/>
        </w:rPr>
      </w:pPr>
    </w:p>
    <w:p>
      <w:pPr>
        <w:pStyle w:val="BodyText"/>
        <w:rPr>
          <w:rFonts w:ascii="Tahoma"/>
          <w:b/>
          <w:sz w:val="20"/>
        </w:rPr>
      </w:pPr>
    </w:p>
    <w:p>
      <w:pPr>
        <w:pStyle w:val="BodyText"/>
        <w:spacing w:after="1"/>
        <w:rPr>
          <w:rFonts w:ascii="Tahoma"/>
          <w:b/>
          <w:sz w:val="14"/>
        </w:rPr>
      </w:pPr>
    </w:p>
    <w:tbl>
      <w:tblPr>
        <w:tblW w:w="0" w:type="auto"/>
        <w:jc w:val="left"/>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533"/>
        <w:gridCol w:w="1560"/>
      </w:tblGrid>
      <w:tr>
        <w:trPr>
          <w:trHeight w:val="717" w:hRule="atLeast"/>
        </w:trPr>
        <w:tc>
          <w:tcPr>
            <w:tcW w:w="7533" w:type="dxa"/>
          </w:tcPr>
          <w:p>
            <w:pPr>
              <w:pStyle w:val="TableParagraph"/>
              <w:rPr>
                <w:rFonts w:ascii="Times New Roman"/>
                <w:sz w:val="20"/>
              </w:rPr>
            </w:pPr>
          </w:p>
        </w:tc>
        <w:tc>
          <w:tcPr>
            <w:tcW w:w="1560" w:type="dxa"/>
          </w:tcPr>
          <w:p>
            <w:pPr>
              <w:pStyle w:val="TableParagraph"/>
              <w:spacing w:line="248" w:lineRule="exact"/>
              <w:ind w:left="316"/>
              <w:rPr>
                <w:b/>
                <w:sz w:val="22"/>
              </w:rPr>
            </w:pPr>
            <w:r>
              <w:rPr>
                <w:b/>
                <w:sz w:val="22"/>
              </w:rPr>
              <w:t>ARTS.</w:t>
            </w:r>
          </w:p>
        </w:tc>
      </w:tr>
      <w:tr>
        <w:trPr>
          <w:trHeight w:val="812" w:hRule="atLeast"/>
        </w:trPr>
        <w:tc>
          <w:tcPr>
            <w:tcW w:w="7533" w:type="dxa"/>
          </w:tcPr>
          <w:p>
            <w:pPr>
              <w:pStyle w:val="TableParagraph"/>
              <w:tabs>
                <w:tab w:pos="1403" w:val="left" w:leader="none"/>
                <w:tab w:pos="3929" w:val="left" w:leader="none"/>
                <w:tab w:pos="5316" w:val="left" w:leader="none"/>
                <w:tab w:pos="5998" w:val="left" w:leader="none"/>
                <w:tab w:pos="7133" w:val="left" w:leader="none"/>
              </w:tabs>
              <w:spacing w:line="364" w:lineRule="auto" w:before="14"/>
              <w:ind w:left="160" w:right="81"/>
              <w:rPr>
                <w:sz w:val="22"/>
              </w:rPr>
            </w:pPr>
            <w:r>
              <w:rPr>
                <w:b/>
                <w:sz w:val="22"/>
              </w:rPr>
              <w:t>TÍTULO</w:t>
              <w:tab/>
              <w:t>DECIMOTERCERO.-</w:t>
              <w:tab/>
            </w:r>
            <w:r>
              <w:rPr>
                <w:sz w:val="22"/>
              </w:rPr>
              <w:t>DELITOS</w:t>
              <w:tab/>
            </w:r>
            <w:r>
              <w:rPr>
                <w:spacing w:val="-2"/>
                <w:sz w:val="22"/>
              </w:rPr>
              <w:t>POR</w:t>
              <w:tab/>
            </w:r>
            <w:r>
              <w:rPr>
                <w:spacing w:val="-4"/>
                <w:sz w:val="22"/>
              </w:rPr>
              <w:t>HECHOS</w:t>
              <w:tab/>
            </w:r>
            <w:r>
              <w:rPr>
                <w:spacing w:val="-12"/>
                <w:sz w:val="22"/>
              </w:rPr>
              <w:t>DE </w:t>
            </w:r>
            <w:r>
              <w:rPr>
                <w:spacing w:val="-4"/>
                <w:sz w:val="22"/>
              </w:rPr>
              <w:t>CORRUPCIÓN</w:t>
            </w:r>
          </w:p>
        </w:tc>
        <w:tc>
          <w:tcPr>
            <w:tcW w:w="1560" w:type="dxa"/>
          </w:tcPr>
          <w:p>
            <w:pPr>
              <w:pStyle w:val="TableParagraph"/>
              <w:rPr>
                <w:rFonts w:ascii="Times New Roman"/>
                <w:sz w:val="20"/>
              </w:rPr>
            </w:pPr>
          </w:p>
        </w:tc>
      </w:tr>
      <w:tr>
        <w:trPr>
          <w:trHeight w:val="436" w:hRule="atLeast"/>
        </w:trPr>
        <w:tc>
          <w:tcPr>
            <w:tcW w:w="7533" w:type="dxa"/>
          </w:tcPr>
          <w:p>
            <w:pPr>
              <w:pStyle w:val="TableParagraph"/>
              <w:spacing w:before="14"/>
              <w:ind w:left="160"/>
              <w:rPr>
                <w:sz w:val="22"/>
              </w:rPr>
            </w:pPr>
            <w:r>
              <w:rPr>
                <w:b/>
                <w:sz w:val="22"/>
              </w:rPr>
              <w:t>CAPÍTULO I.- </w:t>
            </w:r>
            <w:r>
              <w:rPr>
                <w:sz w:val="22"/>
              </w:rPr>
              <w:t>DISPOSICIONES GENERALES</w:t>
            </w:r>
          </w:p>
        </w:tc>
        <w:tc>
          <w:tcPr>
            <w:tcW w:w="1560" w:type="dxa"/>
          </w:tcPr>
          <w:p>
            <w:pPr>
              <w:pStyle w:val="TableParagraph"/>
              <w:spacing w:before="19"/>
              <w:ind w:left="402"/>
              <w:rPr>
                <w:sz w:val="22"/>
              </w:rPr>
            </w:pPr>
            <w:r>
              <w:rPr>
                <w:sz w:val="22"/>
              </w:rPr>
              <w:t>247-249</w:t>
            </w:r>
          </w:p>
        </w:tc>
      </w:tr>
      <w:tr>
        <w:trPr>
          <w:trHeight w:val="443" w:hRule="atLeast"/>
        </w:trPr>
        <w:tc>
          <w:tcPr>
            <w:tcW w:w="7533" w:type="dxa"/>
          </w:tcPr>
          <w:p>
            <w:pPr>
              <w:pStyle w:val="TableParagraph"/>
              <w:spacing w:before="16"/>
              <w:ind w:left="160"/>
              <w:rPr>
                <w:sz w:val="22"/>
              </w:rPr>
            </w:pPr>
            <w:r>
              <w:rPr>
                <w:b/>
                <w:sz w:val="22"/>
              </w:rPr>
              <w:t>CAPÍTULO II.- </w:t>
            </w:r>
            <w:r>
              <w:rPr>
                <w:sz w:val="22"/>
              </w:rPr>
              <w:t>EJERCICIO ILÍCITO DE SERVICIO PÚBLICO</w:t>
            </w:r>
          </w:p>
        </w:tc>
        <w:tc>
          <w:tcPr>
            <w:tcW w:w="1560" w:type="dxa"/>
          </w:tcPr>
          <w:p>
            <w:pPr>
              <w:pStyle w:val="TableParagraph"/>
              <w:spacing w:line="250" w:lineRule="exact"/>
              <w:ind w:left="273" w:right="223"/>
              <w:jc w:val="center"/>
              <w:rPr>
                <w:sz w:val="22"/>
              </w:rPr>
            </w:pPr>
            <w:r>
              <w:rPr>
                <w:sz w:val="22"/>
              </w:rPr>
              <w:t>250</w:t>
            </w:r>
          </w:p>
        </w:tc>
      </w:tr>
      <w:tr>
        <w:trPr>
          <w:trHeight w:val="433" w:hRule="atLeast"/>
        </w:trPr>
        <w:tc>
          <w:tcPr>
            <w:tcW w:w="7533" w:type="dxa"/>
          </w:tcPr>
          <w:p>
            <w:pPr>
              <w:pStyle w:val="TableParagraph"/>
              <w:spacing w:before="14"/>
              <w:ind w:left="160"/>
              <w:rPr>
                <w:sz w:val="22"/>
              </w:rPr>
            </w:pPr>
            <w:r>
              <w:rPr>
                <w:b/>
                <w:sz w:val="22"/>
              </w:rPr>
              <w:t>CAPÍTULO III.- </w:t>
            </w:r>
            <w:r>
              <w:rPr>
                <w:sz w:val="22"/>
              </w:rPr>
              <w:t>ABUSO DE AUTORIDAD</w:t>
            </w:r>
          </w:p>
        </w:tc>
        <w:tc>
          <w:tcPr>
            <w:tcW w:w="1560" w:type="dxa"/>
          </w:tcPr>
          <w:p>
            <w:pPr>
              <w:pStyle w:val="TableParagraph"/>
              <w:spacing w:before="19"/>
              <w:ind w:left="405"/>
              <w:rPr>
                <w:sz w:val="22"/>
              </w:rPr>
            </w:pPr>
            <w:r>
              <w:rPr>
                <w:sz w:val="22"/>
              </w:rPr>
              <w:t>251-252</w:t>
            </w:r>
          </w:p>
        </w:tc>
      </w:tr>
      <w:tr>
        <w:trPr>
          <w:trHeight w:val="436" w:hRule="atLeast"/>
        </w:trPr>
        <w:tc>
          <w:tcPr>
            <w:tcW w:w="7533" w:type="dxa"/>
          </w:tcPr>
          <w:p>
            <w:pPr>
              <w:pStyle w:val="TableParagraph"/>
              <w:spacing w:before="14"/>
              <w:ind w:left="160"/>
              <w:rPr>
                <w:sz w:val="22"/>
              </w:rPr>
            </w:pPr>
            <w:r>
              <w:rPr>
                <w:b/>
                <w:sz w:val="22"/>
              </w:rPr>
              <w:t>CAPÍTULO IV.- </w:t>
            </w:r>
            <w:r>
              <w:rPr>
                <w:sz w:val="22"/>
              </w:rPr>
              <w:t>COALICIÓN DE SERVIDORES PÚBLICOS</w:t>
            </w:r>
          </w:p>
        </w:tc>
        <w:tc>
          <w:tcPr>
            <w:tcW w:w="1560" w:type="dxa"/>
          </w:tcPr>
          <w:p>
            <w:pPr>
              <w:pStyle w:val="TableParagraph"/>
              <w:spacing w:before="19"/>
              <w:ind w:left="402"/>
              <w:rPr>
                <w:sz w:val="22"/>
              </w:rPr>
            </w:pPr>
            <w:r>
              <w:rPr>
                <w:sz w:val="22"/>
              </w:rPr>
              <w:t>253-254</w:t>
            </w:r>
          </w:p>
        </w:tc>
      </w:tr>
      <w:tr>
        <w:trPr>
          <w:trHeight w:val="433" w:hRule="atLeast"/>
        </w:trPr>
        <w:tc>
          <w:tcPr>
            <w:tcW w:w="7533" w:type="dxa"/>
          </w:tcPr>
          <w:p>
            <w:pPr>
              <w:pStyle w:val="TableParagraph"/>
              <w:spacing w:before="11"/>
              <w:ind w:left="160"/>
              <w:rPr>
                <w:sz w:val="22"/>
              </w:rPr>
            </w:pPr>
            <w:r>
              <w:rPr>
                <w:b/>
                <w:sz w:val="22"/>
              </w:rPr>
              <w:t>CAPÍTULO V.- </w:t>
            </w:r>
            <w:r>
              <w:rPr>
                <w:sz w:val="22"/>
              </w:rPr>
              <w:t>USO ILÍCITO DE ATRIBUCIONES Y FACULTADES</w:t>
            </w:r>
          </w:p>
        </w:tc>
        <w:tc>
          <w:tcPr>
            <w:tcW w:w="1560" w:type="dxa"/>
          </w:tcPr>
          <w:p>
            <w:pPr>
              <w:pStyle w:val="TableParagraph"/>
              <w:spacing w:before="16"/>
              <w:ind w:left="402"/>
              <w:rPr>
                <w:sz w:val="22"/>
              </w:rPr>
            </w:pPr>
            <w:r>
              <w:rPr>
                <w:sz w:val="22"/>
              </w:rPr>
              <w:t>255-256</w:t>
            </w:r>
          </w:p>
        </w:tc>
      </w:tr>
      <w:tr>
        <w:trPr>
          <w:trHeight w:val="436" w:hRule="atLeast"/>
        </w:trPr>
        <w:tc>
          <w:tcPr>
            <w:tcW w:w="7533" w:type="dxa"/>
          </w:tcPr>
          <w:p>
            <w:pPr>
              <w:pStyle w:val="TableParagraph"/>
              <w:spacing w:before="11"/>
              <w:ind w:left="160"/>
              <w:rPr>
                <w:sz w:val="22"/>
              </w:rPr>
            </w:pPr>
            <w:r>
              <w:rPr>
                <w:b/>
                <w:sz w:val="22"/>
              </w:rPr>
              <w:t>CAPÍTULO VI.- </w:t>
            </w:r>
            <w:r>
              <w:rPr>
                <w:sz w:val="22"/>
              </w:rPr>
              <w:t>CONCUSIÓN</w:t>
            </w:r>
          </w:p>
        </w:tc>
        <w:tc>
          <w:tcPr>
            <w:tcW w:w="1560" w:type="dxa"/>
          </w:tcPr>
          <w:p>
            <w:pPr>
              <w:pStyle w:val="TableParagraph"/>
              <w:spacing w:before="16"/>
              <w:ind w:left="402"/>
              <w:rPr>
                <w:sz w:val="22"/>
              </w:rPr>
            </w:pPr>
            <w:r>
              <w:rPr>
                <w:sz w:val="22"/>
              </w:rPr>
              <w:t>257-258</w:t>
            </w:r>
          </w:p>
        </w:tc>
      </w:tr>
      <w:tr>
        <w:trPr>
          <w:trHeight w:val="433" w:hRule="atLeast"/>
        </w:trPr>
        <w:tc>
          <w:tcPr>
            <w:tcW w:w="7533" w:type="dxa"/>
          </w:tcPr>
          <w:p>
            <w:pPr>
              <w:pStyle w:val="TableParagraph"/>
              <w:spacing w:before="11"/>
              <w:ind w:left="160"/>
              <w:rPr>
                <w:sz w:val="22"/>
              </w:rPr>
            </w:pPr>
            <w:r>
              <w:rPr>
                <w:b/>
                <w:sz w:val="22"/>
              </w:rPr>
              <w:t>CAPÍTULO VI BIS.- </w:t>
            </w:r>
            <w:r>
              <w:rPr>
                <w:sz w:val="22"/>
              </w:rPr>
              <w:t>INTIMIDACIÓN</w:t>
            </w:r>
          </w:p>
        </w:tc>
        <w:tc>
          <w:tcPr>
            <w:tcW w:w="1560" w:type="dxa"/>
          </w:tcPr>
          <w:p>
            <w:pPr>
              <w:pStyle w:val="TableParagraph"/>
              <w:spacing w:before="16"/>
              <w:ind w:left="402"/>
              <w:rPr>
                <w:sz w:val="22"/>
              </w:rPr>
            </w:pPr>
            <w:r>
              <w:rPr>
                <w:sz w:val="22"/>
              </w:rPr>
              <w:t>258 Bis</w:t>
            </w:r>
          </w:p>
        </w:tc>
      </w:tr>
      <w:tr>
        <w:trPr>
          <w:trHeight w:val="635" w:hRule="atLeast"/>
        </w:trPr>
        <w:tc>
          <w:tcPr>
            <w:tcW w:w="7533" w:type="dxa"/>
          </w:tcPr>
          <w:p>
            <w:pPr>
              <w:pStyle w:val="TableParagraph"/>
              <w:spacing w:before="11"/>
              <w:ind w:left="160"/>
              <w:rPr>
                <w:sz w:val="22"/>
              </w:rPr>
            </w:pPr>
            <w:r>
              <w:rPr>
                <w:b/>
                <w:sz w:val="22"/>
              </w:rPr>
              <w:t>CAPÍTULO VII.- </w:t>
            </w:r>
            <w:r>
              <w:rPr>
                <w:sz w:val="22"/>
              </w:rPr>
              <w:t>EJERCICIO ABUSIVO DE FUNCIONES</w:t>
            </w:r>
          </w:p>
        </w:tc>
        <w:tc>
          <w:tcPr>
            <w:tcW w:w="1560" w:type="dxa"/>
          </w:tcPr>
          <w:p>
            <w:pPr>
              <w:pStyle w:val="TableParagraph"/>
              <w:spacing w:before="16"/>
              <w:ind w:left="402"/>
              <w:rPr>
                <w:sz w:val="22"/>
              </w:rPr>
            </w:pPr>
            <w:r>
              <w:rPr>
                <w:sz w:val="22"/>
              </w:rPr>
              <w:t>259-</w:t>
            </w:r>
          </w:p>
          <w:p>
            <w:pPr>
              <w:pStyle w:val="TableParagraph"/>
              <w:spacing w:before="21"/>
              <w:ind w:left="402"/>
              <w:rPr>
                <w:sz w:val="22"/>
              </w:rPr>
            </w:pPr>
            <w:r>
              <w:rPr>
                <w:sz w:val="22"/>
              </w:rPr>
              <w:t>260 Bis</w:t>
            </w:r>
          </w:p>
        </w:tc>
      </w:tr>
      <w:tr>
        <w:trPr>
          <w:trHeight w:val="414" w:hRule="atLeast"/>
        </w:trPr>
        <w:tc>
          <w:tcPr>
            <w:tcW w:w="7533" w:type="dxa"/>
          </w:tcPr>
          <w:p>
            <w:pPr>
              <w:pStyle w:val="TableParagraph"/>
              <w:spacing w:before="11"/>
              <w:ind w:left="160"/>
              <w:rPr>
                <w:sz w:val="22"/>
              </w:rPr>
            </w:pPr>
            <w:r>
              <w:rPr>
                <w:b/>
                <w:sz w:val="22"/>
              </w:rPr>
              <w:t>CAPÍTULO VIII.- </w:t>
            </w:r>
            <w:r>
              <w:rPr>
                <w:sz w:val="22"/>
              </w:rPr>
              <w:t>TRÁFICO DE INFLUENCIAS</w:t>
            </w:r>
          </w:p>
        </w:tc>
        <w:tc>
          <w:tcPr>
            <w:tcW w:w="1560" w:type="dxa"/>
          </w:tcPr>
          <w:p>
            <w:pPr>
              <w:pStyle w:val="TableParagraph"/>
              <w:spacing w:before="16"/>
              <w:ind w:left="402"/>
              <w:rPr>
                <w:sz w:val="22"/>
              </w:rPr>
            </w:pPr>
            <w:r>
              <w:rPr>
                <w:sz w:val="22"/>
              </w:rPr>
              <w:t>261-262</w:t>
            </w:r>
          </w:p>
        </w:tc>
      </w:tr>
      <w:tr>
        <w:trPr>
          <w:trHeight w:val="548" w:hRule="atLeast"/>
        </w:trPr>
        <w:tc>
          <w:tcPr>
            <w:tcW w:w="7533" w:type="dxa"/>
          </w:tcPr>
          <w:p>
            <w:pPr>
              <w:pStyle w:val="TableParagraph"/>
              <w:spacing w:before="11"/>
              <w:ind w:left="160"/>
              <w:rPr>
                <w:sz w:val="22"/>
              </w:rPr>
            </w:pPr>
            <w:r>
              <w:rPr>
                <w:b/>
                <w:sz w:val="22"/>
              </w:rPr>
              <w:t>CAPÍTULO VIII BIS.- </w:t>
            </w:r>
            <w:r>
              <w:rPr>
                <w:sz w:val="22"/>
              </w:rPr>
              <w:t>COHECHO</w:t>
            </w:r>
          </w:p>
        </w:tc>
        <w:tc>
          <w:tcPr>
            <w:tcW w:w="1560" w:type="dxa"/>
          </w:tcPr>
          <w:p>
            <w:pPr>
              <w:pStyle w:val="TableParagraph"/>
              <w:spacing w:before="16"/>
              <w:ind w:left="402"/>
              <w:rPr>
                <w:sz w:val="22"/>
              </w:rPr>
            </w:pPr>
            <w:r>
              <w:rPr>
                <w:sz w:val="22"/>
              </w:rPr>
              <w:t>262 Bis-</w:t>
            </w:r>
          </w:p>
          <w:p>
            <w:pPr>
              <w:pStyle w:val="TableParagraph"/>
              <w:spacing w:before="2"/>
              <w:ind w:left="402"/>
              <w:rPr>
                <w:sz w:val="22"/>
              </w:rPr>
            </w:pPr>
            <w:r>
              <w:rPr>
                <w:sz w:val="22"/>
              </w:rPr>
              <w:t>262 Ter</w:t>
            </w:r>
          </w:p>
        </w:tc>
      </w:tr>
      <w:tr>
        <w:trPr>
          <w:trHeight w:val="436" w:hRule="atLeast"/>
        </w:trPr>
        <w:tc>
          <w:tcPr>
            <w:tcW w:w="7533" w:type="dxa"/>
          </w:tcPr>
          <w:p>
            <w:pPr>
              <w:pStyle w:val="TableParagraph"/>
              <w:spacing w:before="14"/>
              <w:ind w:left="160"/>
              <w:rPr>
                <w:sz w:val="22"/>
              </w:rPr>
            </w:pPr>
            <w:r>
              <w:rPr>
                <w:b/>
                <w:sz w:val="22"/>
              </w:rPr>
              <w:t>CAPÍTULO IX.- </w:t>
            </w:r>
            <w:r>
              <w:rPr>
                <w:sz w:val="22"/>
              </w:rPr>
              <w:t>PECULADO</w:t>
            </w:r>
          </w:p>
        </w:tc>
        <w:tc>
          <w:tcPr>
            <w:tcW w:w="1560" w:type="dxa"/>
          </w:tcPr>
          <w:p>
            <w:pPr>
              <w:pStyle w:val="TableParagraph"/>
              <w:spacing w:before="19"/>
              <w:ind w:left="402"/>
              <w:rPr>
                <w:sz w:val="22"/>
              </w:rPr>
            </w:pPr>
            <w:r>
              <w:rPr>
                <w:sz w:val="22"/>
              </w:rPr>
              <w:t>263-264</w:t>
            </w:r>
          </w:p>
        </w:tc>
      </w:tr>
      <w:tr>
        <w:trPr>
          <w:trHeight w:val="433" w:hRule="atLeast"/>
        </w:trPr>
        <w:tc>
          <w:tcPr>
            <w:tcW w:w="7533" w:type="dxa"/>
          </w:tcPr>
          <w:p>
            <w:pPr>
              <w:pStyle w:val="TableParagraph"/>
              <w:spacing w:before="14"/>
              <w:ind w:left="160"/>
              <w:rPr>
                <w:sz w:val="22"/>
              </w:rPr>
            </w:pPr>
            <w:r>
              <w:rPr>
                <w:b/>
                <w:sz w:val="22"/>
              </w:rPr>
              <w:t>CAPÍTULO X.- </w:t>
            </w:r>
            <w:r>
              <w:rPr>
                <w:sz w:val="22"/>
              </w:rPr>
              <w:t>ENRIQUECIMIENTO ILÍCITO</w:t>
            </w:r>
          </w:p>
        </w:tc>
        <w:tc>
          <w:tcPr>
            <w:tcW w:w="1560" w:type="dxa"/>
          </w:tcPr>
          <w:p>
            <w:pPr>
              <w:pStyle w:val="TableParagraph"/>
              <w:spacing w:before="19"/>
              <w:ind w:left="405"/>
              <w:rPr>
                <w:sz w:val="22"/>
              </w:rPr>
            </w:pPr>
            <w:r>
              <w:rPr>
                <w:sz w:val="22"/>
              </w:rPr>
              <w:t>265-266</w:t>
            </w:r>
          </w:p>
        </w:tc>
      </w:tr>
      <w:tr>
        <w:trPr>
          <w:trHeight w:val="1038" w:hRule="atLeast"/>
        </w:trPr>
        <w:tc>
          <w:tcPr>
            <w:tcW w:w="7533" w:type="dxa"/>
          </w:tcPr>
          <w:p>
            <w:pPr>
              <w:pStyle w:val="TableParagraph"/>
              <w:tabs>
                <w:tab w:pos="1187" w:val="left" w:leader="none"/>
                <w:tab w:pos="3369" w:val="left" w:leader="none"/>
                <w:tab w:pos="4546" w:val="left" w:leader="none"/>
                <w:tab w:pos="6108" w:val="left" w:leader="none"/>
                <w:tab w:pos="7270" w:val="left" w:leader="none"/>
              </w:tabs>
              <w:spacing w:before="11"/>
              <w:ind w:left="160" w:right="-29"/>
              <w:rPr>
                <w:sz w:val="22"/>
              </w:rPr>
            </w:pPr>
            <w:r>
              <w:rPr>
                <w:b/>
                <w:sz w:val="22"/>
              </w:rPr>
              <w:t>TÍTULO</w:t>
              <w:tab/>
              <w:t>DECIMOCUARTO.-</w:t>
              <w:tab/>
            </w:r>
            <w:r>
              <w:rPr>
                <w:sz w:val="22"/>
              </w:rPr>
              <w:t>DELITOS</w:t>
              <w:tab/>
              <w:t>COMETIDOS</w:t>
              <w:tab/>
              <w:t>CONTRA</w:t>
              <w:tab/>
            </w:r>
            <w:r>
              <w:rPr>
                <w:spacing w:val="-7"/>
                <w:sz w:val="22"/>
              </w:rPr>
              <w:t>LA</w:t>
            </w:r>
          </w:p>
          <w:p>
            <w:pPr>
              <w:pStyle w:val="TableParagraph"/>
              <w:spacing w:line="380" w:lineRule="atLeast" w:before="4"/>
              <w:ind w:left="160"/>
              <w:rPr>
                <w:sz w:val="22"/>
              </w:rPr>
            </w:pPr>
            <w:r>
              <w:rPr>
                <w:sz w:val="22"/>
              </w:rPr>
              <w:t>ADMINISTRACIÓN DE JUSTICIA Y OTROS RAMOS DEL PODER PÚBLICO</w:t>
            </w:r>
          </w:p>
        </w:tc>
        <w:tc>
          <w:tcPr>
            <w:tcW w:w="1560" w:type="dxa"/>
          </w:tcPr>
          <w:p>
            <w:pPr>
              <w:pStyle w:val="TableParagraph"/>
              <w:rPr>
                <w:rFonts w:ascii="Times New Roman"/>
                <w:sz w:val="20"/>
              </w:rPr>
            </w:pPr>
          </w:p>
        </w:tc>
      </w:tr>
      <w:tr>
        <w:trPr>
          <w:trHeight w:val="436" w:hRule="atLeast"/>
        </w:trPr>
        <w:tc>
          <w:tcPr>
            <w:tcW w:w="7533" w:type="dxa"/>
          </w:tcPr>
          <w:p>
            <w:pPr>
              <w:pStyle w:val="TableParagraph"/>
              <w:spacing w:before="16"/>
              <w:ind w:left="160"/>
              <w:rPr>
                <w:b/>
                <w:sz w:val="22"/>
              </w:rPr>
            </w:pPr>
            <w:r>
              <w:rPr>
                <w:b/>
                <w:sz w:val="22"/>
              </w:rPr>
              <w:t>CAPÍTULO ÚNICO</w:t>
            </w:r>
          </w:p>
        </w:tc>
        <w:tc>
          <w:tcPr>
            <w:tcW w:w="1560" w:type="dxa"/>
          </w:tcPr>
          <w:p>
            <w:pPr>
              <w:pStyle w:val="TableParagraph"/>
              <w:spacing w:before="19"/>
              <w:ind w:left="402"/>
              <w:rPr>
                <w:sz w:val="22"/>
              </w:rPr>
            </w:pPr>
            <w:r>
              <w:rPr>
                <w:sz w:val="22"/>
              </w:rPr>
              <w:t>267-268</w:t>
            </w:r>
          </w:p>
        </w:tc>
      </w:tr>
      <w:tr>
        <w:trPr>
          <w:trHeight w:val="433" w:hRule="atLeast"/>
        </w:trPr>
        <w:tc>
          <w:tcPr>
            <w:tcW w:w="7533" w:type="dxa"/>
          </w:tcPr>
          <w:p>
            <w:pPr>
              <w:pStyle w:val="TableParagraph"/>
              <w:spacing w:before="11"/>
              <w:ind w:left="160"/>
              <w:rPr>
                <w:sz w:val="22"/>
              </w:rPr>
            </w:pPr>
            <w:r>
              <w:rPr>
                <w:b/>
                <w:sz w:val="22"/>
              </w:rPr>
              <w:t>TÍTULO DECIMOQUINTO.- </w:t>
            </w:r>
            <w:r>
              <w:rPr>
                <w:sz w:val="22"/>
              </w:rPr>
              <w:t>RESPONSABILIDAD PROFESIONAL</w:t>
            </w:r>
          </w:p>
        </w:tc>
        <w:tc>
          <w:tcPr>
            <w:tcW w:w="1560" w:type="dxa"/>
          </w:tcPr>
          <w:p>
            <w:pPr>
              <w:pStyle w:val="TableParagraph"/>
              <w:rPr>
                <w:rFonts w:ascii="Times New Roman"/>
                <w:sz w:val="20"/>
              </w:rPr>
            </w:pPr>
          </w:p>
        </w:tc>
      </w:tr>
      <w:tr>
        <w:trPr>
          <w:trHeight w:val="433" w:hRule="atLeast"/>
        </w:trPr>
        <w:tc>
          <w:tcPr>
            <w:tcW w:w="7533" w:type="dxa"/>
          </w:tcPr>
          <w:p>
            <w:pPr>
              <w:pStyle w:val="TableParagraph"/>
              <w:spacing w:before="11"/>
              <w:ind w:left="160"/>
              <w:rPr>
                <w:sz w:val="22"/>
              </w:rPr>
            </w:pPr>
            <w:r>
              <w:rPr>
                <w:b/>
                <w:sz w:val="22"/>
              </w:rPr>
              <w:t>CAPÍTULO I.- </w:t>
            </w:r>
            <w:r>
              <w:rPr>
                <w:sz w:val="22"/>
              </w:rPr>
              <w:t>DISPOSICIONES GENERALES</w:t>
            </w:r>
          </w:p>
        </w:tc>
        <w:tc>
          <w:tcPr>
            <w:tcW w:w="1560" w:type="dxa"/>
          </w:tcPr>
          <w:p>
            <w:pPr>
              <w:pStyle w:val="TableParagraph"/>
              <w:spacing w:before="16"/>
              <w:ind w:left="273" w:right="223"/>
              <w:jc w:val="center"/>
              <w:rPr>
                <w:sz w:val="22"/>
              </w:rPr>
            </w:pPr>
            <w:r>
              <w:rPr>
                <w:sz w:val="22"/>
              </w:rPr>
              <w:t>269</w:t>
            </w:r>
          </w:p>
        </w:tc>
      </w:tr>
      <w:tr>
        <w:trPr>
          <w:trHeight w:val="436" w:hRule="atLeast"/>
        </w:trPr>
        <w:tc>
          <w:tcPr>
            <w:tcW w:w="7533" w:type="dxa"/>
          </w:tcPr>
          <w:p>
            <w:pPr>
              <w:pStyle w:val="TableParagraph"/>
              <w:spacing w:before="14"/>
              <w:ind w:left="160"/>
              <w:rPr>
                <w:sz w:val="22"/>
              </w:rPr>
            </w:pPr>
            <w:r>
              <w:rPr>
                <w:b/>
                <w:sz w:val="22"/>
              </w:rPr>
              <w:t>CAPÍTULO II.- </w:t>
            </w:r>
            <w:r>
              <w:rPr>
                <w:sz w:val="22"/>
              </w:rPr>
              <w:t>RESPONSABILIDAD MÉDICA</w:t>
            </w:r>
          </w:p>
        </w:tc>
        <w:tc>
          <w:tcPr>
            <w:tcW w:w="1560" w:type="dxa"/>
          </w:tcPr>
          <w:p>
            <w:pPr>
              <w:pStyle w:val="TableParagraph"/>
              <w:spacing w:before="19"/>
              <w:ind w:left="402"/>
              <w:rPr>
                <w:sz w:val="22"/>
              </w:rPr>
            </w:pPr>
            <w:r>
              <w:rPr>
                <w:sz w:val="22"/>
              </w:rPr>
              <w:t>270-272</w:t>
            </w:r>
          </w:p>
        </w:tc>
      </w:tr>
      <w:tr>
        <w:trPr>
          <w:trHeight w:val="813" w:hRule="atLeast"/>
        </w:trPr>
        <w:tc>
          <w:tcPr>
            <w:tcW w:w="7533" w:type="dxa"/>
          </w:tcPr>
          <w:p>
            <w:pPr>
              <w:pStyle w:val="TableParagraph"/>
              <w:spacing w:line="362" w:lineRule="auto" w:before="14"/>
              <w:ind w:left="160"/>
              <w:rPr>
                <w:sz w:val="22"/>
              </w:rPr>
            </w:pPr>
            <w:r>
              <w:rPr>
                <w:b/>
                <w:sz w:val="22"/>
              </w:rPr>
              <w:t>CAPÍTULO III.- </w:t>
            </w:r>
            <w:r>
              <w:rPr>
                <w:sz w:val="22"/>
              </w:rPr>
              <w:t>RESPONSABILIDAD DE ABOGADOS, PATRONOS Y LITIGANTES</w:t>
            </w:r>
          </w:p>
        </w:tc>
        <w:tc>
          <w:tcPr>
            <w:tcW w:w="1560" w:type="dxa"/>
          </w:tcPr>
          <w:p>
            <w:pPr>
              <w:pStyle w:val="TableParagraph"/>
              <w:rPr>
                <w:rFonts w:ascii="Tahoma"/>
                <w:b/>
                <w:sz w:val="33"/>
              </w:rPr>
            </w:pPr>
          </w:p>
          <w:p>
            <w:pPr>
              <w:pStyle w:val="TableParagraph"/>
              <w:ind w:left="402"/>
              <w:rPr>
                <w:sz w:val="22"/>
              </w:rPr>
            </w:pPr>
            <w:r>
              <w:rPr>
                <w:sz w:val="22"/>
              </w:rPr>
              <w:t>273-276</w:t>
            </w:r>
          </w:p>
        </w:tc>
      </w:tr>
      <w:tr>
        <w:trPr>
          <w:trHeight w:val="433" w:hRule="atLeast"/>
        </w:trPr>
        <w:tc>
          <w:tcPr>
            <w:tcW w:w="7533" w:type="dxa"/>
          </w:tcPr>
          <w:p>
            <w:pPr>
              <w:pStyle w:val="TableParagraph"/>
              <w:spacing w:before="11"/>
              <w:ind w:left="160"/>
              <w:rPr>
                <w:sz w:val="22"/>
              </w:rPr>
            </w:pPr>
            <w:r>
              <w:rPr>
                <w:b/>
                <w:sz w:val="22"/>
              </w:rPr>
              <w:t>TÍTULO DECIMOSEXTO.- </w:t>
            </w:r>
            <w:r>
              <w:rPr>
                <w:sz w:val="22"/>
              </w:rPr>
              <w:t>FALSEDAD</w:t>
            </w:r>
          </w:p>
        </w:tc>
        <w:tc>
          <w:tcPr>
            <w:tcW w:w="1560" w:type="dxa"/>
          </w:tcPr>
          <w:p>
            <w:pPr>
              <w:pStyle w:val="TableParagraph"/>
              <w:rPr>
                <w:rFonts w:ascii="Times New Roman"/>
                <w:sz w:val="20"/>
              </w:rPr>
            </w:pPr>
          </w:p>
        </w:tc>
      </w:tr>
      <w:tr>
        <w:trPr>
          <w:trHeight w:val="812" w:hRule="atLeast"/>
        </w:trPr>
        <w:tc>
          <w:tcPr>
            <w:tcW w:w="7533" w:type="dxa"/>
          </w:tcPr>
          <w:p>
            <w:pPr>
              <w:pStyle w:val="TableParagraph"/>
              <w:tabs>
                <w:tab w:pos="1807" w:val="left" w:leader="none"/>
              </w:tabs>
              <w:spacing w:line="360" w:lineRule="auto" w:before="19"/>
              <w:ind w:left="160" w:right="589"/>
              <w:rPr>
                <w:sz w:val="22"/>
              </w:rPr>
            </w:pPr>
            <w:r>
              <w:rPr>
                <w:b/>
                <w:sz w:val="22"/>
              </w:rPr>
              <w:t>CAPÍTULO</w:t>
            </w:r>
            <w:r>
              <w:rPr>
                <w:b/>
                <w:spacing w:val="44"/>
                <w:sz w:val="22"/>
              </w:rPr>
              <w:t> </w:t>
            </w:r>
            <w:r>
              <w:rPr>
                <w:b/>
                <w:sz w:val="22"/>
              </w:rPr>
              <w:t>I.-</w:t>
              <w:tab/>
            </w:r>
            <w:r>
              <w:rPr>
                <w:sz w:val="22"/>
              </w:rPr>
              <w:t>FALSIFICACIÓN Y </w:t>
            </w:r>
            <w:r>
              <w:rPr>
                <w:spacing w:val="-2"/>
                <w:sz w:val="22"/>
              </w:rPr>
              <w:t>USO </w:t>
            </w:r>
            <w:r>
              <w:rPr>
                <w:sz w:val="22"/>
              </w:rPr>
              <w:t>INDEBIDO DE SELLOS, LLAVES, MARCAS, CONTRASEÑAS Y OTROS</w:t>
            </w:r>
            <w:r>
              <w:rPr>
                <w:spacing w:val="-46"/>
                <w:sz w:val="22"/>
              </w:rPr>
              <w:t> </w:t>
            </w:r>
            <w:r>
              <w:rPr>
                <w:sz w:val="22"/>
              </w:rPr>
              <w:t>OBJETOS</w:t>
            </w:r>
          </w:p>
        </w:tc>
        <w:tc>
          <w:tcPr>
            <w:tcW w:w="1560" w:type="dxa"/>
          </w:tcPr>
          <w:p>
            <w:pPr>
              <w:pStyle w:val="TableParagraph"/>
              <w:spacing w:before="11"/>
              <w:rPr>
                <w:rFonts w:ascii="Tahoma"/>
                <w:b/>
                <w:sz w:val="32"/>
              </w:rPr>
            </w:pPr>
          </w:p>
          <w:p>
            <w:pPr>
              <w:pStyle w:val="TableParagraph"/>
              <w:spacing w:before="1"/>
              <w:ind w:left="402"/>
              <w:rPr>
                <w:sz w:val="22"/>
              </w:rPr>
            </w:pPr>
            <w:r>
              <w:rPr>
                <w:sz w:val="22"/>
              </w:rPr>
              <w:t>277-280</w:t>
            </w:r>
          </w:p>
        </w:tc>
      </w:tr>
      <w:tr>
        <w:trPr>
          <w:trHeight w:val="436" w:hRule="atLeast"/>
        </w:trPr>
        <w:tc>
          <w:tcPr>
            <w:tcW w:w="7533" w:type="dxa"/>
          </w:tcPr>
          <w:p>
            <w:pPr>
              <w:pStyle w:val="TableParagraph"/>
              <w:spacing w:before="16"/>
              <w:ind w:left="160"/>
              <w:rPr>
                <w:sz w:val="22"/>
              </w:rPr>
            </w:pPr>
            <w:r>
              <w:rPr>
                <w:b/>
                <w:sz w:val="22"/>
              </w:rPr>
              <w:t>CAPÍTULO II.- </w:t>
            </w:r>
            <w:r>
              <w:rPr>
                <w:sz w:val="22"/>
              </w:rPr>
              <w:t>FALSIFICACIÓN DE DOCUMENTOS EN GENERAL</w:t>
            </w:r>
          </w:p>
        </w:tc>
        <w:tc>
          <w:tcPr>
            <w:tcW w:w="1560" w:type="dxa"/>
          </w:tcPr>
          <w:p>
            <w:pPr>
              <w:pStyle w:val="TableParagraph"/>
              <w:spacing w:before="21"/>
              <w:ind w:left="196"/>
              <w:rPr>
                <w:sz w:val="22"/>
              </w:rPr>
            </w:pPr>
            <w:r>
              <w:rPr>
                <w:sz w:val="22"/>
              </w:rPr>
              <w:t>281-284 BIS</w:t>
            </w:r>
          </w:p>
        </w:tc>
      </w:tr>
    </w:tbl>
    <w:p>
      <w:pPr>
        <w:spacing w:after="0"/>
        <w:rPr>
          <w:sz w:val="22"/>
        </w:rPr>
        <w:sectPr>
          <w:pgSz w:w="12240" w:h="15840"/>
          <w:pgMar w:header="795" w:footer="558" w:top="1060" w:bottom="880" w:left="1200" w:right="720"/>
        </w:sectPr>
      </w:pPr>
    </w:p>
    <w:p>
      <w:pPr>
        <w:pStyle w:val="BodyText"/>
        <w:spacing w:line="20" w:lineRule="exact"/>
        <w:ind w:left="985"/>
        <w:rPr>
          <w:rFonts w:ascii="Tahoma"/>
          <w:sz w:val="2"/>
        </w:rPr>
      </w:pPr>
      <w:r>
        <w:rPr>
          <w:rFonts w:ascii="Tahoma"/>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ahoma"/>
          <w:sz w:val="2"/>
        </w:rPr>
      </w:r>
    </w:p>
    <w:p>
      <w:pPr>
        <w:pStyle w:val="BodyText"/>
        <w:rPr>
          <w:rFonts w:ascii="Tahoma"/>
          <w:b/>
          <w:sz w:val="20"/>
        </w:rPr>
      </w:pPr>
    </w:p>
    <w:p>
      <w:pPr>
        <w:pStyle w:val="BodyText"/>
        <w:rPr>
          <w:rFonts w:ascii="Tahoma"/>
          <w:b/>
          <w:sz w:val="20"/>
        </w:rPr>
      </w:pPr>
    </w:p>
    <w:p>
      <w:pPr>
        <w:pStyle w:val="BodyText"/>
        <w:spacing w:after="1"/>
        <w:rPr>
          <w:rFonts w:ascii="Tahoma"/>
          <w:b/>
          <w:sz w:val="14"/>
        </w:rPr>
      </w:pPr>
    </w:p>
    <w:tbl>
      <w:tblPr>
        <w:tblW w:w="0" w:type="auto"/>
        <w:jc w:val="left"/>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533"/>
        <w:gridCol w:w="1560"/>
      </w:tblGrid>
      <w:tr>
        <w:trPr>
          <w:trHeight w:val="812" w:hRule="atLeast"/>
        </w:trPr>
        <w:tc>
          <w:tcPr>
            <w:tcW w:w="7533" w:type="dxa"/>
          </w:tcPr>
          <w:p>
            <w:pPr>
              <w:pStyle w:val="TableParagraph"/>
              <w:rPr>
                <w:rFonts w:ascii="Times New Roman"/>
                <w:sz w:val="20"/>
              </w:rPr>
            </w:pPr>
          </w:p>
        </w:tc>
        <w:tc>
          <w:tcPr>
            <w:tcW w:w="1560" w:type="dxa"/>
          </w:tcPr>
          <w:p>
            <w:pPr>
              <w:pStyle w:val="TableParagraph"/>
              <w:spacing w:line="207" w:lineRule="exact"/>
              <w:ind w:left="342"/>
              <w:rPr>
                <w:b/>
                <w:sz w:val="22"/>
              </w:rPr>
            </w:pPr>
            <w:r>
              <w:rPr>
                <w:b/>
                <w:sz w:val="22"/>
              </w:rPr>
              <w:t>ARTS.</w:t>
            </w:r>
          </w:p>
        </w:tc>
      </w:tr>
      <w:tr>
        <w:trPr>
          <w:trHeight w:val="812" w:hRule="atLeast"/>
        </w:trPr>
        <w:tc>
          <w:tcPr>
            <w:tcW w:w="7533" w:type="dxa"/>
          </w:tcPr>
          <w:p>
            <w:pPr>
              <w:pStyle w:val="TableParagraph"/>
              <w:spacing w:line="360" w:lineRule="auto" w:before="16"/>
              <w:ind w:left="160"/>
              <w:rPr>
                <w:sz w:val="22"/>
              </w:rPr>
            </w:pPr>
            <w:r>
              <w:rPr>
                <w:b/>
                <w:sz w:val="22"/>
              </w:rPr>
              <w:t>CAPÍTULO III.- </w:t>
            </w:r>
            <w:r>
              <w:rPr>
                <w:sz w:val="22"/>
              </w:rPr>
              <w:t>FALSEDAD EN DECLARACIONES JUDICIALES E INFORMES DADOS A UNA AUTORIDAD</w:t>
            </w:r>
          </w:p>
        </w:tc>
        <w:tc>
          <w:tcPr>
            <w:tcW w:w="1560" w:type="dxa"/>
          </w:tcPr>
          <w:p>
            <w:pPr>
              <w:pStyle w:val="TableParagraph"/>
              <w:spacing w:before="2"/>
              <w:rPr>
                <w:rFonts w:ascii="Tahoma"/>
                <w:b/>
                <w:sz w:val="33"/>
              </w:rPr>
            </w:pPr>
          </w:p>
          <w:p>
            <w:pPr>
              <w:pStyle w:val="TableParagraph"/>
              <w:ind w:left="402"/>
              <w:rPr>
                <w:sz w:val="22"/>
              </w:rPr>
            </w:pPr>
            <w:r>
              <w:rPr>
                <w:sz w:val="22"/>
              </w:rPr>
              <w:t>285-288</w:t>
            </w:r>
          </w:p>
        </w:tc>
      </w:tr>
      <w:tr>
        <w:trPr>
          <w:trHeight w:val="433" w:hRule="atLeast"/>
        </w:trPr>
        <w:tc>
          <w:tcPr>
            <w:tcW w:w="7533" w:type="dxa"/>
          </w:tcPr>
          <w:p>
            <w:pPr>
              <w:pStyle w:val="TableParagraph"/>
              <w:spacing w:before="14"/>
              <w:ind w:left="160"/>
              <w:rPr>
                <w:sz w:val="22"/>
              </w:rPr>
            </w:pPr>
            <w:r>
              <w:rPr>
                <w:b/>
                <w:sz w:val="22"/>
              </w:rPr>
              <w:t>CAPÍTULO IV.- </w:t>
            </w:r>
            <w:r>
              <w:rPr>
                <w:sz w:val="22"/>
              </w:rPr>
              <w:t>VARIACIÓN DEL NOMBRE O DOMICILIO</w:t>
            </w:r>
          </w:p>
        </w:tc>
        <w:tc>
          <w:tcPr>
            <w:tcW w:w="1560" w:type="dxa"/>
          </w:tcPr>
          <w:p>
            <w:pPr>
              <w:pStyle w:val="TableParagraph"/>
              <w:spacing w:before="19"/>
              <w:ind w:left="273" w:right="223"/>
              <w:jc w:val="center"/>
              <w:rPr>
                <w:sz w:val="22"/>
              </w:rPr>
            </w:pPr>
            <w:r>
              <w:rPr>
                <w:sz w:val="22"/>
              </w:rPr>
              <w:t>289</w:t>
            </w:r>
          </w:p>
        </w:tc>
      </w:tr>
      <w:tr>
        <w:trPr>
          <w:trHeight w:val="1194" w:hRule="atLeast"/>
        </w:trPr>
        <w:tc>
          <w:tcPr>
            <w:tcW w:w="7533" w:type="dxa"/>
          </w:tcPr>
          <w:p>
            <w:pPr>
              <w:pStyle w:val="TableParagraph"/>
              <w:spacing w:line="362" w:lineRule="auto" w:before="14"/>
              <w:ind w:left="160" w:right="-29"/>
              <w:jc w:val="both"/>
              <w:rPr>
                <w:sz w:val="22"/>
              </w:rPr>
            </w:pPr>
            <w:r>
              <w:rPr>
                <w:b/>
                <w:sz w:val="22"/>
              </w:rPr>
              <w:t>CAPÍTULO V.- </w:t>
            </w:r>
            <w:r>
              <w:rPr>
                <w:sz w:val="22"/>
              </w:rPr>
              <w:t>USURPACIÓN DE FUNCIONES PÚBLICAS O DE PROFESIÓN Y </w:t>
            </w:r>
            <w:r>
              <w:rPr>
                <w:spacing w:val="-2"/>
                <w:sz w:val="22"/>
              </w:rPr>
              <w:t>USO </w:t>
            </w:r>
            <w:r>
              <w:rPr>
                <w:sz w:val="22"/>
              </w:rPr>
              <w:t>INDEBIDO DE UNIFORME, INSIGNIA, DISTINTIVO O</w:t>
            </w:r>
            <w:r>
              <w:rPr>
                <w:spacing w:val="-2"/>
                <w:sz w:val="22"/>
              </w:rPr>
              <w:t> </w:t>
            </w:r>
            <w:r>
              <w:rPr>
                <w:sz w:val="22"/>
              </w:rPr>
              <w:t>CONDECORACIÓN</w:t>
            </w:r>
          </w:p>
        </w:tc>
        <w:tc>
          <w:tcPr>
            <w:tcW w:w="1560" w:type="dxa"/>
          </w:tcPr>
          <w:p>
            <w:pPr>
              <w:pStyle w:val="TableParagraph"/>
              <w:rPr>
                <w:rFonts w:ascii="Tahoma"/>
                <w:b/>
                <w:sz w:val="24"/>
              </w:rPr>
            </w:pPr>
          </w:p>
          <w:p>
            <w:pPr>
              <w:pStyle w:val="TableParagraph"/>
              <w:rPr>
                <w:rFonts w:ascii="Tahoma"/>
                <w:b/>
                <w:sz w:val="24"/>
              </w:rPr>
            </w:pPr>
          </w:p>
          <w:p>
            <w:pPr>
              <w:pStyle w:val="TableParagraph"/>
              <w:spacing w:before="202"/>
              <w:ind w:left="273" w:right="223"/>
              <w:jc w:val="center"/>
              <w:rPr>
                <w:sz w:val="22"/>
              </w:rPr>
            </w:pPr>
            <w:r>
              <w:rPr>
                <w:sz w:val="22"/>
              </w:rPr>
              <w:t>290</w:t>
            </w:r>
          </w:p>
        </w:tc>
      </w:tr>
      <w:tr>
        <w:trPr>
          <w:trHeight w:val="813" w:hRule="atLeast"/>
        </w:trPr>
        <w:tc>
          <w:tcPr>
            <w:tcW w:w="7533" w:type="dxa"/>
          </w:tcPr>
          <w:p>
            <w:pPr>
              <w:pStyle w:val="TableParagraph"/>
              <w:spacing w:line="367" w:lineRule="auto" w:before="14"/>
              <w:ind w:left="160"/>
              <w:rPr>
                <w:sz w:val="22"/>
              </w:rPr>
            </w:pPr>
            <w:r>
              <w:rPr>
                <w:b/>
                <w:sz w:val="22"/>
              </w:rPr>
              <w:t>CAPÍTULO VI.- </w:t>
            </w:r>
            <w:r>
              <w:rPr>
                <w:sz w:val="22"/>
              </w:rPr>
              <w:t>DISPOCICIONES COMUNES A LOS CAPÍTULO PRECEDENTES</w:t>
            </w:r>
          </w:p>
        </w:tc>
        <w:tc>
          <w:tcPr>
            <w:tcW w:w="1560" w:type="dxa"/>
          </w:tcPr>
          <w:p>
            <w:pPr>
              <w:pStyle w:val="TableParagraph"/>
              <w:spacing w:before="2"/>
              <w:rPr>
                <w:rFonts w:ascii="Tahoma"/>
                <w:b/>
                <w:sz w:val="33"/>
              </w:rPr>
            </w:pPr>
          </w:p>
          <w:p>
            <w:pPr>
              <w:pStyle w:val="TableParagraph"/>
              <w:spacing w:before="1"/>
              <w:ind w:left="402"/>
              <w:rPr>
                <w:sz w:val="22"/>
              </w:rPr>
            </w:pPr>
            <w:r>
              <w:rPr>
                <w:sz w:val="22"/>
              </w:rPr>
              <w:t>291-292</w:t>
            </w:r>
          </w:p>
        </w:tc>
      </w:tr>
      <w:tr>
        <w:trPr>
          <w:trHeight w:val="436" w:hRule="atLeast"/>
        </w:trPr>
        <w:tc>
          <w:tcPr>
            <w:tcW w:w="7533" w:type="dxa"/>
          </w:tcPr>
          <w:p>
            <w:pPr>
              <w:pStyle w:val="TableParagraph"/>
              <w:spacing w:before="11"/>
              <w:ind w:left="160"/>
              <w:rPr>
                <w:sz w:val="22"/>
              </w:rPr>
            </w:pPr>
            <w:r>
              <w:rPr>
                <w:b/>
                <w:sz w:val="22"/>
              </w:rPr>
              <w:t>TÍTULO DECIMOSÉPTIMO.- </w:t>
            </w:r>
            <w:r>
              <w:rPr>
                <w:sz w:val="22"/>
              </w:rPr>
              <w:t>DELITOS CONTRA EL HONOR</w:t>
            </w:r>
          </w:p>
        </w:tc>
        <w:tc>
          <w:tcPr>
            <w:tcW w:w="1560" w:type="dxa"/>
          </w:tcPr>
          <w:p>
            <w:pPr>
              <w:pStyle w:val="TableParagraph"/>
              <w:rPr>
                <w:rFonts w:ascii="Times New Roman"/>
                <w:sz w:val="20"/>
              </w:rPr>
            </w:pPr>
          </w:p>
        </w:tc>
      </w:tr>
      <w:tr>
        <w:trPr>
          <w:trHeight w:val="436" w:hRule="atLeast"/>
        </w:trPr>
        <w:tc>
          <w:tcPr>
            <w:tcW w:w="7533" w:type="dxa"/>
          </w:tcPr>
          <w:p>
            <w:pPr>
              <w:pStyle w:val="TableParagraph"/>
              <w:spacing w:line="248" w:lineRule="exact"/>
              <w:ind w:left="194"/>
              <w:rPr>
                <w:sz w:val="22"/>
              </w:rPr>
            </w:pPr>
            <w:r>
              <w:rPr>
                <w:b/>
                <w:sz w:val="22"/>
              </w:rPr>
              <w:t>CAPÍTULO I.- </w:t>
            </w:r>
            <w:r>
              <w:rPr>
                <w:sz w:val="22"/>
              </w:rPr>
              <w:t>GOLPES</w:t>
            </w:r>
          </w:p>
        </w:tc>
        <w:tc>
          <w:tcPr>
            <w:tcW w:w="1560" w:type="dxa"/>
          </w:tcPr>
          <w:p>
            <w:pPr>
              <w:pStyle w:val="TableParagraph"/>
              <w:spacing w:before="19"/>
              <w:ind w:left="474"/>
              <w:rPr>
                <w:sz w:val="22"/>
              </w:rPr>
            </w:pPr>
            <w:r>
              <w:rPr>
                <w:sz w:val="22"/>
              </w:rPr>
              <w:t>293</w:t>
            </w:r>
          </w:p>
        </w:tc>
      </w:tr>
      <w:tr>
        <w:trPr>
          <w:trHeight w:val="433" w:hRule="atLeast"/>
        </w:trPr>
        <w:tc>
          <w:tcPr>
            <w:tcW w:w="7533" w:type="dxa"/>
          </w:tcPr>
          <w:p>
            <w:pPr>
              <w:pStyle w:val="TableParagraph"/>
              <w:spacing w:before="11"/>
              <w:ind w:left="160"/>
              <w:rPr>
                <w:sz w:val="22"/>
              </w:rPr>
            </w:pPr>
            <w:r>
              <w:rPr>
                <w:b/>
                <w:sz w:val="22"/>
              </w:rPr>
              <w:t>CAPÍTULO II.- </w:t>
            </w:r>
            <w:r>
              <w:rPr>
                <w:sz w:val="22"/>
              </w:rPr>
              <w:t>INJURÍAS Y DIFAMACIÓN</w:t>
            </w:r>
          </w:p>
        </w:tc>
        <w:tc>
          <w:tcPr>
            <w:tcW w:w="1560" w:type="dxa"/>
          </w:tcPr>
          <w:p>
            <w:pPr>
              <w:pStyle w:val="TableParagraph"/>
              <w:spacing w:before="16"/>
              <w:ind w:left="402"/>
              <w:rPr>
                <w:sz w:val="22"/>
              </w:rPr>
            </w:pPr>
            <w:r>
              <w:rPr>
                <w:sz w:val="22"/>
              </w:rPr>
              <w:t>294-298</w:t>
            </w:r>
          </w:p>
        </w:tc>
      </w:tr>
      <w:tr>
        <w:trPr>
          <w:trHeight w:val="433" w:hRule="atLeast"/>
        </w:trPr>
        <w:tc>
          <w:tcPr>
            <w:tcW w:w="7533" w:type="dxa"/>
          </w:tcPr>
          <w:p>
            <w:pPr>
              <w:pStyle w:val="TableParagraph"/>
              <w:spacing w:before="11"/>
              <w:ind w:left="160"/>
              <w:rPr>
                <w:sz w:val="22"/>
              </w:rPr>
            </w:pPr>
            <w:r>
              <w:rPr>
                <w:b/>
                <w:sz w:val="22"/>
              </w:rPr>
              <w:t>CAPÍTULO III.-</w:t>
            </w:r>
            <w:r>
              <w:rPr>
                <w:b/>
                <w:spacing w:val="56"/>
                <w:sz w:val="22"/>
              </w:rPr>
              <w:t> </w:t>
            </w:r>
            <w:r>
              <w:rPr>
                <w:sz w:val="22"/>
              </w:rPr>
              <w:t>CALUMNIA</w:t>
            </w:r>
          </w:p>
        </w:tc>
        <w:tc>
          <w:tcPr>
            <w:tcW w:w="1560" w:type="dxa"/>
          </w:tcPr>
          <w:p>
            <w:pPr>
              <w:pStyle w:val="TableParagraph"/>
              <w:spacing w:before="16"/>
              <w:ind w:left="402"/>
              <w:rPr>
                <w:sz w:val="22"/>
              </w:rPr>
            </w:pPr>
            <w:r>
              <w:rPr>
                <w:sz w:val="22"/>
              </w:rPr>
              <w:t>299-300</w:t>
            </w:r>
          </w:p>
        </w:tc>
      </w:tr>
      <w:tr>
        <w:trPr>
          <w:trHeight w:val="815" w:hRule="atLeast"/>
        </w:trPr>
        <w:tc>
          <w:tcPr>
            <w:tcW w:w="7533" w:type="dxa"/>
          </w:tcPr>
          <w:p>
            <w:pPr>
              <w:pStyle w:val="TableParagraph"/>
              <w:tabs>
                <w:tab w:pos="1547" w:val="left" w:leader="none"/>
                <w:tab w:pos="2208" w:val="left" w:leader="none"/>
                <w:tab w:pos="4207" w:val="left" w:leader="none"/>
                <w:tab w:pos="5647" w:val="left" w:leader="none"/>
                <w:tab w:pos="6547" w:val="left" w:leader="none"/>
              </w:tabs>
              <w:spacing w:line="362" w:lineRule="auto" w:before="19"/>
              <w:ind w:left="160" w:right="526"/>
              <w:rPr>
                <w:sz w:val="22"/>
              </w:rPr>
            </w:pPr>
            <w:r>
              <w:rPr>
                <w:b/>
                <w:sz w:val="22"/>
              </w:rPr>
              <w:t>CAPÍTULO</w:t>
              <w:tab/>
              <w:t>IV.-</w:t>
              <w:tab/>
            </w:r>
            <w:r>
              <w:rPr>
                <w:sz w:val="22"/>
              </w:rPr>
              <w:t>DISPOSICIONES</w:t>
              <w:tab/>
            </w:r>
            <w:r>
              <w:rPr>
                <w:spacing w:val="-3"/>
                <w:sz w:val="22"/>
              </w:rPr>
              <w:t>COMUNES</w:t>
              <w:tab/>
            </w:r>
            <w:r>
              <w:rPr>
                <w:sz w:val="22"/>
              </w:rPr>
              <w:t>PARA</w:t>
              <w:tab/>
            </w:r>
            <w:r>
              <w:rPr>
                <w:spacing w:val="-6"/>
                <w:sz w:val="22"/>
              </w:rPr>
              <w:t>LOS </w:t>
            </w:r>
            <w:r>
              <w:rPr>
                <w:sz w:val="22"/>
              </w:rPr>
              <w:t>CAPÍTULO I Y III</w:t>
            </w:r>
            <w:r>
              <w:rPr>
                <w:spacing w:val="-12"/>
                <w:sz w:val="22"/>
              </w:rPr>
              <w:t> </w:t>
            </w:r>
            <w:r>
              <w:rPr>
                <w:sz w:val="22"/>
              </w:rPr>
              <w:t>PRECEDENTES</w:t>
            </w:r>
          </w:p>
        </w:tc>
        <w:tc>
          <w:tcPr>
            <w:tcW w:w="1560" w:type="dxa"/>
          </w:tcPr>
          <w:p>
            <w:pPr>
              <w:pStyle w:val="TableParagraph"/>
              <w:spacing w:before="2"/>
              <w:rPr>
                <w:rFonts w:ascii="Tahoma"/>
                <w:b/>
                <w:sz w:val="33"/>
              </w:rPr>
            </w:pPr>
          </w:p>
          <w:p>
            <w:pPr>
              <w:pStyle w:val="TableParagraph"/>
              <w:ind w:left="402"/>
              <w:rPr>
                <w:sz w:val="22"/>
              </w:rPr>
            </w:pPr>
            <w:r>
              <w:rPr>
                <w:sz w:val="22"/>
              </w:rPr>
              <w:t>301-305</w:t>
            </w:r>
          </w:p>
        </w:tc>
      </w:tr>
      <w:tr>
        <w:trPr>
          <w:trHeight w:val="434" w:hRule="atLeast"/>
        </w:trPr>
        <w:tc>
          <w:tcPr>
            <w:tcW w:w="7533" w:type="dxa"/>
          </w:tcPr>
          <w:p>
            <w:pPr>
              <w:pStyle w:val="TableParagraph"/>
              <w:spacing w:before="12"/>
              <w:ind w:left="160"/>
              <w:rPr>
                <w:sz w:val="22"/>
              </w:rPr>
            </w:pPr>
            <w:r>
              <w:rPr>
                <w:b/>
                <w:sz w:val="22"/>
              </w:rPr>
              <w:t>CAPÍTULO V.- </w:t>
            </w:r>
            <w:r>
              <w:rPr>
                <w:sz w:val="22"/>
              </w:rPr>
              <w:t>CHANTAJE</w:t>
            </w:r>
          </w:p>
        </w:tc>
        <w:tc>
          <w:tcPr>
            <w:tcW w:w="1560" w:type="dxa"/>
          </w:tcPr>
          <w:p>
            <w:pPr>
              <w:pStyle w:val="TableParagraph"/>
              <w:spacing w:before="17"/>
              <w:ind w:left="402"/>
              <w:rPr>
                <w:sz w:val="22"/>
              </w:rPr>
            </w:pPr>
            <w:r>
              <w:rPr>
                <w:sz w:val="22"/>
              </w:rPr>
              <w:t>306-307</w:t>
            </w:r>
          </w:p>
        </w:tc>
      </w:tr>
      <w:tr>
        <w:trPr>
          <w:trHeight w:val="433" w:hRule="atLeast"/>
        </w:trPr>
        <w:tc>
          <w:tcPr>
            <w:tcW w:w="7533" w:type="dxa"/>
          </w:tcPr>
          <w:p>
            <w:pPr>
              <w:pStyle w:val="TableParagraph"/>
              <w:spacing w:before="14"/>
              <w:ind w:left="160"/>
              <w:rPr>
                <w:sz w:val="22"/>
              </w:rPr>
            </w:pPr>
            <w:r>
              <w:rPr>
                <w:b/>
                <w:sz w:val="22"/>
              </w:rPr>
              <w:t>TÍTULO DECIMOCTAVO.- </w:t>
            </w:r>
            <w:r>
              <w:rPr>
                <w:sz w:val="22"/>
              </w:rPr>
              <w:t>DELITOS SEXUALES</w:t>
            </w:r>
          </w:p>
        </w:tc>
        <w:tc>
          <w:tcPr>
            <w:tcW w:w="1560" w:type="dxa"/>
          </w:tcPr>
          <w:p>
            <w:pPr>
              <w:pStyle w:val="TableParagraph"/>
              <w:rPr>
                <w:rFonts w:ascii="Times New Roman"/>
                <w:sz w:val="20"/>
              </w:rPr>
            </w:pPr>
          </w:p>
        </w:tc>
      </w:tr>
      <w:tr>
        <w:trPr>
          <w:trHeight w:val="436" w:hRule="atLeast"/>
        </w:trPr>
        <w:tc>
          <w:tcPr>
            <w:tcW w:w="7533" w:type="dxa"/>
          </w:tcPr>
          <w:p>
            <w:pPr>
              <w:pStyle w:val="TableParagraph"/>
              <w:spacing w:before="14"/>
              <w:ind w:left="160"/>
              <w:rPr>
                <w:sz w:val="22"/>
              </w:rPr>
            </w:pPr>
            <w:r>
              <w:rPr>
                <w:b/>
                <w:sz w:val="22"/>
              </w:rPr>
              <w:t>CAPÍTULO I.- </w:t>
            </w:r>
            <w:r>
              <w:rPr>
                <w:sz w:val="22"/>
              </w:rPr>
              <w:t>HOSTIGAMIENTO SEXUAL</w:t>
            </w:r>
          </w:p>
        </w:tc>
        <w:tc>
          <w:tcPr>
            <w:tcW w:w="1560" w:type="dxa"/>
          </w:tcPr>
          <w:p>
            <w:pPr>
              <w:pStyle w:val="TableParagraph"/>
              <w:spacing w:before="19"/>
              <w:ind w:left="273" w:right="223"/>
              <w:jc w:val="center"/>
              <w:rPr>
                <w:sz w:val="22"/>
              </w:rPr>
            </w:pPr>
            <w:r>
              <w:rPr>
                <w:sz w:val="22"/>
              </w:rPr>
              <w:t>308</w:t>
            </w:r>
          </w:p>
        </w:tc>
      </w:tr>
      <w:tr>
        <w:trPr>
          <w:trHeight w:val="433" w:hRule="atLeast"/>
        </w:trPr>
        <w:tc>
          <w:tcPr>
            <w:tcW w:w="7533" w:type="dxa"/>
          </w:tcPr>
          <w:p>
            <w:pPr>
              <w:pStyle w:val="TableParagraph"/>
              <w:spacing w:before="11"/>
              <w:ind w:left="160"/>
              <w:rPr>
                <w:sz w:val="22"/>
              </w:rPr>
            </w:pPr>
            <w:r>
              <w:rPr>
                <w:b/>
                <w:sz w:val="22"/>
              </w:rPr>
              <w:t>CAPÍTULO I Bis.- </w:t>
            </w:r>
            <w:r>
              <w:rPr>
                <w:sz w:val="22"/>
              </w:rPr>
              <w:t>ACOSO SEXUAL</w:t>
            </w:r>
          </w:p>
        </w:tc>
        <w:tc>
          <w:tcPr>
            <w:tcW w:w="1560" w:type="dxa"/>
          </w:tcPr>
          <w:p>
            <w:pPr>
              <w:pStyle w:val="TableParagraph"/>
              <w:spacing w:before="16"/>
              <w:ind w:left="402"/>
              <w:rPr>
                <w:sz w:val="22"/>
              </w:rPr>
            </w:pPr>
            <w:r>
              <w:rPr>
                <w:sz w:val="22"/>
              </w:rPr>
              <w:t>308 Bis</w:t>
            </w:r>
          </w:p>
        </w:tc>
      </w:tr>
      <w:tr>
        <w:trPr>
          <w:trHeight w:val="433" w:hRule="atLeast"/>
        </w:trPr>
        <w:tc>
          <w:tcPr>
            <w:tcW w:w="7533" w:type="dxa"/>
          </w:tcPr>
          <w:p>
            <w:pPr>
              <w:pStyle w:val="TableParagraph"/>
              <w:spacing w:before="11"/>
              <w:ind w:left="160"/>
              <w:rPr>
                <w:sz w:val="22"/>
              </w:rPr>
            </w:pPr>
            <w:r>
              <w:rPr>
                <w:b/>
                <w:sz w:val="22"/>
              </w:rPr>
              <w:t>CAPÍTULO II.- </w:t>
            </w:r>
            <w:r>
              <w:rPr>
                <w:sz w:val="22"/>
              </w:rPr>
              <w:t>ABUSO SEXUAL</w:t>
            </w:r>
          </w:p>
        </w:tc>
        <w:tc>
          <w:tcPr>
            <w:tcW w:w="1560" w:type="dxa"/>
          </w:tcPr>
          <w:p>
            <w:pPr>
              <w:pStyle w:val="TableParagraph"/>
              <w:spacing w:before="16"/>
              <w:ind w:left="402"/>
              <w:rPr>
                <w:sz w:val="22"/>
              </w:rPr>
            </w:pPr>
            <w:r>
              <w:rPr>
                <w:sz w:val="22"/>
              </w:rPr>
              <w:t>309-310</w:t>
            </w:r>
          </w:p>
        </w:tc>
      </w:tr>
      <w:tr>
        <w:trPr>
          <w:trHeight w:val="433" w:hRule="atLeast"/>
        </w:trPr>
        <w:tc>
          <w:tcPr>
            <w:tcW w:w="7533" w:type="dxa"/>
          </w:tcPr>
          <w:p>
            <w:pPr>
              <w:pStyle w:val="TableParagraph"/>
              <w:spacing w:before="14"/>
              <w:ind w:left="160"/>
              <w:rPr>
                <w:sz w:val="22"/>
              </w:rPr>
            </w:pPr>
            <w:r>
              <w:rPr>
                <w:b/>
                <w:sz w:val="22"/>
              </w:rPr>
              <w:t>CAPÍTULO III.- </w:t>
            </w:r>
            <w:r>
              <w:rPr>
                <w:sz w:val="22"/>
              </w:rPr>
              <w:t>ESTUPRO</w:t>
            </w:r>
          </w:p>
        </w:tc>
        <w:tc>
          <w:tcPr>
            <w:tcW w:w="1560" w:type="dxa"/>
          </w:tcPr>
          <w:p>
            <w:pPr>
              <w:pStyle w:val="TableParagraph"/>
              <w:spacing w:before="19"/>
              <w:ind w:left="402"/>
              <w:rPr>
                <w:sz w:val="22"/>
              </w:rPr>
            </w:pPr>
            <w:r>
              <w:rPr>
                <w:sz w:val="22"/>
              </w:rPr>
              <w:t>311-312</w:t>
            </w:r>
          </w:p>
        </w:tc>
      </w:tr>
      <w:tr>
        <w:trPr>
          <w:trHeight w:val="436" w:hRule="atLeast"/>
        </w:trPr>
        <w:tc>
          <w:tcPr>
            <w:tcW w:w="7533" w:type="dxa"/>
          </w:tcPr>
          <w:p>
            <w:pPr>
              <w:pStyle w:val="TableParagraph"/>
              <w:spacing w:before="16"/>
              <w:ind w:left="160"/>
              <w:rPr>
                <w:sz w:val="22"/>
              </w:rPr>
            </w:pPr>
            <w:r>
              <w:rPr>
                <w:b/>
                <w:sz w:val="22"/>
              </w:rPr>
              <w:t>CAPÍTULO IV.- </w:t>
            </w:r>
            <w:r>
              <w:rPr>
                <w:sz w:val="22"/>
              </w:rPr>
              <w:t>VIOLACIÓN</w:t>
            </w:r>
          </w:p>
        </w:tc>
        <w:tc>
          <w:tcPr>
            <w:tcW w:w="1560" w:type="dxa"/>
          </w:tcPr>
          <w:p>
            <w:pPr>
              <w:pStyle w:val="TableParagraph"/>
              <w:spacing w:before="21"/>
              <w:ind w:left="402"/>
              <w:rPr>
                <w:sz w:val="22"/>
              </w:rPr>
            </w:pPr>
            <w:r>
              <w:rPr>
                <w:sz w:val="22"/>
              </w:rPr>
              <w:t>313-315</w:t>
            </w:r>
          </w:p>
        </w:tc>
      </w:tr>
      <w:tr>
        <w:trPr>
          <w:trHeight w:val="434" w:hRule="atLeast"/>
        </w:trPr>
        <w:tc>
          <w:tcPr>
            <w:tcW w:w="7533" w:type="dxa"/>
          </w:tcPr>
          <w:p>
            <w:pPr>
              <w:pStyle w:val="TableParagraph"/>
              <w:spacing w:before="14"/>
              <w:ind w:left="160"/>
              <w:rPr>
                <w:sz w:val="22"/>
              </w:rPr>
            </w:pPr>
            <w:r>
              <w:rPr>
                <w:b/>
                <w:sz w:val="22"/>
              </w:rPr>
              <w:t>CAPÍTULO V.- </w:t>
            </w:r>
            <w:r>
              <w:rPr>
                <w:sz w:val="22"/>
              </w:rPr>
              <w:t>DISPOSICIONES COMUNES</w:t>
            </w:r>
          </w:p>
        </w:tc>
        <w:tc>
          <w:tcPr>
            <w:tcW w:w="1560" w:type="dxa"/>
          </w:tcPr>
          <w:p>
            <w:pPr>
              <w:pStyle w:val="TableParagraph"/>
              <w:spacing w:before="23"/>
              <w:ind w:left="196"/>
              <w:rPr>
                <w:sz w:val="22"/>
              </w:rPr>
            </w:pPr>
            <w:r>
              <w:rPr>
                <w:sz w:val="22"/>
              </w:rPr>
              <w:t>316-316 bis</w:t>
            </w:r>
          </w:p>
        </w:tc>
      </w:tr>
      <w:tr>
        <w:trPr>
          <w:trHeight w:val="433" w:hRule="atLeast"/>
        </w:trPr>
        <w:tc>
          <w:tcPr>
            <w:tcW w:w="7533" w:type="dxa"/>
          </w:tcPr>
          <w:p>
            <w:pPr>
              <w:pStyle w:val="TableParagraph"/>
              <w:spacing w:before="14"/>
              <w:ind w:left="160"/>
              <w:rPr>
                <w:sz w:val="22"/>
              </w:rPr>
            </w:pPr>
            <w:r>
              <w:rPr>
                <w:b/>
                <w:sz w:val="22"/>
              </w:rPr>
              <w:t>TÍTULO DECIMONOVENO.- </w:t>
            </w:r>
            <w:r>
              <w:rPr>
                <w:sz w:val="22"/>
              </w:rPr>
              <w:t>DELITOS CONTRA EL PATRIMONIO</w:t>
            </w:r>
          </w:p>
        </w:tc>
        <w:tc>
          <w:tcPr>
            <w:tcW w:w="1560" w:type="dxa"/>
          </w:tcPr>
          <w:p>
            <w:pPr>
              <w:pStyle w:val="TableParagraph"/>
              <w:rPr>
                <w:rFonts w:ascii="Times New Roman"/>
                <w:sz w:val="20"/>
              </w:rPr>
            </w:pPr>
          </w:p>
        </w:tc>
      </w:tr>
      <w:tr>
        <w:trPr>
          <w:trHeight w:val="436" w:hRule="atLeast"/>
        </w:trPr>
        <w:tc>
          <w:tcPr>
            <w:tcW w:w="7533" w:type="dxa"/>
          </w:tcPr>
          <w:p>
            <w:pPr>
              <w:pStyle w:val="TableParagraph"/>
              <w:spacing w:before="14"/>
              <w:ind w:left="160"/>
              <w:rPr>
                <w:sz w:val="22"/>
              </w:rPr>
            </w:pPr>
            <w:r>
              <w:rPr>
                <w:b/>
                <w:sz w:val="22"/>
              </w:rPr>
              <w:t>CAPÍTULO I.- </w:t>
            </w:r>
            <w:r>
              <w:rPr>
                <w:sz w:val="22"/>
              </w:rPr>
              <w:t>REGLAS GENERALES</w:t>
            </w:r>
          </w:p>
        </w:tc>
        <w:tc>
          <w:tcPr>
            <w:tcW w:w="1560" w:type="dxa"/>
          </w:tcPr>
          <w:p>
            <w:pPr>
              <w:pStyle w:val="TableParagraph"/>
              <w:spacing w:before="19"/>
              <w:ind w:left="273" w:right="223"/>
              <w:jc w:val="center"/>
              <w:rPr>
                <w:sz w:val="22"/>
              </w:rPr>
            </w:pPr>
            <w:r>
              <w:rPr>
                <w:sz w:val="22"/>
              </w:rPr>
              <w:t>317</w:t>
            </w:r>
          </w:p>
        </w:tc>
      </w:tr>
      <w:tr>
        <w:trPr>
          <w:trHeight w:val="433" w:hRule="atLeast"/>
        </w:trPr>
        <w:tc>
          <w:tcPr>
            <w:tcW w:w="7533" w:type="dxa"/>
          </w:tcPr>
          <w:p>
            <w:pPr>
              <w:pStyle w:val="TableParagraph"/>
              <w:spacing w:before="14"/>
              <w:ind w:left="160"/>
              <w:rPr>
                <w:sz w:val="22"/>
              </w:rPr>
            </w:pPr>
            <w:r>
              <w:rPr>
                <w:b/>
                <w:sz w:val="22"/>
              </w:rPr>
              <w:t>CAPÍTULO II.- </w:t>
            </w:r>
            <w:r>
              <w:rPr>
                <w:sz w:val="22"/>
              </w:rPr>
              <w:t>ABUSO DE CONFIANZA</w:t>
            </w:r>
          </w:p>
        </w:tc>
        <w:tc>
          <w:tcPr>
            <w:tcW w:w="1560" w:type="dxa"/>
          </w:tcPr>
          <w:p>
            <w:pPr>
              <w:pStyle w:val="TableParagraph"/>
              <w:spacing w:before="21"/>
              <w:ind w:left="402"/>
              <w:rPr>
                <w:sz w:val="22"/>
              </w:rPr>
            </w:pPr>
            <w:r>
              <w:rPr>
                <w:sz w:val="22"/>
              </w:rPr>
              <w:t>318-322</w:t>
            </w:r>
          </w:p>
        </w:tc>
      </w:tr>
      <w:tr>
        <w:trPr>
          <w:trHeight w:val="436" w:hRule="atLeast"/>
        </w:trPr>
        <w:tc>
          <w:tcPr>
            <w:tcW w:w="7533" w:type="dxa"/>
          </w:tcPr>
          <w:p>
            <w:pPr>
              <w:pStyle w:val="TableParagraph"/>
              <w:spacing w:before="14"/>
              <w:ind w:left="160"/>
              <w:rPr>
                <w:sz w:val="22"/>
              </w:rPr>
            </w:pPr>
            <w:r>
              <w:rPr>
                <w:b/>
                <w:sz w:val="22"/>
              </w:rPr>
              <w:t>CAPÍTULO III.- </w:t>
            </w:r>
            <w:r>
              <w:rPr>
                <w:sz w:val="22"/>
              </w:rPr>
              <w:t>FRAUDE</w:t>
            </w:r>
          </w:p>
        </w:tc>
        <w:tc>
          <w:tcPr>
            <w:tcW w:w="1560" w:type="dxa"/>
          </w:tcPr>
          <w:p>
            <w:pPr>
              <w:pStyle w:val="TableParagraph"/>
              <w:spacing w:before="19"/>
              <w:ind w:left="402"/>
              <w:rPr>
                <w:sz w:val="22"/>
              </w:rPr>
            </w:pPr>
            <w:r>
              <w:rPr>
                <w:sz w:val="22"/>
              </w:rPr>
              <w:t>323-326</w:t>
            </w:r>
          </w:p>
        </w:tc>
      </w:tr>
      <w:tr>
        <w:trPr>
          <w:trHeight w:val="433" w:hRule="atLeast"/>
        </w:trPr>
        <w:tc>
          <w:tcPr>
            <w:tcW w:w="7533" w:type="dxa"/>
          </w:tcPr>
          <w:p>
            <w:pPr>
              <w:pStyle w:val="TableParagraph"/>
              <w:spacing w:before="14"/>
              <w:ind w:left="160"/>
              <w:rPr>
                <w:sz w:val="22"/>
              </w:rPr>
            </w:pPr>
            <w:r>
              <w:rPr>
                <w:b/>
                <w:sz w:val="22"/>
              </w:rPr>
              <w:t>CAPÍTULO IV.- </w:t>
            </w:r>
            <w:r>
              <w:rPr>
                <w:sz w:val="22"/>
              </w:rPr>
              <w:t>EXTORSIÓN</w:t>
            </w:r>
          </w:p>
        </w:tc>
        <w:tc>
          <w:tcPr>
            <w:tcW w:w="1560" w:type="dxa"/>
          </w:tcPr>
          <w:p>
            <w:pPr>
              <w:pStyle w:val="TableParagraph"/>
              <w:spacing w:before="19"/>
              <w:ind w:left="273" w:right="221"/>
              <w:jc w:val="center"/>
              <w:rPr>
                <w:sz w:val="22"/>
              </w:rPr>
            </w:pPr>
            <w:r>
              <w:rPr>
                <w:sz w:val="22"/>
              </w:rPr>
              <w:t>327</w:t>
            </w:r>
          </w:p>
        </w:tc>
      </w:tr>
      <w:tr>
        <w:trPr>
          <w:trHeight w:val="436" w:hRule="atLeast"/>
        </w:trPr>
        <w:tc>
          <w:tcPr>
            <w:tcW w:w="7533" w:type="dxa"/>
          </w:tcPr>
          <w:p>
            <w:pPr>
              <w:pStyle w:val="TableParagraph"/>
              <w:spacing w:before="16"/>
              <w:ind w:left="160"/>
              <w:rPr>
                <w:sz w:val="22"/>
              </w:rPr>
            </w:pPr>
            <w:r>
              <w:rPr>
                <w:b/>
                <w:sz w:val="22"/>
              </w:rPr>
              <w:t>CAPÍTULO V.- </w:t>
            </w:r>
            <w:r>
              <w:rPr>
                <w:sz w:val="22"/>
              </w:rPr>
              <w:t>USURA</w:t>
            </w:r>
          </w:p>
        </w:tc>
        <w:tc>
          <w:tcPr>
            <w:tcW w:w="1560" w:type="dxa"/>
          </w:tcPr>
          <w:p>
            <w:pPr>
              <w:pStyle w:val="TableParagraph"/>
              <w:spacing w:before="21"/>
              <w:ind w:left="273" w:right="223"/>
              <w:jc w:val="center"/>
              <w:rPr>
                <w:sz w:val="22"/>
              </w:rPr>
            </w:pPr>
            <w:r>
              <w:rPr>
                <w:sz w:val="22"/>
              </w:rPr>
              <w:t>328</w:t>
            </w:r>
          </w:p>
        </w:tc>
      </w:tr>
    </w:tbl>
    <w:p>
      <w:pPr>
        <w:spacing w:after="0"/>
        <w:jc w:val="center"/>
        <w:rPr>
          <w:sz w:val="22"/>
        </w:rPr>
        <w:sectPr>
          <w:pgSz w:w="12240" w:h="15840"/>
          <w:pgMar w:header="795" w:footer="558" w:top="1060" w:bottom="880" w:left="1200" w:right="720"/>
        </w:sectPr>
      </w:pPr>
    </w:p>
    <w:p>
      <w:pPr>
        <w:pStyle w:val="BodyText"/>
        <w:spacing w:line="20" w:lineRule="exact"/>
        <w:ind w:left="985"/>
        <w:rPr>
          <w:rFonts w:ascii="Tahoma"/>
          <w:sz w:val="2"/>
        </w:rPr>
      </w:pPr>
      <w:r>
        <w:rPr>
          <w:rFonts w:ascii="Tahoma"/>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ahoma"/>
          <w:sz w:val="2"/>
        </w:rPr>
      </w:r>
    </w:p>
    <w:p>
      <w:pPr>
        <w:pStyle w:val="BodyText"/>
        <w:rPr>
          <w:rFonts w:ascii="Tahoma"/>
          <w:b/>
          <w:sz w:val="20"/>
        </w:rPr>
      </w:pPr>
    </w:p>
    <w:p>
      <w:pPr>
        <w:pStyle w:val="BodyText"/>
        <w:rPr>
          <w:rFonts w:ascii="Tahoma"/>
          <w:b/>
          <w:sz w:val="20"/>
        </w:rPr>
      </w:pPr>
    </w:p>
    <w:p>
      <w:pPr>
        <w:pStyle w:val="BodyText"/>
        <w:spacing w:after="1"/>
        <w:rPr>
          <w:rFonts w:ascii="Tahoma"/>
          <w:b/>
          <w:sz w:val="14"/>
        </w:rPr>
      </w:pPr>
    </w:p>
    <w:tbl>
      <w:tblPr>
        <w:tblW w:w="0" w:type="auto"/>
        <w:jc w:val="left"/>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528"/>
        <w:gridCol w:w="1565"/>
      </w:tblGrid>
      <w:tr>
        <w:trPr>
          <w:trHeight w:val="433" w:hRule="atLeast"/>
        </w:trPr>
        <w:tc>
          <w:tcPr>
            <w:tcW w:w="7528" w:type="dxa"/>
          </w:tcPr>
          <w:p>
            <w:pPr>
              <w:pStyle w:val="TableParagraph"/>
              <w:rPr>
                <w:rFonts w:ascii="Times New Roman"/>
                <w:sz w:val="20"/>
              </w:rPr>
            </w:pPr>
          </w:p>
        </w:tc>
        <w:tc>
          <w:tcPr>
            <w:tcW w:w="1565" w:type="dxa"/>
          </w:tcPr>
          <w:p>
            <w:pPr>
              <w:pStyle w:val="TableParagraph"/>
              <w:spacing w:before="14"/>
              <w:ind w:left="455"/>
              <w:rPr>
                <w:b/>
                <w:sz w:val="22"/>
              </w:rPr>
            </w:pPr>
            <w:r>
              <w:rPr>
                <w:b/>
                <w:sz w:val="22"/>
              </w:rPr>
              <w:t>ARTS.</w:t>
            </w:r>
          </w:p>
        </w:tc>
      </w:tr>
      <w:tr>
        <w:trPr>
          <w:trHeight w:val="433" w:hRule="atLeast"/>
        </w:trPr>
        <w:tc>
          <w:tcPr>
            <w:tcW w:w="7528" w:type="dxa"/>
          </w:tcPr>
          <w:p>
            <w:pPr>
              <w:pStyle w:val="TableParagraph"/>
              <w:spacing w:before="11"/>
              <w:ind w:left="160"/>
              <w:rPr>
                <w:sz w:val="22"/>
              </w:rPr>
            </w:pPr>
            <w:r>
              <w:rPr>
                <w:b/>
                <w:sz w:val="22"/>
              </w:rPr>
              <w:t>CAPÍTULO VI.- </w:t>
            </w:r>
            <w:r>
              <w:rPr>
                <w:sz w:val="22"/>
              </w:rPr>
              <w:t>DESPOJO DE COSA INMUEBLE</w:t>
            </w:r>
          </w:p>
        </w:tc>
        <w:tc>
          <w:tcPr>
            <w:tcW w:w="1565" w:type="dxa"/>
          </w:tcPr>
          <w:p>
            <w:pPr>
              <w:pStyle w:val="TableParagraph"/>
              <w:spacing w:before="16"/>
              <w:ind w:left="596" w:right="541"/>
              <w:jc w:val="center"/>
              <w:rPr>
                <w:sz w:val="22"/>
              </w:rPr>
            </w:pPr>
            <w:r>
              <w:rPr>
                <w:sz w:val="22"/>
              </w:rPr>
              <w:t>329</w:t>
            </w:r>
          </w:p>
        </w:tc>
      </w:tr>
      <w:tr>
        <w:trPr>
          <w:trHeight w:val="433" w:hRule="atLeast"/>
        </w:trPr>
        <w:tc>
          <w:tcPr>
            <w:tcW w:w="7528" w:type="dxa"/>
          </w:tcPr>
          <w:p>
            <w:pPr>
              <w:pStyle w:val="TableParagraph"/>
              <w:spacing w:before="14"/>
              <w:ind w:left="160"/>
              <w:rPr>
                <w:sz w:val="22"/>
              </w:rPr>
            </w:pPr>
            <w:r>
              <w:rPr>
                <w:b/>
                <w:sz w:val="22"/>
              </w:rPr>
              <w:t>CAPÍTULO VII.- </w:t>
            </w:r>
            <w:r>
              <w:rPr>
                <w:sz w:val="22"/>
              </w:rPr>
              <w:t>ROBO</w:t>
            </w:r>
          </w:p>
        </w:tc>
        <w:tc>
          <w:tcPr>
            <w:tcW w:w="1565" w:type="dxa"/>
          </w:tcPr>
          <w:p>
            <w:pPr>
              <w:pStyle w:val="TableParagraph"/>
              <w:spacing w:before="19"/>
              <w:ind w:left="407"/>
              <w:rPr>
                <w:sz w:val="22"/>
              </w:rPr>
            </w:pPr>
            <w:r>
              <w:rPr>
                <w:sz w:val="22"/>
              </w:rPr>
              <w:t>330-347</w:t>
            </w:r>
          </w:p>
        </w:tc>
      </w:tr>
      <w:tr>
        <w:trPr>
          <w:trHeight w:val="436" w:hRule="atLeast"/>
        </w:trPr>
        <w:tc>
          <w:tcPr>
            <w:tcW w:w="7528" w:type="dxa"/>
          </w:tcPr>
          <w:p>
            <w:pPr>
              <w:pStyle w:val="TableParagraph"/>
              <w:spacing w:before="14"/>
              <w:ind w:left="160"/>
              <w:rPr>
                <w:sz w:val="22"/>
              </w:rPr>
            </w:pPr>
            <w:r>
              <w:rPr>
                <w:b/>
                <w:sz w:val="22"/>
              </w:rPr>
              <w:t>CAPÍTULO VIII.- </w:t>
            </w:r>
            <w:r>
              <w:rPr>
                <w:sz w:val="22"/>
              </w:rPr>
              <w:t>DAÑO EN PROPIEDAD AJENA</w:t>
            </w:r>
          </w:p>
        </w:tc>
        <w:tc>
          <w:tcPr>
            <w:tcW w:w="1565" w:type="dxa"/>
          </w:tcPr>
          <w:p>
            <w:pPr>
              <w:pStyle w:val="TableParagraph"/>
              <w:spacing w:before="19"/>
              <w:ind w:left="407"/>
              <w:rPr>
                <w:sz w:val="22"/>
              </w:rPr>
            </w:pPr>
            <w:r>
              <w:rPr>
                <w:sz w:val="22"/>
              </w:rPr>
              <w:t>348-350</w:t>
            </w:r>
          </w:p>
        </w:tc>
      </w:tr>
      <w:tr>
        <w:trPr>
          <w:trHeight w:val="755" w:hRule="atLeast"/>
        </w:trPr>
        <w:tc>
          <w:tcPr>
            <w:tcW w:w="7528" w:type="dxa"/>
          </w:tcPr>
          <w:p>
            <w:pPr>
              <w:pStyle w:val="TableParagraph"/>
              <w:spacing w:before="14"/>
              <w:ind w:left="160"/>
              <w:rPr>
                <w:sz w:val="22"/>
              </w:rPr>
            </w:pPr>
            <w:r>
              <w:rPr>
                <w:b/>
                <w:sz w:val="22"/>
              </w:rPr>
              <w:t>CAPÍTULO IX.- </w:t>
            </w:r>
            <w:r>
              <w:rPr>
                <w:sz w:val="22"/>
              </w:rPr>
              <w:t>DISPOSICIONES COMUNES A LOS CAPÍTULO</w:t>
            </w:r>
          </w:p>
          <w:p>
            <w:pPr>
              <w:pStyle w:val="TableParagraph"/>
              <w:spacing w:before="131"/>
              <w:ind w:left="160"/>
              <w:rPr>
                <w:sz w:val="22"/>
              </w:rPr>
            </w:pPr>
            <w:r>
              <w:rPr>
                <w:sz w:val="22"/>
              </w:rPr>
              <w:t>PRECEDENTES</w:t>
            </w:r>
          </w:p>
        </w:tc>
        <w:tc>
          <w:tcPr>
            <w:tcW w:w="1565" w:type="dxa"/>
          </w:tcPr>
          <w:p>
            <w:pPr>
              <w:pStyle w:val="TableParagraph"/>
              <w:spacing w:before="199"/>
              <w:ind w:left="596" w:right="541"/>
              <w:jc w:val="center"/>
              <w:rPr>
                <w:sz w:val="22"/>
              </w:rPr>
            </w:pPr>
            <w:r>
              <w:rPr>
                <w:sz w:val="22"/>
              </w:rPr>
              <w:t>351</w:t>
            </w:r>
          </w:p>
        </w:tc>
      </w:tr>
      <w:tr>
        <w:trPr>
          <w:trHeight w:val="681" w:hRule="atLeast"/>
        </w:trPr>
        <w:tc>
          <w:tcPr>
            <w:tcW w:w="7528" w:type="dxa"/>
          </w:tcPr>
          <w:p>
            <w:pPr>
              <w:pStyle w:val="TableParagraph"/>
              <w:spacing w:before="14"/>
              <w:ind w:left="160"/>
              <w:rPr>
                <w:sz w:val="22"/>
              </w:rPr>
            </w:pPr>
            <w:r>
              <w:rPr>
                <w:b/>
                <w:sz w:val="22"/>
              </w:rPr>
              <w:t>TÍTULO VIGÉSIMO.- </w:t>
            </w:r>
            <w:r>
              <w:rPr>
                <w:sz w:val="22"/>
              </w:rPr>
              <w:t>DELITOS CONTRA LA VIDA E INTEGRIDAD</w:t>
            </w:r>
          </w:p>
          <w:p>
            <w:pPr>
              <w:pStyle w:val="TableParagraph"/>
              <w:spacing w:before="131"/>
              <w:ind w:left="160"/>
              <w:rPr>
                <w:sz w:val="22"/>
              </w:rPr>
            </w:pPr>
            <w:r>
              <w:rPr>
                <w:sz w:val="22"/>
              </w:rPr>
              <w:t>CORPORAL</w:t>
            </w:r>
          </w:p>
        </w:tc>
        <w:tc>
          <w:tcPr>
            <w:tcW w:w="1565" w:type="dxa"/>
          </w:tcPr>
          <w:p>
            <w:pPr>
              <w:pStyle w:val="TableParagraph"/>
              <w:rPr>
                <w:rFonts w:ascii="Times New Roman"/>
                <w:sz w:val="20"/>
              </w:rPr>
            </w:pPr>
          </w:p>
        </w:tc>
      </w:tr>
      <w:tr>
        <w:trPr>
          <w:trHeight w:val="436" w:hRule="atLeast"/>
        </w:trPr>
        <w:tc>
          <w:tcPr>
            <w:tcW w:w="7528" w:type="dxa"/>
          </w:tcPr>
          <w:p>
            <w:pPr>
              <w:pStyle w:val="TableParagraph"/>
              <w:spacing w:before="14"/>
              <w:ind w:left="160"/>
              <w:rPr>
                <w:sz w:val="22"/>
              </w:rPr>
            </w:pPr>
            <w:r>
              <w:rPr>
                <w:b/>
                <w:sz w:val="22"/>
              </w:rPr>
              <w:t>CAPÍTULO I.- </w:t>
            </w:r>
            <w:r>
              <w:rPr>
                <w:sz w:val="22"/>
              </w:rPr>
              <w:t>ABANDONO DE PERSONAS</w:t>
            </w:r>
          </w:p>
        </w:tc>
        <w:tc>
          <w:tcPr>
            <w:tcW w:w="1565" w:type="dxa"/>
          </w:tcPr>
          <w:p>
            <w:pPr>
              <w:pStyle w:val="TableParagraph"/>
              <w:spacing w:before="19"/>
              <w:ind w:left="407"/>
              <w:rPr>
                <w:sz w:val="22"/>
              </w:rPr>
            </w:pPr>
            <w:r>
              <w:rPr>
                <w:sz w:val="22"/>
              </w:rPr>
              <w:t>352-356</w:t>
            </w:r>
          </w:p>
        </w:tc>
      </w:tr>
      <w:tr>
        <w:trPr>
          <w:trHeight w:val="433" w:hRule="atLeast"/>
        </w:trPr>
        <w:tc>
          <w:tcPr>
            <w:tcW w:w="7528" w:type="dxa"/>
          </w:tcPr>
          <w:p>
            <w:pPr>
              <w:pStyle w:val="TableParagraph"/>
              <w:spacing w:before="11"/>
              <w:ind w:left="160"/>
              <w:rPr>
                <w:sz w:val="22"/>
              </w:rPr>
            </w:pPr>
            <w:r>
              <w:rPr>
                <w:b/>
                <w:sz w:val="22"/>
              </w:rPr>
              <w:t>CAPÍTULO II.- </w:t>
            </w:r>
            <w:r>
              <w:rPr>
                <w:sz w:val="22"/>
              </w:rPr>
              <w:t>LESIONES</w:t>
            </w:r>
          </w:p>
        </w:tc>
        <w:tc>
          <w:tcPr>
            <w:tcW w:w="1565" w:type="dxa"/>
          </w:tcPr>
          <w:p>
            <w:pPr>
              <w:pStyle w:val="TableParagraph"/>
              <w:spacing w:before="16"/>
              <w:ind w:left="407"/>
              <w:rPr>
                <w:sz w:val="22"/>
              </w:rPr>
            </w:pPr>
            <w:r>
              <w:rPr>
                <w:sz w:val="22"/>
              </w:rPr>
              <w:t>357-367</w:t>
            </w:r>
          </w:p>
        </w:tc>
      </w:tr>
      <w:tr>
        <w:trPr>
          <w:trHeight w:val="433" w:hRule="atLeast"/>
        </w:trPr>
        <w:tc>
          <w:tcPr>
            <w:tcW w:w="7528" w:type="dxa"/>
          </w:tcPr>
          <w:p>
            <w:pPr>
              <w:pStyle w:val="TableParagraph"/>
              <w:spacing w:before="11"/>
              <w:ind w:left="160"/>
              <w:rPr>
                <w:sz w:val="22"/>
              </w:rPr>
            </w:pPr>
            <w:r>
              <w:rPr>
                <w:b/>
                <w:sz w:val="22"/>
              </w:rPr>
              <w:t>CAPÍTULO III.- </w:t>
            </w:r>
            <w:r>
              <w:rPr>
                <w:sz w:val="22"/>
              </w:rPr>
              <w:t>HOMICIDIO</w:t>
            </w:r>
          </w:p>
        </w:tc>
        <w:tc>
          <w:tcPr>
            <w:tcW w:w="1565" w:type="dxa"/>
          </w:tcPr>
          <w:p>
            <w:pPr>
              <w:pStyle w:val="TableParagraph"/>
              <w:spacing w:before="16"/>
              <w:ind w:left="218"/>
              <w:rPr>
                <w:sz w:val="22"/>
              </w:rPr>
            </w:pPr>
            <w:r>
              <w:rPr>
                <w:sz w:val="22"/>
              </w:rPr>
              <w:t>368-373 BIS</w:t>
            </w:r>
          </w:p>
        </w:tc>
      </w:tr>
      <w:tr>
        <w:trPr>
          <w:trHeight w:val="812" w:hRule="atLeast"/>
        </w:trPr>
        <w:tc>
          <w:tcPr>
            <w:tcW w:w="7528" w:type="dxa"/>
          </w:tcPr>
          <w:p>
            <w:pPr>
              <w:pStyle w:val="TableParagraph"/>
              <w:tabs>
                <w:tab w:pos="1506" w:val="left" w:leader="none"/>
                <w:tab w:pos="2107" w:val="left" w:leader="none"/>
                <w:tab w:pos="3247" w:val="left" w:leader="none"/>
                <w:tab w:pos="4608" w:val="left" w:leader="none"/>
                <w:tab w:pos="5467" w:val="left" w:leader="none"/>
                <w:tab w:pos="6828" w:val="left" w:leader="none"/>
              </w:tabs>
              <w:spacing w:line="362" w:lineRule="auto" w:before="14"/>
              <w:ind w:left="160" w:right="535"/>
              <w:rPr>
                <w:sz w:val="22"/>
              </w:rPr>
            </w:pPr>
            <w:r>
              <w:rPr>
                <w:b/>
                <w:sz w:val="22"/>
              </w:rPr>
              <w:t>CAPÍTULO</w:t>
              <w:tab/>
              <w:t>IV.-</w:t>
              <w:tab/>
            </w:r>
            <w:r>
              <w:rPr>
                <w:sz w:val="22"/>
              </w:rPr>
              <w:t>REGLAS</w:t>
              <w:tab/>
              <w:t>COMUNES</w:t>
              <w:tab/>
              <w:t>PARA</w:t>
              <w:tab/>
              <w:t>LESIONES</w:t>
              <w:tab/>
            </w:r>
            <w:r>
              <w:rPr>
                <w:spacing w:val="-18"/>
                <w:sz w:val="22"/>
              </w:rPr>
              <w:t>Y </w:t>
            </w:r>
            <w:r>
              <w:rPr>
                <w:sz w:val="22"/>
              </w:rPr>
              <w:t>HOMICIDIO</w:t>
            </w:r>
          </w:p>
        </w:tc>
        <w:tc>
          <w:tcPr>
            <w:tcW w:w="1565" w:type="dxa"/>
          </w:tcPr>
          <w:p>
            <w:pPr>
              <w:pStyle w:val="TableParagraph"/>
              <w:spacing w:before="11"/>
              <w:rPr>
                <w:rFonts w:ascii="Tahoma"/>
                <w:b/>
                <w:sz w:val="32"/>
              </w:rPr>
            </w:pPr>
          </w:p>
          <w:p>
            <w:pPr>
              <w:pStyle w:val="TableParagraph"/>
              <w:spacing w:before="1"/>
              <w:ind w:left="196"/>
              <w:rPr>
                <w:sz w:val="22"/>
              </w:rPr>
            </w:pPr>
            <w:r>
              <w:rPr>
                <w:sz w:val="22"/>
              </w:rPr>
              <w:t>374-387 BIS</w:t>
            </w:r>
          </w:p>
        </w:tc>
      </w:tr>
      <w:tr>
        <w:trPr>
          <w:trHeight w:val="436" w:hRule="atLeast"/>
        </w:trPr>
        <w:tc>
          <w:tcPr>
            <w:tcW w:w="7528" w:type="dxa"/>
          </w:tcPr>
          <w:p>
            <w:pPr>
              <w:pStyle w:val="TableParagraph"/>
              <w:spacing w:before="11"/>
              <w:ind w:left="160"/>
              <w:rPr>
                <w:sz w:val="22"/>
              </w:rPr>
            </w:pPr>
            <w:r>
              <w:rPr>
                <w:b/>
                <w:sz w:val="22"/>
              </w:rPr>
              <w:t>CAPÍTULO V.- </w:t>
            </w:r>
            <w:r>
              <w:rPr>
                <w:sz w:val="22"/>
              </w:rPr>
              <w:t>ATAQUES PELIGROSOS</w:t>
            </w:r>
          </w:p>
        </w:tc>
        <w:tc>
          <w:tcPr>
            <w:tcW w:w="1565" w:type="dxa"/>
          </w:tcPr>
          <w:p>
            <w:pPr>
              <w:pStyle w:val="TableParagraph"/>
              <w:spacing w:before="16"/>
              <w:ind w:left="596" w:right="541"/>
              <w:jc w:val="center"/>
              <w:rPr>
                <w:sz w:val="22"/>
              </w:rPr>
            </w:pPr>
            <w:r>
              <w:rPr>
                <w:sz w:val="22"/>
              </w:rPr>
              <w:t>388</w:t>
            </w:r>
          </w:p>
        </w:tc>
      </w:tr>
      <w:tr>
        <w:trPr>
          <w:trHeight w:val="433" w:hRule="atLeast"/>
        </w:trPr>
        <w:tc>
          <w:tcPr>
            <w:tcW w:w="7528" w:type="dxa"/>
          </w:tcPr>
          <w:p>
            <w:pPr>
              <w:pStyle w:val="TableParagraph"/>
              <w:spacing w:before="11"/>
              <w:ind w:left="160"/>
              <w:rPr>
                <w:sz w:val="22"/>
              </w:rPr>
            </w:pPr>
            <w:r>
              <w:rPr>
                <w:b/>
                <w:sz w:val="22"/>
              </w:rPr>
              <w:t>CAPÍTULO VI.- </w:t>
            </w:r>
            <w:r>
              <w:rPr>
                <w:sz w:val="22"/>
              </w:rPr>
              <w:t>ABORTO</w:t>
            </w:r>
          </w:p>
        </w:tc>
        <w:tc>
          <w:tcPr>
            <w:tcW w:w="1565" w:type="dxa"/>
          </w:tcPr>
          <w:p>
            <w:pPr>
              <w:pStyle w:val="TableParagraph"/>
              <w:spacing w:before="16"/>
              <w:ind w:left="402"/>
              <w:rPr>
                <w:sz w:val="22"/>
              </w:rPr>
            </w:pPr>
            <w:r>
              <w:rPr>
                <w:sz w:val="22"/>
              </w:rPr>
              <w:t>389-393</w:t>
            </w:r>
          </w:p>
        </w:tc>
      </w:tr>
      <w:tr>
        <w:trPr>
          <w:trHeight w:val="813" w:hRule="atLeast"/>
        </w:trPr>
        <w:tc>
          <w:tcPr>
            <w:tcW w:w="7528" w:type="dxa"/>
          </w:tcPr>
          <w:p>
            <w:pPr>
              <w:pStyle w:val="TableParagraph"/>
              <w:spacing w:line="362" w:lineRule="auto" w:before="11"/>
              <w:ind w:left="160"/>
              <w:rPr>
                <w:sz w:val="22"/>
              </w:rPr>
            </w:pPr>
            <w:r>
              <w:rPr>
                <w:b/>
                <w:sz w:val="22"/>
              </w:rPr>
              <w:t>CAPÍTULO VII.- </w:t>
            </w:r>
            <w:r>
              <w:rPr>
                <w:sz w:val="22"/>
              </w:rPr>
              <w:t>HOMICIDIO EN RAZÓN DEL PARENTESCO O RELACIÓN</w:t>
            </w:r>
          </w:p>
        </w:tc>
        <w:tc>
          <w:tcPr>
            <w:tcW w:w="1565" w:type="dxa"/>
          </w:tcPr>
          <w:p>
            <w:pPr>
              <w:pStyle w:val="TableParagraph"/>
              <w:spacing w:before="2"/>
              <w:rPr>
                <w:rFonts w:ascii="Tahoma"/>
                <w:b/>
                <w:sz w:val="33"/>
              </w:rPr>
            </w:pPr>
          </w:p>
          <w:p>
            <w:pPr>
              <w:pStyle w:val="TableParagraph"/>
              <w:ind w:left="596" w:right="541"/>
              <w:jc w:val="center"/>
              <w:rPr>
                <w:sz w:val="22"/>
              </w:rPr>
            </w:pPr>
            <w:r>
              <w:rPr>
                <w:sz w:val="22"/>
              </w:rPr>
              <w:t>394</w:t>
            </w:r>
          </w:p>
        </w:tc>
      </w:tr>
      <w:tr>
        <w:trPr>
          <w:trHeight w:val="812" w:hRule="atLeast"/>
        </w:trPr>
        <w:tc>
          <w:tcPr>
            <w:tcW w:w="7528" w:type="dxa"/>
          </w:tcPr>
          <w:p>
            <w:pPr>
              <w:pStyle w:val="TableParagraph"/>
              <w:spacing w:before="11"/>
              <w:ind w:left="160"/>
              <w:rPr>
                <w:sz w:val="22"/>
              </w:rPr>
            </w:pPr>
            <w:r>
              <w:rPr>
                <w:b/>
                <w:sz w:val="22"/>
              </w:rPr>
              <w:t>CAPÍTULO VIII.- </w:t>
            </w:r>
            <w:r>
              <w:rPr>
                <w:sz w:val="22"/>
              </w:rPr>
              <w:t>INSEMINACIÓN ARTÍFICIAL</w:t>
            </w:r>
          </w:p>
        </w:tc>
        <w:tc>
          <w:tcPr>
            <w:tcW w:w="1565" w:type="dxa"/>
          </w:tcPr>
          <w:p>
            <w:pPr>
              <w:pStyle w:val="TableParagraph"/>
              <w:spacing w:before="16"/>
              <w:ind w:left="395"/>
              <w:rPr>
                <w:sz w:val="22"/>
              </w:rPr>
            </w:pPr>
            <w:r>
              <w:rPr>
                <w:sz w:val="22"/>
              </w:rPr>
              <w:t>394-</w:t>
            </w:r>
            <w:r>
              <w:rPr>
                <w:spacing w:val="-1"/>
                <w:sz w:val="22"/>
              </w:rPr>
              <w:t> </w:t>
            </w:r>
            <w:r>
              <w:rPr>
                <w:sz w:val="22"/>
              </w:rPr>
              <w:t>BIS</w:t>
            </w:r>
          </w:p>
          <w:p>
            <w:pPr>
              <w:pStyle w:val="TableParagraph"/>
              <w:spacing w:before="131"/>
              <w:ind w:left="383"/>
              <w:rPr>
                <w:sz w:val="22"/>
              </w:rPr>
            </w:pPr>
            <w:r>
              <w:rPr>
                <w:sz w:val="22"/>
              </w:rPr>
              <w:t>394-TER</w:t>
            </w:r>
          </w:p>
        </w:tc>
      </w:tr>
      <w:tr>
        <w:trPr>
          <w:trHeight w:val="513" w:hRule="atLeast"/>
        </w:trPr>
        <w:tc>
          <w:tcPr>
            <w:tcW w:w="7528" w:type="dxa"/>
          </w:tcPr>
          <w:p>
            <w:pPr>
              <w:pStyle w:val="TableParagraph"/>
              <w:spacing w:before="14"/>
              <w:ind w:left="160"/>
              <w:rPr>
                <w:sz w:val="22"/>
              </w:rPr>
            </w:pPr>
            <w:r>
              <w:rPr>
                <w:b/>
                <w:sz w:val="22"/>
              </w:rPr>
              <w:t>CAPÍTULO IX.- </w:t>
            </w:r>
            <w:r>
              <w:rPr>
                <w:sz w:val="22"/>
              </w:rPr>
              <w:t>ESTERILIDAD PROVOCADA</w:t>
            </w:r>
          </w:p>
        </w:tc>
        <w:tc>
          <w:tcPr>
            <w:tcW w:w="1565" w:type="dxa"/>
          </w:tcPr>
          <w:p>
            <w:pPr>
              <w:pStyle w:val="TableParagraph"/>
              <w:spacing w:before="19"/>
              <w:ind w:left="177"/>
              <w:rPr>
                <w:sz w:val="22"/>
              </w:rPr>
            </w:pPr>
            <w:r>
              <w:rPr>
                <w:sz w:val="22"/>
              </w:rPr>
              <w:t>394 QUÁTER</w:t>
            </w:r>
          </w:p>
        </w:tc>
      </w:tr>
      <w:tr>
        <w:trPr>
          <w:trHeight w:val="546" w:hRule="atLeast"/>
        </w:trPr>
        <w:tc>
          <w:tcPr>
            <w:tcW w:w="7528" w:type="dxa"/>
          </w:tcPr>
          <w:p>
            <w:pPr>
              <w:pStyle w:val="TableParagraph"/>
              <w:spacing w:before="98"/>
              <w:ind w:left="160"/>
              <w:rPr>
                <w:sz w:val="22"/>
              </w:rPr>
            </w:pPr>
            <w:r>
              <w:rPr>
                <w:b/>
                <w:sz w:val="22"/>
              </w:rPr>
              <w:t>CAPÍTULO X.</w:t>
            </w:r>
            <w:r>
              <w:rPr>
                <w:sz w:val="22"/>
              </w:rPr>
              <w:t>- FEMINICIDIO</w:t>
            </w:r>
          </w:p>
        </w:tc>
        <w:tc>
          <w:tcPr>
            <w:tcW w:w="1565" w:type="dxa"/>
          </w:tcPr>
          <w:p>
            <w:pPr>
              <w:pStyle w:val="TableParagraph"/>
              <w:spacing w:before="122"/>
              <w:ind w:left="177"/>
              <w:rPr>
                <w:sz w:val="22"/>
              </w:rPr>
            </w:pPr>
            <w:r>
              <w:rPr>
                <w:sz w:val="22"/>
              </w:rPr>
              <w:t>394 SEXIES</w:t>
            </w:r>
          </w:p>
        </w:tc>
      </w:tr>
      <w:tr>
        <w:trPr>
          <w:trHeight w:val="436" w:hRule="atLeast"/>
        </w:trPr>
        <w:tc>
          <w:tcPr>
            <w:tcW w:w="7528" w:type="dxa"/>
          </w:tcPr>
          <w:p>
            <w:pPr>
              <w:pStyle w:val="TableParagraph"/>
              <w:spacing w:before="11"/>
              <w:ind w:left="160"/>
              <w:rPr>
                <w:sz w:val="22"/>
              </w:rPr>
            </w:pPr>
            <w:r>
              <w:rPr>
                <w:b/>
                <w:sz w:val="22"/>
              </w:rPr>
              <w:t>TÍTULO VIGESIMOPRIMERO.- </w:t>
            </w:r>
            <w:r>
              <w:rPr>
                <w:sz w:val="22"/>
              </w:rPr>
              <w:t>DELITOS ELECTORALES</w:t>
            </w:r>
          </w:p>
        </w:tc>
        <w:tc>
          <w:tcPr>
            <w:tcW w:w="1565" w:type="dxa"/>
          </w:tcPr>
          <w:p>
            <w:pPr>
              <w:pStyle w:val="TableParagraph"/>
              <w:rPr>
                <w:rFonts w:ascii="Times New Roman"/>
                <w:sz w:val="20"/>
              </w:rPr>
            </w:pPr>
          </w:p>
        </w:tc>
      </w:tr>
      <w:tr>
        <w:trPr>
          <w:trHeight w:val="433" w:hRule="atLeast"/>
        </w:trPr>
        <w:tc>
          <w:tcPr>
            <w:tcW w:w="7528" w:type="dxa"/>
          </w:tcPr>
          <w:p>
            <w:pPr>
              <w:pStyle w:val="TableParagraph"/>
              <w:spacing w:before="11"/>
              <w:ind w:left="160"/>
              <w:rPr>
                <w:sz w:val="22"/>
              </w:rPr>
            </w:pPr>
            <w:r>
              <w:rPr>
                <w:b/>
                <w:sz w:val="22"/>
              </w:rPr>
              <w:t>CAPÍTULO I.- </w:t>
            </w:r>
            <w:r>
              <w:rPr>
                <w:sz w:val="22"/>
              </w:rPr>
              <w:t>DISPOSICIONES GENERALES</w:t>
            </w:r>
          </w:p>
        </w:tc>
        <w:tc>
          <w:tcPr>
            <w:tcW w:w="1565" w:type="dxa"/>
          </w:tcPr>
          <w:p>
            <w:pPr>
              <w:pStyle w:val="TableParagraph"/>
              <w:spacing w:before="16"/>
              <w:ind w:left="402"/>
              <w:rPr>
                <w:sz w:val="22"/>
              </w:rPr>
            </w:pPr>
            <w:r>
              <w:rPr>
                <w:sz w:val="22"/>
              </w:rPr>
              <w:t>395-396</w:t>
            </w:r>
          </w:p>
        </w:tc>
      </w:tr>
      <w:tr>
        <w:trPr>
          <w:trHeight w:val="813" w:hRule="atLeast"/>
        </w:trPr>
        <w:tc>
          <w:tcPr>
            <w:tcW w:w="7528" w:type="dxa"/>
          </w:tcPr>
          <w:p>
            <w:pPr>
              <w:pStyle w:val="TableParagraph"/>
              <w:tabs>
                <w:tab w:pos="4867" w:val="left" w:leader="none"/>
                <w:tab w:pos="6067" w:val="left" w:leader="none"/>
              </w:tabs>
              <w:spacing w:line="362" w:lineRule="auto" w:before="14"/>
              <w:ind w:left="160" w:right="525"/>
              <w:rPr>
                <w:b/>
                <w:sz w:val="22"/>
              </w:rPr>
            </w:pPr>
            <w:r>
              <w:rPr>
                <w:b/>
                <w:sz w:val="22"/>
              </w:rPr>
              <w:t>CAPÍTULO   II.- </w:t>
            </w:r>
            <w:r>
              <w:rPr>
                <w:b/>
                <w:spacing w:val="54"/>
                <w:sz w:val="22"/>
              </w:rPr>
              <w:t> </w:t>
            </w:r>
            <w:r>
              <w:rPr>
                <w:sz w:val="22"/>
              </w:rPr>
              <w:t>DELITOS  </w:t>
            </w:r>
            <w:r>
              <w:rPr>
                <w:spacing w:val="7"/>
                <w:sz w:val="22"/>
              </w:rPr>
              <w:t> </w:t>
            </w:r>
            <w:r>
              <w:rPr>
                <w:sz w:val="22"/>
              </w:rPr>
              <w:t>ELECTORALES</w:t>
              <w:tab/>
              <w:t>EN  </w:t>
            </w:r>
            <w:r>
              <w:rPr>
                <w:spacing w:val="12"/>
                <w:sz w:val="22"/>
              </w:rPr>
              <w:t> </w:t>
            </w:r>
            <w:r>
              <w:rPr>
                <w:sz w:val="22"/>
              </w:rPr>
              <w:t>QUE</w:t>
              <w:tab/>
            </w:r>
            <w:r>
              <w:rPr>
                <w:spacing w:val="-4"/>
                <w:sz w:val="22"/>
              </w:rPr>
              <w:t>PUEDEN </w:t>
            </w:r>
            <w:r>
              <w:rPr>
                <w:sz w:val="22"/>
              </w:rPr>
              <w:t>INCURRIR LOS PARTICULARES</w:t>
            </w:r>
            <w:r>
              <w:rPr>
                <w:spacing w:val="-22"/>
                <w:sz w:val="22"/>
              </w:rPr>
              <w:t> </w:t>
            </w:r>
            <w:r>
              <w:rPr>
                <w:b/>
                <w:sz w:val="22"/>
              </w:rPr>
              <w:t>(DEROGADO)</w:t>
            </w:r>
          </w:p>
        </w:tc>
        <w:tc>
          <w:tcPr>
            <w:tcW w:w="1565" w:type="dxa"/>
          </w:tcPr>
          <w:p>
            <w:pPr>
              <w:pStyle w:val="TableParagraph"/>
              <w:spacing w:before="2"/>
              <w:rPr>
                <w:rFonts w:ascii="Tahoma"/>
                <w:b/>
                <w:sz w:val="33"/>
              </w:rPr>
            </w:pPr>
          </w:p>
          <w:p>
            <w:pPr>
              <w:pStyle w:val="TableParagraph"/>
              <w:spacing w:before="1"/>
              <w:ind w:left="402"/>
              <w:rPr>
                <w:sz w:val="22"/>
              </w:rPr>
            </w:pPr>
            <w:r>
              <w:rPr>
                <w:sz w:val="22"/>
              </w:rPr>
              <w:t>397-398</w:t>
            </w:r>
          </w:p>
        </w:tc>
      </w:tr>
      <w:tr>
        <w:trPr>
          <w:trHeight w:val="1108" w:hRule="atLeast"/>
        </w:trPr>
        <w:tc>
          <w:tcPr>
            <w:tcW w:w="7528" w:type="dxa"/>
          </w:tcPr>
          <w:p>
            <w:pPr>
              <w:pStyle w:val="TableParagraph"/>
              <w:spacing w:line="367" w:lineRule="auto" w:before="14"/>
              <w:ind w:left="160" w:right="535"/>
              <w:rPr>
                <w:sz w:val="22"/>
              </w:rPr>
            </w:pPr>
            <w:r>
              <w:rPr>
                <w:b/>
                <w:sz w:val="22"/>
              </w:rPr>
              <w:t>CAPÍTULO III.- </w:t>
            </w:r>
            <w:r>
              <w:rPr>
                <w:sz w:val="22"/>
              </w:rPr>
              <w:t>DE LOS DELITOS ELECTORALES EN QUE PUEDEN INCURRIR LOS FUNCIONARIOS ELECTORALES</w:t>
            </w:r>
          </w:p>
          <w:p>
            <w:pPr>
              <w:pStyle w:val="TableParagraph"/>
              <w:spacing w:line="247" w:lineRule="exact"/>
              <w:ind w:left="160"/>
              <w:rPr>
                <w:b/>
                <w:sz w:val="22"/>
              </w:rPr>
            </w:pPr>
            <w:r>
              <w:rPr>
                <w:b/>
                <w:sz w:val="22"/>
              </w:rPr>
              <w:t>(DEROGADO)</w:t>
            </w:r>
          </w:p>
        </w:tc>
        <w:tc>
          <w:tcPr>
            <w:tcW w:w="1565" w:type="dxa"/>
          </w:tcPr>
          <w:p>
            <w:pPr>
              <w:pStyle w:val="TableParagraph"/>
              <w:spacing w:before="4"/>
              <w:rPr>
                <w:rFonts w:ascii="Tahoma"/>
                <w:b/>
                <w:sz w:val="33"/>
              </w:rPr>
            </w:pPr>
          </w:p>
          <w:p>
            <w:pPr>
              <w:pStyle w:val="TableParagraph"/>
              <w:ind w:left="596" w:right="541"/>
              <w:jc w:val="center"/>
              <w:rPr>
                <w:sz w:val="22"/>
              </w:rPr>
            </w:pPr>
            <w:r>
              <w:rPr>
                <w:sz w:val="22"/>
              </w:rPr>
              <w:t>399</w:t>
            </w:r>
          </w:p>
        </w:tc>
      </w:tr>
      <w:tr>
        <w:trPr>
          <w:trHeight w:val="812" w:hRule="atLeast"/>
        </w:trPr>
        <w:tc>
          <w:tcPr>
            <w:tcW w:w="7528" w:type="dxa"/>
          </w:tcPr>
          <w:p>
            <w:pPr>
              <w:pStyle w:val="TableParagraph"/>
              <w:spacing w:line="357" w:lineRule="auto" w:before="16"/>
              <w:ind w:left="160" w:right="535"/>
              <w:rPr>
                <w:b/>
                <w:sz w:val="22"/>
              </w:rPr>
            </w:pPr>
            <w:r>
              <w:rPr>
                <w:b/>
                <w:sz w:val="22"/>
              </w:rPr>
              <w:t>CAPÍTULO IV.- </w:t>
            </w:r>
            <w:r>
              <w:rPr>
                <w:sz w:val="22"/>
              </w:rPr>
              <w:t>DE LOS DELITOS EN QUE PUEDEN INCURRIR LOS FUNCIONARIOS PARTIDISTAS </w:t>
            </w:r>
            <w:r>
              <w:rPr>
                <w:b/>
                <w:sz w:val="22"/>
              </w:rPr>
              <w:t>(DEROGADO)</w:t>
            </w:r>
          </w:p>
        </w:tc>
        <w:tc>
          <w:tcPr>
            <w:tcW w:w="1565" w:type="dxa"/>
          </w:tcPr>
          <w:p>
            <w:pPr>
              <w:pStyle w:val="TableParagraph"/>
              <w:spacing w:before="11"/>
              <w:rPr>
                <w:rFonts w:ascii="Tahoma"/>
                <w:b/>
                <w:sz w:val="32"/>
              </w:rPr>
            </w:pPr>
          </w:p>
          <w:p>
            <w:pPr>
              <w:pStyle w:val="TableParagraph"/>
              <w:spacing w:before="1"/>
              <w:ind w:left="596" w:right="541"/>
              <w:jc w:val="center"/>
              <w:rPr>
                <w:sz w:val="22"/>
              </w:rPr>
            </w:pPr>
            <w:r>
              <w:rPr>
                <w:sz w:val="22"/>
              </w:rPr>
              <w:t>400</w:t>
            </w:r>
          </w:p>
        </w:tc>
      </w:tr>
    </w:tbl>
    <w:p>
      <w:pPr>
        <w:spacing w:after="0"/>
        <w:jc w:val="center"/>
        <w:rPr>
          <w:sz w:val="22"/>
        </w:rPr>
        <w:sectPr>
          <w:pgSz w:w="12240" w:h="15840"/>
          <w:pgMar w:header="795" w:footer="558" w:top="1060" w:bottom="880" w:left="1200" w:right="720"/>
        </w:sectPr>
      </w:pPr>
    </w:p>
    <w:p>
      <w:pPr>
        <w:pStyle w:val="BodyText"/>
        <w:spacing w:line="20" w:lineRule="exact"/>
        <w:ind w:left="985"/>
        <w:rPr>
          <w:rFonts w:ascii="Tahoma"/>
          <w:sz w:val="2"/>
        </w:rPr>
      </w:pPr>
      <w:r>
        <w:rPr>
          <w:rFonts w:ascii="Tahoma"/>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ahoma"/>
          <w:sz w:val="2"/>
        </w:rPr>
      </w:r>
    </w:p>
    <w:p>
      <w:pPr>
        <w:pStyle w:val="BodyText"/>
        <w:rPr>
          <w:rFonts w:ascii="Tahoma"/>
          <w:b/>
          <w:sz w:val="20"/>
        </w:rPr>
      </w:pPr>
    </w:p>
    <w:p>
      <w:pPr>
        <w:pStyle w:val="BodyText"/>
        <w:rPr>
          <w:rFonts w:ascii="Tahoma"/>
          <w:b/>
          <w:sz w:val="20"/>
        </w:rPr>
      </w:pPr>
    </w:p>
    <w:p>
      <w:pPr>
        <w:pStyle w:val="BodyText"/>
        <w:spacing w:after="1"/>
        <w:rPr>
          <w:rFonts w:ascii="Tahoma"/>
          <w:b/>
          <w:sz w:val="14"/>
        </w:rPr>
      </w:pPr>
    </w:p>
    <w:tbl>
      <w:tblPr>
        <w:tblW w:w="0" w:type="auto"/>
        <w:jc w:val="left"/>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528"/>
        <w:gridCol w:w="1565"/>
      </w:tblGrid>
      <w:tr>
        <w:trPr>
          <w:trHeight w:val="812" w:hRule="atLeast"/>
        </w:trPr>
        <w:tc>
          <w:tcPr>
            <w:tcW w:w="7528" w:type="dxa"/>
          </w:tcPr>
          <w:p>
            <w:pPr>
              <w:pStyle w:val="TableParagraph"/>
              <w:rPr>
                <w:rFonts w:ascii="Times New Roman"/>
                <w:sz w:val="20"/>
              </w:rPr>
            </w:pPr>
          </w:p>
        </w:tc>
        <w:tc>
          <w:tcPr>
            <w:tcW w:w="1565" w:type="dxa"/>
          </w:tcPr>
          <w:p>
            <w:pPr>
              <w:pStyle w:val="TableParagraph"/>
              <w:spacing w:line="207" w:lineRule="exact"/>
              <w:ind w:left="482"/>
              <w:rPr>
                <w:b/>
                <w:sz w:val="22"/>
              </w:rPr>
            </w:pPr>
            <w:r>
              <w:rPr>
                <w:b/>
                <w:sz w:val="22"/>
              </w:rPr>
              <w:t>ARTS.</w:t>
            </w:r>
          </w:p>
        </w:tc>
      </w:tr>
      <w:tr>
        <w:trPr>
          <w:trHeight w:val="812" w:hRule="atLeast"/>
        </w:trPr>
        <w:tc>
          <w:tcPr>
            <w:tcW w:w="7528" w:type="dxa"/>
          </w:tcPr>
          <w:p>
            <w:pPr>
              <w:pStyle w:val="TableParagraph"/>
              <w:spacing w:line="357" w:lineRule="auto" w:before="16"/>
              <w:ind w:left="160" w:right="561"/>
              <w:rPr>
                <w:b/>
                <w:sz w:val="22"/>
              </w:rPr>
            </w:pPr>
            <w:r>
              <w:rPr>
                <w:b/>
                <w:sz w:val="22"/>
              </w:rPr>
              <w:t>CAPÍTULO V.- </w:t>
            </w:r>
            <w:r>
              <w:rPr>
                <w:sz w:val="22"/>
              </w:rPr>
              <w:t>DE LOS DELITOS ELECTORALES EN QUE PUEDEN INCURRIR LOS SERVIDORES PÚBLICOS </w:t>
            </w:r>
            <w:r>
              <w:rPr>
                <w:b/>
                <w:sz w:val="22"/>
              </w:rPr>
              <w:t>(DEROGADO)</w:t>
            </w:r>
          </w:p>
        </w:tc>
        <w:tc>
          <w:tcPr>
            <w:tcW w:w="1565" w:type="dxa"/>
          </w:tcPr>
          <w:p>
            <w:pPr>
              <w:pStyle w:val="TableParagraph"/>
              <w:spacing w:before="2"/>
              <w:rPr>
                <w:rFonts w:ascii="Tahoma"/>
                <w:b/>
                <w:sz w:val="33"/>
              </w:rPr>
            </w:pPr>
          </w:p>
          <w:p>
            <w:pPr>
              <w:pStyle w:val="TableParagraph"/>
              <w:ind w:left="596" w:right="541"/>
              <w:jc w:val="center"/>
              <w:rPr>
                <w:sz w:val="22"/>
              </w:rPr>
            </w:pPr>
            <w:r>
              <w:rPr>
                <w:sz w:val="22"/>
              </w:rPr>
              <w:t>401</w:t>
            </w:r>
          </w:p>
        </w:tc>
      </w:tr>
      <w:tr>
        <w:trPr>
          <w:trHeight w:val="594" w:hRule="atLeast"/>
        </w:trPr>
        <w:tc>
          <w:tcPr>
            <w:tcW w:w="7528" w:type="dxa"/>
          </w:tcPr>
          <w:p>
            <w:pPr>
              <w:pStyle w:val="TableParagraph"/>
              <w:spacing w:before="14"/>
              <w:ind w:left="160"/>
              <w:rPr>
                <w:sz w:val="22"/>
              </w:rPr>
            </w:pPr>
            <w:r>
              <w:rPr>
                <w:b/>
                <w:sz w:val="22"/>
              </w:rPr>
              <w:t>CAPÍTULO VI.- </w:t>
            </w:r>
            <w:r>
              <w:rPr>
                <w:sz w:val="22"/>
              </w:rPr>
              <w:t>DESTRUCCIÓN DE PROPAGANDA POLÍTICA</w:t>
            </w:r>
          </w:p>
          <w:p>
            <w:pPr>
              <w:pStyle w:val="TableParagraph"/>
              <w:spacing w:before="1"/>
              <w:ind w:left="160"/>
              <w:rPr>
                <w:b/>
                <w:sz w:val="22"/>
              </w:rPr>
            </w:pPr>
            <w:r>
              <w:rPr>
                <w:b/>
                <w:sz w:val="22"/>
              </w:rPr>
              <w:t>(DEROGADO)</w:t>
            </w:r>
          </w:p>
        </w:tc>
        <w:tc>
          <w:tcPr>
            <w:tcW w:w="1565" w:type="dxa"/>
          </w:tcPr>
          <w:p>
            <w:pPr>
              <w:pStyle w:val="TableParagraph"/>
              <w:spacing w:before="19"/>
              <w:ind w:left="593" w:right="543"/>
              <w:jc w:val="center"/>
              <w:rPr>
                <w:sz w:val="22"/>
              </w:rPr>
            </w:pPr>
            <w:r>
              <w:rPr>
                <w:sz w:val="22"/>
              </w:rPr>
              <w:t>402</w:t>
            </w:r>
          </w:p>
        </w:tc>
      </w:tr>
      <w:tr>
        <w:trPr>
          <w:trHeight w:val="815" w:hRule="atLeast"/>
        </w:trPr>
        <w:tc>
          <w:tcPr>
            <w:tcW w:w="7528" w:type="dxa"/>
          </w:tcPr>
          <w:p>
            <w:pPr>
              <w:pStyle w:val="TableParagraph"/>
              <w:spacing w:line="362" w:lineRule="auto" w:before="14"/>
              <w:ind w:left="160"/>
              <w:rPr>
                <w:b/>
                <w:sz w:val="22"/>
              </w:rPr>
            </w:pPr>
            <w:r>
              <w:rPr>
                <w:b/>
                <w:sz w:val="22"/>
              </w:rPr>
              <w:t>CAPÍTULO VII.- </w:t>
            </w:r>
            <w:r>
              <w:rPr>
                <w:sz w:val="22"/>
              </w:rPr>
              <w:t>DELITOS EN QUE PUEDEN INCURRIR LOS DIPUTADOS Y REGIDORES ELECTOS </w:t>
            </w:r>
            <w:r>
              <w:rPr>
                <w:b/>
                <w:sz w:val="22"/>
              </w:rPr>
              <w:t>(DEROGADO)</w:t>
            </w:r>
          </w:p>
        </w:tc>
        <w:tc>
          <w:tcPr>
            <w:tcW w:w="1565" w:type="dxa"/>
          </w:tcPr>
          <w:p>
            <w:pPr>
              <w:pStyle w:val="TableParagraph"/>
              <w:spacing w:before="4"/>
              <w:rPr>
                <w:rFonts w:ascii="Tahoma"/>
                <w:b/>
                <w:sz w:val="33"/>
              </w:rPr>
            </w:pPr>
          </w:p>
          <w:p>
            <w:pPr>
              <w:pStyle w:val="TableParagraph"/>
              <w:ind w:left="596" w:right="541"/>
              <w:jc w:val="center"/>
              <w:rPr>
                <w:sz w:val="22"/>
              </w:rPr>
            </w:pPr>
            <w:r>
              <w:rPr>
                <w:sz w:val="22"/>
              </w:rPr>
              <w:t>403</w:t>
            </w:r>
          </w:p>
        </w:tc>
      </w:tr>
      <w:tr>
        <w:trPr>
          <w:trHeight w:val="813" w:hRule="atLeast"/>
        </w:trPr>
        <w:tc>
          <w:tcPr>
            <w:tcW w:w="7528" w:type="dxa"/>
          </w:tcPr>
          <w:p>
            <w:pPr>
              <w:pStyle w:val="TableParagraph"/>
              <w:spacing w:line="360" w:lineRule="auto" w:before="16"/>
              <w:ind w:left="160" w:right="561"/>
              <w:rPr>
                <w:sz w:val="22"/>
              </w:rPr>
            </w:pPr>
            <w:r>
              <w:rPr>
                <w:b/>
                <w:sz w:val="22"/>
              </w:rPr>
              <w:t>TÍTULO VIGESIMOSEGUNDO.- </w:t>
            </w:r>
            <w:r>
              <w:rPr>
                <w:sz w:val="22"/>
              </w:rPr>
              <w:t>DELITOS CONTRA LA ECONOMÍA PÚBLICA ESTATAL</w:t>
            </w:r>
          </w:p>
        </w:tc>
        <w:tc>
          <w:tcPr>
            <w:tcW w:w="1565" w:type="dxa"/>
          </w:tcPr>
          <w:p>
            <w:pPr>
              <w:pStyle w:val="TableParagraph"/>
              <w:rPr>
                <w:rFonts w:ascii="Times New Roman"/>
                <w:sz w:val="20"/>
              </w:rPr>
            </w:pPr>
          </w:p>
        </w:tc>
      </w:tr>
      <w:tr>
        <w:trPr>
          <w:trHeight w:val="433" w:hRule="atLeast"/>
        </w:trPr>
        <w:tc>
          <w:tcPr>
            <w:tcW w:w="7528" w:type="dxa"/>
          </w:tcPr>
          <w:p>
            <w:pPr>
              <w:pStyle w:val="TableParagraph"/>
              <w:spacing w:before="16"/>
              <w:ind w:left="160"/>
              <w:rPr>
                <w:b/>
                <w:sz w:val="22"/>
              </w:rPr>
            </w:pPr>
            <w:r>
              <w:rPr>
                <w:b/>
                <w:sz w:val="22"/>
              </w:rPr>
              <w:t>CAPÍTULO ÚNICO</w:t>
            </w:r>
          </w:p>
        </w:tc>
        <w:tc>
          <w:tcPr>
            <w:tcW w:w="1565" w:type="dxa"/>
          </w:tcPr>
          <w:p>
            <w:pPr>
              <w:pStyle w:val="TableParagraph"/>
              <w:spacing w:before="19"/>
              <w:ind w:left="402"/>
              <w:rPr>
                <w:sz w:val="22"/>
              </w:rPr>
            </w:pPr>
            <w:r>
              <w:rPr>
                <w:sz w:val="22"/>
              </w:rPr>
              <w:t>404-405</w:t>
            </w:r>
          </w:p>
        </w:tc>
      </w:tr>
      <w:tr>
        <w:trPr>
          <w:trHeight w:val="640" w:hRule="atLeast"/>
        </w:trPr>
        <w:tc>
          <w:tcPr>
            <w:tcW w:w="7528" w:type="dxa"/>
          </w:tcPr>
          <w:p>
            <w:pPr>
              <w:pStyle w:val="TableParagraph"/>
              <w:spacing w:before="16"/>
              <w:ind w:left="160"/>
              <w:rPr>
                <w:sz w:val="22"/>
              </w:rPr>
            </w:pPr>
            <w:r>
              <w:rPr>
                <w:b/>
                <w:spacing w:val="-7"/>
                <w:sz w:val="22"/>
              </w:rPr>
              <w:t>TÍTULO VIGÉSIMO TERCERO.- </w:t>
            </w:r>
            <w:r>
              <w:rPr>
                <w:spacing w:val="-7"/>
                <w:sz w:val="22"/>
              </w:rPr>
              <w:t>DELITOS </w:t>
            </w:r>
            <w:r>
              <w:rPr>
                <w:spacing w:val="-3"/>
                <w:sz w:val="22"/>
              </w:rPr>
              <w:t>EN </w:t>
            </w:r>
            <w:r>
              <w:rPr>
                <w:spacing w:val="-7"/>
                <w:sz w:val="22"/>
              </w:rPr>
              <w:t>CONTRA </w:t>
            </w:r>
            <w:r>
              <w:rPr>
                <w:spacing w:val="-3"/>
                <w:sz w:val="22"/>
              </w:rPr>
              <w:t>DE </w:t>
            </w:r>
            <w:r>
              <w:rPr>
                <w:spacing w:val="-4"/>
                <w:sz w:val="22"/>
              </w:rPr>
              <w:t>LOS </w:t>
            </w:r>
            <w:r>
              <w:rPr>
                <w:spacing w:val="-6"/>
                <w:sz w:val="22"/>
              </w:rPr>
              <w:t>ANIMALES</w:t>
            </w:r>
          </w:p>
          <w:p>
            <w:pPr>
              <w:pStyle w:val="TableParagraph"/>
              <w:spacing w:line="220" w:lineRule="exact" w:before="131"/>
              <w:ind w:left="160"/>
              <w:rPr>
                <w:sz w:val="22"/>
              </w:rPr>
            </w:pPr>
            <w:r>
              <w:rPr>
                <w:sz w:val="22"/>
              </w:rPr>
              <w:t>DOMÉSTICOS</w:t>
            </w:r>
          </w:p>
        </w:tc>
        <w:tc>
          <w:tcPr>
            <w:tcW w:w="1565" w:type="dxa"/>
          </w:tcPr>
          <w:p>
            <w:pPr>
              <w:pStyle w:val="TableParagraph"/>
              <w:spacing w:before="16"/>
              <w:ind w:right="39"/>
              <w:jc w:val="center"/>
              <w:rPr>
                <w:b/>
                <w:sz w:val="22"/>
              </w:rPr>
            </w:pPr>
            <w:r>
              <w:rPr>
                <w:b/>
                <w:w w:val="95"/>
                <w:sz w:val="22"/>
              </w:rPr>
              <w:t>3</w:t>
            </w:r>
          </w:p>
        </w:tc>
      </w:tr>
      <w:tr>
        <w:trPr>
          <w:trHeight w:val="716" w:hRule="atLeast"/>
        </w:trPr>
        <w:tc>
          <w:tcPr>
            <w:tcW w:w="7528" w:type="dxa"/>
          </w:tcPr>
          <w:p>
            <w:pPr>
              <w:pStyle w:val="TableParagraph"/>
              <w:spacing w:before="16"/>
              <w:ind w:left="160"/>
              <w:rPr>
                <w:sz w:val="22"/>
              </w:rPr>
            </w:pPr>
            <w:r>
              <w:rPr>
                <w:b/>
                <w:spacing w:val="-7"/>
                <w:sz w:val="22"/>
              </w:rPr>
              <w:t>CAPÍTULO </w:t>
            </w:r>
            <w:r>
              <w:rPr>
                <w:b/>
                <w:spacing w:val="-6"/>
                <w:sz w:val="22"/>
              </w:rPr>
              <w:t>ÚNICO</w:t>
            </w:r>
            <w:r>
              <w:rPr>
                <w:spacing w:val="-6"/>
                <w:sz w:val="22"/>
              </w:rPr>
              <w:t>.</w:t>
            </w:r>
            <w:r>
              <w:rPr>
                <w:b/>
                <w:spacing w:val="-6"/>
                <w:sz w:val="22"/>
              </w:rPr>
              <w:t>- </w:t>
            </w:r>
            <w:r>
              <w:rPr>
                <w:spacing w:val="-7"/>
                <w:sz w:val="22"/>
              </w:rPr>
              <w:t>MALTRATO </w:t>
            </w:r>
            <w:r>
              <w:rPr>
                <w:sz w:val="22"/>
              </w:rPr>
              <w:t>O </w:t>
            </w:r>
            <w:r>
              <w:rPr>
                <w:spacing w:val="-7"/>
                <w:sz w:val="22"/>
              </w:rPr>
              <w:t>CRUELDAD </w:t>
            </w:r>
            <w:r>
              <w:rPr>
                <w:spacing w:val="-3"/>
                <w:sz w:val="22"/>
              </w:rPr>
              <w:t>EN </w:t>
            </w:r>
            <w:r>
              <w:rPr>
                <w:spacing w:val="-6"/>
                <w:sz w:val="22"/>
              </w:rPr>
              <w:t>CONTRA </w:t>
            </w:r>
            <w:r>
              <w:rPr>
                <w:spacing w:val="-3"/>
                <w:sz w:val="22"/>
              </w:rPr>
              <w:t>DE </w:t>
            </w:r>
            <w:r>
              <w:rPr>
                <w:spacing w:val="-7"/>
                <w:sz w:val="22"/>
              </w:rPr>
              <w:t>ANIMALES</w:t>
            </w:r>
          </w:p>
          <w:p>
            <w:pPr>
              <w:pStyle w:val="TableParagraph"/>
              <w:spacing w:before="131"/>
              <w:ind w:left="160"/>
              <w:rPr>
                <w:sz w:val="22"/>
              </w:rPr>
            </w:pPr>
            <w:r>
              <w:rPr>
                <w:sz w:val="22"/>
              </w:rPr>
              <w:t>DOMÉSTICOS</w:t>
            </w:r>
          </w:p>
        </w:tc>
        <w:tc>
          <w:tcPr>
            <w:tcW w:w="1565" w:type="dxa"/>
          </w:tcPr>
          <w:p>
            <w:pPr>
              <w:pStyle w:val="TableParagraph"/>
              <w:spacing w:before="19"/>
              <w:ind w:left="424"/>
              <w:rPr>
                <w:sz w:val="22"/>
              </w:rPr>
            </w:pPr>
            <w:r>
              <w:rPr>
                <w:sz w:val="22"/>
              </w:rPr>
              <w:t>406-410</w:t>
            </w:r>
          </w:p>
        </w:tc>
      </w:tr>
      <w:tr>
        <w:trPr>
          <w:trHeight w:val="683" w:hRule="atLeast"/>
        </w:trPr>
        <w:tc>
          <w:tcPr>
            <w:tcW w:w="7528" w:type="dxa"/>
          </w:tcPr>
          <w:p>
            <w:pPr>
              <w:pStyle w:val="TableParagraph"/>
              <w:spacing w:before="16"/>
              <w:ind w:left="160"/>
              <w:rPr>
                <w:b/>
                <w:sz w:val="22"/>
              </w:rPr>
            </w:pPr>
            <w:r>
              <w:rPr>
                <w:b/>
                <w:sz w:val="22"/>
              </w:rPr>
              <w:t>ARTÍCULOS TRANSITORIOS</w:t>
            </w:r>
          </w:p>
        </w:tc>
        <w:tc>
          <w:tcPr>
            <w:tcW w:w="1565" w:type="dxa"/>
          </w:tcPr>
          <w:p>
            <w:pPr>
              <w:pStyle w:val="TableParagraph"/>
              <w:spacing w:before="19"/>
              <w:ind w:right="49"/>
              <w:jc w:val="center"/>
              <w:rPr>
                <w:sz w:val="22"/>
              </w:rPr>
            </w:pPr>
            <w:r>
              <w:rPr>
                <w:w w:val="95"/>
                <w:sz w:val="22"/>
              </w:rPr>
              <w:t>3</w:t>
            </w:r>
          </w:p>
        </w:tc>
      </w:tr>
    </w:tbl>
    <w:p>
      <w:pPr>
        <w:spacing w:after="0"/>
        <w:jc w:val="center"/>
        <w:rPr>
          <w:sz w:val="22"/>
        </w:rPr>
        <w:sectPr>
          <w:pgSz w:w="12240" w:h="15840"/>
          <w:pgMar w:header="795" w:footer="558" w:top="1060" w:bottom="880" w:left="1200" w:right="720"/>
        </w:sectPr>
      </w:pPr>
    </w:p>
    <w:p>
      <w:pPr>
        <w:pStyle w:val="BodyText"/>
        <w:spacing w:line="20" w:lineRule="exact"/>
        <w:ind w:left="985"/>
        <w:rPr>
          <w:rFonts w:ascii="Tahoma"/>
          <w:sz w:val="2"/>
        </w:rPr>
      </w:pPr>
      <w:r>
        <w:rPr>
          <w:rFonts w:ascii="Tahoma"/>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ahoma"/>
          <w:sz w:val="2"/>
        </w:rPr>
      </w:r>
    </w:p>
    <w:p>
      <w:pPr>
        <w:pStyle w:val="BodyText"/>
        <w:rPr>
          <w:rFonts w:ascii="Tahoma"/>
          <w:b/>
          <w:sz w:val="20"/>
        </w:rPr>
      </w:pPr>
    </w:p>
    <w:p>
      <w:pPr>
        <w:pStyle w:val="BodyText"/>
        <w:rPr>
          <w:rFonts w:ascii="Tahoma"/>
          <w:b/>
          <w:sz w:val="20"/>
        </w:rPr>
      </w:pPr>
    </w:p>
    <w:p>
      <w:pPr>
        <w:pStyle w:val="BodyText"/>
        <w:spacing w:before="4"/>
        <w:rPr>
          <w:rFonts w:ascii="Tahoma"/>
          <w:b/>
          <w:sz w:val="23"/>
        </w:rPr>
      </w:pPr>
    </w:p>
    <w:p>
      <w:pPr>
        <w:pStyle w:val="Heading2"/>
        <w:spacing w:before="92"/>
        <w:ind w:left="698"/>
      </w:pPr>
      <w:r>
        <w:rPr/>
        <w:t>DECRETO 253</w:t>
      </w:r>
    </w:p>
    <w:p>
      <w:pPr>
        <w:pStyle w:val="BodyText"/>
        <w:spacing w:before="2"/>
        <w:rPr>
          <w:b/>
          <w:sz w:val="22"/>
        </w:rPr>
      </w:pPr>
    </w:p>
    <w:p>
      <w:pPr>
        <w:spacing w:before="0"/>
        <w:ind w:left="734" w:right="235" w:firstLine="0"/>
        <w:jc w:val="center"/>
        <w:rPr>
          <w:b/>
          <w:sz w:val="26"/>
        </w:rPr>
      </w:pPr>
      <w:r>
        <w:rPr>
          <w:b/>
          <w:sz w:val="26"/>
        </w:rPr>
        <w:t>Publicado el 30 de marzo del 2000</w:t>
      </w:r>
    </w:p>
    <w:p>
      <w:pPr>
        <w:pStyle w:val="BodyText"/>
        <w:rPr>
          <w:b/>
          <w:sz w:val="28"/>
        </w:rPr>
      </w:pPr>
    </w:p>
    <w:p>
      <w:pPr>
        <w:pStyle w:val="Heading2"/>
        <w:tabs>
          <w:tab w:pos="3226" w:val="left" w:leader="none"/>
          <w:tab w:pos="4409" w:val="left" w:leader="none"/>
          <w:tab w:pos="5703" w:val="left" w:leader="none"/>
          <w:tab w:pos="7150" w:val="left" w:leader="none"/>
          <w:tab w:pos="8699" w:val="left" w:leader="none"/>
        </w:tabs>
        <w:spacing w:before="212"/>
        <w:ind w:left="1493" w:right="0"/>
        <w:jc w:val="left"/>
      </w:pPr>
      <w:r>
        <w:rPr/>
        <w:t>CIUDADANO</w:t>
        <w:tab/>
        <w:t>VICTOR</w:t>
        <w:tab/>
        <w:t>MANUEL</w:t>
        <w:tab/>
        <w:t>CERVERA</w:t>
        <w:tab/>
        <w:t>PACHECO,</w:t>
        <w:tab/>
        <w:t>Gobernador</w:t>
      </w:r>
    </w:p>
    <w:p>
      <w:pPr>
        <w:tabs>
          <w:tab w:pos="2928" w:val="left" w:leader="none"/>
          <w:tab w:pos="3759" w:val="left" w:leader="none"/>
          <w:tab w:pos="5040" w:val="left" w:leader="none"/>
          <w:tab w:pos="6114" w:val="left" w:leader="none"/>
          <w:tab w:pos="6718" w:val="left" w:leader="none"/>
          <w:tab w:pos="8310" w:val="left" w:leader="none"/>
          <w:tab w:pos="9076" w:val="left" w:leader="none"/>
        </w:tabs>
        <w:spacing w:before="0"/>
        <w:ind w:left="785" w:right="243" w:firstLine="0"/>
        <w:jc w:val="left"/>
        <w:rPr>
          <w:b/>
          <w:sz w:val="24"/>
        </w:rPr>
      </w:pPr>
      <w:r>
        <w:rPr>
          <w:b/>
          <w:sz w:val="24"/>
        </w:rPr>
        <w:t>Constitucional</w:t>
        <w:tab/>
        <w:t>del</w:t>
        <w:tab/>
        <w:t>Estado</w:t>
        <w:tab/>
        <w:t>Libre</w:t>
        <w:tab/>
        <w:t>y</w:t>
        <w:tab/>
        <w:t>Soberano</w:t>
        <w:tab/>
        <w:t>de</w:t>
        <w:tab/>
      </w:r>
      <w:r>
        <w:rPr>
          <w:b/>
          <w:spacing w:val="-3"/>
          <w:sz w:val="24"/>
        </w:rPr>
        <w:t>Yucatán, </w:t>
      </w:r>
      <w:r>
        <w:rPr>
          <w:b/>
          <w:sz w:val="24"/>
        </w:rPr>
        <w:t>a sus habitantes hago</w:t>
      </w:r>
      <w:r>
        <w:rPr>
          <w:b/>
          <w:spacing w:val="1"/>
          <w:sz w:val="24"/>
        </w:rPr>
        <w:t> </w:t>
      </w:r>
      <w:r>
        <w:rPr>
          <w:b/>
          <w:sz w:val="24"/>
        </w:rPr>
        <w:t>Saber:</w:t>
      </w:r>
    </w:p>
    <w:p>
      <w:pPr>
        <w:pStyle w:val="BodyText"/>
        <w:rPr>
          <w:b/>
          <w:sz w:val="26"/>
        </w:rPr>
      </w:pPr>
    </w:p>
    <w:p>
      <w:pPr>
        <w:pStyle w:val="BodyText"/>
        <w:spacing w:before="8"/>
        <w:rPr>
          <w:b/>
          <w:sz w:val="30"/>
        </w:rPr>
      </w:pPr>
    </w:p>
    <w:p>
      <w:pPr>
        <w:tabs>
          <w:tab w:pos="2169" w:val="left" w:leader="none"/>
          <w:tab w:pos="2739" w:val="left" w:leader="none"/>
          <w:tab w:pos="4193" w:val="left" w:leader="none"/>
          <w:tab w:pos="4872" w:val="left" w:leader="none"/>
          <w:tab w:pos="6003" w:val="left" w:leader="none"/>
          <w:tab w:pos="6932" w:val="left" w:leader="none"/>
          <w:tab w:pos="7388" w:val="left" w:leader="none"/>
        </w:tabs>
        <w:spacing w:before="1"/>
        <w:ind w:left="785" w:right="383" w:firstLine="707"/>
        <w:jc w:val="left"/>
        <w:rPr>
          <w:b/>
          <w:sz w:val="24"/>
        </w:rPr>
      </w:pPr>
      <w:r>
        <w:rPr>
          <w:b/>
          <w:sz w:val="24"/>
        </w:rPr>
        <w:t>“El</w:t>
        <w:tab/>
        <w:t>H.</w:t>
        <w:tab/>
        <w:t>Congreso</w:t>
        <w:tab/>
        <w:t>del</w:t>
        <w:tab/>
        <w:t>Estado</w:t>
        <w:tab/>
        <w:t>Libre</w:t>
        <w:tab/>
        <w:t>y</w:t>
        <w:tab/>
        <w:t>Soberano de </w:t>
      </w:r>
      <w:r>
        <w:rPr>
          <w:b/>
          <w:spacing w:val="-3"/>
          <w:sz w:val="24"/>
        </w:rPr>
        <w:t>Yucatán, </w:t>
      </w:r>
      <w:r>
        <w:rPr>
          <w:b/>
          <w:sz w:val="24"/>
        </w:rPr>
        <w:t>decreta:</w:t>
      </w:r>
    </w:p>
    <w:p>
      <w:pPr>
        <w:pStyle w:val="BodyText"/>
        <w:rPr>
          <w:b/>
          <w:sz w:val="26"/>
        </w:rPr>
      </w:pPr>
    </w:p>
    <w:p>
      <w:pPr>
        <w:pStyle w:val="BodyText"/>
        <w:rPr>
          <w:b/>
          <w:sz w:val="26"/>
        </w:rPr>
      </w:pPr>
    </w:p>
    <w:p>
      <w:pPr>
        <w:spacing w:before="159"/>
        <w:ind w:left="734" w:right="239" w:firstLine="0"/>
        <w:jc w:val="center"/>
        <w:rPr>
          <w:b/>
          <w:sz w:val="28"/>
        </w:rPr>
      </w:pPr>
      <w:r>
        <w:rPr>
          <w:b/>
          <w:sz w:val="28"/>
        </w:rPr>
        <w:t>CÓDIGO PENAL DEL ESTADO DE YUCATÁN</w:t>
      </w:r>
    </w:p>
    <w:p>
      <w:pPr>
        <w:pStyle w:val="BodyText"/>
        <w:spacing w:before="7"/>
        <w:rPr>
          <w:b/>
          <w:sz w:val="36"/>
        </w:rPr>
      </w:pPr>
    </w:p>
    <w:p>
      <w:pPr>
        <w:pStyle w:val="Heading2"/>
        <w:spacing w:line="360" w:lineRule="auto"/>
        <w:ind w:left="4383" w:right="3884" w:firstLine="3"/>
      </w:pPr>
      <w:r>
        <w:rPr/>
        <w:t>LIBRO PRIMERO PARTE </w:t>
      </w:r>
      <w:r>
        <w:rPr>
          <w:spacing w:val="-3"/>
        </w:rPr>
        <w:t>GENERAL</w:t>
      </w:r>
    </w:p>
    <w:p>
      <w:pPr>
        <w:pStyle w:val="BodyText"/>
        <w:spacing w:before="5"/>
        <w:rPr>
          <w:b/>
        </w:rPr>
      </w:pPr>
    </w:p>
    <w:p>
      <w:pPr>
        <w:spacing w:line="362" w:lineRule="auto" w:before="0"/>
        <w:ind w:left="3937" w:right="3435" w:firstLine="1"/>
        <w:jc w:val="center"/>
        <w:rPr>
          <w:b/>
          <w:sz w:val="24"/>
        </w:rPr>
      </w:pPr>
      <w:r>
        <w:rPr>
          <w:b/>
          <w:sz w:val="24"/>
        </w:rPr>
        <w:t>TÍTULO PRIMERO VALIDEZ EN EL ESPACIO</w:t>
      </w:r>
    </w:p>
    <w:p>
      <w:pPr>
        <w:pStyle w:val="BodyText"/>
        <w:spacing w:before="9"/>
        <w:rPr>
          <w:b/>
          <w:sz w:val="23"/>
        </w:rPr>
      </w:pPr>
    </w:p>
    <w:p>
      <w:pPr>
        <w:spacing w:before="0"/>
        <w:ind w:left="734" w:right="231" w:firstLine="0"/>
        <w:jc w:val="center"/>
        <w:rPr>
          <w:b/>
          <w:sz w:val="24"/>
        </w:rPr>
      </w:pPr>
      <w:r>
        <w:rPr>
          <w:b/>
          <w:sz w:val="24"/>
        </w:rPr>
        <w:t>CAPÍTULO ÚNICO</w:t>
      </w:r>
    </w:p>
    <w:p>
      <w:pPr>
        <w:pStyle w:val="BodyText"/>
        <w:spacing w:before="4"/>
        <w:rPr>
          <w:b/>
          <w:sz w:val="36"/>
        </w:rPr>
      </w:pPr>
    </w:p>
    <w:p>
      <w:pPr>
        <w:pStyle w:val="BodyText"/>
        <w:spacing w:line="360" w:lineRule="auto"/>
        <w:ind w:left="785"/>
      </w:pPr>
      <w:r>
        <w:rPr>
          <w:b/>
        </w:rPr>
        <w:t>Artículo 1.</w:t>
      </w:r>
      <w:r>
        <w:rPr/>
        <w:t>- Este Código se aplicará en el Estado de Yucatán por los delitos que sean competencia de sus tribunales, en los casos de:</w:t>
      </w:r>
    </w:p>
    <w:p>
      <w:pPr>
        <w:pStyle w:val="BodyText"/>
        <w:spacing w:before="7"/>
      </w:pPr>
    </w:p>
    <w:p>
      <w:pPr>
        <w:pStyle w:val="BodyText"/>
        <w:spacing w:line="360" w:lineRule="auto"/>
        <w:ind w:left="785" w:right="183" w:firstLine="355"/>
        <w:jc w:val="both"/>
      </w:pPr>
      <w:r>
        <w:rPr>
          <w:b/>
        </w:rPr>
        <w:t>I.- </w:t>
      </w:r>
      <w:r>
        <w:rPr/>
        <w:t>Delitos cometidos en el territorio de la entidad federativa, cualquiera que sea la residencia o nacionalidad de los responsables y siempre que </w:t>
      </w:r>
      <w:r>
        <w:rPr>
          <w:spacing w:val="-3"/>
        </w:rPr>
        <w:t>ya </w:t>
      </w:r>
      <w:r>
        <w:rPr/>
        <w:t>hubieren cumplido dieciocho años de edad. A los menores de dieciocho años que realicen una conducta activa u omisa considerada delictuosa en </w:t>
      </w:r>
      <w:r>
        <w:rPr>
          <w:spacing w:val="-3"/>
        </w:rPr>
        <w:t>los </w:t>
      </w:r>
      <w:r>
        <w:rPr/>
        <w:t>términos de este Código, se le aplicarán las disposiciones contenidas en las leyes correspondientes, por los órganos especializados destinados a ello y según las normas de procedimiento que  las  mismas establezcan;</w:t>
      </w:r>
      <w:r>
        <w:rPr>
          <w:spacing w:val="2"/>
        </w:rPr>
        <w:t> </w:t>
      </w:r>
      <w:r>
        <w:rPr>
          <w:vertAlign w:val="superscript"/>
        </w:rPr>
        <w:t>*</w:t>
      </w:r>
    </w:p>
    <w:p>
      <w:pPr>
        <w:pStyle w:val="BodyText"/>
        <w:spacing w:before="1"/>
        <w:rPr>
          <w:sz w:val="9"/>
        </w:rPr>
      </w:pPr>
      <w:r>
        <w:rPr/>
        <w:pict>
          <v:line style="position:absolute;mso-position-horizontal-relative:page;mso-position-vertical-relative:paragraph;z-index:-251646976;mso-wrap-distance-left:0;mso-wrap-distance-right:0" from="99.199997pt,7.485968pt" to="243.199997pt,7.485968pt" stroked="true" strokeweight=".57992pt" strokecolor="#000000">
            <v:stroke dashstyle="solid"/>
            <w10:wrap type="topAndBottom"/>
          </v:line>
        </w:pict>
      </w:r>
    </w:p>
    <w:p>
      <w:pPr>
        <w:pStyle w:val="ListParagraph"/>
        <w:numPr>
          <w:ilvl w:val="0"/>
          <w:numId w:val="1"/>
        </w:numPr>
        <w:tabs>
          <w:tab w:pos="901" w:val="left" w:leader="none"/>
        </w:tabs>
        <w:spacing w:line="240" w:lineRule="auto" w:before="25" w:after="0"/>
        <w:ind w:left="900" w:right="0" w:hanging="116"/>
        <w:jc w:val="left"/>
        <w:rPr>
          <w:rFonts w:ascii="Times New Roman" w:hAnsi="Times New Roman"/>
          <w:sz w:val="20"/>
        </w:rPr>
      </w:pPr>
      <w:r>
        <w:rPr>
          <w:rFonts w:ascii="Times New Roman" w:hAnsi="Times New Roman"/>
          <w:sz w:val="20"/>
        </w:rPr>
        <w:t>De</w:t>
      </w:r>
      <w:r>
        <w:rPr>
          <w:rFonts w:ascii="Times New Roman" w:hAnsi="Times New Roman"/>
          <w:spacing w:val="-1"/>
          <w:sz w:val="20"/>
        </w:rPr>
        <w:t> </w:t>
      </w:r>
      <w:r>
        <w:rPr>
          <w:rFonts w:ascii="Times New Roman" w:hAnsi="Times New Roman"/>
          <w:sz w:val="20"/>
        </w:rPr>
        <w:t>conformidad</w:t>
      </w:r>
      <w:r>
        <w:rPr>
          <w:rFonts w:ascii="Times New Roman" w:hAnsi="Times New Roman"/>
          <w:spacing w:val="-7"/>
          <w:sz w:val="20"/>
        </w:rPr>
        <w:t> </w:t>
      </w:r>
      <w:r>
        <w:rPr>
          <w:rFonts w:ascii="Times New Roman" w:hAnsi="Times New Roman"/>
          <w:sz w:val="20"/>
        </w:rPr>
        <w:t>en</w:t>
      </w:r>
      <w:r>
        <w:rPr>
          <w:rFonts w:ascii="Times New Roman" w:hAnsi="Times New Roman"/>
          <w:spacing w:val="-4"/>
          <w:sz w:val="20"/>
        </w:rPr>
        <w:t> </w:t>
      </w:r>
      <w:r>
        <w:rPr>
          <w:rFonts w:ascii="Times New Roman" w:hAnsi="Times New Roman"/>
          <w:sz w:val="20"/>
        </w:rPr>
        <w:t>el</w:t>
      </w:r>
      <w:r>
        <w:rPr>
          <w:rFonts w:ascii="Times New Roman" w:hAnsi="Times New Roman"/>
          <w:spacing w:val="-1"/>
          <w:sz w:val="20"/>
        </w:rPr>
        <w:t> </w:t>
      </w:r>
      <w:r>
        <w:rPr>
          <w:rFonts w:ascii="Times New Roman" w:hAnsi="Times New Roman"/>
          <w:sz w:val="20"/>
        </w:rPr>
        <w:t>Decreto</w:t>
      </w:r>
      <w:r>
        <w:rPr>
          <w:rFonts w:ascii="Times New Roman" w:hAnsi="Times New Roman"/>
          <w:spacing w:val="-4"/>
          <w:sz w:val="20"/>
        </w:rPr>
        <w:t> </w:t>
      </w:r>
      <w:r>
        <w:rPr>
          <w:rFonts w:ascii="Times New Roman" w:hAnsi="Times New Roman"/>
          <w:sz w:val="20"/>
        </w:rPr>
        <w:t>708</w:t>
      </w:r>
      <w:r>
        <w:rPr>
          <w:rFonts w:ascii="Times New Roman" w:hAnsi="Times New Roman"/>
          <w:spacing w:val="-4"/>
          <w:sz w:val="20"/>
        </w:rPr>
        <w:t> </w:t>
      </w:r>
      <w:r>
        <w:rPr>
          <w:rFonts w:ascii="Times New Roman" w:hAnsi="Times New Roman"/>
          <w:sz w:val="20"/>
        </w:rPr>
        <w:t>publicado</w:t>
      </w:r>
      <w:r>
        <w:rPr>
          <w:rFonts w:ascii="Times New Roman" w:hAnsi="Times New Roman"/>
          <w:spacing w:val="-7"/>
          <w:sz w:val="20"/>
        </w:rPr>
        <w:t> </w:t>
      </w:r>
      <w:r>
        <w:rPr>
          <w:rFonts w:ascii="Times New Roman" w:hAnsi="Times New Roman"/>
          <w:sz w:val="20"/>
        </w:rPr>
        <w:t>en</w:t>
      </w:r>
      <w:r>
        <w:rPr>
          <w:rFonts w:ascii="Times New Roman" w:hAnsi="Times New Roman"/>
          <w:spacing w:val="-5"/>
          <w:sz w:val="20"/>
        </w:rPr>
        <w:t> </w:t>
      </w:r>
      <w:r>
        <w:rPr>
          <w:rFonts w:ascii="Times New Roman" w:hAnsi="Times New Roman"/>
          <w:sz w:val="20"/>
        </w:rPr>
        <w:t>el Diario</w:t>
      </w:r>
      <w:r>
        <w:rPr>
          <w:rFonts w:ascii="Times New Roman" w:hAnsi="Times New Roman"/>
          <w:spacing w:val="-7"/>
          <w:sz w:val="20"/>
        </w:rPr>
        <w:t> </w:t>
      </w:r>
      <w:r>
        <w:rPr>
          <w:rFonts w:ascii="Times New Roman" w:hAnsi="Times New Roman"/>
          <w:sz w:val="20"/>
        </w:rPr>
        <w:t>Oficial</w:t>
      </w:r>
      <w:r>
        <w:rPr>
          <w:rFonts w:ascii="Times New Roman" w:hAnsi="Times New Roman"/>
          <w:spacing w:val="-8"/>
          <w:sz w:val="20"/>
        </w:rPr>
        <w:t> </w:t>
      </w:r>
      <w:r>
        <w:rPr>
          <w:rFonts w:ascii="Times New Roman" w:hAnsi="Times New Roman"/>
          <w:sz w:val="20"/>
        </w:rPr>
        <w:t>de</w:t>
      </w:r>
      <w:r>
        <w:rPr>
          <w:rFonts w:ascii="Times New Roman" w:hAnsi="Times New Roman"/>
          <w:spacing w:val="3"/>
          <w:sz w:val="20"/>
        </w:rPr>
        <w:t> </w:t>
      </w:r>
      <w:r>
        <w:rPr>
          <w:rFonts w:ascii="Times New Roman" w:hAnsi="Times New Roman"/>
          <w:sz w:val="20"/>
        </w:rPr>
        <w:t>fecha</w:t>
      </w:r>
      <w:r>
        <w:rPr>
          <w:rFonts w:ascii="Times New Roman" w:hAnsi="Times New Roman"/>
          <w:spacing w:val="-3"/>
          <w:sz w:val="20"/>
        </w:rPr>
        <w:t> </w:t>
      </w:r>
      <w:r>
        <w:rPr>
          <w:rFonts w:ascii="Times New Roman" w:hAnsi="Times New Roman"/>
          <w:sz w:val="20"/>
        </w:rPr>
        <w:t>1 de</w:t>
      </w:r>
      <w:r>
        <w:rPr>
          <w:rFonts w:ascii="Times New Roman" w:hAnsi="Times New Roman"/>
          <w:spacing w:val="-1"/>
          <w:sz w:val="20"/>
        </w:rPr>
        <w:t> </w:t>
      </w:r>
      <w:r>
        <w:rPr>
          <w:rFonts w:ascii="Times New Roman" w:hAnsi="Times New Roman"/>
          <w:sz w:val="20"/>
        </w:rPr>
        <w:t>octubre</w:t>
      </w:r>
      <w:r>
        <w:rPr>
          <w:rFonts w:ascii="Times New Roman" w:hAnsi="Times New Roman"/>
          <w:spacing w:val="-7"/>
          <w:sz w:val="20"/>
        </w:rPr>
        <w:t> </w:t>
      </w:r>
      <w:r>
        <w:rPr>
          <w:rFonts w:ascii="Times New Roman" w:hAnsi="Times New Roman"/>
          <w:sz w:val="20"/>
        </w:rPr>
        <w:t>de</w:t>
      </w:r>
      <w:r>
        <w:rPr>
          <w:rFonts w:ascii="Times New Roman" w:hAnsi="Times New Roman"/>
          <w:spacing w:val="-5"/>
          <w:sz w:val="20"/>
        </w:rPr>
        <w:t> </w:t>
      </w:r>
      <w:r>
        <w:rPr>
          <w:rFonts w:ascii="Times New Roman" w:hAnsi="Times New Roman"/>
          <w:sz w:val="20"/>
        </w:rPr>
        <w:t>2006</w:t>
      </w:r>
    </w:p>
    <w:p>
      <w:pPr>
        <w:spacing w:after="0" w:line="240" w:lineRule="auto"/>
        <w:jc w:val="left"/>
        <w:rPr>
          <w:rFonts w:ascii="Times New Roman" w:hAnsi="Times New Roman"/>
          <w:sz w:val="20"/>
        </w:rPr>
        <w:sectPr>
          <w:pgSz w:w="12240" w:h="15840"/>
          <w:pgMar w:header="795" w:footer="558" w:top="1060" w:bottom="880" w:left="1200" w:right="720"/>
        </w:sectPr>
      </w:pPr>
    </w:p>
    <w:p>
      <w:pPr>
        <w:pStyle w:val="BodyText"/>
        <w:spacing w:line="20" w:lineRule="exact"/>
        <w:ind w:left="985"/>
        <w:rPr>
          <w:rFonts w:ascii="Times New Roman"/>
          <w:sz w:val="2"/>
        </w:rPr>
      </w:pPr>
      <w:r>
        <w:rPr>
          <w:rFonts w:ascii="Times New Roman"/>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spacing w:line="360" w:lineRule="auto" w:before="219"/>
        <w:ind w:left="785" w:right="188" w:firstLine="287"/>
        <w:jc w:val="both"/>
      </w:pPr>
      <w:r>
        <w:rPr>
          <w:b/>
        </w:rPr>
        <w:t>II.-  </w:t>
      </w:r>
      <w:r>
        <w:rPr/>
        <w:t>Delitos iniciados, preparados o cometidos fuera del Estado,  cuando produzcan  o se pretenda que tengan efectos en el territorio del mismo, siempre que concurran   las siguientes</w:t>
      </w:r>
      <w:r>
        <w:rPr>
          <w:spacing w:val="-1"/>
        </w:rPr>
        <w:t> </w:t>
      </w:r>
      <w:r>
        <w:rPr/>
        <w:t>circunstancias:</w:t>
      </w:r>
    </w:p>
    <w:p>
      <w:pPr>
        <w:pStyle w:val="BodyText"/>
        <w:spacing w:before="10"/>
        <w:rPr>
          <w:sz w:val="36"/>
        </w:rPr>
      </w:pPr>
    </w:p>
    <w:p>
      <w:pPr>
        <w:pStyle w:val="ListParagraph"/>
        <w:numPr>
          <w:ilvl w:val="1"/>
          <w:numId w:val="1"/>
        </w:numPr>
        <w:tabs>
          <w:tab w:pos="1964" w:val="left" w:leader="none"/>
        </w:tabs>
        <w:spacing w:line="360" w:lineRule="auto" w:before="0" w:after="0"/>
        <w:ind w:left="1493" w:right="253" w:firstLine="0"/>
        <w:jc w:val="left"/>
        <w:rPr>
          <w:sz w:val="24"/>
        </w:rPr>
      </w:pPr>
      <w:r>
        <w:rPr>
          <w:sz w:val="24"/>
        </w:rPr>
        <w:t>Que el imputado no haya sido juzgado definitivamente por los mismos hechos en el lugar en que los cometió,</w:t>
      </w:r>
      <w:r>
        <w:rPr>
          <w:spacing w:val="-2"/>
          <w:sz w:val="24"/>
        </w:rPr>
        <w:t> </w:t>
      </w:r>
      <w:r>
        <w:rPr>
          <w:sz w:val="24"/>
        </w:rPr>
        <w:t>y</w:t>
      </w:r>
    </w:p>
    <w:p>
      <w:pPr>
        <w:pStyle w:val="BodyText"/>
        <w:spacing w:before="6"/>
        <w:rPr>
          <w:sz w:val="36"/>
        </w:rPr>
      </w:pPr>
    </w:p>
    <w:p>
      <w:pPr>
        <w:pStyle w:val="ListParagraph"/>
        <w:numPr>
          <w:ilvl w:val="1"/>
          <w:numId w:val="1"/>
        </w:numPr>
        <w:tabs>
          <w:tab w:pos="1878" w:val="left" w:leader="none"/>
        </w:tabs>
        <w:spacing w:line="360" w:lineRule="auto" w:before="0" w:after="0"/>
        <w:ind w:left="1493" w:right="293" w:firstLine="0"/>
        <w:jc w:val="left"/>
        <w:rPr>
          <w:sz w:val="24"/>
        </w:rPr>
      </w:pPr>
      <w:r>
        <w:rPr>
          <w:sz w:val="24"/>
        </w:rPr>
        <w:t>Que la infracción sea considerada delictuosa en el lugar de su comisión y en el Estado,</w:t>
      </w:r>
      <w:r>
        <w:rPr>
          <w:spacing w:val="-1"/>
          <w:sz w:val="24"/>
        </w:rPr>
        <w:t> </w:t>
      </w:r>
      <w:r>
        <w:rPr>
          <w:sz w:val="24"/>
        </w:rPr>
        <w:t>y</w:t>
      </w:r>
    </w:p>
    <w:p>
      <w:pPr>
        <w:pStyle w:val="BodyText"/>
        <w:spacing w:before="5"/>
      </w:pPr>
    </w:p>
    <w:p>
      <w:pPr>
        <w:pStyle w:val="BodyText"/>
        <w:spacing w:line="360" w:lineRule="auto" w:before="1"/>
        <w:ind w:left="785" w:right="190" w:firstLine="220"/>
        <w:jc w:val="both"/>
      </w:pPr>
      <w:r>
        <w:rPr>
          <w:b/>
        </w:rPr>
        <w:t>III.- </w:t>
      </w:r>
      <w:r>
        <w:rPr/>
        <w:t>Delitos permanentes o continuados comenzados a cometer fuera del Estado y que se sigan cometiendo en éste.</w:t>
      </w:r>
    </w:p>
    <w:p>
      <w:pPr>
        <w:pStyle w:val="BodyText"/>
        <w:spacing w:before="7"/>
      </w:pPr>
    </w:p>
    <w:p>
      <w:pPr>
        <w:pStyle w:val="BodyText"/>
        <w:spacing w:line="360" w:lineRule="auto"/>
        <w:ind w:left="785" w:right="288" w:firstLine="427"/>
        <w:jc w:val="both"/>
      </w:pPr>
      <w:r>
        <w:rPr/>
        <w:t>Son aplicables en lo conducente, las disposiciones de este Código, por los delitos en contra de la salud en su modalidad de narcomenudeo a que se refiere el artículo 474 y demás disposiciones aplicables al Capítulo VII del Título Décimo Octavo de la Ley General de Salud.</w:t>
      </w:r>
    </w:p>
    <w:p>
      <w:pPr>
        <w:pStyle w:val="BodyText"/>
        <w:spacing w:before="4"/>
        <w:rPr>
          <w:sz w:val="31"/>
        </w:rPr>
      </w:pPr>
    </w:p>
    <w:p>
      <w:pPr>
        <w:pStyle w:val="BodyText"/>
        <w:spacing w:line="360" w:lineRule="auto"/>
        <w:ind w:left="785" w:right="188"/>
        <w:jc w:val="both"/>
      </w:pPr>
      <w:r>
        <w:rPr>
          <w:b/>
        </w:rPr>
        <w:t>Artículo 2.- </w:t>
      </w:r>
      <w:r>
        <w:rPr/>
        <w:t>Cuando se cometa un delito no previsto en este Código pero sí en una ley especial, se aplicará ésta, observándose en lo conducente las disposiciones de este Código.</w:t>
      </w:r>
    </w:p>
    <w:p>
      <w:pPr>
        <w:pStyle w:val="BodyText"/>
        <w:spacing w:before="3"/>
      </w:pPr>
    </w:p>
    <w:p>
      <w:pPr>
        <w:pStyle w:val="BodyText"/>
        <w:spacing w:line="360" w:lineRule="auto" w:before="1"/>
        <w:ind w:left="785" w:firstLine="707"/>
      </w:pPr>
      <w:r>
        <w:rPr/>
        <w:t>Cuando una misma materia aparezca regulada por diversas disposiciones, la especial prevalecerá sobre la general.</w:t>
      </w:r>
    </w:p>
    <w:p>
      <w:pPr>
        <w:pStyle w:val="Heading2"/>
        <w:spacing w:line="360" w:lineRule="auto" w:before="175"/>
        <w:ind w:left="4021" w:right="3505" w:hanging="11"/>
      </w:pPr>
      <w:r>
        <w:rPr/>
        <w:t>TÍTULO SEGUNDO VALIDEZ EN EL TIEMPO</w:t>
      </w:r>
    </w:p>
    <w:p>
      <w:pPr>
        <w:pStyle w:val="BodyText"/>
        <w:spacing w:before="5"/>
        <w:rPr>
          <w:b/>
        </w:rPr>
      </w:pPr>
    </w:p>
    <w:p>
      <w:pPr>
        <w:spacing w:before="0"/>
        <w:ind w:left="734" w:right="231" w:firstLine="0"/>
        <w:jc w:val="center"/>
        <w:rPr>
          <w:b/>
          <w:sz w:val="24"/>
        </w:rPr>
      </w:pPr>
      <w:r>
        <w:rPr>
          <w:b/>
          <w:sz w:val="24"/>
        </w:rPr>
        <w:t>CAPÍTULO ÚNICO</w:t>
      </w:r>
    </w:p>
    <w:p>
      <w:pPr>
        <w:pStyle w:val="BodyText"/>
        <w:rPr>
          <w:b/>
          <w:sz w:val="26"/>
        </w:rPr>
      </w:pPr>
    </w:p>
    <w:p>
      <w:pPr>
        <w:pStyle w:val="BodyText"/>
        <w:spacing w:before="3"/>
        <w:rPr>
          <w:b/>
          <w:sz w:val="22"/>
        </w:rPr>
      </w:pPr>
    </w:p>
    <w:p>
      <w:pPr>
        <w:pStyle w:val="BodyText"/>
        <w:spacing w:line="360" w:lineRule="auto"/>
        <w:ind w:left="785" w:right="193"/>
        <w:jc w:val="both"/>
      </w:pPr>
      <w:r>
        <w:rPr>
          <w:b/>
        </w:rPr>
        <w:t>Artículo 3.- </w:t>
      </w:r>
      <w:r>
        <w:rPr/>
        <w:t>Cuando entre la comisión de un delito y la extinción de la sanción o  medida de seguridad entrara en vigor una nueva ley, cuyas disposiciones favorezcan al imputado o sentenciado, el órgano jurisdiccional competente aplicará de oficio la nueva ley.</w:t>
      </w:r>
    </w:p>
    <w:p>
      <w:pPr>
        <w:spacing w:after="0" w:line="360" w:lineRule="auto"/>
        <w:jc w:val="both"/>
        <w:sectPr>
          <w:pgSz w:w="12240" w:h="15840"/>
          <w:pgMar w:header="795" w:footer="558" w:top="1060" w:bottom="8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360" w:lineRule="auto"/>
        <w:ind w:left="785" w:right="189" w:firstLine="707"/>
        <w:jc w:val="both"/>
      </w:pPr>
      <w:r>
        <w:rPr/>
        <w:t>Cuando el sentenciado lo hubiese sido al término mínimo o al término máximo de la sanción prevista y la reforma disminuya dicho término, se aplicará la ley más favorable. Cuando el sujeto hubiese sido sentenciado a una sanción entre el término mínimo y el término máximo, ésta se reducirá proporcionalmente a la reducción establecida en la</w:t>
      </w:r>
      <w:r>
        <w:rPr>
          <w:spacing w:val="-4"/>
        </w:rPr>
        <w:t> </w:t>
      </w:r>
      <w:r>
        <w:rPr/>
        <w:t>norma.</w:t>
      </w:r>
    </w:p>
    <w:p>
      <w:pPr>
        <w:pStyle w:val="BodyText"/>
        <w:spacing w:before="6"/>
      </w:pPr>
    </w:p>
    <w:p>
      <w:pPr>
        <w:pStyle w:val="BodyText"/>
        <w:spacing w:line="360" w:lineRule="auto"/>
        <w:ind w:left="785" w:right="205" w:firstLine="707"/>
        <w:jc w:val="both"/>
      </w:pPr>
      <w:r>
        <w:rPr/>
        <w:t>En caso de cambiarse la naturaleza de la sanción, se sustituirá, en lo posible, la señalada en la ley anterior por la prevista en la nueva ley.</w:t>
      </w:r>
    </w:p>
    <w:p>
      <w:pPr>
        <w:pStyle w:val="BodyText"/>
        <w:spacing w:before="4"/>
        <w:rPr>
          <w:sz w:val="36"/>
        </w:rPr>
      </w:pPr>
    </w:p>
    <w:p>
      <w:pPr>
        <w:pStyle w:val="Heading2"/>
        <w:ind w:right="233"/>
      </w:pPr>
      <w:r>
        <w:rPr/>
        <w:t>TÍTULO TERCERO</w:t>
      </w:r>
    </w:p>
    <w:p>
      <w:pPr>
        <w:spacing w:before="139"/>
        <w:ind w:left="734" w:right="223" w:firstLine="0"/>
        <w:jc w:val="center"/>
        <w:rPr>
          <w:b/>
          <w:sz w:val="24"/>
        </w:rPr>
      </w:pPr>
      <w:r>
        <w:rPr>
          <w:b/>
          <w:sz w:val="24"/>
        </w:rPr>
        <w:t>DE LOS DELITOS Y LA RESPONSABILIDAD</w:t>
      </w:r>
    </w:p>
    <w:p>
      <w:pPr>
        <w:pStyle w:val="BodyText"/>
        <w:rPr>
          <w:b/>
          <w:sz w:val="26"/>
        </w:rPr>
      </w:pPr>
    </w:p>
    <w:p>
      <w:pPr>
        <w:pStyle w:val="BodyText"/>
        <w:spacing w:before="5"/>
        <w:rPr>
          <w:b/>
          <w:sz w:val="22"/>
        </w:rPr>
      </w:pPr>
    </w:p>
    <w:p>
      <w:pPr>
        <w:spacing w:before="0"/>
        <w:ind w:left="734" w:right="229" w:firstLine="0"/>
        <w:jc w:val="center"/>
        <w:rPr>
          <w:b/>
          <w:sz w:val="24"/>
        </w:rPr>
      </w:pPr>
      <w:r>
        <w:rPr>
          <w:b/>
          <w:sz w:val="24"/>
        </w:rPr>
        <w:t>CAPÍTULO I</w:t>
      </w:r>
    </w:p>
    <w:p>
      <w:pPr>
        <w:spacing w:before="137"/>
        <w:ind w:left="734" w:right="227" w:firstLine="0"/>
        <w:jc w:val="center"/>
        <w:rPr>
          <w:b/>
          <w:sz w:val="24"/>
        </w:rPr>
      </w:pPr>
      <w:r>
        <w:rPr>
          <w:b/>
          <w:sz w:val="24"/>
        </w:rPr>
        <w:t>Reglas Generales</w:t>
      </w:r>
    </w:p>
    <w:p>
      <w:pPr>
        <w:pStyle w:val="BodyText"/>
        <w:spacing w:before="6"/>
        <w:rPr>
          <w:b/>
          <w:sz w:val="36"/>
        </w:rPr>
      </w:pPr>
    </w:p>
    <w:p>
      <w:pPr>
        <w:pStyle w:val="BodyText"/>
        <w:ind w:left="785"/>
      </w:pPr>
      <w:r>
        <w:rPr>
          <w:b/>
        </w:rPr>
        <w:t>Artículo 4.- </w:t>
      </w:r>
      <w:r>
        <w:rPr/>
        <w:t>Constituye delito toda conducta típica, antijurídica y culpable.</w:t>
      </w:r>
    </w:p>
    <w:p>
      <w:pPr>
        <w:pStyle w:val="BodyText"/>
        <w:spacing w:before="4"/>
        <w:rPr>
          <w:sz w:val="31"/>
        </w:rPr>
      </w:pPr>
    </w:p>
    <w:p>
      <w:pPr>
        <w:spacing w:before="0"/>
        <w:ind w:left="785" w:right="0" w:firstLine="0"/>
        <w:jc w:val="left"/>
        <w:rPr>
          <w:sz w:val="24"/>
        </w:rPr>
      </w:pPr>
      <w:r>
        <w:rPr>
          <w:b/>
          <w:sz w:val="24"/>
        </w:rPr>
        <w:t>Artículo 5.- </w:t>
      </w:r>
      <w:r>
        <w:rPr>
          <w:sz w:val="24"/>
        </w:rPr>
        <w:t>Se deroga.</w:t>
      </w:r>
    </w:p>
    <w:p>
      <w:pPr>
        <w:pStyle w:val="BodyText"/>
        <w:spacing w:before="11"/>
        <w:rPr>
          <w:sz w:val="31"/>
        </w:rPr>
      </w:pPr>
    </w:p>
    <w:p>
      <w:pPr>
        <w:pStyle w:val="BodyText"/>
        <w:spacing w:line="360" w:lineRule="auto"/>
        <w:ind w:left="785" w:right="188"/>
        <w:jc w:val="both"/>
      </w:pPr>
      <w:r>
        <w:rPr>
          <w:b/>
        </w:rPr>
        <w:t>Artículo 6.- </w:t>
      </w:r>
      <w:r>
        <w:rPr/>
        <w:t>En los delitos de resultado material será atribuible el resultado típico producido a quien omita impedirlo si este tenía el deber jurídico de evitarlo, si es garante del bien jurídico, si de acuerdo con las circunstancias podía evitarlo y si su inactividad es equivalente a la actividad prohibida en el tipo penal.</w:t>
      </w:r>
    </w:p>
    <w:p>
      <w:pPr>
        <w:pStyle w:val="BodyText"/>
        <w:spacing w:before="5"/>
        <w:rPr>
          <w:sz w:val="38"/>
        </w:rPr>
      </w:pPr>
    </w:p>
    <w:p>
      <w:pPr>
        <w:pStyle w:val="BodyText"/>
        <w:spacing w:line="360" w:lineRule="auto"/>
        <w:ind w:left="785" w:right="188"/>
        <w:jc w:val="both"/>
      </w:pPr>
      <w:r>
        <w:rPr/>
        <w:t>Se entenderá que es garante del bien jurídico si aceptó efectivamente su custodia, voluntariamente formaba parte de una comunidad que afronta peligros de la naturaleza, si con actividad culposa o fortuita generó el peligro para el bien jurídico o se halla en una efectiva y concreta posición de custodia de la vida, la salud o integridad corporal de algún miembro de su familia o de su</w:t>
      </w:r>
      <w:r>
        <w:rPr>
          <w:spacing w:val="-8"/>
        </w:rPr>
        <w:t> </w:t>
      </w:r>
      <w:r>
        <w:rPr/>
        <w:t>pupilo.</w:t>
      </w:r>
    </w:p>
    <w:p>
      <w:pPr>
        <w:pStyle w:val="BodyText"/>
        <w:spacing w:line="360" w:lineRule="auto" w:before="201"/>
        <w:ind w:left="785" w:right="199"/>
        <w:jc w:val="both"/>
      </w:pPr>
      <w:r>
        <w:rPr>
          <w:b/>
        </w:rPr>
        <w:t>Artículo 7.- </w:t>
      </w:r>
      <w:r>
        <w:rPr/>
        <w:t>Las acciones u omisiones delictivas solamente pueden realizarse dolosa   o culposamente.</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1"/>
        <w:jc w:val="both"/>
      </w:pPr>
      <w:r>
        <w:rPr>
          <w:b/>
        </w:rPr>
        <w:t>Artículo 8. </w:t>
      </w:r>
      <w:r>
        <w:rPr/>
        <w:t>Obra dolosamente el que, conociendo los elementos objetivos del hecho típico de que se trate, o previendo como posible el resultado típico, quiere o acepta su realización.</w:t>
      </w:r>
    </w:p>
    <w:p>
      <w:pPr>
        <w:pStyle w:val="BodyText"/>
        <w:spacing w:before="10"/>
        <w:rPr>
          <w:sz w:val="36"/>
        </w:rPr>
      </w:pPr>
    </w:p>
    <w:p>
      <w:pPr>
        <w:pStyle w:val="BodyText"/>
        <w:spacing w:line="360" w:lineRule="auto"/>
        <w:ind w:left="785" w:right="194"/>
        <w:jc w:val="both"/>
      </w:pPr>
      <w:r>
        <w:rPr>
          <w:b/>
        </w:rPr>
        <w:t>Artículo 9.- </w:t>
      </w:r>
      <w:r>
        <w:rPr/>
        <w:t>Obra culposamente el que produce el resultado típico, que no previó siendo previsible o previó confiando en que no se produciría, en virtud de la violación de un deber de cuidado que objetivamente era necesario</w:t>
      </w:r>
      <w:r>
        <w:rPr>
          <w:spacing w:val="-11"/>
        </w:rPr>
        <w:t> </w:t>
      </w:r>
      <w:r>
        <w:rPr/>
        <w:t>observar.</w:t>
      </w:r>
    </w:p>
    <w:p>
      <w:pPr>
        <w:pStyle w:val="BodyText"/>
        <w:spacing w:before="6"/>
        <w:rPr>
          <w:sz w:val="36"/>
        </w:rPr>
      </w:pPr>
    </w:p>
    <w:p>
      <w:pPr>
        <w:pStyle w:val="Heading2"/>
        <w:ind w:left="4767" w:right="0"/>
        <w:jc w:val="left"/>
      </w:pPr>
      <w:r>
        <w:rPr/>
        <w:t>CAPÍTULO II</w:t>
      </w:r>
    </w:p>
    <w:p>
      <w:pPr>
        <w:spacing w:before="139"/>
        <w:ind w:left="3922" w:right="0" w:firstLine="0"/>
        <w:jc w:val="left"/>
        <w:rPr>
          <w:b/>
          <w:sz w:val="24"/>
        </w:rPr>
      </w:pPr>
      <w:r>
        <w:rPr>
          <w:b/>
          <w:sz w:val="24"/>
        </w:rPr>
        <w:t>Clasificación de los Delitos</w:t>
      </w:r>
    </w:p>
    <w:p>
      <w:pPr>
        <w:pStyle w:val="BodyText"/>
        <w:spacing w:before="8"/>
        <w:rPr>
          <w:b/>
          <w:sz w:val="36"/>
        </w:rPr>
      </w:pPr>
    </w:p>
    <w:p>
      <w:pPr>
        <w:pStyle w:val="BodyText"/>
        <w:spacing w:line="360" w:lineRule="auto"/>
        <w:ind w:left="785" w:right="203"/>
        <w:jc w:val="both"/>
      </w:pPr>
      <w:r>
        <w:rPr>
          <w:b/>
        </w:rPr>
        <w:t>Artículo 10.- </w:t>
      </w:r>
      <w:r>
        <w:rPr/>
        <w:t>Delito instantáneo es aquel cuya consumación se agota en el mismo momento en que se han realizado los elementos de la descripción penal.</w:t>
      </w:r>
    </w:p>
    <w:p>
      <w:pPr>
        <w:pStyle w:val="BodyText"/>
        <w:spacing w:before="2"/>
        <w:rPr>
          <w:sz w:val="36"/>
        </w:rPr>
      </w:pPr>
    </w:p>
    <w:p>
      <w:pPr>
        <w:pStyle w:val="BodyText"/>
        <w:ind w:left="723" w:right="241"/>
        <w:jc w:val="center"/>
      </w:pPr>
      <w:r>
        <w:rPr>
          <w:b/>
        </w:rPr>
        <w:t>Artículo 11.- </w:t>
      </w:r>
      <w:r>
        <w:rPr/>
        <w:t>Delito permanente es aquél cuya consumación se prolonga en el tiempo.</w:t>
      </w:r>
    </w:p>
    <w:p>
      <w:pPr>
        <w:pStyle w:val="BodyText"/>
        <w:rPr>
          <w:sz w:val="26"/>
        </w:rPr>
      </w:pPr>
    </w:p>
    <w:p>
      <w:pPr>
        <w:pStyle w:val="BodyText"/>
        <w:spacing w:before="4"/>
        <w:rPr>
          <w:sz w:val="22"/>
        </w:rPr>
      </w:pPr>
    </w:p>
    <w:p>
      <w:pPr>
        <w:pStyle w:val="BodyText"/>
        <w:spacing w:line="360" w:lineRule="auto" w:before="1"/>
        <w:ind w:left="785" w:right="189"/>
        <w:jc w:val="both"/>
      </w:pPr>
      <w:r>
        <w:rPr>
          <w:b/>
        </w:rPr>
        <w:t>Artículo 12.- </w:t>
      </w:r>
      <w:r>
        <w:rPr/>
        <w:t>Delito continuado es aquél que se comete con pluralidad de conductas procedentes de la misma decisión del sujeto activo de cometer el delito, e idéntico sujeto pasivo, violándose el mismo precepto legal.</w:t>
      </w:r>
    </w:p>
    <w:p>
      <w:pPr>
        <w:pStyle w:val="BodyText"/>
        <w:rPr>
          <w:sz w:val="26"/>
        </w:rPr>
      </w:pPr>
    </w:p>
    <w:p>
      <w:pPr>
        <w:pStyle w:val="BodyText"/>
        <w:spacing w:before="8"/>
        <w:rPr>
          <w:sz w:val="30"/>
        </w:rPr>
      </w:pPr>
    </w:p>
    <w:p>
      <w:pPr>
        <w:pStyle w:val="Heading2"/>
        <w:ind w:left="4666" w:right="0"/>
        <w:jc w:val="left"/>
      </w:pPr>
      <w:r>
        <w:rPr/>
        <w:t>CAPÍTULO III</w:t>
      </w:r>
    </w:p>
    <w:p>
      <w:pPr>
        <w:spacing w:before="137"/>
        <w:ind w:left="734" w:right="229" w:firstLine="0"/>
        <w:jc w:val="center"/>
        <w:rPr>
          <w:b/>
          <w:sz w:val="24"/>
        </w:rPr>
      </w:pPr>
      <w:r>
        <w:rPr>
          <w:b/>
          <w:sz w:val="24"/>
        </w:rPr>
        <w:t>Delitos Graves</w:t>
      </w:r>
    </w:p>
    <w:p>
      <w:pPr>
        <w:pStyle w:val="BodyText"/>
        <w:spacing w:before="8"/>
        <w:rPr>
          <w:b/>
          <w:sz w:val="36"/>
        </w:rPr>
      </w:pPr>
    </w:p>
    <w:p>
      <w:pPr>
        <w:pStyle w:val="BodyText"/>
        <w:spacing w:line="360" w:lineRule="auto"/>
        <w:ind w:left="785" w:right="188"/>
        <w:jc w:val="both"/>
      </w:pPr>
      <w:r>
        <w:rPr>
          <w:b/>
          <w:spacing w:val="-5"/>
        </w:rPr>
        <w:t>Artículo </w:t>
      </w:r>
      <w:r>
        <w:rPr>
          <w:b/>
          <w:spacing w:val="-3"/>
        </w:rPr>
        <w:t>13. </w:t>
      </w:r>
      <w:r>
        <w:rPr>
          <w:spacing w:val="-5"/>
        </w:rPr>
        <w:t>Para todos </w:t>
      </w:r>
      <w:r>
        <w:rPr>
          <w:spacing w:val="-4"/>
        </w:rPr>
        <w:t>los </w:t>
      </w:r>
      <w:r>
        <w:rPr>
          <w:spacing w:val="-5"/>
        </w:rPr>
        <w:t>efectos legales, </w:t>
      </w:r>
      <w:r>
        <w:rPr>
          <w:spacing w:val="-3"/>
        </w:rPr>
        <w:t>por </w:t>
      </w:r>
      <w:r>
        <w:rPr>
          <w:spacing w:val="-5"/>
        </w:rPr>
        <w:t>afectar </w:t>
      </w:r>
      <w:r>
        <w:rPr>
          <w:spacing w:val="-4"/>
        </w:rPr>
        <w:t>de </w:t>
      </w:r>
      <w:r>
        <w:rPr>
          <w:spacing w:val="-5"/>
        </w:rPr>
        <w:t>manera importante valores fundamentales </w:t>
      </w:r>
      <w:r>
        <w:rPr/>
        <w:t>de </w:t>
      </w:r>
      <w:r>
        <w:rPr>
          <w:spacing w:val="-3"/>
        </w:rPr>
        <w:t>la </w:t>
      </w:r>
      <w:r>
        <w:rPr>
          <w:spacing w:val="-5"/>
        </w:rPr>
        <w:t>sociedad, </w:t>
      </w:r>
      <w:r>
        <w:rPr>
          <w:spacing w:val="-3"/>
        </w:rPr>
        <w:t>se </w:t>
      </w:r>
      <w:r>
        <w:rPr>
          <w:spacing w:val="-5"/>
        </w:rPr>
        <w:t>califican como delitos graves </w:t>
      </w:r>
      <w:r>
        <w:rPr>
          <w:spacing w:val="-4"/>
        </w:rPr>
        <w:t>los </w:t>
      </w:r>
      <w:r>
        <w:rPr>
          <w:spacing w:val="-5"/>
        </w:rPr>
        <w:t>siguientes: contra </w:t>
      </w:r>
      <w:r>
        <w:rPr/>
        <w:t>el </w:t>
      </w:r>
      <w:r>
        <w:rPr>
          <w:spacing w:val="-5"/>
        </w:rPr>
        <w:t>orden constitucional, </w:t>
      </w:r>
      <w:r>
        <w:rPr>
          <w:spacing w:val="-6"/>
        </w:rPr>
        <w:t>previsto </w:t>
      </w:r>
      <w:r>
        <w:rPr>
          <w:spacing w:val="-3"/>
        </w:rPr>
        <w:t>por </w:t>
      </w:r>
      <w:r>
        <w:rPr/>
        <w:t>el </w:t>
      </w:r>
      <w:r>
        <w:rPr>
          <w:spacing w:val="-5"/>
        </w:rPr>
        <w:t>artículo </w:t>
      </w:r>
      <w:r>
        <w:rPr>
          <w:spacing w:val="-3"/>
        </w:rPr>
        <w:t>137; </w:t>
      </w:r>
      <w:r>
        <w:rPr>
          <w:spacing w:val="-5"/>
        </w:rPr>
        <w:t>rebelión, previsto </w:t>
      </w:r>
      <w:r>
        <w:rPr>
          <w:spacing w:val="-3"/>
        </w:rPr>
        <w:t>por </w:t>
      </w:r>
      <w:r>
        <w:rPr/>
        <w:t>el </w:t>
      </w:r>
      <w:r>
        <w:rPr>
          <w:spacing w:val="-5"/>
        </w:rPr>
        <w:t>artículo </w:t>
      </w:r>
      <w:r>
        <w:rPr>
          <w:spacing w:val="-4"/>
        </w:rPr>
        <w:t>139; </w:t>
      </w:r>
      <w:r>
        <w:rPr>
          <w:spacing w:val="-5"/>
        </w:rPr>
        <w:t>evasión </w:t>
      </w:r>
      <w:r>
        <w:rPr/>
        <w:t>de </w:t>
      </w:r>
      <w:r>
        <w:rPr>
          <w:spacing w:val="-5"/>
        </w:rPr>
        <w:t>presos, previsto </w:t>
      </w:r>
      <w:r>
        <w:rPr>
          <w:spacing w:val="-3"/>
        </w:rPr>
        <w:t>por </w:t>
      </w:r>
      <w:r>
        <w:rPr/>
        <w:t>el </w:t>
      </w:r>
      <w:r>
        <w:rPr>
          <w:spacing w:val="-5"/>
        </w:rPr>
        <w:t>artículo </w:t>
      </w:r>
      <w:r>
        <w:rPr>
          <w:spacing w:val="-4"/>
        </w:rPr>
        <w:t>153; </w:t>
      </w:r>
      <w:r>
        <w:rPr>
          <w:spacing w:val="-5"/>
        </w:rPr>
        <w:t>corrupción </w:t>
      </w:r>
      <w:r>
        <w:rPr>
          <w:spacing w:val="-4"/>
        </w:rPr>
        <w:t>de </w:t>
      </w:r>
      <w:r>
        <w:rPr>
          <w:spacing w:val="-5"/>
        </w:rPr>
        <w:t>menores </w:t>
      </w:r>
      <w:r>
        <w:rPr/>
        <w:t>e </w:t>
      </w:r>
      <w:r>
        <w:rPr>
          <w:spacing w:val="-5"/>
        </w:rPr>
        <w:t>incapaces, previsto </w:t>
      </w:r>
      <w:r>
        <w:rPr>
          <w:spacing w:val="-4"/>
        </w:rPr>
        <w:t>por </w:t>
      </w:r>
      <w:r>
        <w:rPr/>
        <w:t>el </w:t>
      </w:r>
      <w:r>
        <w:rPr>
          <w:spacing w:val="-5"/>
        </w:rPr>
        <w:t>artículo </w:t>
      </w:r>
      <w:r>
        <w:rPr>
          <w:spacing w:val="-4"/>
        </w:rPr>
        <w:t>208; </w:t>
      </w:r>
      <w:r>
        <w:rPr>
          <w:spacing w:val="-5"/>
        </w:rPr>
        <w:t>trata </w:t>
      </w:r>
      <w:r>
        <w:rPr/>
        <w:t>de </w:t>
      </w:r>
      <w:r>
        <w:rPr>
          <w:spacing w:val="-5"/>
        </w:rPr>
        <w:t>menores, previsto </w:t>
      </w:r>
      <w:r>
        <w:rPr>
          <w:spacing w:val="-4"/>
        </w:rPr>
        <w:t>por </w:t>
      </w:r>
      <w:r>
        <w:rPr/>
        <w:t>el </w:t>
      </w:r>
      <w:r>
        <w:rPr>
          <w:spacing w:val="-5"/>
        </w:rPr>
        <w:t>artículo </w:t>
      </w:r>
      <w:r>
        <w:rPr>
          <w:spacing w:val="-4"/>
        </w:rPr>
        <w:t>210; </w:t>
      </w:r>
      <w:r>
        <w:rPr>
          <w:spacing w:val="-5"/>
        </w:rPr>
        <w:t>pornografía infantil, previsto </w:t>
      </w:r>
      <w:r>
        <w:rPr>
          <w:spacing w:val="-3"/>
        </w:rPr>
        <w:t>por </w:t>
      </w:r>
      <w:r>
        <w:rPr/>
        <w:t>el </w:t>
      </w:r>
      <w:r>
        <w:rPr>
          <w:spacing w:val="-5"/>
        </w:rPr>
        <w:t>artículo </w:t>
      </w:r>
      <w:r>
        <w:rPr>
          <w:spacing w:val="-4"/>
        </w:rPr>
        <w:t>211; </w:t>
      </w:r>
      <w:r>
        <w:rPr>
          <w:spacing w:val="-5"/>
        </w:rPr>
        <w:t>incesto, </w:t>
      </w:r>
      <w:r>
        <w:rPr>
          <w:spacing w:val="-6"/>
        </w:rPr>
        <w:t>previsto </w:t>
      </w:r>
      <w:r>
        <w:rPr>
          <w:spacing w:val="-3"/>
        </w:rPr>
        <w:t>por </w:t>
      </w:r>
      <w:r>
        <w:rPr/>
        <w:t>el </w:t>
      </w:r>
      <w:r>
        <w:rPr>
          <w:spacing w:val="-5"/>
        </w:rPr>
        <w:t>artículo </w:t>
      </w:r>
      <w:r>
        <w:rPr>
          <w:spacing w:val="-4"/>
        </w:rPr>
        <w:t>227; </w:t>
      </w:r>
      <w:r>
        <w:rPr>
          <w:spacing w:val="-5"/>
        </w:rPr>
        <w:t>allanamiento </w:t>
      </w:r>
      <w:r>
        <w:rPr>
          <w:spacing w:val="-4"/>
        </w:rPr>
        <w:t>de </w:t>
      </w:r>
      <w:r>
        <w:rPr>
          <w:spacing w:val="-5"/>
        </w:rPr>
        <w:t>morada </w:t>
      </w:r>
      <w:r>
        <w:rPr>
          <w:spacing w:val="-4"/>
        </w:rPr>
        <w:t>con </w:t>
      </w:r>
      <w:r>
        <w:rPr>
          <w:spacing w:val="-5"/>
        </w:rPr>
        <w:t>violencia, previsto </w:t>
      </w:r>
      <w:r>
        <w:rPr>
          <w:spacing w:val="-4"/>
        </w:rPr>
        <w:t>en </w:t>
      </w:r>
      <w:r>
        <w:rPr/>
        <w:t>el </w:t>
      </w:r>
      <w:r>
        <w:rPr>
          <w:spacing w:val="-5"/>
        </w:rPr>
        <w:t>segundo párrafo </w:t>
      </w:r>
      <w:r>
        <w:rPr>
          <w:spacing w:val="-3"/>
        </w:rPr>
        <w:t>del </w:t>
      </w:r>
      <w:r>
        <w:rPr>
          <w:spacing w:val="-5"/>
        </w:rPr>
        <w:t>artículo 236; asalto, previsto </w:t>
      </w:r>
      <w:r>
        <w:rPr>
          <w:spacing w:val="-4"/>
        </w:rPr>
        <w:t>por los </w:t>
      </w:r>
      <w:r>
        <w:rPr>
          <w:spacing w:val="-5"/>
        </w:rPr>
        <w:t>artículos 237, </w:t>
      </w:r>
      <w:r>
        <w:rPr>
          <w:spacing w:val="-4"/>
        </w:rPr>
        <w:t>239 </w:t>
      </w:r>
      <w:r>
        <w:rPr/>
        <w:t>y </w:t>
      </w:r>
      <w:r>
        <w:rPr>
          <w:spacing w:val="-3"/>
        </w:rPr>
        <w:t>240; </w:t>
      </w:r>
      <w:r>
        <w:rPr>
          <w:spacing w:val="-5"/>
        </w:rPr>
        <w:t>privación ilegal </w:t>
      </w:r>
      <w:r>
        <w:rPr/>
        <w:t>de </w:t>
      </w:r>
      <w:r>
        <w:rPr>
          <w:spacing w:val="-4"/>
        </w:rPr>
        <w:t>la </w:t>
      </w:r>
      <w:r>
        <w:rPr>
          <w:spacing w:val="-5"/>
        </w:rPr>
        <w:t>libertad, previsto </w:t>
      </w:r>
      <w:r>
        <w:rPr>
          <w:spacing w:val="-3"/>
        </w:rPr>
        <w:t>por </w:t>
      </w:r>
      <w:r>
        <w:rPr>
          <w:spacing w:val="-4"/>
        </w:rPr>
        <w:t>los </w:t>
      </w:r>
      <w:r>
        <w:rPr>
          <w:spacing w:val="-5"/>
        </w:rPr>
        <w:t>artículos </w:t>
      </w:r>
      <w:r>
        <w:rPr>
          <w:spacing w:val="-4"/>
        </w:rPr>
        <w:t>241</w:t>
      </w:r>
      <w:r>
        <w:rPr>
          <w:spacing w:val="58"/>
        </w:rPr>
        <w:t> </w:t>
      </w:r>
      <w:r>
        <w:rPr>
          <w:spacing w:val="-5"/>
        </w:rPr>
        <w:t>fracción </w:t>
      </w:r>
      <w:r>
        <w:rPr/>
        <w:t>I y </w:t>
      </w:r>
      <w:r>
        <w:rPr>
          <w:spacing w:val="-4"/>
        </w:rPr>
        <w:t>242; </w:t>
      </w:r>
      <w:r>
        <w:rPr>
          <w:spacing w:val="-5"/>
        </w:rPr>
        <w:t>tortura, previsto </w:t>
      </w:r>
      <w:r>
        <w:rPr>
          <w:spacing w:val="-4"/>
        </w:rPr>
        <w:t>en </w:t>
      </w:r>
      <w:r>
        <w:rPr>
          <w:spacing w:val="-3"/>
        </w:rPr>
        <w:t>la </w:t>
      </w:r>
      <w:r>
        <w:rPr>
          <w:spacing w:val="-4"/>
        </w:rPr>
        <w:t>Ley </w:t>
      </w:r>
      <w:r>
        <w:rPr>
          <w:spacing w:val="-5"/>
        </w:rPr>
        <w:t>General para Prevenir, Investigar </w:t>
      </w:r>
      <w:r>
        <w:rPr/>
        <w:t>y </w:t>
      </w:r>
      <w:r>
        <w:rPr>
          <w:spacing w:val="-5"/>
        </w:rPr>
        <w:t>Sancionar</w:t>
      </w:r>
      <w:r>
        <w:rPr>
          <w:spacing w:val="-4"/>
        </w:rPr>
        <w:t> la</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9"/>
        <w:jc w:val="both"/>
      </w:pPr>
      <w:r>
        <w:rPr>
          <w:spacing w:val="-5"/>
        </w:rPr>
        <w:t>Tortura </w:t>
      </w:r>
      <w:r>
        <w:rPr/>
        <w:t>y </w:t>
      </w:r>
      <w:r>
        <w:rPr>
          <w:spacing w:val="-4"/>
        </w:rPr>
        <w:t>Otros </w:t>
      </w:r>
      <w:r>
        <w:rPr>
          <w:spacing w:val="-5"/>
        </w:rPr>
        <w:t>Tratos </w:t>
      </w:r>
      <w:r>
        <w:rPr/>
        <w:t>o </w:t>
      </w:r>
      <w:r>
        <w:rPr>
          <w:spacing w:val="-4"/>
        </w:rPr>
        <w:t>Penas </w:t>
      </w:r>
      <w:r>
        <w:rPr>
          <w:spacing w:val="-5"/>
        </w:rPr>
        <w:t>Crueles, Inhumanos </w:t>
      </w:r>
      <w:r>
        <w:rPr/>
        <w:t>o </w:t>
      </w:r>
      <w:r>
        <w:rPr>
          <w:spacing w:val="-5"/>
        </w:rPr>
        <w:t>Degradantes; falsificación </w:t>
      </w:r>
      <w:r>
        <w:rPr>
          <w:spacing w:val="-7"/>
        </w:rPr>
        <w:t>de </w:t>
      </w:r>
      <w:r>
        <w:rPr>
          <w:spacing w:val="-5"/>
        </w:rPr>
        <w:t>documentos, previsto </w:t>
      </w:r>
      <w:r>
        <w:rPr>
          <w:spacing w:val="-4"/>
        </w:rPr>
        <w:t>en </w:t>
      </w:r>
      <w:r>
        <w:rPr/>
        <w:t>el </w:t>
      </w:r>
      <w:r>
        <w:rPr>
          <w:spacing w:val="-5"/>
        </w:rPr>
        <w:t>artículo 284-bis; </w:t>
      </w:r>
      <w:r>
        <w:rPr>
          <w:spacing w:val="-4"/>
        </w:rPr>
        <w:t>abuso </w:t>
      </w:r>
      <w:r>
        <w:rPr>
          <w:spacing w:val="-5"/>
        </w:rPr>
        <w:t>sexual previsto </w:t>
      </w:r>
      <w:r>
        <w:rPr>
          <w:spacing w:val="-4"/>
        </w:rPr>
        <w:t>en los </w:t>
      </w:r>
      <w:r>
        <w:rPr>
          <w:spacing w:val="-5"/>
        </w:rPr>
        <w:t>artículos </w:t>
      </w:r>
      <w:r>
        <w:rPr>
          <w:spacing w:val="-4"/>
        </w:rPr>
        <w:t>309 </w:t>
      </w:r>
      <w:r>
        <w:rPr/>
        <w:t>y </w:t>
      </w:r>
      <w:r>
        <w:rPr>
          <w:spacing w:val="-4"/>
        </w:rPr>
        <w:t>310; </w:t>
      </w:r>
      <w:r>
        <w:rPr>
          <w:spacing w:val="-5"/>
        </w:rPr>
        <w:t>violación, previsto </w:t>
      </w:r>
      <w:r>
        <w:rPr>
          <w:spacing w:val="-3"/>
        </w:rPr>
        <w:t>por </w:t>
      </w:r>
      <w:r>
        <w:rPr/>
        <w:t>el </w:t>
      </w:r>
      <w:r>
        <w:rPr>
          <w:spacing w:val="-5"/>
        </w:rPr>
        <w:t>artículo 313; </w:t>
      </w:r>
      <w:r>
        <w:rPr>
          <w:spacing w:val="-6"/>
        </w:rPr>
        <w:t>violación </w:t>
      </w:r>
      <w:r>
        <w:rPr>
          <w:spacing w:val="-5"/>
        </w:rPr>
        <w:t>equiparada, definido </w:t>
      </w:r>
      <w:r>
        <w:rPr>
          <w:spacing w:val="-4"/>
        </w:rPr>
        <w:t>por </w:t>
      </w:r>
      <w:r>
        <w:rPr/>
        <w:t>el </w:t>
      </w:r>
      <w:r>
        <w:rPr>
          <w:spacing w:val="-5"/>
        </w:rPr>
        <w:t>artículo</w:t>
      </w:r>
      <w:r>
        <w:rPr>
          <w:spacing w:val="-45"/>
        </w:rPr>
        <w:t> </w:t>
      </w:r>
      <w:r>
        <w:rPr>
          <w:spacing w:val="-5"/>
        </w:rPr>
        <w:t>315; </w:t>
      </w:r>
      <w:r>
        <w:rPr>
          <w:spacing w:val="-4"/>
        </w:rPr>
        <w:t>robo </w:t>
      </w:r>
      <w:r>
        <w:rPr>
          <w:spacing w:val="-5"/>
        </w:rPr>
        <w:t>calificado previsto </w:t>
      </w:r>
      <w:r>
        <w:rPr>
          <w:spacing w:val="-4"/>
        </w:rPr>
        <w:t>en </w:t>
      </w:r>
      <w:r>
        <w:rPr>
          <w:spacing w:val="58"/>
        </w:rPr>
        <w:t> </w:t>
      </w:r>
      <w:r>
        <w:rPr>
          <w:spacing w:val="-3"/>
        </w:rPr>
        <w:t>la </w:t>
      </w:r>
      <w:r>
        <w:rPr>
          <w:spacing w:val="-5"/>
        </w:rPr>
        <w:t>fracción </w:t>
      </w:r>
      <w:r>
        <w:rPr/>
        <w:t>I </w:t>
      </w:r>
      <w:r>
        <w:rPr>
          <w:spacing w:val="-4"/>
        </w:rPr>
        <w:t>del </w:t>
      </w:r>
      <w:r>
        <w:rPr>
          <w:spacing w:val="-5"/>
        </w:rPr>
        <w:t>artículo 335, </w:t>
      </w:r>
      <w:r>
        <w:rPr>
          <w:spacing w:val="-6"/>
        </w:rPr>
        <w:t>independientemente </w:t>
      </w:r>
      <w:r>
        <w:rPr>
          <w:spacing w:val="-4"/>
        </w:rPr>
        <w:t>del </w:t>
      </w:r>
      <w:r>
        <w:rPr>
          <w:spacing w:val="-5"/>
        </w:rPr>
        <w:t>importe </w:t>
      </w:r>
      <w:r>
        <w:rPr/>
        <w:t>de </w:t>
      </w:r>
      <w:r>
        <w:rPr>
          <w:spacing w:val="-3"/>
        </w:rPr>
        <w:t>lo </w:t>
      </w:r>
      <w:r>
        <w:rPr>
          <w:spacing w:val="-5"/>
        </w:rPr>
        <w:t>robado; </w:t>
      </w:r>
      <w:r>
        <w:rPr>
          <w:spacing w:val="-3"/>
        </w:rPr>
        <w:t>así </w:t>
      </w:r>
      <w:r>
        <w:rPr>
          <w:spacing w:val="-4"/>
        </w:rPr>
        <w:t>como </w:t>
      </w:r>
      <w:r>
        <w:rPr/>
        <w:t>en </w:t>
      </w:r>
      <w:r>
        <w:rPr>
          <w:spacing w:val="-4"/>
        </w:rPr>
        <w:t>las </w:t>
      </w:r>
      <w:r>
        <w:rPr>
          <w:spacing w:val="-5"/>
        </w:rPr>
        <w:t>demás fracciones </w:t>
      </w:r>
      <w:r>
        <w:rPr/>
        <w:t>del </w:t>
      </w:r>
      <w:r>
        <w:rPr>
          <w:spacing w:val="-5"/>
        </w:rPr>
        <w:t>mismo artículo cuando </w:t>
      </w:r>
      <w:r>
        <w:rPr/>
        <w:t>el </w:t>
      </w:r>
      <w:r>
        <w:rPr>
          <w:spacing w:val="-5"/>
        </w:rPr>
        <w:t>importe </w:t>
      </w:r>
      <w:r>
        <w:rPr>
          <w:spacing w:val="-4"/>
        </w:rPr>
        <w:t>sea </w:t>
      </w:r>
      <w:r>
        <w:rPr/>
        <w:t>el </w:t>
      </w:r>
      <w:r>
        <w:rPr>
          <w:spacing w:val="-5"/>
        </w:rPr>
        <w:t>establecido </w:t>
      </w:r>
      <w:r>
        <w:rPr>
          <w:spacing w:val="-4"/>
        </w:rPr>
        <w:t>en las </w:t>
      </w:r>
      <w:r>
        <w:rPr>
          <w:spacing w:val="-5"/>
        </w:rPr>
        <w:t>fracciones </w:t>
      </w:r>
      <w:r>
        <w:rPr>
          <w:spacing w:val="-4"/>
        </w:rPr>
        <w:t>III </w:t>
      </w:r>
      <w:r>
        <w:rPr/>
        <w:t>o </w:t>
      </w:r>
      <w:r>
        <w:rPr>
          <w:spacing w:val="-4"/>
        </w:rPr>
        <w:t>IV del </w:t>
      </w:r>
      <w:r>
        <w:rPr>
          <w:spacing w:val="-5"/>
        </w:rPr>
        <w:t>numeral </w:t>
      </w:r>
      <w:r>
        <w:rPr>
          <w:spacing w:val="-4"/>
        </w:rPr>
        <w:t>333; </w:t>
      </w:r>
      <w:r>
        <w:rPr>
          <w:spacing w:val="-5"/>
        </w:rPr>
        <w:t>robo </w:t>
      </w:r>
      <w:r>
        <w:rPr>
          <w:spacing w:val="-4"/>
        </w:rPr>
        <w:t>con </w:t>
      </w:r>
      <w:r>
        <w:rPr>
          <w:spacing w:val="-5"/>
        </w:rPr>
        <w:t>violencia previsto </w:t>
      </w:r>
      <w:r>
        <w:rPr/>
        <w:t>en el </w:t>
      </w:r>
      <w:r>
        <w:rPr>
          <w:spacing w:val="-5"/>
        </w:rPr>
        <w:t>artículo</w:t>
      </w:r>
      <w:r>
        <w:rPr>
          <w:spacing w:val="-9"/>
        </w:rPr>
        <w:t> </w:t>
      </w:r>
      <w:r>
        <w:rPr>
          <w:spacing w:val="-4"/>
        </w:rPr>
        <w:t>330,</w:t>
      </w:r>
      <w:r>
        <w:rPr>
          <w:spacing w:val="-8"/>
        </w:rPr>
        <w:t> </w:t>
      </w:r>
      <w:r>
        <w:rPr>
          <w:spacing w:val="-4"/>
        </w:rPr>
        <w:t>en</w:t>
      </w:r>
      <w:r>
        <w:rPr>
          <w:spacing w:val="-9"/>
        </w:rPr>
        <w:t> </w:t>
      </w:r>
      <w:r>
        <w:rPr>
          <w:spacing w:val="-5"/>
        </w:rPr>
        <w:t>relación</w:t>
      </w:r>
      <w:r>
        <w:rPr>
          <w:spacing w:val="-10"/>
        </w:rPr>
        <w:t> </w:t>
      </w:r>
      <w:r>
        <w:rPr>
          <w:spacing w:val="-3"/>
        </w:rPr>
        <w:t>con</w:t>
      </w:r>
      <w:r>
        <w:rPr>
          <w:spacing w:val="-9"/>
        </w:rPr>
        <w:t> </w:t>
      </w:r>
      <w:r>
        <w:rPr/>
        <w:t>el</w:t>
      </w:r>
      <w:r>
        <w:rPr>
          <w:spacing w:val="-9"/>
        </w:rPr>
        <w:t> </w:t>
      </w:r>
      <w:r>
        <w:rPr>
          <w:spacing w:val="-4"/>
        </w:rPr>
        <w:t>336;</w:t>
      </w:r>
      <w:r>
        <w:rPr>
          <w:spacing w:val="-9"/>
        </w:rPr>
        <w:t> </w:t>
      </w:r>
      <w:r>
        <w:rPr>
          <w:spacing w:val="-5"/>
        </w:rPr>
        <w:t>robo</w:t>
      </w:r>
      <w:r>
        <w:rPr>
          <w:spacing w:val="-8"/>
        </w:rPr>
        <w:t> </w:t>
      </w:r>
      <w:r>
        <w:rPr>
          <w:spacing w:val="-5"/>
        </w:rPr>
        <w:t>relacionado</w:t>
      </w:r>
      <w:r>
        <w:rPr>
          <w:spacing w:val="-8"/>
        </w:rPr>
        <w:t> </w:t>
      </w:r>
      <w:r>
        <w:rPr>
          <w:spacing w:val="-4"/>
        </w:rPr>
        <w:t>con</w:t>
      </w:r>
      <w:r>
        <w:rPr>
          <w:spacing w:val="-9"/>
        </w:rPr>
        <w:t> </w:t>
      </w:r>
      <w:r>
        <w:rPr>
          <w:spacing w:val="-5"/>
        </w:rPr>
        <w:t>vehículo</w:t>
      </w:r>
      <w:r>
        <w:rPr>
          <w:spacing w:val="-8"/>
        </w:rPr>
        <w:t> </w:t>
      </w:r>
      <w:r>
        <w:rPr>
          <w:spacing w:val="-5"/>
        </w:rPr>
        <w:t>automotor,</w:t>
      </w:r>
      <w:r>
        <w:rPr>
          <w:spacing w:val="-9"/>
        </w:rPr>
        <w:t> </w:t>
      </w:r>
      <w:r>
        <w:rPr>
          <w:spacing w:val="-5"/>
        </w:rPr>
        <w:t>previsto</w:t>
      </w:r>
      <w:r>
        <w:rPr>
          <w:spacing w:val="-8"/>
        </w:rPr>
        <w:t> </w:t>
      </w:r>
      <w:r>
        <w:rPr>
          <w:spacing w:val="-4"/>
        </w:rPr>
        <w:t>en</w:t>
      </w:r>
      <w:r>
        <w:rPr>
          <w:spacing w:val="-9"/>
        </w:rPr>
        <w:t> </w:t>
      </w:r>
      <w:r>
        <w:rPr/>
        <w:t>el </w:t>
      </w:r>
      <w:r>
        <w:rPr>
          <w:spacing w:val="-5"/>
        </w:rPr>
        <w:t>artículo </w:t>
      </w:r>
      <w:r>
        <w:rPr>
          <w:spacing w:val="-4"/>
        </w:rPr>
        <w:t>338, </w:t>
      </w:r>
      <w:r>
        <w:rPr>
          <w:spacing w:val="-5"/>
        </w:rPr>
        <w:t>fracciones </w:t>
      </w:r>
      <w:r>
        <w:rPr>
          <w:spacing w:val="-3"/>
        </w:rPr>
        <w:t>I, II, </w:t>
      </w:r>
      <w:r>
        <w:rPr>
          <w:spacing w:val="-4"/>
        </w:rPr>
        <w:t>IV </w:t>
      </w:r>
      <w:r>
        <w:rPr/>
        <w:t>y </w:t>
      </w:r>
      <w:r>
        <w:rPr>
          <w:spacing w:val="-4"/>
        </w:rPr>
        <w:t>VI; robo de </w:t>
      </w:r>
      <w:r>
        <w:rPr>
          <w:spacing w:val="-5"/>
        </w:rPr>
        <w:t>ganado mayor, previsto </w:t>
      </w:r>
      <w:r>
        <w:rPr>
          <w:spacing w:val="-3"/>
        </w:rPr>
        <w:t>por </w:t>
      </w:r>
      <w:r>
        <w:rPr/>
        <w:t>el </w:t>
      </w:r>
      <w:r>
        <w:rPr>
          <w:spacing w:val="-5"/>
        </w:rPr>
        <w:t>artículo </w:t>
      </w:r>
      <w:r>
        <w:rPr>
          <w:spacing w:val="-4"/>
        </w:rPr>
        <w:t>339, </w:t>
      </w:r>
      <w:r>
        <w:rPr/>
        <w:t>a </w:t>
      </w:r>
      <w:r>
        <w:rPr>
          <w:spacing w:val="-5"/>
        </w:rPr>
        <w:t>partir </w:t>
      </w:r>
      <w:r>
        <w:rPr/>
        <w:t>de </w:t>
      </w:r>
      <w:r>
        <w:rPr>
          <w:spacing w:val="-4"/>
        </w:rPr>
        <w:t>dos </w:t>
      </w:r>
      <w:r>
        <w:rPr>
          <w:spacing w:val="-5"/>
        </w:rPr>
        <w:t>piezas; robo </w:t>
      </w:r>
      <w:r>
        <w:rPr>
          <w:spacing w:val="-4"/>
        </w:rPr>
        <w:t>de </w:t>
      </w:r>
      <w:r>
        <w:rPr>
          <w:spacing w:val="-5"/>
        </w:rPr>
        <w:t>ganado menor, </w:t>
      </w:r>
      <w:r>
        <w:rPr>
          <w:spacing w:val="-6"/>
        </w:rPr>
        <w:t>previsto </w:t>
      </w:r>
      <w:r>
        <w:rPr>
          <w:spacing w:val="-3"/>
        </w:rPr>
        <w:t>por </w:t>
      </w:r>
      <w:r>
        <w:rPr/>
        <w:t>el </w:t>
      </w:r>
      <w:r>
        <w:rPr>
          <w:spacing w:val="-5"/>
        </w:rPr>
        <w:t>artículo </w:t>
      </w:r>
      <w:r>
        <w:rPr>
          <w:spacing w:val="-4"/>
        </w:rPr>
        <w:t>340, </w:t>
      </w:r>
      <w:r>
        <w:rPr>
          <w:spacing w:val="-5"/>
        </w:rPr>
        <w:t>cuando </w:t>
      </w:r>
      <w:r>
        <w:rPr/>
        <w:t>el </w:t>
      </w:r>
      <w:r>
        <w:rPr>
          <w:spacing w:val="-5"/>
        </w:rPr>
        <w:t>importe </w:t>
      </w:r>
      <w:r>
        <w:rPr/>
        <w:t>de </w:t>
      </w:r>
      <w:r>
        <w:rPr>
          <w:spacing w:val="-3"/>
        </w:rPr>
        <w:t>lo </w:t>
      </w:r>
      <w:r>
        <w:rPr>
          <w:spacing w:val="-5"/>
        </w:rPr>
        <w:t>robado </w:t>
      </w:r>
      <w:r>
        <w:rPr>
          <w:spacing w:val="-4"/>
        </w:rPr>
        <w:t>sea </w:t>
      </w:r>
      <w:r>
        <w:rPr/>
        <w:t>el </w:t>
      </w:r>
      <w:r>
        <w:rPr>
          <w:spacing w:val="-5"/>
        </w:rPr>
        <w:t>establecido </w:t>
      </w:r>
      <w:r>
        <w:rPr>
          <w:spacing w:val="-4"/>
        </w:rPr>
        <w:t>en </w:t>
      </w:r>
      <w:r>
        <w:rPr>
          <w:spacing w:val="-3"/>
        </w:rPr>
        <w:t>la </w:t>
      </w:r>
      <w:r>
        <w:rPr>
          <w:spacing w:val="-5"/>
        </w:rPr>
        <w:t>fracción </w:t>
      </w:r>
      <w:r>
        <w:rPr>
          <w:spacing w:val="-4"/>
        </w:rPr>
        <w:t>IV </w:t>
      </w:r>
      <w:r>
        <w:rPr>
          <w:spacing w:val="-3"/>
        </w:rPr>
        <w:t>del </w:t>
      </w:r>
      <w:r>
        <w:rPr>
          <w:spacing w:val="-5"/>
        </w:rPr>
        <w:t>artículo </w:t>
      </w:r>
      <w:r>
        <w:rPr>
          <w:spacing w:val="-4"/>
        </w:rPr>
        <w:t>333; las </w:t>
      </w:r>
      <w:r>
        <w:rPr>
          <w:spacing w:val="-5"/>
        </w:rPr>
        <w:t>conductas previstas </w:t>
      </w:r>
      <w:r>
        <w:rPr/>
        <w:t>en el </w:t>
      </w:r>
      <w:r>
        <w:rPr>
          <w:spacing w:val="-5"/>
        </w:rPr>
        <w:t>artículo </w:t>
      </w:r>
      <w:r>
        <w:rPr>
          <w:spacing w:val="-4"/>
        </w:rPr>
        <w:t>347; </w:t>
      </w:r>
      <w:r>
        <w:rPr>
          <w:spacing w:val="-5"/>
        </w:rPr>
        <w:t>daño </w:t>
      </w:r>
      <w:r>
        <w:rPr>
          <w:spacing w:val="-4"/>
        </w:rPr>
        <w:t>en </w:t>
      </w:r>
      <w:r>
        <w:rPr>
          <w:spacing w:val="-5"/>
        </w:rPr>
        <w:t>propiedad ajena </w:t>
      </w:r>
      <w:r>
        <w:rPr>
          <w:spacing w:val="-3"/>
        </w:rPr>
        <w:t>por </w:t>
      </w:r>
      <w:r>
        <w:rPr>
          <w:spacing w:val="-5"/>
        </w:rPr>
        <w:t>incendio </w:t>
      </w:r>
      <w:r>
        <w:rPr/>
        <w:t>o </w:t>
      </w:r>
      <w:r>
        <w:rPr>
          <w:spacing w:val="-5"/>
        </w:rPr>
        <w:t>explosión previsto </w:t>
      </w:r>
      <w:r>
        <w:rPr>
          <w:spacing w:val="-3"/>
        </w:rPr>
        <w:t>por </w:t>
      </w:r>
      <w:r>
        <w:rPr>
          <w:spacing w:val="-4"/>
        </w:rPr>
        <w:t>los </w:t>
      </w:r>
      <w:r>
        <w:rPr>
          <w:spacing w:val="-5"/>
        </w:rPr>
        <w:t>artículos </w:t>
      </w:r>
      <w:r>
        <w:rPr>
          <w:spacing w:val="-4"/>
        </w:rPr>
        <w:t>348 </w:t>
      </w:r>
      <w:r>
        <w:rPr/>
        <w:t>y </w:t>
      </w:r>
      <w:r>
        <w:rPr>
          <w:spacing w:val="-3"/>
        </w:rPr>
        <w:t>349; </w:t>
      </w:r>
      <w:r>
        <w:rPr>
          <w:spacing w:val="-5"/>
        </w:rPr>
        <w:t>lesiones, previsto </w:t>
      </w:r>
      <w:r>
        <w:rPr>
          <w:spacing w:val="-3"/>
        </w:rPr>
        <w:t>por </w:t>
      </w:r>
      <w:r>
        <w:rPr>
          <w:spacing w:val="-5"/>
        </w:rPr>
        <w:t>los artículos </w:t>
      </w:r>
      <w:r>
        <w:rPr>
          <w:spacing w:val="-4"/>
        </w:rPr>
        <w:t>360, 361, 362 </w:t>
      </w:r>
      <w:r>
        <w:rPr/>
        <w:t>y </w:t>
      </w:r>
      <w:r>
        <w:rPr>
          <w:spacing w:val="-3"/>
        </w:rPr>
        <w:t>363; </w:t>
      </w:r>
      <w:r>
        <w:rPr>
          <w:spacing w:val="-5"/>
        </w:rPr>
        <w:t>homicidio doloso, previsto </w:t>
      </w:r>
      <w:r>
        <w:rPr>
          <w:spacing w:val="-4"/>
        </w:rPr>
        <w:t>por </w:t>
      </w:r>
      <w:r>
        <w:rPr/>
        <w:t>el </w:t>
      </w:r>
      <w:r>
        <w:rPr>
          <w:spacing w:val="-5"/>
        </w:rPr>
        <w:t>artículo </w:t>
      </w:r>
      <w:r>
        <w:rPr>
          <w:spacing w:val="-4"/>
        </w:rPr>
        <w:t>368, </w:t>
      </w:r>
      <w:r>
        <w:rPr/>
        <w:t>en </w:t>
      </w:r>
      <w:r>
        <w:rPr>
          <w:spacing w:val="-5"/>
        </w:rPr>
        <w:t>relación </w:t>
      </w:r>
      <w:r>
        <w:rPr>
          <w:spacing w:val="-4"/>
        </w:rPr>
        <w:t>con </w:t>
      </w:r>
      <w:r>
        <w:rPr/>
        <w:t>el </w:t>
      </w:r>
      <w:r>
        <w:rPr>
          <w:spacing w:val="-5"/>
        </w:rPr>
        <w:t>372, </w:t>
      </w:r>
      <w:r>
        <w:rPr>
          <w:spacing w:val="-4"/>
        </w:rPr>
        <w:t>378, 384 </w:t>
      </w:r>
      <w:r>
        <w:rPr/>
        <w:t>y </w:t>
      </w:r>
      <w:r>
        <w:rPr>
          <w:spacing w:val="-3"/>
        </w:rPr>
        <w:t>385; </w:t>
      </w:r>
      <w:r>
        <w:rPr>
          <w:spacing w:val="-5"/>
        </w:rPr>
        <w:t>homicidio </w:t>
      </w:r>
      <w:r>
        <w:rPr/>
        <w:t>en </w:t>
      </w:r>
      <w:r>
        <w:rPr>
          <w:spacing w:val="-5"/>
        </w:rPr>
        <w:t>razón </w:t>
      </w:r>
      <w:r>
        <w:rPr>
          <w:spacing w:val="-3"/>
        </w:rPr>
        <w:t>del </w:t>
      </w:r>
      <w:r>
        <w:rPr>
          <w:spacing w:val="-5"/>
        </w:rPr>
        <w:t>parentesco </w:t>
      </w:r>
      <w:r>
        <w:rPr/>
        <w:t>o </w:t>
      </w:r>
      <w:r>
        <w:rPr>
          <w:spacing w:val="-5"/>
        </w:rPr>
        <w:t>relación, previsto </w:t>
      </w:r>
      <w:r>
        <w:rPr/>
        <w:t>en </w:t>
      </w:r>
      <w:r>
        <w:rPr>
          <w:spacing w:val="-4"/>
        </w:rPr>
        <w:t>el </w:t>
      </w:r>
      <w:r>
        <w:rPr>
          <w:spacing w:val="-5"/>
        </w:rPr>
        <w:t>artículo </w:t>
      </w:r>
      <w:r>
        <w:rPr>
          <w:spacing w:val="-4"/>
        </w:rPr>
        <w:t>394, </w:t>
      </w:r>
      <w:r>
        <w:rPr/>
        <w:t>y </w:t>
      </w:r>
      <w:r>
        <w:rPr>
          <w:spacing w:val="-5"/>
        </w:rPr>
        <w:t>feminicidio, previsto </w:t>
      </w:r>
      <w:r>
        <w:rPr>
          <w:spacing w:val="-4"/>
        </w:rPr>
        <w:t>en </w:t>
      </w:r>
      <w:r>
        <w:rPr/>
        <w:t>el </w:t>
      </w:r>
      <w:r>
        <w:rPr>
          <w:spacing w:val="-5"/>
        </w:rPr>
        <w:t>artículo </w:t>
      </w:r>
      <w:r>
        <w:rPr>
          <w:spacing w:val="-4"/>
        </w:rPr>
        <w:t>394</w:t>
      </w:r>
      <w:r>
        <w:rPr>
          <w:spacing w:val="-15"/>
        </w:rPr>
        <w:t> </w:t>
      </w:r>
      <w:r>
        <w:rPr>
          <w:spacing w:val="-5"/>
        </w:rPr>
        <w:t>Quinquies.</w:t>
      </w:r>
    </w:p>
    <w:p>
      <w:pPr>
        <w:pStyle w:val="BodyText"/>
        <w:spacing w:line="360" w:lineRule="auto" w:before="212"/>
        <w:ind w:left="785" w:right="189"/>
        <w:jc w:val="both"/>
      </w:pPr>
      <w:r>
        <w:rPr/>
        <w:t>A quienes se atribuya haber cometido algún delito grave de los señalados  en  el párrafo anterior, no tendrán derecho a la libertad provisional bajo caución, a que hace referencia el Código de Procedimientos en Materia</w:t>
      </w:r>
      <w:r>
        <w:rPr>
          <w:spacing w:val="6"/>
        </w:rPr>
        <w:t> </w:t>
      </w:r>
      <w:r>
        <w:rPr/>
        <w:t>Penal.</w:t>
      </w:r>
    </w:p>
    <w:p>
      <w:pPr>
        <w:pStyle w:val="BodyText"/>
        <w:spacing w:before="5"/>
        <w:rPr>
          <w:sz w:val="36"/>
        </w:rPr>
      </w:pPr>
    </w:p>
    <w:p>
      <w:pPr>
        <w:pStyle w:val="Heading2"/>
        <w:ind w:right="226"/>
      </w:pPr>
      <w:r>
        <w:rPr/>
        <w:t>CAPÍTULO IV</w:t>
      </w:r>
    </w:p>
    <w:p>
      <w:pPr>
        <w:spacing w:before="137"/>
        <w:ind w:left="734" w:right="222" w:firstLine="0"/>
        <w:jc w:val="center"/>
        <w:rPr>
          <w:b/>
          <w:sz w:val="24"/>
        </w:rPr>
      </w:pPr>
      <w:r>
        <w:rPr>
          <w:b/>
          <w:sz w:val="24"/>
        </w:rPr>
        <w:t>Personas Responsables de los Delitos</w:t>
      </w:r>
    </w:p>
    <w:p>
      <w:pPr>
        <w:pStyle w:val="BodyText"/>
        <w:spacing w:before="3"/>
        <w:rPr>
          <w:b/>
          <w:sz w:val="36"/>
        </w:rPr>
      </w:pPr>
    </w:p>
    <w:p>
      <w:pPr>
        <w:pStyle w:val="BodyText"/>
        <w:spacing w:line="360" w:lineRule="auto"/>
        <w:ind w:left="785" w:right="383"/>
      </w:pPr>
      <w:r>
        <w:rPr>
          <w:b/>
        </w:rPr>
        <w:t>Artículo 14.- </w:t>
      </w:r>
      <w:r>
        <w:rPr/>
        <w:t>La responsabilidad delictuosa únicamente comprende a la persona o a los bienes del imputado, excepto en los casos especificados en la ley.</w:t>
      </w:r>
    </w:p>
    <w:p>
      <w:pPr>
        <w:pStyle w:val="BodyText"/>
        <w:spacing w:before="2"/>
        <w:rPr>
          <w:sz w:val="36"/>
        </w:rPr>
      </w:pPr>
    </w:p>
    <w:p>
      <w:pPr>
        <w:spacing w:before="0"/>
        <w:ind w:left="785" w:right="0" w:firstLine="0"/>
        <w:jc w:val="left"/>
        <w:rPr>
          <w:sz w:val="24"/>
        </w:rPr>
      </w:pPr>
      <w:r>
        <w:rPr>
          <w:b/>
          <w:sz w:val="24"/>
        </w:rPr>
        <w:t>Artículo 15.- </w:t>
      </w:r>
      <w:r>
        <w:rPr>
          <w:sz w:val="24"/>
        </w:rPr>
        <w:t>Son autores o partícipes del delito:</w:t>
      </w:r>
    </w:p>
    <w:p>
      <w:pPr>
        <w:pStyle w:val="BodyText"/>
        <w:spacing w:before="1"/>
        <w:rPr>
          <w:sz w:val="36"/>
        </w:rPr>
      </w:pPr>
    </w:p>
    <w:p>
      <w:pPr>
        <w:pStyle w:val="BodyText"/>
        <w:spacing w:before="1"/>
        <w:ind w:left="1099"/>
      </w:pPr>
      <w:r>
        <w:rPr>
          <w:b/>
        </w:rPr>
        <w:t>I.- </w:t>
      </w:r>
      <w:r>
        <w:rPr/>
        <w:t>Lo realicen por sí o conjuntamente con otro u otros autores;</w:t>
      </w:r>
    </w:p>
    <w:p>
      <w:pPr>
        <w:pStyle w:val="BodyText"/>
        <w:spacing w:before="10"/>
        <w:rPr>
          <w:sz w:val="35"/>
        </w:rPr>
      </w:pPr>
    </w:p>
    <w:p>
      <w:pPr>
        <w:pStyle w:val="BodyText"/>
        <w:ind w:left="1073"/>
      </w:pPr>
      <w:r>
        <w:rPr>
          <w:b/>
        </w:rPr>
        <w:t>II.- </w:t>
      </w:r>
      <w:r>
        <w:rPr/>
        <w:t>Los que instigan o compelen a su ejecución;</w:t>
      </w:r>
    </w:p>
    <w:p>
      <w:pPr>
        <w:pStyle w:val="BodyText"/>
        <w:spacing w:before="1"/>
        <w:rPr>
          <w:sz w:val="36"/>
        </w:rPr>
      </w:pPr>
    </w:p>
    <w:p>
      <w:pPr>
        <w:pStyle w:val="BodyText"/>
        <w:ind w:left="1006"/>
      </w:pPr>
      <w:r>
        <w:rPr>
          <w:b/>
        </w:rPr>
        <w:t>III.- </w:t>
      </w:r>
      <w:r>
        <w:rPr/>
        <w:t>Los que dolosamente hagan tomar una resolución a otro para cometerlo;</w:t>
      </w:r>
    </w:p>
    <w:p>
      <w:pPr>
        <w:spacing w:after="0"/>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pStyle w:val="BodyText"/>
        <w:spacing w:before="92"/>
        <w:ind w:left="977"/>
      </w:pPr>
      <w:r>
        <w:rPr>
          <w:b/>
        </w:rPr>
        <w:t>IV.- </w:t>
      </w:r>
      <w:r>
        <w:rPr/>
        <w:t>Los que intencionalmente presten ayuda o auxilio para su comisión;</w:t>
      </w:r>
    </w:p>
    <w:p>
      <w:pPr>
        <w:pStyle w:val="BodyText"/>
        <w:spacing w:before="6"/>
        <w:rPr>
          <w:sz w:val="36"/>
        </w:rPr>
      </w:pPr>
    </w:p>
    <w:p>
      <w:pPr>
        <w:pStyle w:val="BodyText"/>
        <w:spacing w:line="360" w:lineRule="auto"/>
        <w:ind w:left="785" w:firstLine="259"/>
      </w:pPr>
      <w:r>
        <w:rPr>
          <w:b/>
        </w:rPr>
        <w:t>V.- </w:t>
      </w:r>
      <w:r>
        <w:rPr/>
        <w:t>Los que con posterioridad a su ejecución, auxilien al sujeto activo del delito, por acuerdo previo;</w:t>
      </w:r>
    </w:p>
    <w:p>
      <w:pPr>
        <w:pStyle w:val="BodyText"/>
        <w:spacing w:before="5"/>
      </w:pPr>
    </w:p>
    <w:p>
      <w:pPr>
        <w:pStyle w:val="BodyText"/>
        <w:spacing w:line="328" w:lineRule="auto"/>
        <w:ind w:left="785" w:right="383" w:firstLine="191"/>
      </w:pPr>
      <w:r>
        <w:rPr>
          <w:b/>
        </w:rPr>
        <w:t>VI.- </w:t>
      </w:r>
      <w:r>
        <w:rPr/>
        <w:t>Los que sabiendo que </w:t>
      </w:r>
      <w:r>
        <w:rPr>
          <w:spacing w:val="-3"/>
        </w:rPr>
        <w:t>se </w:t>
      </w:r>
      <w:r>
        <w:rPr/>
        <w:t>está cometiendo un delito o </w:t>
      </w:r>
      <w:r>
        <w:rPr>
          <w:spacing w:val="-3"/>
        </w:rPr>
        <w:t>se va </w:t>
      </w:r>
      <w:r>
        <w:rPr/>
        <w:t>a cometer </w:t>
      </w:r>
      <w:r>
        <w:rPr>
          <w:spacing w:val="-3"/>
        </w:rPr>
        <w:t>y, </w:t>
      </w:r>
      <w:r>
        <w:rPr/>
        <w:t>teniendo el deber legal de impedir su ejecución, no lo</w:t>
      </w:r>
      <w:r>
        <w:rPr>
          <w:spacing w:val="4"/>
        </w:rPr>
        <w:t> </w:t>
      </w:r>
      <w:r>
        <w:rPr/>
        <w:t>impiden;</w:t>
      </w:r>
    </w:p>
    <w:p>
      <w:pPr>
        <w:pStyle w:val="BodyText"/>
        <w:rPr>
          <w:sz w:val="25"/>
        </w:rPr>
      </w:pPr>
    </w:p>
    <w:p>
      <w:pPr>
        <w:pStyle w:val="BodyText"/>
        <w:spacing w:line="328" w:lineRule="auto"/>
        <w:ind w:left="785" w:right="606" w:firstLine="127"/>
      </w:pPr>
      <w:r>
        <w:rPr>
          <w:b/>
        </w:rPr>
        <w:t>VII.- </w:t>
      </w:r>
      <w:r>
        <w:rPr/>
        <w:t>Los que sin acuerdo previo, intervengan con otros en su comisión, cuando no  se pueda precisar el resultado que cada quien produjo,</w:t>
      </w:r>
      <w:r>
        <w:rPr>
          <w:spacing w:val="15"/>
        </w:rPr>
        <w:t> </w:t>
      </w:r>
      <w:r>
        <w:rPr/>
        <w:t>y</w:t>
      </w:r>
    </w:p>
    <w:p>
      <w:pPr>
        <w:pStyle w:val="BodyText"/>
        <w:spacing w:before="7"/>
        <w:rPr>
          <w:sz w:val="22"/>
        </w:rPr>
      </w:pPr>
    </w:p>
    <w:p>
      <w:pPr>
        <w:pStyle w:val="BodyText"/>
        <w:ind w:left="845"/>
      </w:pPr>
      <w:r>
        <w:rPr>
          <w:b/>
        </w:rPr>
        <w:t>VIII.- </w:t>
      </w:r>
      <w:r>
        <w:rPr/>
        <w:t>Los que lo lleven a cabo sirviéndose de otro.</w:t>
      </w:r>
    </w:p>
    <w:p>
      <w:pPr>
        <w:pStyle w:val="BodyText"/>
        <w:spacing w:before="6"/>
        <w:rPr>
          <w:sz w:val="37"/>
        </w:rPr>
      </w:pPr>
    </w:p>
    <w:p>
      <w:pPr>
        <w:pStyle w:val="BodyText"/>
        <w:spacing w:line="360" w:lineRule="auto" w:before="1"/>
        <w:ind w:left="785" w:right="196" w:firstLine="707"/>
        <w:jc w:val="both"/>
      </w:pPr>
      <w:r>
        <w:rPr/>
        <w:t>A la persona que se sirvió de un menor de dieciocho años de edad o persona que tenga un trastorno mental o desarrollo intelectual retardado para la realización de un delito, se le impondrá, además de la pena correspondiente, un tercio más.</w:t>
      </w:r>
    </w:p>
    <w:p>
      <w:pPr>
        <w:pStyle w:val="BodyText"/>
        <w:spacing w:before="5"/>
      </w:pPr>
    </w:p>
    <w:p>
      <w:pPr>
        <w:pStyle w:val="BodyText"/>
        <w:spacing w:line="360" w:lineRule="auto" w:before="1"/>
        <w:ind w:left="785" w:right="190" w:firstLine="707"/>
        <w:jc w:val="both"/>
      </w:pPr>
      <w:r>
        <w:rPr/>
        <w:t>Los jueces podrán aumentar o disminuir la sanción respectiva, dentro de los límites fijados en cada caso por la ley, según la calidad y el grado de participación de cada imputado.</w:t>
      </w:r>
    </w:p>
    <w:p>
      <w:pPr>
        <w:pStyle w:val="BodyText"/>
        <w:rPr>
          <w:sz w:val="36"/>
        </w:rPr>
      </w:pPr>
    </w:p>
    <w:p>
      <w:pPr>
        <w:pStyle w:val="BodyText"/>
        <w:spacing w:line="360" w:lineRule="auto"/>
        <w:ind w:left="785" w:right="191" w:firstLine="707"/>
        <w:jc w:val="both"/>
      </w:pPr>
      <w:r>
        <w:rPr/>
        <w:t>Quienes únicamente intervengan en la planeación o preparación del delito, así como quienes determinen a otro o le presten ayuda o auxilio, solo responderán si el hecho antijurídico del autor alcanza al menos el grado de tentativa del delito que se quiso cometer.</w:t>
      </w:r>
    </w:p>
    <w:p>
      <w:pPr>
        <w:pStyle w:val="BodyText"/>
        <w:spacing w:before="1"/>
        <w:rPr>
          <w:sz w:val="36"/>
        </w:rPr>
      </w:pPr>
    </w:p>
    <w:p>
      <w:pPr>
        <w:pStyle w:val="BodyText"/>
        <w:spacing w:line="360" w:lineRule="auto" w:before="1"/>
        <w:ind w:left="785" w:right="202" w:firstLine="707"/>
        <w:jc w:val="both"/>
      </w:pPr>
      <w:r>
        <w:rPr/>
        <w:t>La inducción y la complicidad a que se refieren las fracciones III y IV, solamente serán admisibles en los delitos dolosos.</w:t>
      </w:r>
    </w:p>
    <w:p>
      <w:pPr>
        <w:pStyle w:val="BodyText"/>
        <w:spacing w:before="10"/>
        <w:rPr>
          <w:sz w:val="35"/>
        </w:rPr>
      </w:pPr>
    </w:p>
    <w:p>
      <w:pPr>
        <w:pStyle w:val="BodyText"/>
        <w:spacing w:line="360" w:lineRule="auto" w:before="1"/>
        <w:ind w:left="785" w:right="188"/>
        <w:jc w:val="both"/>
      </w:pPr>
      <w:r>
        <w:rPr>
          <w:b/>
        </w:rPr>
        <w:t>Artículo 16.- </w:t>
      </w:r>
      <w:r>
        <w:rPr/>
        <w:t>Cuando alguno o algunos miembros, representantes o administradores de una persona moral de cualquier clase, con excepción de las instituciones del estado, cometan un delito con los medios que para tal objeto las mismas entidades le proporcionen de modo que resulte cometido a nombre o bajo el amparo de la persona moral en beneficio de ella, responderá personal y penalmente, aunque no concurran</w:t>
      </w:r>
      <w:r>
        <w:rPr>
          <w:spacing w:val="-5"/>
        </w:rPr>
        <w:t> </w:t>
      </w:r>
      <w:r>
        <w:rPr/>
        <w:t>en</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5"/>
        <w:jc w:val="both"/>
      </w:pPr>
      <w:r>
        <w:rPr/>
        <w:t>él las condiciones, cualidades o relaciones que el tipo penal requiera para poder ser sujeto activo del delito, si tales circunstancias sí concurren en la entidad o persona en cuyo nombre o representación se actúa, independientemente de la responsabilidad que recaiga sobre cada uno de los que tomen parte en el hecho delictuoso, la autoridad judicial podrá decretar en la sentencia la suspensión de la agrupación o su disolución cuando lo estime necesario para la seguridad pública.</w:t>
      </w:r>
    </w:p>
    <w:p>
      <w:pPr>
        <w:pStyle w:val="BodyText"/>
        <w:spacing w:before="11"/>
        <w:rPr>
          <w:sz w:val="35"/>
        </w:rPr>
      </w:pPr>
    </w:p>
    <w:p>
      <w:pPr>
        <w:pStyle w:val="BodyText"/>
        <w:spacing w:line="360" w:lineRule="auto"/>
        <w:ind w:left="785" w:right="188"/>
        <w:jc w:val="both"/>
      </w:pPr>
      <w:r>
        <w:rPr>
          <w:b/>
        </w:rPr>
        <w:t>Artículo 16 Bis.- </w:t>
      </w:r>
      <w:r>
        <w:rPr/>
        <w:t>Las personas morales serán responsables penalmente por los delitos culposos o dolosos que se cometan, en su nombre, por su cuenta, en su provecho o beneficio, por sus representantes o administradores de hecho o de derecho, o por las personas sometidas a la autoridad de aquellos cuando hayan actuado con su autorización o consentimiento.</w:t>
      </w:r>
    </w:p>
    <w:p>
      <w:pPr>
        <w:pStyle w:val="BodyText"/>
        <w:spacing w:before="1"/>
        <w:rPr>
          <w:sz w:val="36"/>
        </w:rPr>
      </w:pPr>
    </w:p>
    <w:p>
      <w:pPr>
        <w:pStyle w:val="BodyText"/>
        <w:spacing w:line="360" w:lineRule="auto"/>
        <w:ind w:left="785" w:right="189" w:firstLine="355"/>
        <w:jc w:val="both"/>
      </w:pPr>
      <w:r>
        <w:rPr/>
        <w:t>Cuando una empresa, grupo u organización carezca de personalidad jurídica, pero haya cometido un delito en el seno, con la colaboración, a través o por medio de la persona moral, el órgano jurisdiccional podrá aplicarle las sanciones previstas en las fracciones VIII, X, XII, XIII y XIV del artículo 28 de este código para las personas morales.</w:t>
      </w:r>
    </w:p>
    <w:p>
      <w:pPr>
        <w:pStyle w:val="BodyText"/>
        <w:rPr>
          <w:sz w:val="36"/>
        </w:rPr>
      </w:pPr>
    </w:p>
    <w:p>
      <w:pPr>
        <w:pStyle w:val="BodyText"/>
        <w:ind w:left="1140"/>
      </w:pPr>
      <w:r>
        <w:rPr/>
        <w:t>Quedan exceptuados de lo dispuesto en este artículo las instituciones públicas.</w:t>
      </w:r>
    </w:p>
    <w:p>
      <w:pPr>
        <w:pStyle w:val="BodyText"/>
        <w:rPr>
          <w:sz w:val="26"/>
        </w:rPr>
      </w:pPr>
    </w:p>
    <w:p>
      <w:pPr>
        <w:pStyle w:val="BodyText"/>
        <w:rPr>
          <w:sz w:val="22"/>
        </w:rPr>
      </w:pPr>
    </w:p>
    <w:p>
      <w:pPr>
        <w:pStyle w:val="BodyText"/>
        <w:spacing w:line="360" w:lineRule="auto"/>
        <w:ind w:left="785" w:right="190"/>
        <w:jc w:val="both"/>
      </w:pPr>
      <w:r>
        <w:rPr>
          <w:b/>
        </w:rPr>
        <w:t>Artículo 16 Ter.- </w:t>
      </w:r>
      <w:r>
        <w:rPr/>
        <w:t>No serán causas de exclusión ni modificación de la responsabilidad penal de la persona moral:</w:t>
      </w:r>
    </w:p>
    <w:p>
      <w:pPr>
        <w:pStyle w:val="BodyText"/>
        <w:spacing w:before="2"/>
        <w:rPr>
          <w:sz w:val="36"/>
        </w:rPr>
      </w:pPr>
    </w:p>
    <w:p>
      <w:pPr>
        <w:pStyle w:val="BodyText"/>
        <w:spacing w:line="360" w:lineRule="auto"/>
        <w:ind w:left="785" w:right="189" w:firstLine="355"/>
        <w:jc w:val="both"/>
      </w:pPr>
      <w:r>
        <w:rPr/>
        <w:t>I.- La existencia de causas de atipicidad o justificación, de agravantes o el fallecimiento o sustracción de la justicia de las personas por medio de las cuales cometió el delito la persona moral;</w:t>
      </w:r>
    </w:p>
    <w:p>
      <w:pPr>
        <w:pStyle w:val="BodyText"/>
        <w:rPr>
          <w:sz w:val="36"/>
        </w:rPr>
      </w:pPr>
    </w:p>
    <w:p>
      <w:pPr>
        <w:pStyle w:val="BodyText"/>
        <w:spacing w:before="1"/>
        <w:ind w:left="1140"/>
      </w:pPr>
      <w:r>
        <w:rPr/>
        <w:t>II.- La transformación, fusión, absorción o escisión de la persona moral, ni</w:t>
      </w:r>
    </w:p>
    <w:p>
      <w:pPr>
        <w:pStyle w:val="BodyText"/>
        <w:rPr>
          <w:sz w:val="26"/>
        </w:rPr>
      </w:pPr>
    </w:p>
    <w:p>
      <w:pPr>
        <w:pStyle w:val="BodyText"/>
        <w:spacing w:before="11"/>
        <w:rPr>
          <w:sz w:val="21"/>
        </w:rPr>
      </w:pPr>
    </w:p>
    <w:p>
      <w:pPr>
        <w:pStyle w:val="BodyText"/>
        <w:spacing w:line="360" w:lineRule="auto"/>
        <w:ind w:left="785" w:right="188" w:firstLine="355"/>
        <w:jc w:val="both"/>
      </w:pPr>
      <w:r>
        <w:rPr/>
        <w:t>III.- La disolución aparente, que consiste en que la persona moral continúe su actividad económica y se mantenga la identidad sustancial de clientes, proveedores y</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empleados, o de la parte más relevante de todos ellos.</w:t>
      </w:r>
    </w:p>
    <w:p>
      <w:pPr>
        <w:pStyle w:val="BodyText"/>
        <w:rPr>
          <w:sz w:val="26"/>
        </w:rPr>
      </w:pPr>
    </w:p>
    <w:p>
      <w:pPr>
        <w:pStyle w:val="BodyText"/>
        <w:rPr>
          <w:sz w:val="22"/>
        </w:rPr>
      </w:pPr>
    </w:p>
    <w:p>
      <w:pPr>
        <w:pStyle w:val="BodyText"/>
        <w:spacing w:line="360" w:lineRule="auto" w:before="1"/>
        <w:ind w:left="785" w:right="198" w:firstLine="355"/>
        <w:jc w:val="both"/>
      </w:pPr>
      <w:r>
        <w:rPr/>
        <w:t>En el caso de la fracción II, la responsabilidad se trasladará a la entidad en que se transforme, fusione, absorba o escinda. Para evitar que el hecho delictivo quede impune, el órgano jurisdiccional podrá anular la transformación, fusión, absorción o escisión de la persona moral.</w:t>
      </w:r>
    </w:p>
    <w:p>
      <w:pPr>
        <w:pStyle w:val="BodyText"/>
        <w:spacing w:before="10"/>
        <w:rPr>
          <w:sz w:val="35"/>
        </w:rPr>
      </w:pPr>
    </w:p>
    <w:p>
      <w:pPr>
        <w:pStyle w:val="BodyText"/>
        <w:spacing w:line="360" w:lineRule="auto"/>
        <w:ind w:left="785" w:right="189" w:firstLine="355"/>
        <w:jc w:val="both"/>
      </w:pPr>
      <w:r>
        <w:rPr/>
        <w:t>En caso de que la transformación, fusión, absorción o escisión a que se refiere la fracción II constituya delito diverso por el que se está sancionando a la persona moral, el órgano jurisdiccional deberá aplicar las reglas que del concurso prevé este Código y demás ordenamientos jurídicos aplicables.</w:t>
      </w:r>
    </w:p>
    <w:p>
      <w:pPr>
        <w:pStyle w:val="BodyText"/>
        <w:spacing w:before="9"/>
        <w:rPr>
          <w:sz w:val="36"/>
        </w:rPr>
      </w:pPr>
    </w:p>
    <w:p>
      <w:pPr>
        <w:pStyle w:val="Heading2"/>
        <w:ind w:right="231"/>
      </w:pPr>
      <w:r>
        <w:rPr/>
        <w:t>CAPÍTULO V</w:t>
      </w:r>
    </w:p>
    <w:p>
      <w:pPr>
        <w:spacing w:before="137"/>
        <w:ind w:left="734" w:right="234" w:firstLine="0"/>
        <w:jc w:val="center"/>
        <w:rPr>
          <w:b/>
          <w:sz w:val="24"/>
        </w:rPr>
      </w:pPr>
      <w:r>
        <w:rPr>
          <w:b/>
          <w:sz w:val="24"/>
        </w:rPr>
        <w:t>De la Tentativa</w:t>
      </w:r>
    </w:p>
    <w:p>
      <w:pPr>
        <w:pStyle w:val="BodyText"/>
        <w:spacing w:before="8"/>
        <w:rPr>
          <w:b/>
          <w:sz w:val="36"/>
        </w:rPr>
      </w:pPr>
    </w:p>
    <w:p>
      <w:pPr>
        <w:pStyle w:val="BodyText"/>
        <w:spacing w:line="360" w:lineRule="auto"/>
        <w:ind w:left="785" w:right="191"/>
        <w:jc w:val="both"/>
      </w:pPr>
      <w:r>
        <w:rPr>
          <w:b/>
        </w:rPr>
        <w:t>Artículo 17.- </w:t>
      </w:r>
      <w:r>
        <w:rPr/>
        <w:t>La tentativa será punible cuando la resolución de cometer un delito se exteriorice realizando en parte o totalmente los actos ejecutados  que  deberían producir el resultado, u omitiendo los que deberían evitarlo, si aquél no se consuma  por causas ajenas a la voluntad del</w:t>
      </w:r>
      <w:r>
        <w:rPr>
          <w:spacing w:val="4"/>
        </w:rPr>
        <w:t> </w:t>
      </w:r>
      <w:r>
        <w:rPr/>
        <w:t>agente.</w:t>
      </w:r>
    </w:p>
    <w:p>
      <w:pPr>
        <w:pStyle w:val="BodyText"/>
        <w:spacing w:before="3"/>
      </w:pPr>
    </w:p>
    <w:p>
      <w:pPr>
        <w:pStyle w:val="BodyText"/>
        <w:spacing w:line="360" w:lineRule="auto"/>
        <w:ind w:left="785" w:right="191" w:firstLine="707"/>
        <w:jc w:val="both"/>
      </w:pPr>
      <w:r>
        <w:rPr/>
        <w:t>Para imponer la sanción de la tentativa, la autoridad judicial tomará en cuenta, además de lo previsto en el artículo 74 de este Código, el mayor o menor grado de aproximación al momento consumativo del delito.</w:t>
      </w:r>
    </w:p>
    <w:p>
      <w:pPr>
        <w:pStyle w:val="BodyText"/>
        <w:rPr>
          <w:sz w:val="26"/>
        </w:rPr>
      </w:pPr>
    </w:p>
    <w:p>
      <w:pPr>
        <w:pStyle w:val="BodyText"/>
        <w:spacing w:before="4"/>
        <w:rPr>
          <w:sz w:val="32"/>
        </w:rPr>
      </w:pPr>
    </w:p>
    <w:p>
      <w:pPr>
        <w:pStyle w:val="BodyText"/>
        <w:tabs>
          <w:tab w:pos="1908" w:val="left" w:leader="none"/>
          <w:tab w:pos="2546" w:val="left" w:leader="none"/>
          <w:tab w:pos="3065" w:val="left" w:leader="none"/>
          <w:tab w:pos="3471" w:val="left" w:leader="none"/>
          <w:tab w:pos="4203" w:val="left" w:leader="none"/>
          <w:tab w:pos="4743" w:val="left" w:leader="none"/>
          <w:tab w:pos="5751" w:val="left" w:leader="none"/>
          <w:tab w:pos="6855" w:val="left" w:leader="none"/>
          <w:tab w:pos="7249" w:val="left" w:leader="none"/>
          <w:tab w:pos="7657" w:val="left" w:leader="none"/>
          <w:tab w:pos="8521" w:val="left" w:leader="none"/>
          <w:tab w:pos="9366" w:val="left" w:leader="none"/>
        </w:tabs>
        <w:spacing w:line="362" w:lineRule="auto"/>
        <w:ind w:left="785" w:right="188"/>
      </w:pPr>
      <w:r>
        <w:rPr>
          <w:b/>
        </w:rPr>
        <w:t>Artículo</w:t>
        <w:tab/>
        <w:t>18.-</w:t>
        <w:tab/>
      </w:r>
      <w:r>
        <w:rPr/>
        <w:t>En</w:t>
        <w:tab/>
        <w:t>el</w:t>
        <w:tab/>
        <w:t>caso</w:t>
        <w:tab/>
        <w:t>del</w:t>
        <w:tab/>
        <w:t>artículo</w:t>
        <w:tab/>
        <w:t>anterior,</w:t>
        <w:tab/>
        <w:t>si</w:t>
        <w:tab/>
        <w:t>el</w:t>
        <w:tab/>
        <w:t>sujeto</w:t>
        <w:tab/>
        <w:t>activo</w:t>
        <w:tab/>
      </w:r>
      <w:r>
        <w:rPr>
          <w:spacing w:val="-3"/>
        </w:rPr>
        <w:t>desiste </w:t>
      </w:r>
      <w:r>
        <w:rPr/>
        <w:t>espontáneamente de la ejecución o impide voluntariamente la consumación del delito, no se impondrá sanción o medida de seguridad alguna por lo que a éste se refiere, </w:t>
      </w:r>
      <w:r>
        <w:rPr>
          <w:spacing w:val="-3"/>
        </w:rPr>
        <w:t>sin </w:t>
      </w:r>
      <w:r>
        <w:rPr/>
        <w:t>perjuicio de aplicar la que corresponda a actos ejecutados u omitidos que constituyan por sí mismos</w:t>
      </w:r>
      <w:r>
        <w:rPr>
          <w:spacing w:val="-7"/>
        </w:rPr>
        <w:t> </w:t>
      </w:r>
      <w:r>
        <w:rPr/>
        <w:t>delito.</w:t>
      </w:r>
    </w:p>
    <w:p>
      <w:pPr>
        <w:pStyle w:val="BodyText"/>
        <w:spacing w:before="3"/>
        <w:rPr>
          <w:sz w:val="25"/>
        </w:rPr>
      </w:pPr>
    </w:p>
    <w:p>
      <w:pPr>
        <w:pStyle w:val="BodyText"/>
        <w:spacing w:line="360" w:lineRule="auto"/>
        <w:ind w:left="785" w:right="136" w:firstLine="355"/>
        <w:jc w:val="both"/>
      </w:pPr>
      <w:r>
        <w:rPr/>
        <w:t>El desistimiento del autor no beneficia a los partícipes. Para que sea válido el desistimiento</w:t>
      </w:r>
      <w:r>
        <w:rPr>
          <w:spacing w:val="54"/>
        </w:rPr>
        <w:t> </w:t>
      </w:r>
      <w:r>
        <w:rPr/>
        <w:t>de</w:t>
      </w:r>
      <w:r>
        <w:rPr>
          <w:spacing w:val="54"/>
        </w:rPr>
        <w:t> </w:t>
      </w:r>
      <w:r>
        <w:rPr/>
        <w:t>los</w:t>
      </w:r>
      <w:r>
        <w:rPr>
          <w:spacing w:val="53"/>
        </w:rPr>
        <w:t> </w:t>
      </w:r>
      <w:r>
        <w:rPr/>
        <w:t>partícipes</w:t>
      </w:r>
      <w:r>
        <w:rPr>
          <w:spacing w:val="55"/>
        </w:rPr>
        <w:t> </w:t>
      </w:r>
      <w:r>
        <w:rPr/>
        <w:t>o</w:t>
      </w:r>
      <w:r>
        <w:rPr>
          <w:spacing w:val="55"/>
        </w:rPr>
        <w:t> </w:t>
      </w:r>
      <w:r>
        <w:rPr/>
        <w:t>coautores,</w:t>
      </w:r>
      <w:r>
        <w:rPr>
          <w:spacing w:val="55"/>
        </w:rPr>
        <w:t> </w:t>
      </w:r>
      <w:r>
        <w:rPr/>
        <w:t>se</w:t>
      </w:r>
      <w:r>
        <w:rPr>
          <w:spacing w:val="55"/>
        </w:rPr>
        <w:t> </w:t>
      </w:r>
      <w:r>
        <w:rPr/>
        <w:t>requerirá</w:t>
      </w:r>
      <w:r>
        <w:rPr>
          <w:spacing w:val="55"/>
        </w:rPr>
        <w:t> </w:t>
      </w:r>
      <w:r>
        <w:rPr/>
        <w:t>que</w:t>
      </w:r>
      <w:r>
        <w:rPr>
          <w:spacing w:val="55"/>
        </w:rPr>
        <w:t> </w:t>
      </w:r>
      <w:r>
        <w:rPr/>
        <w:t>hayan</w:t>
      </w:r>
      <w:r>
        <w:rPr>
          <w:spacing w:val="55"/>
        </w:rPr>
        <w:t> </w:t>
      </w:r>
      <w:r>
        <w:rPr/>
        <w:t>neutralizado</w:t>
      </w:r>
      <w:r>
        <w:rPr>
          <w:spacing w:val="55"/>
        </w:rPr>
        <w:t> </w:t>
      </w:r>
      <w:r>
        <w:rPr/>
        <w:t>el</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sentido de su aportación al hecho.</w:t>
      </w:r>
    </w:p>
    <w:p>
      <w:pPr>
        <w:pStyle w:val="BodyText"/>
      </w:pPr>
    </w:p>
    <w:p>
      <w:pPr>
        <w:pStyle w:val="Heading2"/>
        <w:ind w:right="230"/>
      </w:pPr>
      <w:r>
        <w:rPr/>
        <w:t>CAPÍTULO VI</w:t>
      </w:r>
    </w:p>
    <w:p>
      <w:pPr>
        <w:spacing w:before="137"/>
        <w:ind w:left="734" w:right="229" w:firstLine="0"/>
        <w:jc w:val="center"/>
        <w:rPr>
          <w:b/>
          <w:sz w:val="24"/>
        </w:rPr>
      </w:pPr>
      <w:r>
        <w:rPr>
          <w:b/>
          <w:sz w:val="24"/>
        </w:rPr>
        <w:t>Del Concurso de Delitos</w:t>
      </w:r>
    </w:p>
    <w:p>
      <w:pPr>
        <w:pStyle w:val="BodyText"/>
        <w:spacing w:before="4"/>
        <w:rPr>
          <w:b/>
          <w:sz w:val="36"/>
        </w:rPr>
      </w:pPr>
    </w:p>
    <w:p>
      <w:pPr>
        <w:pStyle w:val="BodyText"/>
        <w:spacing w:line="360" w:lineRule="auto"/>
        <w:ind w:left="785" w:right="243"/>
      </w:pPr>
      <w:r>
        <w:rPr>
          <w:b/>
        </w:rPr>
        <w:t>Artículo 19.- </w:t>
      </w:r>
      <w:r>
        <w:rPr/>
        <w:t>En el caso de concursos de delitos, se aplicará lo establecido en el Código Nacional de Procedimientos Penales.</w:t>
      </w:r>
    </w:p>
    <w:p>
      <w:pPr>
        <w:pStyle w:val="BodyText"/>
        <w:spacing w:before="8"/>
        <w:rPr>
          <w:sz w:val="36"/>
        </w:rPr>
      </w:pPr>
    </w:p>
    <w:p>
      <w:pPr>
        <w:spacing w:before="0"/>
        <w:ind w:left="785" w:right="0" w:firstLine="0"/>
        <w:jc w:val="left"/>
        <w:rPr>
          <w:sz w:val="24"/>
        </w:rPr>
      </w:pPr>
      <w:r>
        <w:rPr>
          <w:b/>
          <w:sz w:val="24"/>
        </w:rPr>
        <w:t>Artículo 20.- </w:t>
      </w:r>
      <w:r>
        <w:rPr>
          <w:sz w:val="24"/>
        </w:rPr>
        <w:t>Se deroga.</w:t>
      </w:r>
    </w:p>
    <w:p>
      <w:pPr>
        <w:pStyle w:val="BodyText"/>
        <w:spacing w:before="7"/>
        <w:rPr>
          <w:sz w:val="36"/>
        </w:rPr>
      </w:pPr>
    </w:p>
    <w:p>
      <w:pPr>
        <w:pStyle w:val="Heading2"/>
        <w:ind w:right="237"/>
      </w:pPr>
      <w:r>
        <w:rPr/>
        <w:t>CAPÍTULO VII</w:t>
      </w:r>
    </w:p>
    <w:p>
      <w:pPr>
        <w:spacing w:before="137"/>
        <w:ind w:left="734" w:right="230" w:firstLine="0"/>
        <w:jc w:val="center"/>
        <w:rPr>
          <w:b/>
          <w:sz w:val="24"/>
        </w:rPr>
      </w:pPr>
      <w:r>
        <w:rPr>
          <w:b/>
          <w:sz w:val="24"/>
        </w:rPr>
        <w:t>Causas de Exclusión del Delito</w:t>
      </w:r>
    </w:p>
    <w:p>
      <w:pPr>
        <w:pStyle w:val="BodyText"/>
        <w:spacing w:before="1"/>
        <w:rPr>
          <w:b/>
          <w:sz w:val="36"/>
        </w:rPr>
      </w:pPr>
    </w:p>
    <w:p>
      <w:pPr>
        <w:pStyle w:val="BodyText"/>
        <w:spacing w:line="360" w:lineRule="auto"/>
        <w:ind w:left="785" w:right="606"/>
      </w:pPr>
      <w:r>
        <w:rPr>
          <w:b/>
        </w:rPr>
        <w:t>Artículo 21.- </w:t>
      </w:r>
      <w:r>
        <w:rPr/>
        <w:t>El delito se excluye cuando concurra una causa de atipicidad, causa de justificación o causa de inculpabilidad:</w:t>
      </w:r>
    </w:p>
    <w:p>
      <w:pPr>
        <w:pStyle w:val="BodyText"/>
        <w:spacing w:before="10"/>
        <w:rPr>
          <w:sz w:val="35"/>
        </w:rPr>
      </w:pPr>
    </w:p>
    <w:p>
      <w:pPr>
        <w:pStyle w:val="BodyText"/>
        <w:spacing w:before="1"/>
        <w:ind w:left="1135"/>
      </w:pPr>
      <w:r>
        <w:rPr/>
        <w:t>I.- Son causas de atipicidad:</w:t>
      </w:r>
    </w:p>
    <w:p>
      <w:pPr>
        <w:pStyle w:val="ListParagraph"/>
        <w:numPr>
          <w:ilvl w:val="0"/>
          <w:numId w:val="2"/>
        </w:numPr>
        <w:tabs>
          <w:tab w:pos="2156" w:val="left" w:leader="none"/>
        </w:tabs>
        <w:spacing w:line="362" w:lineRule="auto" w:before="136" w:after="0"/>
        <w:ind w:left="1855" w:right="266" w:firstLine="4"/>
        <w:jc w:val="both"/>
        <w:rPr>
          <w:sz w:val="24"/>
        </w:rPr>
      </w:pPr>
      <w:r>
        <w:rPr>
          <w:sz w:val="24"/>
        </w:rPr>
        <w:t>La ausencia de conducta, cuando la actividad o la inactividad se realicen sin intervención de la voluntad del</w:t>
      </w:r>
      <w:r>
        <w:rPr>
          <w:spacing w:val="-5"/>
          <w:sz w:val="24"/>
        </w:rPr>
        <w:t> </w:t>
      </w:r>
      <w:r>
        <w:rPr>
          <w:sz w:val="24"/>
        </w:rPr>
        <w:t>agente;</w:t>
      </w:r>
    </w:p>
    <w:p>
      <w:pPr>
        <w:pStyle w:val="BodyText"/>
        <w:spacing w:before="8"/>
        <w:rPr>
          <w:sz w:val="35"/>
        </w:rPr>
      </w:pPr>
    </w:p>
    <w:p>
      <w:pPr>
        <w:pStyle w:val="ListParagraph"/>
        <w:numPr>
          <w:ilvl w:val="0"/>
          <w:numId w:val="2"/>
        </w:numPr>
        <w:tabs>
          <w:tab w:pos="2165" w:val="left" w:leader="none"/>
        </w:tabs>
        <w:spacing w:line="360" w:lineRule="auto" w:before="0" w:after="0"/>
        <w:ind w:left="1853" w:right="267" w:firstLine="2"/>
        <w:jc w:val="both"/>
        <w:rPr>
          <w:sz w:val="24"/>
        </w:rPr>
      </w:pPr>
      <w:r>
        <w:rPr>
          <w:sz w:val="24"/>
        </w:rPr>
        <w:t>La falta elementos del tipo penal, cuando falte alguno de los elementos que integran la descripción legal del delito de que se</w:t>
      </w:r>
      <w:r>
        <w:rPr>
          <w:spacing w:val="-11"/>
          <w:sz w:val="24"/>
        </w:rPr>
        <w:t> </w:t>
      </w:r>
      <w:r>
        <w:rPr>
          <w:sz w:val="24"/>
        </w:rPr>
        <w:t>trate;</w:t>
      </w:r>
    </w:p>
    <w:p>
      <w:pPr>
        <w:pStyle w:val="BodyText"/>
        <w:spacing w:before="10"/>
        <w:rPr>
          <w:sz w:val="35"/>
        </w:rPr>
      </w:pPr>
    </w:p>
    <w:p>
      <w:pPr>
        <w:pStyle w:val="ListParagraph"/>
        <w:numPr>
          <w:ilvl w:val="0"/>
          <w:numId w:val="2"/>
        </w:numPr>
        <w:tabs>
          <w:tab w:pos="2122" w:val="left" w:leader="none"/>
        </w:tabs>
        <w:spacing w:line="360" w:lineRule="auto" w:before="1" w:after="0"/>
        <w:ind w:left="1848" w:right="267" w:firstLine="4"/>
        <w:jc w:val="both"/>
        <w:rPr>
          <w:sz w:val="24"/>
        </w:rPr>
      </w:pPr>
      <w:r>
        <w:rPr>
          <w:sz w:val="24"/>
        </w:rPr>
        <w:t>El error de tipo, cuando el agente obre con error de tipo vencible, es decir, que recaiga sobre algún elemento del tipo penal y respecto a ese tipo penal no se admita la realización culposa; o</w:t>
      </w:r>
      <w:r>
        <w:rPr>
          <w:spacing w:val="-6"/>
          <w:sz w:val="24"/>
        </w:rPr>
        <w:t> </w:t>
      </w:r>
      <w:r>
        <w:rPr>
          <w:sz w:val="24"/>
        </w:rPr>
        <w:t>invencible.</w:t>
      </w:r>
    </w:p>
    <w:p>
      <w:pPr>
        <w:pStyle w:val="BodyText"/>
        <w:rPr>
          <w:sz w:val="36"/>
        </w:rPr>
      </w:pPr>
    </w:p>
    <w:p>
      <w:pPr>
        <w:pStyle w:val="BodyText"/>
        <w:spacing w:line="360" w:lineRule="auto"/>
        <w:ind w:left="1843" w:right="266" w:firstLine="4"/>
        <w:jc w:val="both"/>
      </w:pPr>
      <w:r>
        <w:rPr/>
        <w:t>En caso de que el error de tipo sea vencible y se admita la realización culposa, no se excluirá el delito y se estará a lo previsto en el primer párrafo del artículo 22 de este Código;</w:t>
      </w:r>
    </w:p>
    <w:p>
      <w:pPr>
        <w:pStyle w:val="BodyText"/>
        <w:rPr>
          <w:sz w:val="36"/>
        </w:rPr>
      </w:pPr>
    </w:p>
    <w:p>
      <w:pPr>
        <w:pStyle w:val="ListParagraph"/>
        <w:numPr>
          <w:ilvl w:val="0"/>
          <w:numId w:val="2"/>
        </w:numPr>
        <w:tabs>
          <w:tab w:pos="2153" w:val="left" w:leader="none"/>
        </w:tabs>
        <w:spacing w:line="360" w:lineRule="auto" w:before="0" w:after="0"/>
        <w:ind w:left="1538" w:right="268" w:firstLine="304"/>
        <w:jc w:val="both"/>
        <w:rPr>
          <w:sz w:val="24"/>
        </w:rPr>
      </w:pPr>
      <w:r>
        <w:rPr>
          <w:sz w:val="24"/>
        </w:rPr>
        <w:t>El consentimiento del titular, cuando se actúe con el consentimiento del titular del bien jurídico afectado, o del legitimado legalmente para otorgarlo, siempre y cuando se cumplan con los siguientes</w:t>
      </w:r>
      <w:r>
        <w:rPr>
          <w:spacing w:val="-5"/>
          <w:sz w:val="24"/>
        </w:rPr>
        <w:t> </w:t>
      </w:r>
      <w:r>
        <w:rPr>
          <w:sz w:val="24"/>
        </w:rPr>
        <w:t>requisitos:</w:t>
      </w:r>
    </w:p>
    <w:p>
      <w:pPr>
        <w:spacing w:after="0" w:line="360" w:lineRule="auto"/>
        <w:jc w:val="both"/>
        <w:rPr>
          <w:sz w:val="24"/>
        </w:rPr>
        <w:sectPr>
          <w:pgSz w:w="12240" w:h="15840"/>
          <w:pgMar w:header="795" w:footer="558"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ListParagraph"/>
        <w:numPr>
          <w:ilvl w:val="0"/>
          <w:numId w:val="3"/>
        </w:numPr>
        <w:tabs>
          <w:tab w:pos="2112" w:val="left" w:leader="none"/>
        </w:tabs>
        <w:spacing w:line="240" w:lineRule="auto" w:before="92" w:after="0"/>
        <w:ind w:left="2111" w:right="0" w:hanging="269"/>
        <w:jc w:val="left"/>
        <w:rPr>
          <w:sz w:val="24"/>
        </w:rPr>
      </w:pPr>
      <w:r>
        <w:rPr>
          <w:sz w:val="24"/>
        </w:rPr>
        <w:t>Que se trate de un bien jurídico</w:t>
      </w:r>
      <w:r>
        <w:rPr>
          <w:spacing w:val="-6"/>
          <w:sz w:val="24"/>
        </w:rPr>
        <w:t> </w:t>
      </w:r>
      <w:r>
        <w:rPr>
          <w:sz w:val="24"/>
        </w:rPr>
        <w:t>disponible;</w:t>
      </w:r>
    </w:p>
    <w:p>
      <w:pPr>
        <w:pStyle w:val="BodyText"/>
        <w:rPr>
          <w:sz w:val="26"/>
        </w:rPr>
      </w:pPr>
    </w:p>
    <w:p>
      <w:pPr>
        <w:pStyle w:val="BodyText"/>
        <w:rPr>
          <w:sz w:val="22"/>
        </w:rPr>
      </w:pPr>
    </w:p>
    <w:p>
      <w:pPr>
        <w:pStyle w:val="ListParagraph"/>
        <w:numPr>
          <w:ilvl w:val="0"/>
          <w:numId w:val="3"/>
        </w:numPr>
        <w:tabs>
          <w:tab w:pos="2160" w:val="left" w:leader="none"/>
        </w:tabs>
        <w:spacing w:line="360" w:lineRule="auto" w:before="0" w:after="0"/>
        <w:ind w:left="1231" w:right="267" w:firstLine="612"/>
        <w:jc w:val="left"/>
        <w:rPr>
          <w:sz w:val="24"/>
        </w:rPr>
      </w:pPr>
      <w:r>
        <w:rPr>
          <w:sz w:val="24"/>
        </w:rPr>
        <w:t>Que el titular del bien jurídico, o quien esté legitimado para consentir, tenga la capacidad jurídica para disponer libremente del bien,</w:t>
      </w:r>
      <w:r>
        <w:rPr>
          <w:spacing w:val="-5"/>
          <w:sz w:val="24"/>
        </w:rPr>
        <w:t> </w:t>
      </w:r>
      <w:r>
        <w:rPr>
          <w:sz w:val="24"/>
        </w:rPr>
        <w:t>y</w:t>
      </w:r>
    </w:p>
    <w:p>
      <w:pPr>
        <w:pStyle w:val="BodyText"/>
        <w:spacing w:before="1"/>
        <w:rPr>
          <w:sz w:val="36"/>
        </w:rPr>
      </w:pPr>
    </w:p>
    <w:p>
      <w:pPr>
        <w:pStyle w:val="ListParagraph"/>
        <w:numPr>
          <w:ilvl w:val="0"/>
          <w:numId w:val="3"/>
        </w:numPr>
        <w:tabs>
          <w:tab w:pos="2151" w:val="left" w:leader="none"/>
        </w:tabs>
        <w:spacing w:line="360" w:lineRule="auto" w:before="1" w:after="0"/>
        <w:ind w:left="1231" w:right="271" w:firstLine="612"/>
        <w:jc w:val="left"/>
        <w:rPr>
          <w:sz w:val="24"/>
        </w:rPr>
      </w:pPr>
      <w:r>
        <w:rPr>
          <w:sz w:val="24"/>
        </w:rPr>
        <w:t>Que el consentimiento sea expreso o tácito y no medie algún vicio del consentimiento.</w:t>
      </w:r>
    </w:p>
    <w:p>
      <w:pPr>
        <w:pStyle w:val="BodyText"/>
        <w:spacing w:before="10"/>
        <w:rPr>
          <w:sz w:val="35"/>
        </w:rPr>
      </w:pPr>
    </w:p>
    <w:p>
      <w:pPr>
        <w:pStyle w:val="BodyText"/>
        <w:spacing w:before="1"/>
        <w:ind w:left="1140"/>
      </w:pPr>
      <w:r>
        <w:rPr/>
        <w:t>II.- Son causas de justificación:</w:t>
      </w:r>
    </w:p>
    <w:p>
      <w:pPr>
        <w:pStyle w:val="BodyText"/>
        <w:rPr>
          <w:sz w:val="26"/>
        </w:rPr>
      </w:pPr>
    </w:p>
    <w:p>
      <w:pPr>
        <w:pStyle w:val="BodyText"/>
        <w:rPr>
          <w:sz w:val="22"/>
        </w:rPr>
      </w:pPr>
    </w:p>
    <w:p>
      <w:pPr>
        <w:pStyle w:val="ListParagraph"/>
        <w:numPr>
          <w:ilvl w:val="0"/>
          <w:numId w:val="4"/>
        </w:numPr>
        <w:tabs>
          <w:tab w:pos="1712" w:val="left" w:leader="none"/>
        </w:tabs>
        <w:spacing w:line="360" w:lineRule="auto" w:before="0" w:after="0"/>
        <w:ind w:left="1118" w:right="265" w:firstLine="304"/>
        <w:jc w:val="both"/>
        <w:rPr>
          <w:sz w:val="24"/>
        </w:rPr>
      </w:pPr>
      <w:r>
        <w:rPr>
          <w:sz w:val="24"/>
        </w:rPr>
        <w:t>La legítima defensa, cuando se repela una agresión real, actual o inminente y sin derecho, en defensa de bienes jurídicos propios o ajenos, siempre que exista necesidad de la defensa empleada y no medie provocación dolosa suficiente e inmediata por parte del agredido o de su</w:t>
      </w:r>
      <w:r>
        <w:rPr>
          <w:spacing w:val="-9"/>
          <w:sz w:val="24"/>
        </w:rPr>
        <w:t> </w:t>
      </w:r>
      <w:r>
        <w:rPr>
          <w:sz w:val="24"/>
        </w:rPr>
        <w:t>defensor.</w:t>
      </w:r>
    </w:p>
    <w:p>
      <w:pPr>
        <w:pStyle w:val="BodyText"/>
        <w:spacing w:before="1"/>
        <w:rPr>
          <w:sz w:val="36"/>
        </w:rPr>
      </w:pPr>
    </w:p>
    <w:p>
      <w:pPr>
        <w:pStyle w:val="BodyText"/>
        <w:spacing w:line="360" w:lineRule="auto"/>
        <w:ind w:left="1118" w:right="266" w:firstLine="304"/>
        <w:jc w:val="both"/>
      </w:pPr>
      <w:r>
        <w:rPr/>
        <w:t>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w:t>
      </w:r>
      <w:r>
        <w:rPr>
          <w:spacing w:val="-1"/>
        </w:rPr>
        <w:t> </w:t>
      </w:r>
      <w:r>
        <w:rPr/>
        <w:t>agresión.</w:t>
      </w:r>
    </w:p>
    <w:p>
      <w:pPr>
        <w:pStyle w:val="BodyText"/>
        <w:spacing w:before="1"/>
        <w:rPr>
          <w:sz w:val="36"/>
        </w:rPr>
      </w:pPr>
    </w:p>
    <w:p>
      <w:pPr>
        <w:pStyle w:val="ListParagraph"/>
        <w:numPr>
          <w:ilvl w:val="0"/>
          <w:numId w:val="4"/>
        </w:numPr>
        <w:tabs>
          <w:tab w:pos="1848" w:val="left" w:leader="none"/>
        </w:tabs>
        <w:spacing w:line="360" w:lineRule="auto" w:before="0" w:after="0"/>
        <w:ind w:left="1248" w:right="265" w:firstLine="304"/>
        <w:jc w:val="both"/>
        <w:rPr>
          <w:sz w:val="24"/>
        </w:rPr>
      </w:pPr>
      <w:r>
        <w:rPr>
          <w:sz w:val="24"/>
        </w:rPr>
        <w:t>El estado de necesidad justificante, cuando el agente obre por la necesidad de salvaguardar un bien jurídico propio o ajeno, de un peligro real, actual o inminente, no ocasionado dolosamente por el sujeto, lesionando otro bien de menor valor que el salvaguardado, siempre que el peligro no sea evitable por otros medios y el agente no tuviera el deber jurídico de</w:t>
      </w:r>
      <w:r>
        <w:rPr>
          <w:spacing w:val="-10"/>
          <w:sz w:val="24"/>
        </w:rPr>
        <w:t> </w:t>
      </w:r>
      <w:r>
        <w:rPr>
          <w:sz w:val="24"/>
        </w:rPr>
        <w:t>afrontarlo;</w:t>
      </w:r>
    </w:p>
    <w:p>
      <w:pPr>
        <w:spacing w:after="0" w:line="360" w:lineRule="auto"/>
        <w:jc w:val="both"/>
        <w:rPr>
          <w:sz w:val="24"/>
        </w:rPr>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ListParagraph"/>
        <w:numPr>
          <w:ilvl w:val="0"/>
          <w:numId w:val="4"/>
        </w:numPr>
        <w:tabs>
          <w:tab w:pos="1861" w:val="left" w:leader="none"/>
        </w:tabs>
        <w:spacing w:line="360" w:lineRule="auto" w:before="92" w:after="0"/>
        <w:ind w:left="1248" w:right="266" w:firstLine="304"/>
        <w:jc w:val="both"/>
        <w:rPr>
          <w:sz w:val="24"/>
        </w:rPr>
      </w:pPr>
      <w:r>
        <w:rPr>
          <w:sz w:val="24"/>
        </w:rPr>
        <w:t>El cumplimiento de un deber, cuando el agente realice una acción o una omisión atendiendo a su deber jurídico, siempre que exista necesidad racional de la conducta empleada para</w:t>
      </w:r>
      <w:r>
        <w:rPr>
          <w:spacing w:val="-6"/>
          <w:sz w:val="24"/>
        </w:rPr>
        <w:t> </w:t>
      </w:r>
      <w:r>
        <w:rPr>
          <w:sz w:val="24"/>
        </w:rPr>
        <w:t>cumplirlo;</w:t>
      </w:r>
    </w:p>
    <w:p>
      <w:pPr>
        <w:pStyle w:val="BodyText"/>
        <w:rPr>
          <w:sz w:val="36"/>
        </w:rPr>
      </w:pPr>
    </w:p>
    <w:p>
      <w:pPr>
        <w:pStyle w:val="ListParagraph"/>
        <w:numPr>
          <w:ilvl w:val="0"/>
          <w:numId w:val="4"/>
        </w:numPr>
        <w:tabs>
          <w:tab w:pos="1896" w:val="left" w:leader="none"/>
        </w:tabs>
        <w:spacing w:line="360" w:lineRule="auto" w:before="1" w:after="0"/>
        <w:ind w:left="1248" w:right="266" w:firstLine="304"/>
        <w:jc w:val="both"/>
        <w:rPr>
          <w:sz w:val="24"/>
        </w:rPr>
      </w:pPr>
      <w:r>
        <w:rPr>
          <w:sz w:val="24"/>
        </w:rPr>
        <w:t>El ejercicio de un derecho, cuando el agente realice una acción o una omisión atendiendo a su derecho, siempre que exista necesidad racional de la conducta empleada para ejercerlo,</w:t>
      </w:r>
      <w:r>
        <w:rPr>
          <w:spacing w:val="-4"/>
          <w:sz w:val="24"/>
        </w:rPr>
        <w:t> </w:t>
      </w:r>
      <w:r>
        <w:rPr>
          <w:sz w:val="24"/>
        </w:rPr>
        <w:t>y</w:t>
      </w:r>
    </w:p>
    <w:p>
      <w:pPr>
        <w:pStyle w:val="BodyText"/>
        <w:rPr>
          <w:sz w:val="36"/>
        </w:rPr>
      </w:pPr>
    </w:p>
    <w:p>
      <w:pPr>
        <w:pStyle w:val="ListParagraph"/>
        <w:numPr>
          <w:ilvl w:val="0"/>
          <w:numId w:val="4"/>
        </w:numPr>
        <w:tabs>
          <w:tab w:pos="1875" w:val="left" w:leader="none"/>
        </w:tabs>
        <w:spacing w:line="360" w:lineRule="auto" w:before="0" w:after="0"/>
        <w:ind w:left="1248" w:right="268" w:firstLine="304"/>
        <w:jc w:val="both"/>
        <w:rPr>
          <w:sz w:val="24"/>
        </w:rPr>
      </w:pPr>
      <w:r>
        <w:rPr>
          <w:sz w:val="24"/>
        </w:rPr>
        <w:t>El consentimiento presunto, cuando el hecho se realice en circunstancias tales que permitan suponer fundadamente que, de haberse consultado al titular del bien o a quien esté legitimado para consentir, éstos hubiesen otorgado el consentimiento.</w:t>
      </w:r>
    </w:p>
    <w:p>
      <w:pPr>
        <w:pStyle w:val="BodyText"/>
        <w:spacing w:before="11"/>
        <w:rPr>
          <w:sz w:val="35"/>
        </w:rPr>
      </w:pPr>
    </w:p>
    <w:p>
      <w:pPr>
        <w:pStyle w:val="BodyText"/>
        <w:ind w:left="1118"/>
      </w:pPr>
      <w:r>
        <w:rPr/>
        <w:t>III.- Son causas de inculpabilidad:</w:t>
      </w:r>
    </w:p>
    <w:p>
      <w:pPr>
        <w:pStyle w:val="BodyText"/>
        <w:rPr>
          <w:sz w:val="26"/>
        </w:rPr>
      </w:pPr>
    </w:p>
    <w:p>
      <w:pPr>
        <w:pStyle w:val="BodyText"/>
        <w:rPr>
          <w:sz w:val="22"/>
        </w:rPr>
      </w:pPr>
    </w:p>
    <w:p>
      <w:pPr>
        <w:pStyle w:val="ListParagraph"/>
        <w:numPr>
          <w:ilvl w:val="0"/>
          <w:numId w:val="5"/>
        </w:numPr>
        <w:tabs>
          <w:tab w:pos="1875" w:val="left" w:leader="none"/>
        </w:tabs>
        <w:spacing w:line="360" w:lineRule="auto" w:before="0" w:after="0"/>
        <w:ind w:left="1248" w:right="267" w:firstLine="304"/>
        <w:jc w:val="both"/>
        <w:rPr>
          <w:sz w:val="24"/>
        </w:rPr>
      </w:pPr>
      <w:r>
        <w:rPr>
          <w:sz w:val="24"/>
        </w:rPr>
        <w:t>El estado de necesidad disculpante, cuando se obre por la necesidad de salvaguardar un bien jurídico propio o ajeno, de un peligro real, actual o inminente, no ocasionado dolosamente por el sujeto, lesionando otro bien de igual valor que el salvaguardado, siempre que el peligro no sea evitable por otros medios y el agente no tuviere el deber jurídico de</w:t>
      </w:r>
      <w:r>
        <w:rPr>
          <w:spacing w:val="-6"/>
          <w:sz w:val="24"/>
        </w:rPr>
        <w:t> </w:t>
      </w:r>
      <w:r>
        <w:rPr>
          <w:sz w:val="24"/>
        </w:rPr>
        <w:t>afrontarlo;</w:t>
      </w:r>
    </w:p>
    <w:p>
      <w:pPr>
        <w:pStyle w:val="BodyText"/>
        <w:rPr>
          <w:sz w:val="36"/>
        </w:rPr>
      </w:pPr>
    </w:p>
    <w:p>
      <w:pPr>
        <w:pStyle w:val="ListParagraph"/>
        <w:numPr>
          <w:ilvl w:val="0"/>
          <w:numId w:val="5"/>
        </w:numPr>
        <w:tabs>
          <w:tab w:pos="1836" w:val="left" w:leader="none"/>
        </w:tabs>
        <w:spacing w:line="360" w:lineRule="auto" w:before="0" w:after="0"/>
        <w:ind w:left="1248" w:right="268" w:firstLine="304"/>
        <w:jc w:val="both"/>
        <w:rPr>
          <w:sz w:val="24"/>
        </w:rPr>
      </w:pPr>
      <w:r>
        <w:rPr>
          <w:sz w:val="24"/>
        </w:rPr>
        <w:t>La inimputabilidad y acción libre en su causa, cuando al momento de realizar el hecho típico, el agente no tenga la capacidad de comprender el carácter ilícito de aquél o de conducirse de acuerdo con esa comprensión, en virtud de padecer trastorno mental o desarrollo intelectual</w:t>
      </w:r>
      <w:r>
        <w:rPr>
          <w:spacing w:val="-2"/>
          <w:sz w:val="24"/>
        </w:rPr>
        <w:t> </w:t>
      </w:r>
      <w:r>
        <w:rPr>
          <w:sz w:val="24"/>
        </w:rPr>
        <w:t>retardado.</w:t>
      </w:r>
    </w:p>
    <w:p>
      <w:pPr>
        <w:pStyle w:val="BodyText"/>
        <w:spacing w:before="2"/>
        <w:rPr>
          <w:sz w:val="36"/>
        </w:rPr>
      </w:pPr>
    </w:p>
    <w:p>
      <w:pPr>
        <w:pStyle w:val="BodyText"/>
        <w:spacing w:line="360" w:lineRule="auto"/>
        <w:ind w:left="1248" w:right="267" w:firstLine="304"/>
        <w:jc w:val="both"/>
      </w:pPr>
      <w:r>
        <w:rPr/>
        <w:t>Cuando la capacidad a que se refiere el párrafo anterior se encuentre considerablemente disminuida, se estará a lo dispuesto en el artículo 93 de este Código.</w:t>
      </w:r>
    </w:p>
    <w:p>
      <w:pPr>
        <w:pStyle w:val="BodyText"/>
        <w:rPr>
          <w:sz w:val="36"/>
        </w:rPr>
      </w:pPr>
    </w:p>
    <w:p>
      <w:pPr>
        <w:pStyle w:val="BodyText"/>
        <w:spacing w:line="360" w:lineRule="auto" w:before="1"/>
        <w:ind w:left="1248" w:right="265" w:firstLine="304"/>
        <w:jc w:val="both"/>
      </w:pPr>
      <w:r>
        <w:rPr/>
        <w:t>No procederá la inculpabilidad en caso de acción libre en su causa cuando el agente, al momento de realizar el hecho típico, hubiera provocado su trastorno</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1248"/>
      </w:pPr>
      <w:r>
        <w:rPr/>
        <w:t>mental para en ese estado cometer el hecho, en cuyo caso responderá por el resultado típico producido en tal situación;</w:t>
      </w:r>
    </w:p>
    <w:p>
      <w:pPr>
        <w:pStyle w:val="BodyText"/>
        <w:spacing w:before="11"/>
        <w:rPr>
          <w:sz w:val="35"/>
        </w:rPr>
      </w:pPr>
    </w:p>
    <w:p>
      <w:pPr>
        <w:pStyle w:val="ListParagraph"/>
        <w:numPr>
          <w:ilvl w:val="0"/>
          <w:numId w:val="5"/>
        </w:numPr>
        <w:tabs>
          <w:tab w:pos="1837" w:val="left" w:leader="none"/>
        </w:tabs>
        <w:spacing w:line="360" w:lineRule="auto" w:before="0" w:after="0"/>
        <w:ind w:left="1248" w:right="266" w:firstLine="304"/>
        <w:jc w:val="both"/>
        <w:rPr>
          <w:sz w:val="24"/>
        </w:rPr>
      </w:pPr>
      <w:r>
        <w:rPr>
          <w:sz w:val="24"/>
        </w:rPr>
        <w:t>El error de prohibición, cuando el agente realice la acción o la omisión bajo un error invencible, respecto de la ilicitud de la conducta, ya sea porque el sujeto desconozca la existencia de la ley o su alcance o porque crea que está justificada su</w:t>
      </w:r>
      <w:r>
        <w:rPr>
          <w:spacing w:val="-1"/>
          <w:sz w:val="24"/>
        </w:rPr>
        <w:t> </w:t>
      </w:r>
      <w:r>
        <w:rPr>
          <w:sz w:val="24"/>
        </w:rPr>
        <w:t>conducta.</w:t>
      </w:r>
    </w:p>
    <w:p>
      <w:pPr>
        <w:pStyle w:val="BodyText"/>
        <w:spacing w:before="2"/>
        <w:rPr>
          <w:sz w:val="36"/>
        </w:rPr>
      </w:pPr>
    </w:p>
    <w:p>
      <w:pPr>
        <w:pStyle w:val="BodyText"/>
        <w:spacing w:line="360" w:lineRule="auto"/>
        <w:ind w:left="1248" w:right="267" w:firstLine="304"/>
        <w:jc w:val="both"/>
      </w:pPr>
      <w:r>
        <w:rPr/>
        <w:t>Si los errores a que se refiere el inciso anterior son vencibles, no procederá la inculpabilidad y se estará a lo dispuesto en el segundo párrafo del artículo 22 de este Código.</w:t>
      </w:r>
    </w:p>
    <w:p>
      <w:pPr>
        <w:pStyle w:val="BodyText"/>
        <w:rPr>
          <w:sz w:val="36"/>
        </w:rPr>
      </w:pPr>
    </w:p>
    <w:p>
      <w:pPr>
        <w:pStyle w:val="ListParagraph"/>
        <w:numPr>
          <w:ilvl w:val="0"/>
          <w:numId w:val="5"/>
        </w:numPr>
        <w:tabs>
          <w:tab w:pos="1894" w:val="left" w:leader="none"/>
        </w:tabs>
        <w:spacing w:line="360" w:lineRule="auto" w:before="0" w:after="0"/>
        <w:ind w:left="1248" w:right="266" w:firstLine="304"/>
        <w:jc w:val="both"/>
        <w:rPr>
          <w:sz w:val="24"/>
        </w:rPr>
      </w:pPr>
      <w:r>
        <w:rPr>
          <w:sz w:val="24"/>
        </w:rPr>
        <w:t>La inexigibilidad de otra conducta, cuando el agente, en atención a las circunstancias que concurren en la realización de una conducta ilícita, no le sea racionalmente exigible una conducta diversa a la que realizó, en virtud de no haberse podido conducir conforme a</w:t>
      </w:r>
      <w:r>
        <w:rPr>
          <w:spacing w:val="-5"/>
          <w:sz w:val="24"/>
        </w:rPr>
        <w:t> </w:t>
      </w:r>
      <w:r>
        <w:rPr>
          <w:sz w:val="24"/>
        </w:rPr>
        <w:t>derecho.</w:t>
      </w:r>
    </w:p>
    <w:p>
      <w:pPr>
        <w:pStyle w:val="BodyText"/>
        <w:rPr>
          <w:sz w:val="26"/>
        </w:rPr>
      </w:pPr>
    </w:p>
    <w:p>
      <w:pPr>
        <w:pStyle w:val="BodyText"/>
        <w:spacing w:line="360" w:lineRule="auto" w:before="165"/>
        <w:ind w:left="785" w:right="197"/>
        <w:jc w:val="both"/>
      </w:pPr>
      <w:r>
        <w:rPr>
          <w:b/>
        </w:rPr>
        <w:t>Artículo 22.- </w:t>
      </w:r>
      <w:r>
        <w:rPr/>
        <w:t>En caso de que sea vencible el error a que se refiere el inciso c) de la fracción I del artículo 21 de este Código, la penalidad será la del delito culposo, si el hecho de que se trata admite dicha forma de realización.</w:t>
      </w:r>
    </w:p>
    <w:p>
      <w:pPr>
        <w:pStyle w:val="BodyText"/>
        <w:rPr>
          <w:sz w:val="36"/>
        </w:rPr>
      </w:pPr>
    </w:p>
    <w:p>
      <w:pPr>
        <w:pStyle w:val="BodyText"/>
        <w:spacing w:line="360" w:lineRule="auto"/>
        <w:ind w:left="785" w:right="197" w:firstLine="355"/>
        <w:jc w:val="both"/>
      </w:pPr>
      <w:r>
        <w:rPr/>
        <w:t>Si el error vencible es el previsto en el último párrafo del inciso c) de la fracción III del artículo 21 de este Código, la penalidad será de una tercera parte del delito que se trate. Al que se exceda en los casos de defensa legítima, estado de necesidad, cumplimiento de un deber o ejercicio de un derecho se le impondrá la cuarta parte de las penas o medidas de seguridad correspondientes al delito de que se trate, siempre y cuando con relación al exceso, no exista otra causa de exclusión del delito</w:t>
      </w:r>
    </w:p>
    <w:p>
      <w:pPr>
        <w:pStyle w:val="BodyText"/>
        <w:spacing w:before="7"/>
        <w:rPr>
          <w:sz w:val="36"/>
        </w:rPr>
      </w:pPr>
    </w:p>
    <w:p>
      <w:pPr>
        <w:spacing w:before="0"/>
        <w:ind w:left="785" w:right="0" w:firstLine="0"/>
        <w:jc w:val="both"/>
        <w:rPr>
          <w:sz w:val="24"/>
        </w:rPr>
      </w:pPr>
      <w:r>
        <w:rPr>
          <w:b/>
          <w:sz w:val="24"/>
        </w:rPr>
        <w:t>Artículo 23.- </w:t>
      </w:r>
      <w:r>
        <w:rPr>
          <w:sz w:val="24"/>
        </w:rPr>
        <w:t>Se deroga.</w:t>
      </w:r>
    </w:p>
    <w:p>
      <w:pPr>
        <w:pStyle w:val="BodyText"/>
        <w:rPr>
          <w:sz w:val="26"/>
        </w:rPr>
      </w:pPr>
    </w:p>
    <w:p>
      <w:pPr>
        <w:pStyle w:val="BodyText"/>
        <w:spacing w:before="7"/>
        <w:rPr>
          <w:sz w:val="22"/>
        </w:rPr>
      </w:pPr>
    </w:p>
    <w:p>
      <w:pPr>
        <w:pStyle w:val="Heading2"/>
        <w:ind w:left="706"/>
      </w:pPr>
      <w:r>
        <w:rPr/>
        <w:t>CAPÍTULO VIII</w:t>
      </w:r>
    </w:p>
    <w:p>
      <w:pPr>
        <w:spacing w:before="139"/>
        <w:ind w:left="708" w:right="241" w:firstLine="0"/>
        <w:jc w:val="center"/>
        <w:rPr>
          <w:b/>
          <w:sz w:val="24"/>
        </w:rPr>
      </w:pPr>
      <w:r>
        <w:rPr>
          <w:b/>
          <w:sz w:val="24"/>
        </w:rPr>
        <w:t>Reincidencia y Habitualidad</w:t>
      </w:r>
    </w:p>
    <w:p>
      <w:pPr>
        <w:spacing w:after="0"/>
        <w:jc w:val="center"/>
        <w:rPr>
          <w:sz w:val="24"/>
        </w:rPr>
        <w:sectPr>
          <w:pgSz w:w="12240" w:h="15840"/>
          <w:pgMar w:header="795" w:footer="558" w:top="1060" w:bottom="8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1"/>
        </w:rPr>
      </w:pPr>
    </w:p>
    <w:p>
      <w:pPr>
        <w:pStyle w:val="BodyText"/>
        <w:spacing w:line="360" w:lineRule="auto"/>
        <w:ind w:left="785" w:right="188"/>
        <w:jc w:val="both"/>
      </w:pPr>
      <w:r>
        <w:rPr>
          <w:b/>
        </w:rPr>
        <w:t>Artículo 24.- </w:t>
      </w:r>
      <w:r>
        <w:rPr/>
        <w:t>Hay reincidencia delictiva, siempre que el condenado por sentencia ejecutoriada dictada por cualquier tribunal de la República o del extranjero, cometa un nuevo delito, si no ha transcurrido desde la fecha en que dicha sentencia causó ejecutoria, un término igual a la prescripción de la sanción anteriormente impuesta, salvo las excepciones fijadas por la Ley.</w:t>
      </w:r>
    </w:p>
    <w:p>
      <w:pPr>
        <w:pStyle w:val="BodyText"/>
        <w:rPr>
          <w:sz w:val="26"/>
        </w:rPr>
      </w:pPr>
    </w:p>
    <w:p>
      <w:pPr>
        <w:pStyle w:val="BodyText"/>
        <w:spacing w:before="11"/>
        <w:rPr>
          <w:sz w:val="22"/>
        </w:rPr>
      </w:pPr>
    </w:p>
    <w:p>
      <w:pPr>
        <w:pStyle w:val="BodyText"/>
        <w:spacing w:line="360" w:lineRule="auto"/>
        <w:ind w:left="785" w:right="193"/>
        <w:jc w:val="both"/>
      </w:pPr>
      <w:r>
        <w:rPr>
          <w:b/>
        </w:rPr>
        <w:t>Artículo 25.- </w:t>
      </w:r>
      <w:r>
        <w:rPr/>
        <w:t>Si el reincidente en el mismo género de delitos comete uno nuevo de la misma naturaleza, será considerado como habitual, siempre que las tres conductas se hayan cometido en un período que no exceda de diez años.</w:t>
      </w:r>
    </w:p>
    <w:p>
      <w:pPr>
        <w:pStyle w:val="BodyText"/>
        <w:rPr>
          <w:sz w:val="26"/>
        </w:rPr>
      </w:pPr>
    </w:p>
    <w:p>
      <w:pPr>
        <w:pStyle w:val="BodyText"/>
        <w:rPr>
          <w:sz w:val="26"/>
        </w:rPr>
      </w:pPr>
    </w:p>
    <w:p>
      <w:pPr>
        <w:pStyle w:val="BodyText"/>
        <w:spacing w:line="360" w:lineRule="auto" w:before="232"/>
        <w:ind w:left="785" w:right="189"/>
        <w:jc w:val="both"/>
      </w:pPr>
      <w:r>
        <w:rPr>
          <w:b/>
        </w:rPr>
        <w:t>Artículo 26.- </w:t>
      </w:r>
      <w:r>
        <w:rPr/>
        <w:t>En las prevenciones de los artículos anteriores, se comprenden  los casos en que uno sólo de los delitos o todos, queden en la esfera de la tentativa punible, sea cual fuere el carácter con que intervenga el</w:t>
      </w:r>
      <w:r>
        <w:rPr>
          <w:spacing w:val="5"/>
        </w:rPr>
        <w:t> </w:t>
      </w:r>
      <w:r>
        <w:rPr/>
        <w:t>responsable.</w:t>
      </w:r>
    </w:p>
    <w:p>
      <w:pPr>
        <w:pStyle w:val="BodyText"/>
        <w:spacing w:before="8"/>
      </w:pPr>
    </w:p>
    <w:p>
      <w:pPr>
        <w:pStyle w:val="BodyText"/>
        <w:spacing w:line="360" w:lineRule="auto"/>
        <w:ind w:left="785" w:right="297"/>
        <w:jc w:val="both"/>
      </w:pPr>
      <w:r>
        <w:rPr>
          <w:b/>
        </w:rPr>
        <w:t>Artículo 27.- </w:t>
      </w:r>
      <w:r>
        <w:rPr/>
        <w:t>No se aplicarán los artículos anteriores tratándose de delitos políticos y cuando el agente haya sido declarado inocente en virtud de revisión extraordinaria.</w:t>
      </w:r>
    </w:p>
    <w:p>
      <w:pPr>
        <w:pStyle w:val="BodyText"/>
        <w:spacing w:before="3"/>
      </w:pPr>
    </w:p>
    <w:p>
      <w:pPr>
        <w:pStyle w:val="Heading2"/>
        <w:spacing w:line="360" w:lineRule="auto"/>
        <w:ind w:left="3041" w:right="2525" w:firstLine="1387"/>
        <w:jc w:val="left"/>
      </w:pPr>
      <w:r>
        <w:rPr/>
        <w:t>TÍTULO CUARTO SANCIONES Y MEDIDAS DE SEGURIDAD</w:t>
      </w:r>
    </w:p>
    <w:p>
      <w:pPr>
        <w:pStyle w:val="BodyText"/>
        <w:spacing w:before="5"/>
        <w:rPr>
          <w:b/>
        </w:rPr>
      </w:pPr>
    </w:p>
    <w:p>
      <w:pPr>
        <w:spacing w:before="0"/>
        <w:ind w:left="734" w:right="233" w:firstLine="0"/>
        <w:jc w:val="center"/>
        <w:rPr>
          <w:b/>
          <w:sz w:val="24"/>
        </w:rPr>
      </w:pPr>
      <w:r>
        <w:rPr>
          <w:b/>
          <w:sz w:val="24"/>
        </w:rPr>
        <w:t>CAPÍTULO I</w:t>
      </w:r>
    </w:p>
    <w:p>
      <w:pPr>
        <w:spacing w:before="137"/>
        <w:ind w:left="734" w:right="228" w:firstLine="0"/>
        <w:jc w:val="center"/>
        <w:rPr>
          <w:b/>
          <w:sz w:val="24"/>
        </w:rPr>
      </w:pPr>
      <w:r>
        <w:rPr>
          <w:b/>
          <w:sz w:val="24"/>
        </w:rPr>
        <w:t>Enumeración</w:t>
      </w:r>
    </w:p>
    <w:p>
      <w:pPr>
        <w:pStyle w:val="BodyText"/>
        <w:spacing w:before="1"/>
        <w:rPr>
          <w:b/>
          <w:sz w:val="36"/>
        </w:rPr>
      </w:pPr>
    </w:p>
    <w:p>
      <w:pPr>
        <w:spacing w:line="417" w:lineRule="auto" w:before="0"/>
        <w:ind w:left="1140" w:right="3369" w:hanging="356"/>
        <w:jc w:val="left"/>
        <w:rPr>
          <w:sz w:val="24"/>
        </w:rPr>
      </w:pPr>
      <w:r>
        <w:rPr>
          <w:b/>
          <w:sz w:val="24"/>
        </w:rPr>
        <w:t>Artículo 28.- </w:t>
      </w:r>
      <w:r>
        <w:rPr>
          <w:sz w:val="24"/>
        </w:rPr>
        <w:t>Las sanciones y medidas de seguridad son: I.- Prisión;</w:t>
      </w:r>
    </w:p>
    <w:p>
      <w:pPr>
        <w:pStyle w:val="BodyText"/>
        <w:spacing w:before="3"/>
        <w:rPr>
          <w:sz w:val="30"/>
        </w:rPr>
      </w:pPr>
    </w:p>
    <w:p>
      <w:pPr>
        <w:pStyle w:val="BodyText"/>
        <w:ind w:left="1140"/>
      </w:pPr>
      <w:r>
        <w:rPr/>
        <w:t>II.- Internación;</w:t>
      </w:r>
    </w:p>
    <w:p>
      <w:pPr>
        <w:pStyle w:val="BodyText"/>
        <w:spacing w:line="830" w:lineRule="atLeast"/>
        <w:ind w:left="1140" w:right="6657"/>
      </w:pPr>
      <w:r>
        <w:rPr/>
        <w:t>III.- Sanción pecuniaria; IV.- Amonestación;</w:t>
      </w:r>
    </w:p>
    <w:p>
      <w:pPr>
        <w:spacing w:after="0" w:line="830" w:lineRule="atLeast"/>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BodyText"/>
        <w:spacing w:line="720" w:lineRule="auto" w:before="92"/>
        <w:ind w:left="1140" w:right="1443"/>
      </w:pPr>
      <w:r>
        <w:rPr/>
        <w:t>V.- Suspensión, privación o inhabilitación de derechos civiles o políticos; VI.- Privación de derechos de familia;</w:t>
      </w:r>
    </w:p>
    <w:p>
      <w:pPr>
        <w:pStyle w:val="BodyText"/>
        <w:spacing w:line="360" w:lineRule="auto"/>
        <w:ind w:left="1140"/>
      </w:pPr>
      <w:r>
        <w:rPr/>
        <w:t>VII.- Suspensión o destitución de funciones, empleos, cargos o profesiones e inhabilitación para desempeñarlos;</w:t>
      </w:r>
    </w:p>
    <w:p>
      <w:pPr>
        <w:pStyle w:val="BodyText"/>
        <w:spacing w:before="2"/>
        <w:rPr>
          <w:sz w:val="36"/>
        </w:rPr>
      </w:pPr>
    </w:p>
    <w:p>
      <w:pPr>
        <w:pStyle w:val="BodyText"/>
        <w:spacing w:line="720" w:lineRule="auto"/>
        <w:ind w:left="1140" w:right="4602"/>
      </w:pPr>
      <w:r>
        <w:rPr/>
        <w:t>VIII.- Suspensión de las personas morales; IX.- Disolución de las personas morales;</w:t>
      </w:r>
    </w:p>
    <w:p>
      <w:pPr>
        <w:pStyle w:val="BodyText"/>
        <w:spacing w:line="720" w:lineRule="auto"/>
        <w:ind w:left="1140" w:right="904"/>
      </w:pPr>
      <w:r>
        <w:rPr/>
        <w:t>X.- Prohibición de realizar determinados negocios, operaciones o actividades; XI.- Remoción de los directivos de las personas morales;</w:t>
      </w:r>
    </w:p>
    <w:p>
      <w:pPr>
        <w:pStyle w:val="BodyText"/>
        <w:spacing w:line="720" w:lineRule="auto" w:before="1"/>
        <w:ind w:left="1140" w:right="2335"/>
      </w:pPr>
      <w:r>
        <w:rPr/>
        <w:t>XII.- Intervención en la administración de las personas morales; XIII.- Clausura de los establecimientos de las personas morales;</w:t>
      </w:r>
    </w:p>
    <w:p>
      <w:pPr>
        <w:pStyle w:val="BodyText"/>
        <w:spacing w:line="360" w:lineRule="auto"/>
        <w:ind w:left="1140" w:right="114"/>
        <w:jc w:val="both"/>
      </w:pPr>
      <w:r>
        <w:rPr/>
        <w:t>XIV.- Inhabilitación para personas morales para obtener subvenciones y ayudas públicas, para contratar con el sector público y para gozar de beneficios e incentivos fiscales o sociales, por un plazo de hasta de quince años;</w:t>
      </w:r>
    </w:p>
    <w:p>
      <w:pPr>
        <w:pStyle w:val="BodyText"/>
        <w:rPr>
          <w:sz w:val="36"/>
        </w:rPr>
      </w:pPr>
    </w:p>
    <w:p>
      <w:pPr>
        <w:pStyle w:val="BodyText"/>
        <w:ind w:left="1140"/>
        <w:jc w:val="both"/>
      </w:pPr>
      <w:r>
        <w:rPr/>
        <w:t>XV.- Sanción pecuniaria para personas morales;</w:t>
      </w:r>
    </w:p>
    <w:p>
      <w:pPr>
        <w:pStyle w:val="BodyText"/>
        <w:rPr>
          <w:sz w:val="26"/>
        </w:rPr>
      </w:pPr>
    </w:p>
    <w:p>
      <w:pPr>
        <w:pStyle w:val="BodyText"/>
        <w:spacing w:before="1"/>
        <w:rPr>
          <w:sz w:val="22"/>
        </w:rPr>
      </w:pPr>
    </w:p>
    <w:p>
      <w:pPr>
        <w:pStyle w:val="BodyText"/>
        <w:spacing w:line="720" w:lineRule="auto"/>
        <w:ind w:left="1140" w:right="1070"/>
      </w:pPr>
      <w:r>
        <w:rPr/>
        <w:t>XVI.- Decomiso y aplicación de instrumentos, objetos y productos del delito; XVII.- Publicación especial de sentencia;</w:t>
      </w:r>
    </w:p>
    <w:p>
      <w:pPr>
        <w:pStyle w:val="BodyText"/>
        <w:ind w:left="1140"/>
        <w:jc w:val="both"/>
      </w:pPr>
      <w:r>
        <w:rPr/>
        <w:t>XVIII.- Tratamiento en libertad, semilibertad y trabajo en favor de la comunidad;</w:t>
      </w:r>
    </w:p>
    <w:p>
      <w:pPr>
        <w:spacing w:after="0"/>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1140"/>
      </w:pPr>
      <w:r>
        <w:rPr/>
        <w:t>XIX.- Vigilancia de la autoridad;</w:t>
      </w:r>
    </w:p>
    <w:p>
      <w:pPr>
        <w:pStyle w:val="BodyText"/>
        <w:rPr>
          <w:sz w:val="26"/>
        </w:rPr>
      </w:pPr>
    </w:p>
    <w:p>
      <w:pPr>
        <w:pStyle w:val="BodyText"/>
        <w:rPr>
          <w:sz w:val="22"/>
        </w:rPr>
      </w:pPr>
    </w:p>
    <w:p>
      <w:pPr>
        <w:pStyle w:val="BodyText"/>
        <w:spacing w:line="720" w:lineRule="auto" w:before="1"/>
        <w:ind w:left="1140" w:right="1829"/>
      </w:pPr>
      <w:r>
        <w:rPr/>
        <w:t>XX.- Decomiso de bienes correspondientes al enriquecimiento ilícito; XXI.- Restricción para acercarse a persona y/o lugar determinados;</w:t>
      </w:r>
    </w:p>
    <w:p>
      <w:pPr>
        <w:pStyle w:val="BodyText"/>
        <w:spacing w:line="360" w:lineRule="auto"/>
        <w:ind w:left="1140"/>
      </w:pPr>
      <w:r>
        <w:rPr/>
        <w:t>XXII.- Tratamiento reeducativo integral, especializado y multidisciplinario, orientado a procurar la reinserción social, y</w:t>
      </w:r>
    </w:p>
    <w:p>
      <w:pPr>
        <w:pStyle w:val="BodyText"/>
        <w:spacing w:before="10"/>
        <w:rPr>
          <w:sz w:val="35"/>
        </w:rPr>
      </w:pPr>
    </w:p>
    <w:p>
      <w:pPr>
        <w:pStyle w:val="BodyText"/>
        <w:spacing w:before="1"/>
        <w:ind w:left="1140"/>
      </w:pPr>
      <w:r>
        <w:rPr/>
        <w:t>XXIII.- Las demás que se establezcan en este Código y otras leyes.</w:t>
      </w:r>
    </w:p>
    <w:p>
      <w:pPr>
        <w:pStyle w:val="BodyText"/>
        <w:rPr>
          <w:sz w:val="26"/>
        </w:rPr>
      </w:pPr>
    </w:p>
    <w:p>
      <w:pPr>
        <w:pStyle w:val="BodyText"/>
        <w:rPr>
          <w:sz w:val="22"/>
        </w:rPr>
      </w:pPr>
    </w:p>
    <w:p>
      <w:pPr>
        <w:pStyle w:val="BodyText"/>
        <w:spacing w:line="360" w:lineRule="auto"/>
        <w:ind w:left="833" w:firstLine="710"/>
      </w:pPr>
      <w:r>
        <w:rPr/>
        <w:t>Las sanciones previstas para la persona moral podrán incrementarse hasta la mitad cuando esta sea utilizada como instrumento con el fin de cometer delitos.</w:t>
      </w:r>
    </w:p>
    <w:p>
      <w:pPr>
        <w:pStyle w:val="BodyText"/>
        <w:spacing w:before="1"/>
        <w:rPr>
          <w:sz w:val="36"/>
        </w:rPr>
      </w:pPr>
    </w:p>
    <w:p>
      <w:pPr>
        <w:pStyle w:val="BodyText"/>
        <w:spacing w:line="360" w:lineRule="auto"/>
        <w:ind w:left="833" w:right="243" w:firstLine="710"/>
      </w:pPr>
      <w:r>
        <w:rPr/>
        <w:t>Se entenderá que la persona moral se encuentra en esta circunstancia, cuando su actividad lícita sea menos relevante que la actividad delictiva.</w:t>
      </w:r>
    </w:p>
    <w:p>
      <w:pPr>
        <w:pStyle w:val="BodyText"/>
        <w:spacing w:before="11"/>
        <w:rPr>
          <w:sz w:val="35"/>
        </w:rPr>
      </w:pPr>
    </w:p>
    <w:p>
      <w:pPr>
        <w:pStyle w:val="BodyText"/>
        <w:spacing w:line="360" w:lineRule="auto"/>
        <w:ind w:left="833" w:firstLine="710"/>
      </w:pPr>
      <w:r>
        <w:rPr/>
        <w:t>La sanción impuesta a la persona moral de acuerdo con este Código y demás leyes aplicables, no extingue la responsabilidad civil en que pueda incurrir.</w:t>
      </w:r>
    </w:p>
    <w:p>
      <w:pPr>
        <w:pStyle w:val="BodyText"/>
        <w:rPr>
          <w:sz w:val="26"/>
        </w:rPr>
      </w:pPr>
    </w:p>
    <w:p>
      <w:pPr>
        <w:pStyle w:val="Heading2"/>
        <w:spacing w:before="150"/>
        <w:ind w:right="228"/>
      </w:pPr>
      <w:r>
        <w:rPr/>
        <w:t>CAPÍTULO II</w:t>
      </w:r>
    </w:p>
    <w:p>
      <w:pPr>
        <w:spacing w:before="139"/>
        <w:ind w:left="734" w:right="228" w:firstLine="0"/>
        <w:jc w:val="center"/>
        <w:rPr>
          <w:b/>
          <w:sz w:val="24"/>
        </w:rPr>
      </w:pPr>
      <w:r>
        <w:rPr>
          <w:b/>
          <w:sz w:val="24"/>
        </w:rPr>
        <w:t>Prisión</w:t>
      </w:r>
    </w:p>
    <w:p>
      <w:pPr>
        <w:pStyle w:val="BodyText"/>
        <w:spacing w:before="6"/>
        <w:rPr>
          <w:b/>
          <w:sz w:val="36"/>
        </w:rPr>
      </w:pPr>
    </w:p>
    <w:p>
      <w:pPr>
        <w:pStyle w:val="BodyText"/>
        <w:spacing w:line="360" w:lineRule="auto"/>
        <w:ind w:left="785" w:right="192"/>
        <w:jc w:val="both"/>
      </w:pPr>
      <w:r>
        <w:rPr>
          <w:b/>
        </w:rPr>
        <w:t>Artículo 29.- </w:t>
      </w:r>
      <w:r>
        <w:rPr/>
        <w:t>La prisión consiste en la pena privativa de la libertad personal. Su duración no será menor de tres meses ni mayor de sesenta años, salvo los casos de excepción previstos en las disposiciones legales aplicables para la pena mínima. Se extinguirá en los centros penitenciarios, de conformidad con la legislación en la materia y ajustándose a la resolución judicial respectiva.</w:t>
      </w:r>
    </w:p>
    <w:p>
      <w:pPr>
        <w:pStyle w:val="BodyText"/>
        <w:spacing w:before="5"/>
        <w:rPr>
          <w:sz w:val="35"/>
        </w:rPr>
      </w:pPr>
    </w:p>
    <w:p>
      <w:pPr>
        <w:pStyle w:val="BodyText"/>
        <w:spacing w:line="360" w:lineRule="auto"/>
        <w:ind w:left="785" w:right="188" w:firstLine="355"/>
        <w:jc w:val="both"/>
      </w:pPr>
      <w:r>
        <w:rPr/>
        <w:t>La medida cautelar de prisión preventiva se computará para el cumplimiento de la pena impuesta así como de las que pudieran imponerse por otras causas, aunque hayan tenido por objeto hechos anteriores al ingreso a prisión. En este caso, las penas</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se compurgarán en forma simultánea.</w:t>
      </w:r>
    </w:p>
    <w:p>
      <w:pPr>
        <w:pStyle w:val="BodyText"/>
        <w:spacing w:before="6"/>
        <w:rPr>
          <w:sz w:val="36"/>
        </w:rPr>
      </w:pPr>
    </w:p>
    <w:p>
      <w:pPr>
        <w:pStyle w:val="BodyText"/>
        <w:spacing w:line="360" w:lineRule="auto"/>
        <w:ind w:left="785" w:right="198"/>
        <w:jc w:val="both"/>
      </w:pPr>
      <w:r>
        <w:rPr>
          <w:b/>
        </w:rPr>
        <w:t>Artículo 30.</w:t>
      </w:r>
      <w:r>
        <w:rPr>
          <w:sz w:val="20"/>
        </w:rPr>
        <w:t>- </w:t>
      </w:r>
      <w:r>
        <w:rPr/>
        <w:t>Los imputados sujetos a prisión preventiva y los sentenciados por delitos políticos, serán recluidos en establecimientos o departamentos especiales.</w:t>
      </w:r>
    </w:p>
    <w:p>
      <w:pPr>
        <w:pStyle w:val="BodyText"/>
        <w:rPr>
          <w:sz w:val="26"/>
        </w:rPr>
      </w:pPr>
    </w:p>
    <w:p>
      <w:pPr>
        <w:pStyle w:val="Heading2"/>
        <w:spacing w:before="174"/>
        <w:ind w:right="223"/>
      </w:pPr>
      <w:r>
        <w:rPr/>
        <w:t>CAPÍTULO III</w:t>
      </w:r>
    </w:p>
    <w:p>
      <w:pPr>
        <w:spacing w:before="137"/>
        <w:ind w:left="734" w:right="223" w:firstLine="0"/>
        <w:jc w:val="center"/>
        <w:rPr>
          <w:b/>
          <w:sz w:val="24"/>
        </w:rPr>
      </w:pPr>
      <w:r>
        <w:rPr>
          <w:b/>
          <w:sz w:val="24"/>
        </w:rPr>
        <w:t>Internación</w:t>
      </w:r>
    </w:p>
    <w:p>
      <w:pPr>
        <w:pStyle w:val="BodyText"/>
        <w:spacing w:before="6"/>
        <w:rPr>
          <w:b/>
          <w:sz w:val="36"/>
        </w:rPr>
      </w:pPr>
    </w:p>
    <w:p>
      <w:pPr>
        <w:pStyle w:val="BodyText"/>
        <w:spacing w:line="360" w:lineRule="auto"/>
        <w:ind w:left="785" w:right="191"/>
        <w:jc w:val="both"/>
      </w:pPr>
      <w:r>
        <w:rPr>
          <w:b/>
        </w:rPr>
        <w:t>Artículo 31. </w:t>
      </w:r>
      <w:r>
        <w:rPr/>
        <w:t>La internación consiste en someter a tratamiento en un establecimiento adecuado y bajo la vigilancia de las autoridades correspondientes, a las personas inimputables que lo requieran conforme a las disposiciones de este Código, que hubieren realizado hechos u omisiones</w:t>
      </w:r>
      <w:r>
        <w:rPr>
          <w:spacing w:val="4"/>
        </w:rPr>
        <w:t> </w:t>
      </w:r>
      <w:r>
        <w:rPr/>
        <w:t>delictivas.</w:t>
      </w:r>
    </w:p>
    <w:p>
      <w:pPr>
        <w:pStyle w:val="BodyText"/>
        <w:spacing w:before="7"/>
        <w:rPr>
          <w:sz w:val="36"/>
        </w:rPr>
      </w:pPr>
    </w:p>
    <w:p>
      <w:pPr>
        <w:pStyle w:val="BodyText"/>
        <w:spacing w:line="360" w:lineRule="auto"/>
        <w:ind w:left="785" w:right="191" w:firstLine="707"/>
        <w:jc w:val="both"/>
      </w:pPr>
      <w:r>
        <w:rPr/>
        <w:t>Para los efectos de este Código se consideran inimputables aquellas personas carentes de capacidad para comprender el carácter ilícito del hecho que la Ley tipifica como delito.</w:t>
      </w:r>
    </w:p>
    <w:p>
      <w:pPr>
        <w:pStyle w:val="BodyText"/>
        <w:spacing w:before="9"/>
      </w:pPr>
    </w:p>
    <w:p>
      <w:pPr>
        <w:pStyle w:val="Heading2"/>
        <w:ind w:right="232"/>
      </w:pPr>
      <w:r>
        <w:rPr/>
        <w:t>CAPÍTULO IV</w:t>
      </w:r>
    </w:p>
    <w:p>
      <w:pPr>
        <w:spacing w:before="137"/>
        <w:ind w:left="734" w:right="226" w:firstLine="0"/>
        <w:jc w:val="center"/>
        <w:rPr>
          <w:b/>
          <w:sz w:val="24"/>
        </w:rPr>
      </w:pPr>
      <w:r>
        <w:rPr>
          <w:b/>
          <w:sz w:val="24"/>
        </w:rPr>
        <w:t>Sanción Pecuniaria</w:t>
      </w:r>
    </w:p>
    <w:p>
      <w:pPr>
        <w:pStyle w:val="BodyText"/>
        <w:rPr>
          <w:b/>
          <w:sz w:val="26"/>
        </w:rPr>
      </w:pPr>
    </w:p>
    <w:p>
      <w:pPr>
        <w:pStyle w:val="BodyText"/>
        <w:rPr>
          <w:b/>
          <w:sz w:val="22"/>
        </w:rPr>
      </w:pPr>
    </w:p>
    <w:p>
      <w:pPr>
        <w:pStyle w:val="BodyText"/>
        <w:spacing w:line="360" w:lineRule="auto"/>
        <w:ind w:left="782" w:right="191"/>
        <w:jc w:val="both"/>
      </w:pPr>
      <w:r>
        <w:rPr>
          <w:b/>
        </w:rPr>
        <w:t>Artículo 32.- </w:t>
      </w:r>
      <w:r>
        <w:rPr/>
        <w:t>La sanción pecuniaria comprende la multa y la reparación del daño. La multa consiste en el pago de una suma de dinero al estado, la cual no podrá exceder de quinientos días-multa, salvo los casos que la propia ley señale. El día-multa equivale a la percepción neta diaria del sentenciado en el momento de consumar el delito, tomando en cuenta todos sus</w:t>
      </w:r>
      <w:r>
        <w:rPr>
          <w:spacing w:val="-5"/>
        </w:rPr>
        <w:t> </w:t>
      </w:r>
      <w:r>
        <w:rPr/>
        <w:t>ingresos.</w:t>
      </w:r>
    </w:p>
    <w:p>
      <w:pPr>
        <w:pStyle w:val="BodyText"/>
        <w:rPr>
          <w:sz w:val="36"/>
        </w:rPr>
      </w:pPr>
    </w:p>
    <w:p>
      <w:pPr>
        <w:pStyle w:val="BodyText"/>
        <w:spacing w:line="360" w:lineRule="auto" w:before="1"/>
        <w:ind w:left="782" w:right="191" w:firstLine="719"/>
        <w:jc w:val="both"/>
      </w:pPr>
      <w:r>
        <w:rPr/>
        <w:t>Para los efectos de este Código, el límite inferior del día-multa será el equivalente a la unidad de medida y actualización en la época en que se consumó el delito.</w:t>
      </w:r>
    </w:p>
    <w:p>
      <w:pPr>
        <w:pStyle w:val="BodyText"/>
        <w:rPr>
          <w:sz w:val="36"/>
        </w:rPr>
      </w:pPr>
    </w:p>
    <w:p>
      <w:pPr>
        <w:pStyle w:val="BodyText"/>
        <w:spacing w:line="360" w:lineRule="auto"/>
        <w:ind w:left="782" w:right="203" w:firstLine="719"/>
        <w:jc w:val="both"/>
      </w:pPr>
      <w:r>
        <w:rPr/>
        <w:t>Por lo que toca al delito continuado, se atenderá a la unidad de medida y actualización en el momento de consumarse la última conducta.</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2" w:right="203" w:firstLine="719"/>
        <w:jc w:val="both"/>
      </w:pPr>
      <w:r>
        <w:rPr/>
        <w:t>Para el delito permanente, se considerará a la unidad de medida y actualización en el momento en que cesó la consumación.</w:t>
      </w:r>
    </w:p>
    <w:p>
      <w:pPr>
        <w:pStyle w:val="BodyText"/>
        <w:spacing w:before="11"/>
        <w:rPr>
          <w:sz w:val="35"/>
        </w:rPr>
      </w:pPr>
    </w:p>
    <w:p>
      <w:pPr>
        <w:pStyle w:val="BodyText"/>
        <w:spacing w:line="360" w:lineRule="auto"/>
        <w:ind w:left="782" w:right="203" w:firstLine="719"/>
        <w:jc w:val="both"/>
      </w:pPr>
      <w:r>
        <w:rPr/>
        <w:t>Cuando se acredite que el sentenciado no puede pagar la multa o solamente puede cubrir parte de ella, la autoridad judicial puede substituirla, total o parcialmente, por prestación de trabajo en favor de la comunidad.</w:t>
      </w:r>
    </w:p>
    <w:p>
      <w:pPr>
        <w:pStyle w:val="BodyText"/>
        <w:rPr>
          <w:sz w:val="27"/>
        </w:rPr>
      </w:pPr>
    </w:p>
    <w:p>
      <w:pPr>
        <w:pStyle w:val="BodyText"/>
        <w:spacing w:line="360" w:lineRule="auto"/>
        <w:ind w:left="785" w:right="186"/>
        <w:jc w:val="both"/>
      </w:pPr>
      <w:r>
        <w:rPr>
          <w:b/>
        </w:rPr>
        <w:t>Artículo 33.- </w:t>
      </w:r>
      <w:r>
        <w:rPr/>
        <w:t>La reparación del daño debe ser integral, adecuada, eficaz, efectiva, proporcional a la gravedad del daño causado y a la afectación sufrida, y comprenderá, cuando menos:</w:t>
      </w:r>
    </w:p>
    <w:p>
      <w:pPr>
        <w:pStyle w:val="BodyText"/>
        <w:rPr>
          <w:sz w:val="26"/>
        </w:rPr>
      </w:pPr>
    </w:p>
    <w:p>
      <w:pPr>
        <w:pStyle w:val="BodyText"/>
        <w:spacing w:line="360" w:lineRule="auto" w:before="176"/>
        <w:ind w:left="785" w:right="187"/>
        <w:jc w:val="both"/>
      </w:pPr>
      <w:r>
        <w:rPr>
          <w:b/>
          <w:spacing w:val="-4"/>
        </w:rPr>
        <w:t>I.- </w:t>
      </w:r>
      <w:r>
        <w:rPr>
          <w:spacing w:val="-4"/>
        </w:rPr>
        <w:t>La </w:t>
      </w:r>
      <w:r>
        <w:rPr>
          <w:spacing w:val="-5"/>
        </w:rPr>
        <w:t>restitución </w:t>
      </w:r>
      <w:r>
        <w:rPr/>
        <w:t>de </w:t>
      </w:r>
      <w:r>
        <w:rPr>
          <w:spacing w:val="-4"/>
        </w:rPr>
        <w:t>la </w:t>
      </w:r>
      <w:r>
        <w:rPr>
          <w:spacing w:val="-5"/>
        </w:rPr>
        <w:t>cosa obtenida </w:t>
      </w:r>
      <w:r>
        <w:rPr>
          <w:spacing w:val="-3"/>
        </w:rPr>
        <w:t>por </w:t>
      </w:r>
      <w:r>
        <w:rPr/>
        <w:t>el </w:t>
      </w:r>
      <w:r>
        <w:rPr>
          <w:spacing w:val="-5"/>
        </w:rPr>
        <w:t>delito </w:t>
      </w:r>
      <w:r>
        <w:rPr/>
        <w:t>y </w:t>
      </w:r>
      <w:r>
        <w:rPr>
          <w:spacing w:val="-3"/>
        </w:rPr>
        <w:t>sus </w:t>
      </w:r>
      <w:r>
        <w:rPr>
          <w:spacing w:val="-4"/>
        </w:rPr>
        <w:t>frutos </w:t>
      </w:r>
      <w:r>
        <w:rPr/>
        <w:t>o, a </w:t>
      </w:r>
      <w:r>
        <w:rPr>
          <w:spacing w:val="-5"/>
        </w:rPr>
        <w:t>falta </w:t>
      </w:r>
      <w:r>
        <w:rPr/>
        <w:t>de </w:t>
      </w:r>
      <w:r>
        <w:rPr>
          <w:spacing w:val="-5"/>
        </w:rPr>
        <w:t>aquella, </w:t>
      </w:r>
      <w:r>
        <w:rPr/>
        <w:t>el </w:t>
      </w:r>
      <w:r>
        <w:rPr>
          <w:spacing w:val="-4"/>
        </w:rPr>
        <w:t>pago</w:t>
      </w:r>
      <w:r>
        <w:rPr>
          <w:spacing w:val="58"/>
        </w:rPr>
        <w:t> </w:t>
      </w:r>
      <w:r>
        <w:rPr>
          <w:spacing w:val="-3"/>
        </w:rPr>
        <w:t>del </w:t>
      </w:r>
      <w:r>
        <w:rPr>
          <w:spacing w:val="-5"/>
        </w:rPr>
        <w:t>precio </w:t>
      </w:r>
      <w:r>
        <w:rPr/>
        <w:t>de </w:t>
      </w:r>
      <w:r>
        <w:rPr>
          <w:spacing w:val="-3"/>
        </w:rPr>
        <w:t>la </w:t>
      </w:r>
      <w:r>
        <w:rPr>
          <w:spacing w:val="-4"/>
        </w:rPr>
        <w:t>una </w:t>
      </w:r>
      <w:r>
        <w:rPr/>
        <w:t>y </w:t>
      </w:r>
      <w:r>
        <w:rPr>
          <w:spacing w:val="-4"/>
        </w:rPr>
        <w:t>de los </w:t>
      </w:r>
      <w:r>
        <w:rPr>
          <w:spacing w:val="-5"/>
        </w:rPr>
        <w:t>otros;</w:t>
      </w:r>
    </w:p>
    <w:p>
      <w:pPr>
        <w:pStyle w:val="BodyText"/>
        <w:rPr>
          <w:sz w:val="26"/>
        </w:rPr>
      </w:pPr>
    </w:p>
    <w:p>
      <w:pPr>
        <w:pStyle w:val="BodyText"/>
        <w:spacing w:line="360" w:lineRule="auto" w:before="171"/>
        <w:ind w:left="785" w:right="188"/>
        <w:jc w:val="both"/>
      </w:pPr>
      <w:r>
        <w:rPr>
          <w:b/>
          <w:spacing w:val="-4"/>
        </w:rPr>
        <w:t>II.- </w:t>
      </w:r>
      <w:r>
        <w:rPr>
          <w:spacing w:val="-4"/>
        </w:rPr>
        <w:t>La </w:t>
      </w:r>
      <w:r>
        <w:rPr>
          <w:spacing w:val="-5"/>
        </w:rPr>
        <w:t>indemnización </w:t>
      </w:r>
      <w:r>
        <w:rPr>
          <w:spacing w:val="-4"/>
        </w:rPr>
        <w:t>del daño </w:t>
      </w:r>
      <w:r>
        <w:rPr>
          <w:spacing w:val="-5"/>
        </w:rPr>
        <w:t>material </w:t>
      </w:r>
      <w:r>
        <w:rPr/>
        <w:t>y </w:t>
      </w:r>
      <w:r>
        <w:rPr>
          <w:spacing w:val="-4"/>
        </w:rPr>
        <w:t>moral </w:t>
      </w:r>
      <w:r>
        <w:rPr>
          <w:spacing w:val="-5"/>
        </w:rPr>
        <w:t>causado, incluyendo </w:t>
      </w:r>
      <w:r>
        <w:rPr>
          <w:spacing w:val="-3"/>
        </w:rPr>
        <w:t>la </w:t>
      </w:r>
      <w:r>
        <w:rPr>
          <w:spacing w:val="-5"/>
        </w:rPr>
        <w:t>atención médica </w:t>
      </w:r>
      <w:r>
        <w:rPr/>
        <w:t>y </w:t>
      </w:r>
      <w:r>
        <w:rPr>
          <w:spacing w:val="-5"/>
        </w:rPr>
        <w:t>psicológica, </w:t>
      </w:r>
      <w:r>
        <w:rPr>
          <w:spacing w:val="-4"/>
        </w:rPr>
        <w:t>de los </w:t>
      </w:r>
      <w:r>
        <w:rPr>
          <w:spacing w:val="-6"/>
        </w:rPr>
        <w:t>servicios </w:t>
      </w:r>
      <w:r>
        <w:rPr>
          <w:spacing w:val="-5"/>
        </w:rPr>
        <w:t>sociales </w:t>
      </w:r>
      <w:r>
        <w:rPr/>
        <w:t>y de </w:t>
      </w:r>
      <w:r>
        <w:rPr>
          <w:spacing w:val="-6"/>
        </w:rPr>
        <w:t>rehabilitación </w:t>
      </w:r>
      <w:r>
        <w:rPr/>
        <w:t>o </w:t>
      </w:r>
      <w:r>
        <w:rPr>
          <w:spacing w:val="-6"/>
        </w:rPr>
        <w:t>tratamientos </w:t>
      </w:r>
      <w:r>
        <w:rPr>
          <w:spacing w:val="-5"/>
        </w:rPr>
        <w:t>curativos </w:t>
      </w:r>
      <w:r>
        <w:rPr>
          <w:spacing w:val="-4"/>
        </w:rPr>
        <w:t>y, </w:t>
      </w:r>
      <w:r>
        <w:rPr/>
        <w:t>en </w:t>
      </w:r>
      <w:r>
        <w:rPr>
          <w:spacing w:val="-4"/>
        </w:rPr>
        <w:t>su caso, </w:t>
      </w:r>
      <w:r>
        <w:rPr>
          <w:spacing w:val="-5"/>
        </w:rPr>
        <w:t>psicoterapéuticos necesarios </w:t>
      </w:r>
      <w:r>
        <w:rPr>
          <w:spacing w:val="-4"/>
        </w:rPr>
        <w:t>para la </w:t>
      </w:r>
      <w:r>
        <w:rPr>
          <w:spacing w:val="-5"/>
        </w:rPr>
        <w:t>recuperación </w:t>
      </w:r>
      <w:r>
        <w:rPr/>
        <w:t>de </w:t>
      </w:r>
      <w:r>
        <w:rPr>
          <w:spacing w:val="-4"/>
        </w:rPr>
        <w:t>la </w:t>
      </w:r>
      <w:r>
        <w:rPr>
          <w:spacing w:val="-5"/>
        </w:rPr>
        <w:t>salud, </w:t>
      </w:r>
      <w:r>
        <w:rPr>
          <w:spacing w:val="-4"/>
        </w:rPr>
        <w:t>que </w:t>
      </w:r>
      <w:r>
        <w:rPr>
          <w:spacing w:val="-5"/>
        </w:rPr>
        <w:t>hubiere </w:t>
      </w:r>
      <w:r>
        <w:rPr>
          <w:spacing w:val="-6"/>
        </w:rPr>
        <w:t>requerido </w:t>
      </w:r>
      <w:r>
        <w:rPr/>
        <w:t>o </w:t>
      </w:r>
      <w:r>
        <w:rPr>
          <w:spacing w:val="-5"/>
        </w:rPr>
        <w:t>requiera </w:t>
      </w:r>
      <w:r>
        <w:rPr>
          <w:spacing w:val="-3"/>
        </w:rPr>
        <w:t>la </w:t>
      </w:r>
      <w:r>
        <w:rPr>
          <w:spacing w:val="-6"/>
        </w:rPr>
        <w:t>víctima, </w:t>
      </w:r>
      <w:r>
        <w:rPr>
          <w:spacing w:val="-4"/>
        </w:rPr>
        <w:t>como </w:t>
      </w:r>
      <w:r>
        <w:rPr>
          <w:spacing w:val="-5"/>
        </w:rPr>
        <w:t>consecuencia </w:t>
      </w:r>
      <w:r>
        <w:rPr>
          <w:spacing w:val="-3"/>
        </w:rPr>
        <w:t>del </w:t>
      </w:r>
      <w:r>
        <w:rPr>
          <w:spacing w:val="-5"/>
        </w:rPr>
        <w:t>delito;</w:t>
      </w:r>
    </w:p>
    <w:p>
      <w:pPr>
        <w:pStyle w:val="BodyText"/>
        <w:rPr>
          <w:sz w:val="26"/>
        </w:rPr>
      </w:pPr>
    </w:p>
    <w:p>
      <w:pPr>
        <w:pStyle w:val="BodyText"/>
        <w:spacing w:before="175"/>
        <w:ind w:left="785"/>
        <w:jc w:val="both"/>
      </w:pPr>
      <w:r>
        <w:rPr>
          <w:b/>
        </w:rPr>
        <w:t>III.- </w:t>
      </w:r>
      <w:r>
        <w:rPr/>
        <w:t>El resarcimiento de los perjuicios ocasionados;</w:t>
      </w:r>
    </w:p>
    <w:p>
      <w:pPr>
        <w:pStyle w:val="BodyText"/>
        <w:rPr>
          <w:sz w:val="26"/>
        </w:rPr>
      </w:pPr>
    </w:p>
    <w:p>
      <w:pPr>
        <w:pStyle w:val="BodyText"/>
        <w:rPr>
          <w:sz w:val="27"/>
        </w:rPr>
      </w:pPr>
    </w:p>
    <w:p>
      <w:pPr>
        <w:pStyle w:val="BodyText"/>
        <w:spacing w:line="360" w:lineRule="auto"/>
        <w:ind w:left="785" w:right="189"/>
        <w:jc w:val="both"/>
      </w:pPr>
      <w:r>
        <w:rPr>
          <w:b/>
          <w:spacing w:val="-4"/>
        </w:rPr>
        <w:t>IV.- </w:t>
      </w:r>
      <w:r>
        <w:rPr>
          <w:spacing w:val="-3"/>
        </w:rPr>
        <w:t>El </w:t>
      </w:r>
      <w:r>
        <w:rPr>
          <w:spacing w:val="-4"/>
        </w:rPr>
        <w:t>pago </w:t>
      </w:r>
      <w:r>
        <w:rPr/>
        <w:t>de </w:t>
      </w:r>
      <w:r>
        <w:rPr>
          <w:spacing w:val="-3"/>
        </w:rPr>
        <w:t>la </w:t>
      </w:r>
      <w:r>
        <w:rPr>
          <w:spacing w:val="-5"/>
        </w:rPr>
        <w:t>pérdida </w:t>
      </w:r>
      <w:r>
        <w:rPr>
          <w:spacing w:val="-4"/>
        </w:rPr>
        <w:t>de </w:t>
      </w:r>
      <w:r>
        <w:rPr>
          <w:spacing w:val="-5"/>
        </w:rPr>
        <w:t>ingreso económico </w:t>
      </w:r>
      <w:r>
        <w:rPr/>
        <w:t>y </w:t>
      </w:r>
      <w:r>
        <w:rPr>
          <w:spacing w:val="-5"/>
        </w:rPr>
        <w:t>lucro cesante, para </w:t>
      </w:r>
      <w:r>
        <w:rPr>
          <w:spacing w:val="-4"/>
        </w:rPr>
        <w:t>ello </w:t>
      </w:r>
      <w:r>
        <w:rPr>
          <w:spacing w:val="-3"/>
        </w:rPr>
        <w:t>se </w:t>
      </w:r>
      <w:r>
        <w:rPr>
          <w:spacing w:val="-5"/>
        </w:rPr>
        <w:t>tomará como </w:t>
      </w:r>
      <w:r>
        <w:rPr>
          <w:spacing w:val="-4"/>
        </w:rPr>
        <w:t>base</w:t>
      </w:r>
      <w:r>
        <w:rPr>
          <w:spacing w:val="-9"/>
        </w:rPr>
        <w:t> </w:t>
      </w:r>
      <w:r>
        <w:rPr/>
        <w:t>el</w:t>
      </w:r>
      <w:r>
        <w:rPr>
          <w:spacing w:val="-8"/>
        </w:rPr>
        <w:t> </w:t>
      </w:r>
      <w:r>
        <w:rPr>
          <w:spacing w:val="-5"/>
        </w:rPr>
        <w:t>salario</w:t>
      </w:r>
      <w:r>
        <w:rPr>
          <w:spacing w:val="-6"/>
        </w:rPr>
        <w:t> </w:t>
      </w:r>
      <w:r>
        <w:rPr>
          <w:spacing w:val="-5"/>
        </w:rPr>
        <w:t>que</w:t>
      </w:r>
      <w:r>
        <w:rPr>
          <w:spacing w:val="-6"/>
        </w:rPr>
        <w:t> </w:t>
      </w:r>
      <w:r>
        <w:rPr/>
        <w:t>en</w:t>
      </w:r>
      <w:r>
        <w:rPr>
          <w:spacing w:val="-9"/>
        </w:rPr>
        <w:t> </w:t>
      </w:r>
      <w:r>
        <w:rPr>
          <w:spacing w:val="-4"/>
        </w:rPr>
        <w:t>el</w:t>
      </w:r>
      <w:r>
        <w:rPr>
          <w:spacing w:val="-8"/>
        </w:rPr>
        <w:t> </w:t>
      </w:r>
      <w:r>
        <w:rPr>
          <w:spacing w:val="-5"/>
        </w:rPr>
        <w:t>momento</w:t>
      </w:r>
      <w:r>
        <w:rPr>
          <w:spacing w:val="-9"/>
        </w:rPr>
        <w:t> </w:t>
      </w:r>
      <w:r>
        <w:rPr/>
        <w:t>de</w:t>
      </w:r>
      <w:r>
        <w:rPr>
          <w:spacing w:val="-6"/>
        </w:rPr>
        <w:t> </w:t>
      </w:r>
      <w:r>
        <w:rPr>
          <w:spacing w:val="-5"/>
        </w:rPr>
        <w:t>sufrir</w:t>
      </w:r>
      <w:r>
        <w:rPr>
          <w:spacing w:val="-8"/>
        </w:rPr>
        <w:t> </w:t>
      </w:r>
      <w:r>
        <w:rPr/>
        <w:t>el</w:t>
      </w:r>
      <w:r>
        <w:rPr>
          <w:spacing w:val="-8"/>
        </w:rPr>
        <w:t> </w:t>
      </w:r>
      <w:r>
        <w:rPr>
          <w:spacing w:val="-5"/>
        </w:rPr>
        <w:t>delito</w:t>
      </w:r>
      <w:r>
        <w:rPr>
          <w:spacing w:val="-6"/>
        </w:rPr>
        <w:t> </w:t>
      </w:r>
      <w:r>
        <w:rPr>
          <w:spacing w:val="-5"/>
        </w:rPr>
        <w:t>tenía</w:t>
      </w:r>
      <w:r>
        <w:rPr>
          <w:spacing w:val="-6"/>
        </w:rPr>
        <w:t> </w:t>
      </w:r>
      <w:r>
        <w:rPr>
          <w:spacing w:val="-3"/>
        </w:rPr>
        <w:t>la</w:t>
      </w:r>
      <w:r>
        <w:rPr>
          <w:spacing w:val="-5"/>
        </w:rPr>
        <w:t> víctima</w:t>
      </w:r>
      <w:r>
        <w:rPr>
          <w:spacing w:val="-6"/>
        </w:rPr>
        <w:t> </w:t>
      </w:r>
      <w:r>
        <w:rPr>
          <w:spacing w:val="-4"/>
        </w:rPr>
        <w:t>y,</w:t>
      </w:r>
      <w:r>
        <w:rPr>
          <w:spacing w:val="-7"/>
        </w:rPr>
        <w:t> </w:t>
      </w:r>
      <w:r>
        <w:rPr/>
        <w:t>en</w:t>
      </w:r>
      <w:r>
        <w:rPr>
          <w:spacing w:val="-6"/>
        </w:rPr>
        <w:t> </w:t>
      </w:r>
      <w:r>
        <w:rPr>
          <w:spacing w:val="-5"/>
        </w:rPr>
        <w:t>caso</w:t>
      </w:r>
      <w:r>
        <w:rPr>
          <w:spacing w:val="-6"/>
        </w:rPr>
        <w:t> </w:t>
      </w:r>
      <w:r>
        <w:rPr>
          <w:spacing w:val="-4"/>
        </w:rPr>
        <w:t>de</w:t>
      </w:r>
      <w:r>
        <w:rPr>
          <w:spacing w:val="-6"/>
        </w:rPr>
        <w:t> </w:t>
      </w:r>
      <w:r>
        <w:rPr/>
        <w:t>no</w:t>
      </w:r>
      <w:r>
        <w:rPr>
          <w:spacing w:val="-6"/>
        </w:rPr>
        <w:t> </w:t>
      </w:r>
      <w:r>
        <w:rPr>
          <w:spacing w:val="-5"/>
        </w:rPr>
        <w:t>contar </w:t>
      </w:r>
      <w:r>
        <w:rPr>
          <w:spacing w:val="-3"/>
        </w:rPr>
        <w:t>con esa </w:t>
      </w:r>
      <w:r>
        <w:rPr>
          <w:spacing w:val="-5"/>
        </w:rPr>
        <w:t>información, </w:t>
      </w:r>
      <w:r>
        <w:rPr>
          <w:spacing w:val="-6"/>
        </w:rPr>
        <w:t>será </w:t>
      </w:r>
      <w:r>
        <w:rPr>
          <w:spacing w:val="-5"/>
        </w:rPr>
        <w:t>conforme </w:t>
      </w:r>
      <w:r>
        <w:rPr/>
        <w:t>al </w:t>
      </w:r>
      <w:r>
        <w:rPr>
          <w:spacing w:val="-5"/>
        </w:rPr>
        <w:t>salario</w:t>
      </w:r>
      <w:r>
        <w:rPr>
          <w:spacing w:val="-49"/>
        </w:rPr>
        <w:t> </w:t>
      </w:r>
      <w:r>
        <w:rPr>
          <w:spacing w:val="-5"/>
        </w:rPr>
        <w:t>mínimo;</w:t>
      </w:r>
    </w:p>
    <w:p>
      <w:pPr>
        <w:pStyle w:val="BodyText"/>
        <w:rPr>
          <w:sz w:val="26"/>
        </w:rPr>
      </w:pPr>
    </w:p>
    <w:p>
      <w:pPr>
        <w:pStyle w:val="BodyText"/>
        <w:spacing w:line="360" w:lineRule="auto" w:before="173"/>
        <w:ind w:left="785" w:right="185"/>
        <w:jc w:val="both"/>
      </w:pPr>
      <w:r>
        <w:rPr>
          <w:b/>
        </w:rPr>
        <w:t>V.- </w:t>
      </w:r>
      <w:r>
        <w:rPr/>
        <w:t>El costo de la pérdida de oportunidades, en particular el empleo, educación y prestaciones sociales, acorde a sus circunstancias;</w:t>
      </w:r>
    </w:p>
    <w:p>
      <w:pPr>
        <w:pStyle w:val="BodyText"/>
        <w:rPr>
          <w:sz w:val="26"/>
        </w:rPr>
      </w:pPr>
    </w:p>
    <w:p>
      <w:pPr>
        <w:pStyle w:val="BodyText"/>
        <w:spacing w:line="360" w:lineRule="auto" w:before="174"/>
        <w:ind w:left="785" w:right="186"/>
        <w:jc w:val="both"/>
      </w:pPr>
      <w:r>
        <w:rPr>
          <w:b/>
        </w:rPr>
        <w:t>VI.- </w:t>
      </w:r>
      <w:r>
        <w:rPr/>
        <w:t>La declaración que restablezca la dignidad y reputación de la víctima, a través de medios electrónicos o escritos, y</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pPr>
      <w:r>
        <w:rPr>
          <w:b/>
        </w:rPr>
        <w:t>VII.- </w:t>
      </w:r>
      <w:r>
        <w:rPr/>
        <w:t>La disculpa pública, la aceptación de responsabilidad, así como la garantía de no repetición, cuando el delito se cometa por servidores públicos.</w:t>
      </w:r>
    </w:p>
    <w:p>
      <w:pPr>
        <w:pStyle w:val="BodyText"/>
        <w:rPr>
          <w:sz w:val="26"/>
        </w:rPr>
      </w:pPr>
    </w:p>
    <w:p>
      <w:pPr>
        <w:pStyle w:val="BodyText"/>
        <w:spacing w:line="360" w:lineRule="auto" w:before="174"/>
        <w:ind w:left="785" w:right="191" w:firstLine="355"/>
        <w:jc w:val="both"/>
      </w:pPr>
      <w:r>
        <w:rPr/>
        <w:t>Los medios para la rehabilitación deben ser lo más completos posible, y deberán permitir a la víctima participar de forma plena en la vida pública, privada y social.</w:t>
      </w:r>
    </w:p>
    <w:p>
      <w:pPr>
        <w:pStyle w:val="BodyText"/>
        <w:rPr>
          <w:sz w:val="26"/>
        </w:rPr>
      </w:pPr>
    </w:p>
    <w:p>
      <w:pPr>
        <w:pStyle w:val="BodyText"/>
        <w:spacing w:line="360" w:lineRule="auto" w:before="172"/>
        <w:ind w:left="785" w:right="243"/>
      </w:pPr>
      <w:r>
        <w:rPr>
          <w:b/>
        </w:rPr>
        <w:t>Artículo 34. </w:t>
      </w:r>
      <w:r>
        <w:rPr/>
        <w:t>La cuantía de la reparación será fijada por la autoridad judicial según el daño que sea preciso reparar, de acuerdo con los elementos obtenidos en el proceso.</w:t>
      </w:r>
    </w:p>
    <w:p>
      <w:pPr>
        <w:pStyle w:val="BodyText"/>
        <w:rPr>
          <w:sz w:val="26"/>
        </w:rPr>
      </w:pPr>
    </w:p>
    <w:p>
      <w:pPr>
        <w:pStyle w:val="BodyText"/>
        <w:spacing w:line="360" w:lineRule="auto" w:before="174"/>
        <w:ind w:left="782" w:right="192" w:firstLine="719"/>
        <w:jc w:val="both"/>
      </w:pPr>
      <w:r>
        <w:rPr/>
        <w:t>En los casos de lesiones, la reparación del daño comprenderá los gastos relativos a la asistencia médica, quirúrgica, rehabilitación, medicamentos y material de curación, los aparatos de prótesis y ortopedia necesarios y la indemnización correspondiente que se fijará de acuerdo con lo dispuesto en la Ley Federal del Trabajo, según las circunstancias de la víctima, y tomando como base la utilidad o salario que percibía y si no percibía utilidad o salario o no pudieren determinarse éstos, el pago se acordará tomando como base la unidad de medida y actualización, en el momento de la ejecución del delito.</w:t>
      </w:r>
    </w:p>
    <w:p>
      <w:pPr>
        <w:pStyle w:val="BodyText"/>
        <w:spacing w:before="5"/>
        <w:rPr>
          <w:sz w:val="38"/>
        </w:rPr>
      </w:pPr>
    </w:p>
    <w:p>
      <w:pPr>
        <w:pStyle w:val="BodyText"/>
        <w:spacing w:line="360" w:lineRule="auto" w:before="1"/>
        <w:ind w:left="785" w:right="190" w:firstLine="707"/>
        <w:jc w:val="both"/>
      </w:pPr>
      <w:r>
        <w:rPr/>
        <w:t>En los casos de homicidio, la indemnización correspondiente se fijará en los mismos términos establecidos en el párrafo que antecede, y a lo dispuesto en el Libro Tercero, Título Primero, Capítulo V del Código Civil vigente en el Estado, que se  refiere a las obligaciones que nacen de los actos</w:t>
      </w:r>
      <w:r>
        <w:rPr>
          <w:spacing w:val="-5"/>
        </w:rPr>
        <w:t> </w:t>
      </w:r>
      <w:r>
        <w:rPr/>
        <w:t>ilícitos.</w:t>
      </w:r>
    </w:p>
    <w:p>
      <w:pPr>
        <w:pStyle w:val="BodyText"/>
        <w:spacing w:before="6"/>
        <w:rPr>
          <w:sz w:val="36"/>
        </w:rPr>
      </w:pPr>
    </w:p>
    <w:p>
      <w:pPr>
        <w:spacing w:before="0"/>
        <w:ind w:left="785" w:right="0" w:firstLine="0"/>
        <w:jc w:val="left"/>
        <w:rPr>
          <w:sz w:val="24"/>
        </w:rPr>
      </w:pPr>
      <w:r>
        <w:rPr>
          <w:b/>
          <w:sz w:val="24"/>
        </w:rPr>
        <w:t>Artículo 35. </w:t>
      </w:r>
      <w:r>
        <w:rPr>
          <w:sz w:val="24"/>
        </w:rPr>
        <w:t>Se deroga.</w:t>
      </w:r>
    </w:p>
    <w:p>
      <w:pPr>
        <w:pStyle w:val="BodyText"/>
        <w:spacing w:before="11"/>
        <w:rPr>
          <w:sz w:val="31"/>
        </w:rPr>
      </w:pPr>
    </w:p>
    <w:p>
      <w:pPr>
        <w:pStyle w:val="BodyText"/>
        <w:ind w:left="785"/>
      </w:pPr>
      <w:r>
        <w:rPr>
          <w:b/>
        </w:rPr>
        <w:t>Artículo 36. </w:t>
      </w:r>
      <w:r>
        <w:rPr/>
        <w:t>Están obligados a pagar la reparación del daño proveniente del delito:</w:t>
      </w:r>
    </w:p>
    <w:p>
      <w:pPr>
        <w:pStyle w:val="BodyText"/>
        <w:rPr>
          <w:sz w:val="26"/>
        </w:rPr>
      </w:pPr>
    </w:p>
    <w:p>
      <w:pPr>
        <w:pStyle w:val="BodyText"/>
        <w:spacing w:before="7"/>
        <w:rPr>
          <w:sz w:val="22"/>
        </w:rPr>
      </w:pPr>
    </w:p>
    <w:p>
      <w:pPr>
        <w:pStyle w:val="BodyText"/>
        <w:spacing w:line="360" w:lineRule="auto"/>
        <w:ind w:left="785" w:right="190" w:firstLine="355"/>
        <w:jc w:val="both"/>
      </w:pPr>
      <w:r>
        <w:rPr>
          <w:b/>
        </w:rPr>
        <w:t>I.- </w:t>
      </w:r>
      <w:r>
        <w:rPr/>
        <w:t>Los ascendientes, por los delitos de sus descendientes que se hallaren bajo su patria potestad, exceptuando los casos en que por los hechos u omisiones de éstos, sean responsables otras personas;</w:t>
      </w:r>
    </w:p>
    <w:p>
      <w:pPr>
        <w:pStyle w:val="BodyText"/>
        <w:spacing w:before="10"/>
        <w:rPr>
          <w:sz w:val="36"/>
        </w:rPr>
      </w:pPr>
    </w:p>
    <w:p>
      <w:pPr>
        <w:pStyle w:val="BodyText"/>
        <w:ind w:left="1073"/>
      </w:pPr>
      <w:r>
        <w:rPr>
          <w:b/>
        </w:rPr>
        <w:t>II.- </w:t>
      </w:r>
      <w:r>
        <w:rPr/>
        <w:t>Los tutores y los custodios, por los delitos de los incapacitados que se hallaren</w:t>
      </w:r>
    </w:p>
    <w:p>
      <w:pPr>
        <w:spacing w:after="0"/>
        <w:sectPr>
          <w:pgSz w:w="12240" w:h="15840"/>
          <w:pgMar w:header="795" w:footer="558" w:top="1060" w:bottom="8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bajo su autoridad;</w:t>
      </w:r>
    </w:p>
    <w:p>
      <w:pPr>
        <w:pStyle w:val="BodyText"/>
        <w:rPr>
          <w:sz w:val="26"/>
        </w:rPr>
      </w:pPr>
    </w:p>
    <w:p>
      <w:pPr>
        <w:pStyle w:val="BodyText"/>
        <w:spacing w:before="10"/>
        <w:rPr>
          <w:sz w:val="22"/>
        </w:rPr>
      </w:pPr>
    </w:p>
    <w:p>
      <w:pPr>
        <w:pStyle w:val="BodyText"/>
        <w:spacing w:line="360" w:lineRule="auto"/>
        <w:ind w:left="785" w:right="190" w:firstLine="220"/>
        <w:jc w:val="both"/>
      </w:pPr>
      <w:r>
        <w:rPr>
          <w:b/>
        </w:rPr>
        <w:t>III.- </w:t>
      </w:r>
      <w:r>
        <w:rPr/>
        <w:t>Los colegios, internados o talleres que reciban en sus  establecimientos discípulos menores de dieciséis años de edad, por los delitos que cometan éstos durante el tiempo que se hallen bajo el cuidado de aquéllos;</w:t>
      </w:r>
    </w:p>
    <w:p>
      <w:pPr>
        <w:pStyle w:val="BodyText"/>
        <w:spacing w:before="5"/>
        <w:rPr>
          <w:sz w:val="36"/>
        </w:rPr>
      </w:pPr>
    </w:p>
    <w:p>
      <w:pPr>
        <w:pStyle w:val="BodyText"/>
        <w:spacing w:line="360" w:lineRule="auto"/>
        <w:ind w:left="785" w:right="190" w:firstLine="191"/>
        <w:jc w:val="both"/>
      </w:pPr>
      <w:r>
        <w:rPr>
          <w:b/>
        </w:rPr>
        <w:t>IV.- </w:t>
      </w:r>
      <w:r>
        <w:rPr/>
        <w:t>Las empresas, fábricas, negociaciones o establecimientos mercantiles de cualquier especie, por los delitos que cometan sus obreros, jornaleros, empleados, domésticos y artesanos con motivo y en el desempeño de su servicio, y siempre que dichas entidades no fueren las ofendidas;</w:t>
      </w:r>
    </w:p>
    <w:p>
      <w:pPr>
        <w:pStyle w:val="BodyText"/>
        <w:spacing w:before="7"/>
        <w:rPr>
          <w:sz w:val="36"/>
        </w:rPr>
      </w:pPr>
    </w:p>
    <w:p>
      <w:pPr>
        <w:pStyle w:val="BodyText"/>
        <w:spacing w:line="360" w:lineRule="auto"/>
        <w:ind w:left="785" w:right="186" w:firstLine="259"/>
        <w:jc w:val="both"/>
      </w:pPr>
      <w:r>
        <w:rPr>
          <w:b/>
        </w:rPr>
        <w:t>V.- </w:t>
      </w:r>
      <w:r>
        <w:rPr/>
        <w:t>Las sociedades o agrupaciones, por los delitos de sus socios, gerentes o directores, en los mismos términos en que, conforme a las leyes, sean responsables por las demás obligaciones que éstos</w:t>
      </w:r>
      <w:r>
        <w:rPr>
          <w:spacing w:val="3"/>
        </w:rPr>
        <w:t> </w:t>
      </w:r>
      <w:r>
        <w:rPr/>
        <w:t>contraigan;</w:t>
      </w:r>
    </w:p>
    <w:p>
      <w:pPr>
        <w:pStyle w:val="BodyText"/>
        <w:spacing w:before="6"/>
      </w:pPr>
    </w:p>
    <w:p>
      <w:pPr>
        <w:pStyle w:val="BodyText"/>
        <w:spacing w:line="360" w:lineRule="auto"/>
        <w:ind w:left="785" w:firstLine="707"/>
      </w:pPr>
      <w:r>
        <w:rPr/>
        <w:t>Se exceptúa de esta regla a la sociedad conyugal, pues en todo caso cada cónyuge responderá con bienes propios por la reparación del daño que cause;</w:t>
      </w:r>
    </w:p>
    <w:p>
      <w:pPr>
        <w:pStyle w:val="BodyText"/>
        <w:spacing w:before="10"/>
      </w:pPr>
    </w:p>
    <w:p>
      <w:pPr>
        <w:pStyle w:val="BodyText"/>
        <w:spacing w:line="360" w:lineRule="auto"/>
        <w:ind w:left="785" w:right="190" w:firstLine="191"/>
        <w:jc w:val="both"/>
      </w:pPr>
      <w:r>
        <w:rPr>
          <w:b/>
        </w:rPr>
        <w:t>VI.- </w:t>
      </w:r>
      <w:r>
        <w:rPr/>
        <w:t>Los dueños de mecanismos, instrumentos, aparatos, vehículos o substancias peligrosas, por los delitos que en ocasión de su tenencia, custodia o uso autorizado, cometan las personas que los manejen o tengan a su cargo, y</w:t>
      </w:r>
    </w:p>
    <w:p>
      <w:pPr>
        <w:pStyle w:val="BodyText"/>
        <w:spacing w:line="360" w:lineRule="auto" w:before="229"/>
        <w:ind w:left="785" w:right="291" w:firstLine="127"/>
        <w:jc w:val="both"/>
      </w:pPr>
      <w:r>
        <w:rPr>
          <w:b/>
        </w:rPr>
        <w:t>VII.- </w:t>
      </w:r>
      <w:r>
        <w:rPr/>
        <w:t>El Estado y los Municipios de manera subsidiaria por los delitos de sus servidores públicos realizados con motivo del ejercicio de sus funciones.</w:t>
      </w:r>
    </w:p>
    <w:p>
      <w:pPr>
        <w:pStyle w:val="BodyText"/>
        <w:spacing w:before="5"/>
      </w:pPr>
    </w:p>
    <w:p>
      <w:pPr>
        <w:pStyle w:val="BodyText"/>
        <w:spacing w:line="360" w:lineRule="auto"/>
        <w:ind w:left="785" w:right="265"/>
        <w:jc w:val="both"/>
      </w:pPr>
      <w:r>
        <w:rPr>
          <w:b/>
        </w:rPr>
        <w:t>Artículo 37.</w:t>
      </w:r>
      <w:r>
        <w:rPr>
          <w:sz w:val="20"/>
        </w:rPr>
        <w:t>- </w:t>
      </w:r>
      <w:r>
        <w:rPr/>
        <w:t>Tendrán derecho a la reparación del daño las personas consideradas víctimas u ofendidos en los términos del Código Nacional de Procedimientos Penales</w:t>
      </w:r>
    </w:p>
    <w:p>
      <w:pPr>
        <w:pStyle w:val="BodyText"/>
        <w:spacing w:before="4"/>
        <w:rPr>
          <w:sz w:val="36"/>
        </w:rPr>
      </w:pPr>
    </w:p>
    <w:p>
      <w:pPr>
        <w:pStyle w:val="BodyText"/>
        <w:spacing w:line="360" w:lineRule="auto" w:before="1"/>
        <w:ind w:left="785" w:right="199"/>
        <w:jc w:val="both"/>
      </w:pPr>
      <w:r>
        <w:rPr>
          <w:b/>
        </w:rPr>
        <w:t>Artículo 38. </w:t>
      </w:r>
      <w:r>
        <w:rPr/>
        <w:t>La obligación de pagar la sanción pecuniaria es preferente a cualquiera otra de las obligaciones que se hubieran contraído con posterioridad al delito, a excepción de las referentes a alimentos y relaciones laborales; ésta se pagará de los bienes del imputado, los cuales pasarán a los herederos con este gravamen.</w:t>
      </w:r>
    </w:p>
    <w:p>
      <w:pPr>
        <w:pStyle w:val="BodyText"/>
        <w:spacing w:before="2"/>
      </w:pPr>
    </w:p>
    <w:p>
      <w:pPr>
        <w:pStyle w:val="BodyText"/>
        <w:ind w:left="785"/>
        <w:jc w:val="both"/>
      </w:pPr>
      <w:r>
        <w:rPr>
          <w:b/>
        </w:rPr>
        <w:t>Artículo 39.- </w:t>
      </w:r>
      <w:r>
        <w:rPr/>
        <w:t>Los responsables de un delito están obligados solidaria y</w:t>
      </w:r>
    </w:p>
    <w:p>
      <w:pPr>
        <w:spacing w:after="0"/>
        <w:jc w:val="both"/>
        <w:sectPr>
          <w:pgSz w:w="12240" w:h="15840"/>
          <w:pgMar w:header="795" w:footer="558" w:top="1060" w:bottom="7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6"/>
        <w:jc w:val="both"/>
      </w:pPr>
      <w:r>
        <w:rPr/>
        <w:t>mancomunadamente a cubrir el importe de la reparación del daño. El órgano jurisdiccional fijará la multa para cada uno de los imputados según su participación en el delito y sus condiciones</w:t>
      </w:r>
      <w:r>
        <w:rPr>
          <w:spacing w:val="9"/>
        </w:rPr>
        <w:t> </w:t>
      </w:r>
      <w:r>
        <w:rPr/>
        <w:t>económicas.</w:t>
      </w:r>
    </w:p>
    <w:p>
      <w:pPr>
        <w:pStyle w:val="BodyText"/>
        <w:spacing w:before="7"/>
        <w:rPr>
          <w:sz w:val="35"/>
        </w:rPr>
      </w:pPr>
    </w:p>
    <w:p>
      <w:pPr>
        <w:pStyle w:val="BodyText"/>
        <w:spacing w:line="360" w:lineRule="auto"/>
        <w:ind w:left="785" w:right="191"/>
        <w:jc w:val="both"/>
      </w:pPr>
      <w:r>
        <w:rPr>
          <w:b/>
        </w:rPr>
        <w:t>Artículo 40.</w:t>
      </w:r>
      <w:r>
        <w:rPr>
          <w:sz w:val="20"/>
        </w:rPr>
        <w:t>- </w:t>
      </w:r>
      <w:r>
        <w:rPr/>
        <w:t>El cobro de las sanciones pecuniarias deberá hacerse efectivo en la forma que determine la legislación en materia de ejecución de sanciones, debiendo cubrirse de preferencia la reparación del daño y, en su caso, repartirse proporcionalmente entre los ofendidos, la víctima y en su caso, sus</w:t>
      </w:r>
      <w:r>
        <w:rPr>
          <w:spacing w:val="-21"/>
        </w:rPr>
        <w:t> </w:t>
      </w:r>
      <w:r>
        <w:rPr/>
        <w:t>derechohabientes.</w:t>
      </w:r>
    </w:p>
    <w:p>
      <w:pPr>
        <w:pStyle w:val="BodyText"/>
        <w:spacing w:before="3"/>
      </w:pPr>
    </w:p>
    <w:p>
      <w:pPr>
        <w:pStyle w:val="BodyText"/>
        <w:spacing w:line="360" w:lineRule="auto"/>
        <w:ind w:left="785" w:right="193"/>
        <w:jc w:val="both"/>
      </w:pPr>
      <w:r>
        <w:rPr>
          <w:b/>
        </w:rPr>
        <w:t>Artículo 41. </w:t>
      </w:r>
      <w:r>
        <w:rPr/>
        <w:t>La reparación del daño se hará efectiva en la misma forma que la multa cuando ésta no sea sustituida por prisión o por trabajo en favor de la comunidad.</w:t>
      </w:r>
    </w:p>
    <w:p>
      <w:pPr>
        <w:pStyle w:val="BodyText"/>
        <w:spacing w:before="7"/>
        <w:rPr>
          <w:sz w:val="16"/>
        </w:rPr>
      </w:pPr>
    </w:p>
    <w:p>
      <w:pPr>
        <w:spacing w:after="0"/>
        <w:rPr>
          <w:sz w:val="16"/>
        </w:rPr>
        <w:sectPr>
          <w:footerReference w:type="default" r:id="rId7"/>
          <w:pgSz w:w="12240" w:h="15840"/>
          <w:pgMar w:footer="675" w:header="795" w:top="1060" w:bottom="860" w:left="1200" w:right="720"/>
        </w:sectPr>
      </w:pPr>
    </w:p>
    <w:p>
      <w:pPr>
        <w:spacing w:before="93"/>
        <w:ind w:left="785" w:right="0" w:firstLine="0"/>
        <w:jc w:val="left"/>
        <w:rPr>
          <w:sz w:val="24"/>
        </w:rPr>
      </w:pPr>
      <w:r>
        <w:rPr>
          <w:b/>
          <w:sz w:val="24"/>
        </w:rPr>
        <w:t>Artículo 42.</w:t>
      </w:r>
      <w:r>
        <w:rPr>
          <w:sz w:val="20"/>
        </w:rPr>
        <w:t>- </w:t>
      </w:r>
      <w:r>
        <w:rPr>
          <w:sz w:val="24"/>
        </w:rPr>
        <w:t>Se deroga.</w:t>
      </w:r>
    </w:p>
    <w:p>
      <w:pPr>
        <w:pStyle w:val="BodyText"/>
        <w:rPr>
          <w:sz w:val="26"/>
        </w:rPr>
      </w:pPr>
      <w:r>
        <w:rPr/>
        <w:br w:type="column"/>
      </w:r>
      <w:r>
        <w:rPr>
          <w:sz w:val="26"/>
        </w:rPr>
      </w:r>
    </w:p>
    <w:p>
      <w:pPr>
        <w:pStyle w:val="Heading2"/>
        <w:spacing w:before="207"/>
        <w:ind w:left="886" w:right="0"/>
        <w:jc w:val="left"/>
      </w:pPr>
      <w:r>
        <w:rPr/>
        <w:t>CAPÍTULO V</w:t>
      </w:r>
    </w:p>
    <w:p>
      <w:pPr>
        <w:spacing w:before="139"/>
        <w:ind w:left="785" w:right="0" w:firstLine="0"/>
        <w:jc w:val="left"/>
        <w:rPr>
          <w:b/>
          <w:sz w:val="24"/>
        </w:rPr>
      </w:pPr>
      <w:r>
        <w:rPr>
          <w:b/>
          <w:sz w:val="24"/>
        </w:rPr>
        <w:t>Amonestación</w:t>
      </w:r>
    </w:p>
    <w:p>
      <w:pPr>
        <w:spacing w:after="0"/>
        <w:jc w:val="left"/>
        <w:rPr>
          <w:sz w:val="24"/>
        </w:rPr>
        <w:sectPr>
          <w:type w:val="continuous"/>
          <w:pgSz w:w="12240" w:h="15840"/>
          <w:pgMar w:top="1060" w:bottom="740" w:left="1200" w:right="720"/>
          <w:cols w:num="2" w:equalWidth="0">
            <w:col w:w="3487" w:space="312"/>
            <w:col w:w="6521"/>
          </w:cols>
        </w:sectPr>
      </w:pPr>
    </w:p>
    <w:p>
      <w:pPr>
        <w:pStyle w:val="BodyText"/>
        <w:spacing w:before="3"/>
        <w:rPr>
          <w:b/>
          <w:sz w:val="28"/>
        </w:rPr>
      </w:pPr>
    </w:p>
    <w:p>
      <w:pPr>
        <w:pStyle w:val="BodyText"/>
        <w:spacing w:line="360" w:lineRule="auto" w:before="92"/>
        <w:ind w:left="785" w:right="185"/>
        <w:jc w:val="both"/>
      </w:pPr>
      <w:r>
        <w:rPr>
          <w:b/>
        </w:rPr>
        <w:t>Artículo 43.</w:t>
      </w:r>
      <w:r>
        <w:rPr>
          <w:sz w:val="20"/>
        </w:rPr>
        <w:t>- </w:t>
      </w:r>
      <w:r>
        <w:rPr/>
        <w:t>La amonestación consiste en la advertencia que el juez dirija al sentenciado, explicándole las consecuencias del delito que cometió, exhortándolo a la enmienda y conminándolo con que se le impondrá una sanción mayor si reincidiere. A juicio del juez, la amonestación se hará en público o en privado.</w:t>
      </w:r>
    </w:p>
    <w:p>
      <w:pPr>
        <w:pStyle w:val="BodyText"/>
        <w:spacing w:before="3"/>
      </w:pPr>
    </w:p>
    <w:p>
      <w:pPr>
        <w:pStyle w:val="BodyText"/>
        <w:ind w:left="1493"/>
      </w:pPr>
      <w:r>
        <w:rPr/>
        <w:t>Se impondrá esta sanción en toda sentencia condenatoria.</w:t>
      </w:r>
    </w:p>
    <w:p>
      <w:pPr>
        <w:pStyle w:val="BodyText"/>
        <w:rPr>
          <w:sz w:val="26"/>
        </w:rPr>
      </w:pPr>
    </w:p>
    <w:p>
      <w:pPr>
        <w:pStyle w:val="BodyText"/>
        <w:rPr>
          <w:sz w:val="22"/>
        </w:rPr>
      </w:pPr>
    </w:p>
    <w:p>
      <w:pPr>
        <w:pStyle w:val="Heading2"/>
        <w:ind w:right="230"/>
      </w:pPr>
      <w:r>
        <w:rPr/>
        <w:t>CAPÍTULO VI</w:t>
      </w:r>
    </w:p>
    <w:p>
      <w:pPr>
        <w:spacing w:line="360" w:lineRule="auto" w:before="140"/>
        <w:ind w:left="3073" w:right="2557" w:firstLine="0"/>
        <w:jc w:val="center"/>
        <w:rPr>
          <w:b/>
          <w:sz w:val="24"/>
        </w:rPr>
      </w:pPr>
      <w:r>
        <w:rPr>
          <w:b/>
          <w:sz w:val="24"/>
        </w:rPr>
        <w:t>Suspensión, Privación O Inhabilitación De Derechos Civiles O Políticos</w:t>
      </w:r>
    </w:p>
    <w:p>
      <w:pPr>
        <w:pStyle w:val="BodyText"/>
        <w:spacing w:before="1"/>
        <w:rPr>
          <w:b/>
          <w:sz w:val="36"/>
        </w:rPr>
      </w:pPr>
    </w:p>
    <w:p>
      <w:pPr>
        <w:pStyle w:val="BodyText"/>
        <w:spacing w:line="360" w:lineRule="auto" w:before="1"/>
        <w:ind w:left="785" w:right="193"/>
        <w:jc w:val="both"/>
      </w:pPr>
      <w:r>
        <w:rPr>
          <w:b/>
        </w:rPr>
        <w:t>Artículo 44.- </w:t>
      </w:r>
      <w:r>
        <w:rPr/>
        <w:t>La suspensión consiste en la pérdida temporal de derechos, funciones, cargos, empleos o comisiones. La privación es la pérdida definitiva de los mismos.</w:t>
      </w:r>
    </w:p>
    <w:p>
      <w:pPr>
        <w:pStyle w:val="BodyText"/>
        <w:rPr>
          <w:sz w:val="26"/>
        </w:rPr>
      </w:pPr>
    </w:p>
    <w:p>
      <w:pPr>
        <w:pStyle w:val="BodyText"/>
        <w:spacing w:line="360" w:lineRule="auto" w:before="149"/>
        <w:ind w:left="785" w:right="383" w:firstLine="707"/>
      </w:pPr>
      <w:r>
        <w:rPr/>
        <w:t>La inhabilitación implica una incapacidad legal, temporal o definitiva para obtener y ejercer aquéllos.</w:t>
      </w:r>
    </w:p>
    <w:p>
      <w:pPr>
        <w:pStyle w:val="BodyText"/>
        <w:spacing w:before="3"/>
      </w:pPr>
    </w:p>
    <w:p>
      <w:pPr>
        <w:spacing w:line="202" w:lineRule="exact" w:before="0"/>
        <w:ind w:left="785" w:right="0" w:firstLine="0"/>
        <w:jc w:val="both"/>
        <w:rPr>
          <w:sz w:val="24"/>
        </w:rPr>
      </w:pPr>
      <w:r>
        <w:rPr>
          <w:b/>
          <w:sz w:val="24"/>
        </w:rPr>
        <w:t>Artículo 45.- </w:t>
      </w:r>
      <w:r>
        <w:rPr>
          <w:sz w:val="24"/>
        </w:rPr>
        <w:t>La suspensión de derechos es de dos clases:</w:t>
      </w:r>
    </w:p>
    <w:p>
      <w:pPr>
        <w:spacing w:after="0" w:line="202" w:lineRule="exact"/>
        <w:jc w:val="both"/>
        <w:rPr>
          <w:sz w:val="24"/>
        </w:rPr>
        <w:sectPr>
          <w:type w:val="continuous"/>
          <w:pgSz w:w="12240" w:h="15840"/>
          <w:pgMar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BodyText"/>
        <w:spacing w:line="360" w:lineRule="auto" w:before="92"/>
        <w:ind w:left="785" w:firstLine="355"/>
      </w:pPr>
      <w:r>
        <w:rPr>
          <w:b/>
        </w:rPr>
        <w:t>I.- </w:t>
      </w:r>
      <w:r>
        <w:rPr/>
        <w:t>La que por ministerio de la Ley, resulta de una sanción como consecuencia necesaria de ésta, y</w:t>
      </w:r>
    </w:p>
    <w:p>
      <w:pPr>
        <w:pStyle w:val="BodyText"/>
        <w:spacing w:before="2"/>
      </w:pPr>
    </w:p>
    <w:p>
      <w:pPr>
        <w:pStyle w:val="BodyText"/>
        <w:ind w:left="1073"/>
      </w:pPr>
      <w:r>
        <w:rPr>
          <w:b/>
        </w:rPr>
        <w:t>II.- </w:t>
      </w:r>
      <w:r>
        <w:rPr/>
        <w:t>La que por sentencia formal se impone como sanción.</w:t>
      </w:r>
    </w:p>
    <w:p>
      <w:pPr>
        <w:pStyle w:val="BodyText"/>
        <w:spacing w:before="6"/>
        <w:rPr>
          <w:sz w:val="36"/>
        </w:rPr>
      </w:pPr>
    </w:p>
    <w:p>
      <w:pPr>
        <w:pStyle w:val="BodyText"/>
        <w:spacing w:line="360" w:lineRule="auto" w:before="1"/>
        <w:ind w:left="785" w:firstLine="707"/>
      </w:pPr>
      <w:r>
        <w:rPr/>
        <w:t>En el primer caso, la suspensión comienza y concluye con la sanción de que es consecuencia.</w:t>
      </w:r>
    </w:p>
    <w:p>
      <w:pPr>
        <w:pStyle w:val="BodyText"/>
        <w:spacing w:before="10"/>
      </w:pPr>
    </w:p>
    <w:p>
      <w:pPr>
        <w:pStyle w:val="BodyText"/>
        <w:spacing w:line="360" w:lineRule="auto"/>
        <w:ind w:left="785" w:right="243" w:firstLine="707"/>
      </w:pPr>
      <w:r>
        <w:rPr/>
        <w:t>En el segundo caso, si la suspensión se impone con sanción privativa de libertad, comenzará al terminar ésta y su duración será señalada en la sentencia.</w:t>
      </w:r>
    </w:p>
    <w:p>
      <w:pPr>
        <w:pStyle w:val="BodyText"/>
        <w:spacing w:before="2"/>
      </w:pPr>
    </w:p>
    <w:p>
      <w:pPr>
        <w:pStyle w:val="BodyText"/>
        <w:spacing w:line="360" w:lineRule="auto"/>
        <w:ind w:left="785" w:right="383" w:firstLine="707"/>
      </w:pPr>
      <w:r>
        <w:rPr/>
        <w:t>Cuando la suspensión se impone como única sanción, su duración comenzará a contar desde que quede firme la</w:t>
      </w:r>
      <w:r>
        <w:rPr>
          <w:spacing w:val="9"/>
        </w:rPr>
        <w:t> </w:t>
      </w:r>
      <w:r>
        <w:rPr/>
        <w:t>sentencia.</w:t>
      </w:r>
    </w:p>
    <w:p>
      <w:pPr>
        <w:pStyle w:val="BodyText"/>
        <w:rPr>
          <w:sz w:val="37"/>
        </w:rPr>
      </w:pPr>
    </w:p>
    <w:p>
      <w:pPr>
        <w:pStyle w:val="BodyText"/>
        <w:spacing w:line="360" w:lineRule="auto"/>
        <w:ind w:left="785" w:right="190"/>
        <w:jc w:val="both"/>
      </w:pPr>
      <w:r>
        <w:rPr>
          <w:b/>
        </w:rPr>
        <w:t>Artículo 46.- </w:t>
      </w:r>
      <w:r>
        <w:rPr/>
        <w:t>La sanción de prisión suspende los derechos políticos y de tutor,  curador, apoderado, defensor, albacea, perito, depositario o  interventor  judicial, síndico e interventor en toda clase de concursos, árbitro, asesor o representante de ausentes.</w:t>
      </w:r>
    </w:p>
    <w:p>
      <w:pPr>
        <w:pStyle w:val="BodyText"/>
        <w:spacing w:before="9"/>
        <w:rPr>
          <w:sz w:val="23"/>
        </w:rPr>
      </w:pPr>
    </w:p>
    <w:p>
      <w:pPr>
        <w:pStyle w:val="BodyText"/>
        <w:ind w:left="393" w:right="241"/>
        <w:jc w:val="center"/>
      </w:pPr>
      <w:r>
        <w:rPr/>
        <w:t>Se exceptúa el caso de albacea cuando sea, a la vez, único heredero.</w:t>
      </w:r>
    </w:p>
    <w:p>
      <w:pPr>
        <w:pStyle w:val="BodyText"/>
        <w:spacing w:before="9"/>
        <w:rPr>
          <w:sz w:val="36"/>
        </w:rPr>
      </w:pPr>
    </w:p>
    <w:p>
      <w:pPr>
        <w:pStyle w:val="BodyText"/>
        <w:spacing w:line="360" w:lineRule="auto"/>
        <w:ind w:left="785" w:right="383" w:firstLine="707"/>
      </w:pPr>
      <w:r>
        <w:rPr/>
        <w:t>La suspensión comenzará desde que cause ejecutoria la sentencia y durará todo el tiempo de la condena.</w:t>
      </w:r>
    </w:p>
    <w:p>
      <w:pPr>
        <w:pStyle w:val="Heading2"/>
        <w:spacing w:before="26"/>
        <w:ind w:right="237"/>
      </w:pPr>
      <w:r>
        <w:rPr/>
        <w:t>CAPÍTULO VII</w:t>
      </w:r>
    </w:p>
    <w:p>
      <w:pPr>
        <w:spacing w:before="135"/>
        <w:ind w:left="2173" w:right="1667" w:firstLine="0"/>
        <w:jc w:val="center"/>
        <w:rPr>
          <w:b/>
          <w:sz w:val="24"/>
        </w:rPr>
      </w:pPr>
      <w:r>
        <w:rPr>
          <w:b/>
          <w:sz w:val="24"/>
        </w:rPr>
        <w:t>Suspensión, Destitución o Inhabilitación de Empleos o Cargos Públicos</w:t>
      </w:r>
      <w:r>
        <w:rPr>
          <w:sz w:val="24"/>
        </w:rPr>
        <w:t>, </w:t>
      </w:r>
      <w:r>
        <w:rPr>
          <w:b/>
          <w:sz w:val="24"/>
        </w:rPr>
        <w:t>y Suspensión o Inhabilitación</w:t>
      </w:r>
    </w:p>
    <w:p>
      <w:pPr>
        <w:spacing w:before="0"/>
        <w:ind w:left="734" w:right="224" w:firstLine="0"/>
        <w:jc w:val="center"/>
        <w:rPr>
          <w:b/>
          <w:sz w:val="24"/>
        </w:rPr>
      </w:pPr>
      <w:r>
        <w:rPr>
          <w:b/>
          <w:sz w:val="24"/>
        </w:rPr>
        <w:t>en el Ejercicio de Profesiones</w:t>
      </w:r>
    </w:p>
    <w:p>
      <w:pPr>
        <w:pStyle w:val="BodyText"/>
        <w:rPr>
          <w:b/>
          <w:sz w:val="26"/>
        </w:rPr>
      </w:pPr>
    </w:p>
    <w:p>
      <w:pPr>
        <w:pStyle w:val="BodyText"/>
        <w:spacing w:before="10"/>
        <w:rPr>
          <w:b/>
          <w:sz w:val="23"/>
        </w:rPr>
      </w:pPr>
    </w:p>
    <w:p>
      <w:pPr>
        <w:pStyle w:val="BodyText"/>
        <w:spacing w:line="360" w:lineRule="auto" w:before="1"/>
        <w:ind w:left="785" w:right="243"/>
      </w:pPr>
      <w:r>
        <w:rPr>
          <w:b/>
        </w:rPr>
        <w:t>Artículo 47.- </w:t>
      </w:r>
      <w:r>
        <w:rPr/>
        <w:t>La suspensión y la destitución del empleo o cargo público, traen consigo la privación del sueldo.</w:t>
      </w:r>
    </w:p>
    <w:p>
      <w:pPr>
        <w:pStyle w:val="BodyText"/>
        <w:spacing w:before="5"/>
        <w:rPr>
          <w:sz w:val="36"/>
        </w:rPr>
      </w:pPr>
    </w:p>
    <w:p>
      <w:pPr>
        <w:pStyle w:val="BodyText"/>
        <w:spacing w:line="360" w:lineRule="auto" w:before="1"/>
        <w:ind w:left="785"/>
      </w:pPr>
      <w:r>
        <w:rPr>
          <w:b/>
        </w:rPr>
        <w:t>Artículo 48.</w:t>
      </w:r>
      <w:r>
        <w:rPr>
          <w:sz w:val="20"/>
        </w:rPr>
        <w:t>- </w:t>
      </w:r>
      <w:r>
        <w:rPr/>
        <w:t>Las sanciones privativas de libertad impuestas por delitos dolosos, cuya duración exceda de un año, producen como consecuencia necesaria la destitución de</w:t>
      </w:r>
    </w:p>
    <w:p>
      <w:pPr>
        <w:spacing w:after="0" w:line="360" w:lineRule="auto"/>
        <w:sectPr>
          <w:footerReference w:type="default" r:id="rId8"/>
          <w:pgSz w:w="12240" w:h="15840"/>
          <w:pgMar w:footer="572" w:header="795" w:top="1060" w:bottom="760" w:left="1200" w:right="720"/>
          <w:pgNumType w:start="3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todo empleo o cargo público que ejerza el sentenciado.</w:t>
      </w:r>
    </w:p>
    <w:p>
      <w:pPr>
        <w:pStyle w:val="BodyText"/>
        <w:rPr>
          <w:sz w:val="26"/>
        </w:rPr>
      </w:pPr>
    </w:p>
    <w:p>
      <w:pPr>
        <w:pStyle w:val="BodyText"/>
        <w:spacing w:before="10"/>
        <w:rPr>
          <w:sz w:val="22"/>
        </w:rPr>
      </w:pPr>
    </w:p>
    <w:p>
      <w:pPr>
        <w:pStyle w:val="BodyText"/>
        <w:spacing w:line="360" w:lineRule="auto"/>
        <w:ind w:left="785" w:right="189"/>
        <w:jc w:val="both"/>
      </w:pPr>
      <w:r>
        <w:rPr>
          <w:b/>
        </w:rPr>
        <w:t>Artículo 49.- </w:t>
      </w:r>
      <w:r>
        <w:rPr/>
        <w:t>La inhabilitación para desempeñar empleos o cargos públicos produce  no sólo la pérdida de aquéllos sobre los cuales recae la sanción, sino también incapacidad para obtener los mismos u otros de igual categoría del mismo ramo, por  un término que se fijará en la</w:t>
      </w:r>
      <w:r>
        <w:rPr>
          <w:spacing w:val="-1"/>
        </w:rPr>
        <w:t> </w:t>
      </w:r>
      <w:r>
        <w:rPr/>
        <w:t>sentencia.</w:t>
      </w:r>
    </w:p>
    <w:p>
      <w:pPr>
        <w:pStyle w:val="BodyText"/>
        <w:spacing w:before="4"/>
        <w:rPr>
          <w:sz w:val="36"/>
        </w:rPr>
      </w:pPr>
    </w:p>
    <w:p>
      <w:pPr>
        <w:pStyle w:val="BodyText"/>
        <w:spacing w:line="360" w:lineRule="auto"/>
        <w:ind w:left="785" w:right="188"/>
        <w:jc w:val="both"/>
      </w:pPr>
      <w:r>
        <w:rPr>
          <w:b/>
        </w:rPr>
        <w:t>Artículo 50.- </w:t>
      </w:r>
      <w:r>
        <w:rPr/>
        <w:t>La suspensión o inhabilitación para desempeñar alguna profesión  u oficio, incapacita al sentenciado para ejercer aquéllos en cuyo ejercicio hubiere delinquido, por el tiempo que la sentencia</w:t>
      </w:r>
      <w:r>
        <w:rPr>
          <w:spacing w:val="3"/>
        </w:rPr>
        <w:t> </w:t>
      </w:r>
      <w:r>
        <w:rPr/>
        <w:t>señale.</w:t>
      </w:r>
    </w:p>
    <w:p>
      <w:pPr>
        <w:pStyle w:val="BodyText"/>
        <w:spacing w:before="5"/>
        <w:rPr>
          <w:sz w:val="36"/>
        </w:rPr>
      </w:pPr>
    </w:p>
    <w:p>
      <w:pPr>
        <w:pStyle w:val="BodyText"/>
        <w:spacing w:line="360" w:lineRule="auto"/>
        <w:ind w:left="785" w:right="189"/>
        <w:jc w:val="both"/>
      </w:pPr>
      <w:r>
        <w:rPr>
          <w:b/>
        </w:rPr>
        <w:t>Artículo 51.- </w:t>
      </w:r>
      <w:r>
        <w:rPr/>
        <w:t>Ninguna punibilidad suspensiva podrá ser inferior a tres meses ni  superior a quince</w:t>
      </w:r>
      <w:r>
        <w:rPr>
          <w:spacing w:val="5"/>
        </w:rPr>
        <w:t> </w:t>
      </w:r>
      <w:r>
        <w:rPr/>
        <w:t>años.</w:t>
      </w:r>
    </w:p>
    <w:p>
      <w:pPr>
        <w:pStyle w:val="BodyText"/>
        <w:spacing w:before="7"/>
        <w:rPr>
          <w:sz w:val="38"/>
        </w:rPr>
      </w:pPr>
    </w:p>
    <w:p>
      <w:pPr>
        <w:pStyle w:val="Heading2"/>
        <w:spacing w:before="1"/>
        <w:ind w:right="231"/>
      </w:pPr>
      <w:r>
        <w:rPr/>
        <w:t>CAPÍTULO VIII</w:t>
      </w:r>
    </w:p>
    <w:p>
      <w:pPr>
        <w:spacing w:before="139"/>
        <w:ind w:left="734" w:right="172" w:firstLine="0"/>
        <w:jc w:val="center"/>
        <w:rPr>
          <w:b/>
          <w:sz w:val="24"/>
        </w:rPr>
      </w:pPr>
      <w:r>
        <w:rPr>
          <w:b/>
          <w:sz w:val="24"/>
        </w:rPr>
        <w:t>Sanciones para las Personas Morales</w:t>
      </w:r>
    </w:p>
    <w:p>
      <w:pPr>
        <w:pStyle w:val="BodyText"/>
        <w:rPr>
          <w:b/>
          <w:sz w:val="26"/>
        </w:rPr>
      </w:pPr>
    </w:p>
    <w:p>
      <w:pPr>
        <w:pStyle w:val="BodyText"/>
        <w:spacing w:before="5"/>
        <w:rPr>
          <w:b/>
          <w:sz w:val="22"/>
        </w:rPr>
      </w:pPr>
    </w:p>
    <w:p>
      <w:pPr>
        <w:pStyle w:val="BodyText"/>
        <w:spacing w:line="360" w:lineRule="auto"/>
        <w:ind w:left="785" w:right="194"/>
        <w:jc w:val="both"/>
      </w:pPr>
      <w:r>
        <w:rPr>
          <w:b/>
        </w:rPr>
        <w:t>Artículo 52.</w:t>
      </w:r>
      <w:r>
        <w:rPr>
          <w:sz w:val="20"/>
        </w:rPr>
        <w:t>- </w:t>
      </w:r>
      <w:r>
        <w:rPr/>
        <w:t>La suspensión es la cesación de las actividades de la persona moral durante el tiempo que determine el órgano jurisdiccional en la sentencia. Este será por término de uno a cinco años, a juicio del órgano jurisdiccional.</w:t>
      </w:r>
    </w:p>
    <w:p>
      <w:pPr>
        <w:pStyle w:val="BodyText"/>
        <w:rPr>
          <w:sz w:val="36"/>
        </w:rPr>
      </w:pPr>
    </w:p>
    <w:p>
      <w:pPr>
        <w:pStyle w:val="BodyText"/>
        <w:spacing w:line="360" w:lineRule="auto"/>
        <w:ind w:left="785" w:right="208" w:firstLine="758"/>
        <w:jc w:val="both"/>
      </w:pPr>
      <w:r>
        <w:rPr/>
        <w:t>La disolución de la persona moral es la conclusión definitiva de toda actividad de la persona moral, que no podrá volverse a constituir en forma igual o</w:t>
      </w:r>
      <w:r>
        <w:rPr>
          <w:spacing w:val="37"/>
        </w:rPr>
        <w:t> </w:t>
      </w:r>
      <w:r>
        <w:rPr/>
        <w:t>encubierta.</w:t>
      </w:r>
    </w:p>
    <w:p>
      <w:pPr>
        <w:pStyle w:val="BodyText"/>
        <w:spacing w:before="1"/>
        <w:rPr>
          <w:sz w:val="36"/>
        </w:rPr>
      </w:pPr>
    </w:p>
    <w:p>
      <w:pPr>
        <w:pStyle w:val="BodyText"/>
        <w:spacing w:line="360" w:lineRule="auto"/>
        <w:ind w:left="785" w:right="201" w:firstLine="758"/>
        <w:jc w:val="both"/>
      </w:pPr>
      <w:r>
        <w:rPr/>
        <w:t>Esta disolución se efectuará sin perjuicio de la realización de los actos necesarios para la disolución y liquidación total. El órgano jurisdiccional, en el acto, designará a un liquidador que procederá a cumplir las obligaciones contraídas hasta ese momento por la persona moral, inclusive las responsabilidades derivadas  del delito cometido, para lo cual observará las disposiciones legales sobre prelación de créditos, conforme a la naturaleza de estos y de la entidad objeto de la</w:t>
      </w:r>
      <w:r>
        <w:rPr>
          <w:spacing w:val="41"/>
        </w:rPr>
        <w:t> </w:t>
      </w:r>
      <w:r>
        <w:rPr/>
        <w:t>liquidación.</w:t>
      </w:r>
    </w:p>
    <w:p>
      <w:pPr>
        <w:pStyle w:val="BodyText"/>
        <w:rPr>
          <w:sz w:val="36"/>
        </w:rPr>
      </w:pPr>
    </w:p>
    <w:p>
      <w:pPr>
        <w:pStyle w:val="BodyText"/>
        <w:ind w:left="1543"/>
      </w:pPr>
      <w:r>
        <w:rPr/>
        <w:t>El órgano jurisdiccional podrá prohibir a las personas morales la realización de</w:t>
      </w:r>
    </w:p>
    <w:p>
      <w:pPr>
        <w:spacing w:after="0"/>
        <w:sectPr>
          <w:pgSz w:w="12240" w:h="15840"/>
          <w:pgMar w:header="795" w:footer="572" w:top="1060" w:bottom="8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4"/>
        <w:jc w:val="both"/>
      </w:pPr>
      <w:r>
        <w:rPr/>
        <w:t>determinados negocios, operaciones o actividades, siempre que tengan relación  directa con el delito cometido. Esta prohibición podrá ser definitiva o temporal, en el último caso, podrá imponerla hasta por cinco años. Los administradores y el comisario serán responsables de velar por el cumplimiento de esta prohibición e incurrirán en las penas que establece este código en caso de desobedecer a un mandato de</w:t>
      </w:r>
      <w:r>
        <w:rPr>
          <w:spacing w:val="45"/>
        </w:rPr>
        <w:t> </w:t>
      </w:r>
      <w:r>
        <w:rPr/>
        <w:t>autoridad.</w:t>
      </w:r>
    </w:p>
    <w:p>
      <w:pPr>
        <w:pStyle w:val="BodyText"/>
        <w:rPr>
          <w:sz w:val="36"/>
        </w:rPr>
      </w:pPr>
    </w:p>
    <w:p>
      <w:pPr>
        <w:pStyle w:val="BodyText"/>
        <w:spacing w:line="360" w:lineRule="auto" w:before="1"/>
        <w:ind w:left="785" w:right="195" w:firstLine="758"/>
        <w:jc w:val="both"/>
      </w:pPr>
      <w:r>
        <w:rPr/>
        <w:t>La remoción es la sustitución de los administradores por las personas designadas por el órgano jurisdiccional, por un periodo máximo de cinco años. El órgano jurisdiccional podrá considerar las propuestas de designación que le formulen los socios o asociados que no hubieran tenido participación en el delito.</w:t>
      </w:r>
    </w:p>
    <w:p>
      <w:pPr>
        <w:pStyle w:val="BodyText"/>
        <w:spacing w:before="11"/>
        <w:rPr>
          <w:sz w:val="35"/>
        </w:rPr>
      </w:pPr>
    </w:p>
    <w:p>
      <w:pPr>
        <w:pStyle w:val="BodyText"/>
        <w:spacing w:line="360" w:lineRule="auto"/>
        <w:ind w:left="785" w:right="194" w:firstLine="758"/>
        <w:jc w:val="both"/>
      </w:pPr>
      <w:r>
        <w:rPr/>
        <w:t>Una vez concluido el periodo previsto para la administración substituta, la designación de los nuevos administradores se hará en la forma ordinaria, prevista por la normatividad</w:t>
      </w:r>
      <w:r>
        <w:rPr>
          <w:spacing w:val="3"/>
        </w:rPr>
        <w:t> </w:t>
      </w:r>
      <w:r>
        <w:rPr/>
        <w:t>aplicable.</w:t>
      </w:r>
    </w:p>
    <w:p>
      <w:pPr>
        <w:pStyle w:val="BodyText"/>
        <w:rPr>
          <w:sz w:val="36"/>
        </w:rPr>
      </w:pPr>
    </w:p>
    <w:p>
      <w:pPr>
        <w:pStyle w:val="BodyText"/>
        <w:spacing w:line="360" w:lineRule="auto"/>
        <w:ind w:left="785" w:right="197" w:firstLine="758"/>
        <w:jc w:val="both"/>
      </w:pPr>
      <w:r>
        <w:rPr/>
        <w:t>La intervención consiste en la vigilancia de las funciones que realizan los órganos de representación de la persona moral o jurídica, y se ejercerá con las atribuciones que la ley confiere al interventor, por un máximo de tres años.</w:t>
      </w:r>
    </w:p>
    <w:p>
      <w:pPr>
        <w:pStyle w:val="BodyText"/>
        <w:rPr>
          <w:sz w:val="36"/>
        </w:rPr>
      </w:pPr>
    </w:p>
    <w:p>
      <w:pPr>
        <w:pStyle w:val="BodyText"/>
        <w:spacing w:line="360" w:lineRule="auto"/>
        <w:ind w:left="785" w:right="209" w:firstLine="758"/>
        <w:jc w:val="both"/>
      </w:pPr>
      <w:r>
        <w:rPr/>
        <w:t>La clausura es el cierre de todos o algunos de los locales o establecimientos de la persona moral, hasta por cinco años.</w:t>
      </w:r>
    </w:p>
    <w:p>
      <w:pPr>
        <w:pStyle w:val="BodyText"/>
        <w:spacing w:before="2"/>
        <w:rPr>
          <w:sz w:val="36"/>
        </w:rPr>
      </w:pPr>
    </w:p>
    <w:p>
      <w:pPr>
        <w:pStyle w:val="BodyText"/>
        <w:spacing w:line="360" w:lineRule="auto"/>
        <w:ind w:left="785" w:right="203" w:firstLine="758"/>
        <w:jc w:val="both"/>
      </w:pPr>
      <w:r>
        <w:rPr/>
        <w:t>La inhabilitación es la incapacidad para obtener subvenciones y ayudas públicas, para contratar con el sector público y para gozar de beneficios e incentivos fiscales o de seguridad social, por un plazo de hasta quince años.</w:t>
      </w:r>
    </w:p>
    <w:p>
      <w:pPr>
        <w:pStyle w:val="BodyText"/>
        <w:spacing w:before="7"/>
        <w:rPr>
          <w:sz w:val="36"/>
        </w:rPr>
      </w:pPr>
    </w:p>
    <w:p>
      <w:pPr>
        <w:pStyle w:val="BodyText"/>
        <w:spacing w:line="360" w:lineRule="auto" w:before="1"/>
        <w:ind w:left="785" w:right="199"/>
        <w:jc w:val="both"/>
      </w:pPr>
      <w:r>
        <w:rPr>
          <w:b/>
        </w:rPr>
        <w:t>Artículo 53.</w:t>
      </w:r>
      <w:r>
        <w:rPr>
          <w:sz w:val="20"/>
        </w:rPr>
        <w:t>- </w:t>
      </w:r>
      <w:r>
        <w:rPr/>
        <w:t>La sanción pecuniaria para las personas morales comprende la multa y la reparación del daño.</w:t>
      </w:r>
    </w:p>
    <w:p>
      <w:pPr>
        <w:pStyle w:val="BodyText"/>
        <w:spacing w:before="11"/>
        <w:rPr>
          <w:sz w:val="23"/>
        </w:rPr>
      </w:pPr>
    </w:p>
    <w:p>
      <w:pPr>
        <w:pStyle w:val="BodyText"/>
        <w:spacing w:line="360" w:lineRule="auto"/>
        <w:ind w:left="782" w:right="201" w:firstLine="760"/>
        <w:jc w:val="both"/>
      </w:pPr>
      <w:r>
        <w:rPr/>
        <w:t>El día-multa equivale a la percepción neta diaria de la persona moral en el momento de consumar el delito, sin que pueda ser inferior al triple del equivalente a la unidad de medida y actualización en la época en que se consumó el delito.</w:t>
      </w:r>
    </w:p>
    <w:p>
      <w:pPr>
        <w:spacing w:after="0" w:line="360" w:lineRule="auto"/>
        <w:jc w:val="both"/>
        <w:sectPr>
          <w:pgSz w:w="12240" w:h="15840"/>
          <w:pgMar w:header="795" w:footer="572"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6"/>
        <w:rPr>
          <w:sz w:val="20"/>
        </w:rPr>
      </w:pPr>
    </w:p>
    <w:p>
      <w:pPr>
        <w:pStyle w:val="BodyText"/>
        <w:spacing w:line="360" w:lineRule="auto"/>
        <w:ind w:left="782" w:right="202" w:firstLine="760"/>
        <w:jc w:val="both"/>
      </w:pPr>
      <w:r>
        <w:rPr/>
        <w:t>Para fijar el día-multa, además de lo previsto en los párrafos tercero y cuarto del artículo 32; el órgano jurisdiccional tomará en cuenta las siguientes circunstancias:</w:t>
      </w:r>
    </w:p>
    <w:p>
      <w:pPr>
        <w:pStyle w:val="BodyText"/>
        <w:spacing w:before="11"/>
        <w:rPr>
          <w:sz w:val="35"/>
        </w:rPr>
      </w:pPr>
    </w:p>
    <w:p>
      <w:pPr>
        <w:pStyle w:val="BodyText"/>
        <w:spacing w:line="360" w:lineRule="auto"/>
        <w:ind w:left="785" w:right="383" w:firstLine="355"/>
      </w:pPr>
      <w:r>
        <w:rPr/>
        <w:t>I.- Cuando la punibilidad del delito señale la imposición de multa, los montos de  esta se cuadruplicarán tanto en su mínimo como en su</w:t>
      </w:r>
      <w:r>
        <w:rPr>
          <w:spacing w:val="-10"/>
        </w:rPr>
        <w:t> </w:t>
      </w:r>
      <w:r>
        <w:rPr/>
        <w:t>máximo;</w:t>
      </w:r>
    </w:p>
    <w:p>
      <w:pPr>
        <w:pStyle w:val="BodyText"/>
        <w:spacing w:before="1"/>
        <w:rPr>
          <w:sz w:val="36"/>
        </w:rPr>
      </w:pPr>
    </w:p>
    <w:p>
      <w:pPr>
        <w:pStyle w:val="BodyText"/>
        <w:spacing w:line="360" w:lineRule="auto"/>
        <w:ind w:left="420" w:right="383" w:firstLine="719"/>
      </w:pPr>
      <w:r>
        <w:rPr/>
        <w:t>II.- Cuando la punibilidad del delito señale la imposición de prisión, un año de prisión equivaldrá a tres mil días-multa,</w:t>
      </w:r>
      <w:r>
        <w:rPr>
          <w:spacing w:val="-2"/>
        </w:rPr>
        <w:t> </w:t>
      </w:r>
      <w:r>
        <w:rPr/>
        <w:t>o</w:t>
      </w:r>
    </w:p>
    <w:p>
      <w:pPr>
        <w:pStyle w:val="BodyText"/>
        <w:spacing w:before="11"/>
        <w:rPr>
          <w:sz w:val="35"/>
        </w:rPr>
      </w:pPr>
    </w:p>
    <w:p>
      <w:pPr>
        <w:pStyle w:val="BodyText"/>
        <w:spacing w:line="360" w:lineRule="auto"/>
        <w:ind w:left="785" w:right="188" w:firstLine="355"/>
      </w:pPr>
      <w:r>
        <w:rPr/>
        <w:t>III.- Cuando la punibilidad del delito señale la imposición tanto de la prisión como de la multa, deberá atenderse a las fracciones I y II de este artículo.</w:t>
      </w:r>
    </w:p>
    <w:p>
      <w:pPr>
        <w:pStyle w:val="BodyText"/>
        <w:spacing w:before="1"/>
        <w:rPr>
          <w:sz w:val="36"/>
        </w:rPr>
      </w:pPr>
    </w:p>
    <w:p>
      <w:pPr>
        <w:pStyle w:val="BodyText"/>
        <w:spacing w:line="360" w:lineRule="auto"/>
        <w:ind w:left="785" w:right="197" w:firstLine="758"/>
        <w:jc w:val="both"/>
      </w:pPr>
      <w:r>
        <w:rPr/>
        <w:t>Para efectos de la responsabilidad penal de la persona moral, no será aplicable el párrafo quinto del artículo 32 de este Código.</w:t>
      </w:r>
    </w:p>
    <w:p>
      <w:pPr>
        <w:pStyle w:val="BodyText"/>
        <w:spacing w:before="11"/>
        <w:rPr>
          <w:sz w:val="35"/>
        </w:rPr>
      </w:pPr>
    </w:p>
    <w:p>
      <w:pPr>
        <w:pStyle w:val="BodyText"/>
        <w:spacing w:line="360" w:lineRule="auto"/>
        <w:ind w:left="785" w:right="203" w:firstLine="758"/>
        <w:jc w:val="both"/>
      </w:pPr>
      <w:r>
        <w:rPr/>
        <w:t>Para la aplicación de la reparación del daño, se estará a lo previsto en este Código y en el Código Nacional de Procedimientos Penales, y se podrá establecer como garantía el otorgamiento de billete de depósito, una cantidad en efectivo o cualquiera otra medida a satisfacción de la víctima u ofendido del delito.</w:t>
      </w:r>
    </w:p>
    <w:p>
      <w:pPr>
        <w:pStyle w:val="BodyText"/>
        <w:spacing w:line="360" w:lineRule="auto" w:before="202"/>
        <w:ind w:left="785" w:right="270"/>
        <w:jc w:val="both"/>
      </w:pPr>
      <w:r>
        <w:rPr>
          <w:b/>
        </w:rPr>
        <w:t>Artículo 54.</w:t>
      </w:r>
      <w:r>
        <w:rPr>
          <w:sz w:val="20"/>
        </w:rPr>
        <w:t>- </w:t>
      </w:r>
      <w:r>
        <w:rPr/>
        <w:t>Al imponer las consecuencias jurídicas accesorias previstas en este Capítulo, el órgano jurisdiccional tomará las medidas pertinentes para dejar a  salvo los derechos de los trabajadores y terceros frente a la persona moral, así como aquellos otros derechos que sean exigibles frente a otras personas, derivados de actos celebrados con la persona moral</w:t>
      </w:r>
      <w:r>
        <w:rPr>
          <w:spacing w:val="9"/>
        </w:rPr>
        <w:t> </w:t>
      </w:r>
      <w:r>
        <w:rPr/>
        <w:t>sancionada.</w:t>
      </w:r>
    </w:p>
    <w:p>
      <w:pPr>
        <w:pStyle w:val="BodyText"/>
        <w:spacing w:before="7"/>
        <w:rPr>
          <w:sz w:val="30"/>
        </w:rPr>
      </w:pPr>
    </w:p>
    <w:p>
      <w:pPr>
        <w:tabs>
          <w:tab w:pos="2376" w:val="left" w:leader="none"/>
        </w:tabs>
        <w:spacing w:line="544" w:lineRule="auto" w:before="0"/>
        <w:ind w:left="785" w:right="6767" w:firstLine="0"/>
        <w:jc w:val="left"/>
        <w:rPr>
          <w:sz w:val="24"/>
        </w:rPr>
      </w:pPr>
      <w:r>
        <w:rPr>
          <w:b/>
          <w:sz w:val="24"/>
        </w:rPr>
        <w:t>Artículo</w:t>
      </w:r>
      <w:r>
        <w:rPr>
          <w:b/>
          <w:spacing w:val="-2"/>
          <w:sz w:val="24"/>
        </w:rPr>
        <w:t> </w:t>
      </w:r>
      <w:r>
        <w:rPr>
          <w:b/>
          <w:sz w:val="24"/>
        </w:rPr>
        <w:t>55.-</w:t>
        <w:tab/>
      </w:r>
      <w:r>
        <w:rPr>
          <w:sz w:val="24"/>
        </w:rPr>
        <w:t>Se </w:t>
      </w:r>
      <w:r>
        <w:rPr>
          <w:spacing w:val="-3"/>
          <w:sz w:val="24"/>
        </w:rPr>
        <w:t>deroga. </w:t>
      </w:r>
      <w:r>
        <w:rPr>
          <w:b/>
          <w:sz w:val="24"/>
        </w:rPr>
        <w:t>Artículo 56.</w:t>
      </w:r>
      <w:r>
        <w:rPr>
          <w:sz w:val="20"/>
        </w:rPr>
        <w:t>- </w:t>
      </w:r>
      <w:r>
        <w:rPr>
          <w:sz w:val="24"/>
        </w:rPr>
        <w:t>Se deroga. </w:t>
      </w:r>
      <w:r>
        <w:rPr>
          <w:b/>
          <w:sz w:val="24"/>
        </w:rPr>
        <w:t>Artículo 57.</w:t>
      </w:r>
      <w:r>
        <w:rPr>
          <w:sz w:val="20"/>
        </w:rPr>
        <w:t>- </w:t>
      </w:r>
      <w:r>
        <w:rPr>
          <w:sz w:val="24"/>
        </w:rPr>
        <w:t>Se</w:t>
      </w:r>
      <w:r>
        <w:rPr>
          <w:spacing w:val="-41"/>
          <w:sz w:val="24"/>
        </w:rPr>
        <w:t> </w:t>
      </w:r>
      <w:r>
        <w:rPr>
          <w:sz w:val="24"/>
        </w:rPr>
        <w:t>deroga.</w:t>
      </w:r>
    </w:p>
    <w:p>
      <w:pPr>
        <w:spacing w:before="67"/>
        <w:ind w:left="785" w:right="0" w:firstLine="0"/>
        <w:jc w:val="left"/>
        <w:rPr>
          <w:sz w:val="24"/>
        </w:rPr>
      </w:pPr>
      <w:r>
        <w:rPr>
          <w:b/>
          <w:sz w:val="24"/>
        </w:rPr>
        <w:t>Artículo 58.- </w:t>
      </w:r>
      <w:r>
        <w:rPr>
          <w:sz w:val="24"/>
        </w:rPr>
        <w:t>Se deroga.</w:t>
      </w:r>
    </w:p>
    <w:p>
      <w:pPr>
        <w:spacing w:after="0"/>
        <w:jc w:val="left"/>
        <w:rPr>
          <w:sz w:val="24"/>
        </w:rPr>
        <w:sectPr>
          <w:pgSz w:w="12240" w:h="15840"/>
          <w:pgMar w:header="795" w:footer="572"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spacing w:before="4"/>
        <w:rPr>
          <w:sz w:val="28"/>
        </w:rPr>
      </w:pPr>
    </w:p>
    <w:p>
      <w:pPr>
        <w:pStyle w:val="Heading2"/>
        <w:spacing w:before="92"/>
        <w:ind w:left="719"/>
      </w:pPr>
      <w:r>
        <w:rPr/>
        <w:t>CAPÍTULO IX</w:t>
      </w:r>
    </w:p>
    <w:p>
      <w:pPr>
        <w:spacing w:before="168"/>
        <w:ind w:left="723" w:right="241" w:firstLine="0"/>
        <w:jc w:val="center"/>
        <w:rPr>
          <w:b/>
          <w:sz w:val="24"/>
        </w:rPr>
      </w:pPr>
      <w:r>
        <w:rPr>
          <w:b/>
          <w:sz w:val="24"/>
        </w:rPr>
        <w:t>Se deroga</w:t>
      </w:r>
    </w:p>
    <w:p>
      <w:pPr>
        <w:pStyle w:val="BodyText"/>
        <w:rPr>
          <w:b/>
          <w:sz w:val="20"/>
        </w:rPr>
      </w:pPr>
    </w:p>
    <w:p>
      <w:pPr>
        <w:pStyle w:val="BodyText"/>
        <w:spacing w:before="9"/>
        <w:rPr>
          <w:b/>
          <w:sz w:val="18"/>
        </w:rPr>
      </w:pPr>
    </w:p>
    <w:p>
      <w:pPr>
        <w:spacing w:before="92"/>
        <w:ind w:left="785" w:right="0" w:firstLine="0"/>
        <w:jc w:val="both"/>
        <w:rPr>
          <w:sz w:val="24"/>
        </w:rPr>
      </w:pPr>
      <w:r>
        <w:rPr>
          <w:b/>
          <w:sz w:val="24"/>
        </w:rPr>
        <w:t>Artículo 59.</w:t>
      </w:r>
      <w:r>
        <w:rPr>
          <w:sz w:val="20"/>
        </w:rPr>
        <w:t>- </w:t>
      </w:r>
      <w:r>
        <w:rPr>
          <w:sz w:val="24"/>
        </w:rPr>
        <w:t>Se deroga.</w:t>
      </w:r>
    </w:p>
    <w:p>
      <w:pPr>
        <w:pStyle w:val="BodyText"/>
        <w:spacing w:before="1"/>
        <w:rPr>
          <w:sz w:val="31"/>
        </w:rPr>
      </w:pPr>
    </w:p>
    <w:p>
      <w:pPr>
        <w:pStyle w:val="Heading2"/>
        <w:ind w:right="236"/>
      </w:pPr>
      <w:r>
        <w:rPr/>
        <w:t>CAPÍTULO X</w:t>
      </w:r>
    </w:p>
    <w:p>
      <w:pPr>
        <w:spacing w:line="360" w:lineRule="auto" w:before="142"/>
        <w:ind w:left="3073" w:right="2563" w:firstLine="0"/>
        <w:jc w:val="center"/>
        <w:rPr>
          <w:b/>
          <w:sz w:val="24"/>
        </w:rPr>
      </w:pPr>
      <w:r>
        <w:rPr>
          <w:b/>
          <w:sz w:val="24"/>
        </w:rPr>
        <w:t>Decomiso y Aplicación de Instrumentos, Objetos y Productos del Delito</w:t>
      </w:r>
    </w:p>
    <w:p>
      <w:pPr>
        <w:pStyle w:val="BodyText"/>
        <w:spacing w:before="4"/>
        <w:rPr>
          <w:b/>
          <w:sz w:val="36"/>
        </w:rPr>
      </w:pPr>
    </w:p>
    <w:p>
      <w:pPr>
        <w:pStyle w:val="BodyText"/>
        <w:spacing w:line="360" w:lineRule="auto"/>
        <w:ind w:left="785" w:right="190"/>
        <w:jc w:val="both"/>
      </w:pPr>
      <w:r>
        <w:rPr>
          <w:b/>
        </w:rPr>
        <w:t>Artículo 60.- </w:t>
      </w:r>
      <w:r>
        <w:rPr/>
        <w:t>El órgano jurisdiccional, mediante sentencia en el procedimiento penal correspondiente, podrá decretar el decomiso de bienes que sean  instrumentos,  objetos o productos del delito, con excepción de los que hayan causado abandono, en los términos de las disposiciones aplicables o respecto de aquellos sobre los cuales haya resultado la declaratoria de extinción de</w:t>
      </w:r>
      <w:r>
        <w:rPr>
          <w:spacing w:val="11"/>
        </w:rPr>
        <w:t> </w:t>
      </w:r>
      <w:r>
        <w:rPr/>
        <w:t>dominio.</w:t>
      </w:r>
    </w:p>
    <w:p>
      <w:pPr>
        <w:pStyle w:val="BodyText"/>
        <w:spacing w:line="360" w:lineRule="auto" w:before="2"/>
        <w:ind w:left="785" w:right="192" w:firstLine="355"/>
        <w:jc w:val="both"/>
      </w:pPr>
      <w:r>
        <w:rPr/>
        <w:t>En caso de que los instrumentos, objetos o productos del hecho delictivo hayan desaparecido o no se localicen por causa atribuible al imputado o sentenciado, se podrá decretar el decomiso de bienes de su propiedad, así como de aquellos respecto de los cuales se conduzcan como dueños, dueños beneficiarios o beneficiarios controladores, cuyo valor equivalga a dichos productos, sin menoscabo de las disposiciones aplicables en materia de extinción de</w:t>
      </w:r>
      <w:r>
        <w:rPr>
          <w:spacing w:val="10"/>
        </w:rPr>
        <w:t> </w:t>
      </w:r>
      <w:r>
        <w:rPr/>
        <w:t>dominio.</w:t>
      </w:r>
    </w:p>
    <w:p>
      <w:pPr>
        <w:pStyle w:val="BodyText"/>
        <w:spacing w:line="360" w:lineRule="auto"/>
        <w:ind w:left="785" w:right="191" w:firstLine="355"/>
        <w:jc w:val="both"/>
      </w:pPr>
      <w:r>
        <w:rPr/>
        <w:t>Si pertenecen a un tercero, solo se decomisarán cuando el tercero que los tenga  en su poder o los haya adquirido bajo cualquier título esté en alguno de los supuestos  a los que se refiere el artículo 186 de este Código, independientemente de la naturaleza jurídica de dicho tercero propietario o poseedor y de la relación que aquel tenga con el imputado o sentenciado, en su caso. Las autoridades competentes procederán al inmediato aseguramiento de los bienes que podrían ser materia del decomiso durante el procedimiento. Se actuará en los términos previstos por este párrafo cualquiera que sea la naturaleza de los instrumentos, objetos o productos del delito.</w:t>
      </w:r>
    </w:p>
    <w:p>
      <w:pPr>
        <w:pStyle w:val="BodyText"/>
        <w:spacing w:before="7"/>
      </w:pPr>
    </w:p>
    <w:p>
      <w:pPr>
        <w:spacing w:before="0"/>
        <w:ind w:left="785" w:right="0" w:firstLine="0"/>
        <w:jc w:val="both"/>
        <w:rPr>
          <w:sz w:val="24"/>
        </w:rPr>
      </w:pPr>
      <w:r>
        <w:rPr>
          <w:b/>
          <w:sz w:val="24"/>
        </w:rPr>
        <w:t>Artículo 61.</w:t>
      </w:r>
      <w:r>
        <w:rPr>
          <w:sz w:val="20"/>
        </w:rPr>
        <w:t>- </w:t>
      </w:r>
      <w:r>
        <w:rPr>
          <w:sz w:val="24"/>
        </w:rPr>
        <w:t>Se deroga.</w:t>
      </w:r>
    </w:p>
    <w:p>
      <w:pPr>
        <w:spacing w:after="0"/>
        <w:jc w:val="both"/>
        <w:rPr>
          <w:sz w:val="24"/>
        </w:rPr>
        <w:sectPr>
          <w:pgSz w:w="12240" w:h="15840"/>
          <w:pgMar w:header="795" w:footer="572"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spacing w:before="92"/>
        <w:ind w:left="785" w:right="0" w:firstLine="0"/>
        <w:jc w:val="both"/>
        <w:rPr>
          <w:sz w:val="24"/>
        </w:rPr>
      </w:pPr>
      <w:r>
        <w:rPr>
          <w:b/>
          <w:sz w:val="24"/>
        </w:rPr>
        <w:t>Artículo 61 Bis.- </w:t>
      </w:r>
      <w:r>
        <w:rPr>
          <w:sz w:val="24"/>
        </w:rPr>
        <w:t>Se deroga.</w:t>
      </w:r>
    </w:p>
    <w:p>
      <w:pPr>
        <w:pStyle w:val="BodyText"/>
        <w:rPr>
          <w:sz w:val="26"/>
        </w:rPr>
      </w:pPr>
    </w:p>
    <w:p>
      <w:pPr>
        <w:pStyle w:val="BodyText"/>
        <w:rPr>
          <w:sz w:val="22"/>
        </w:rPr>
      </w:pPr>
    </w:p>
    <w:p>
      <w:pPr>
        <w:spacing w:line="720" w:lineRule="auto" w:before="1"/>
        <w:ind w:left="785" w:right="6760" w:firstLine="0"/>
        <w:jc w:val="both"/>
        <w:rPr>
          <w:sz w:val="24"/>
        </w:rPr>
      </w:pPr>
      <w:r>
        <w:rPr>
          <w:b/>
          <w:sz w:val="24"/>
        </w:rPr>
        <w:t>Artículo 62.- </w:t>
      </w:r>
      <w:r>
        <w:rPr>
          <w:sz w:val="24"/>
        </w:rPr>
        <w:t>Se deroga. </w:t>
      </w:r>
      <w:r>
        <w:rPr>
          <w:b/>
          <w:sz w:val="24"/>
        </w:rPr>
        <w:t>Artículo 63.- </w:t>
      </w:r>
      <w:r>
        <w:rPr>
          <w:sz w:val="24"/>
        </w:rPr>
        <w:t>Se deroga. </w:t>
      </w:r>
      <w:r>
        <w:rPr>
          <w:b/>
          <w:sz w:val="24"/>
        </w:rPr>
        <w:t>Artículo 64.- </w:t>
      </w:r>
      <w:r>
        <w:rPr>
          <w:sz w:val="24"/>
        </w:rPr>
        <w:t>Se deroga.</w:t>
      </w:r>
    </w:p>
    <w:p>
      <w:pPr>
        <w:pStyle w:val="Heading2"/>
        <w:spacing w:line="265" w:lineRule="exact"/>
        <w:ind w:right="231"/>
      </w:pPr>
      <w:r>
        <w:rPr/>
        <w:t>CAPÍTULO XI</w:t>
      </w:r>
    </w:p>
    <w:p>
      <w:pPr>
        <w:spacing w:before="194"/>
        <w:ind w:left="734" w:right="227" w:firstLine="0"/>
        <w:jc w:val="center"/>
        <w:rPr>
          <w:b/>
          <w:sz w:val="24"/>
        </w:rPr>
      </w:pPr>
      <w:r>
        <w:rPr>
          <w:b/>
          <w:sz w:val="24"/>
        </w:rPr>
        <w:t>Publicación Especial de Sentencia</w:t>
      </w:r>
    </w:p>
    <w:p>
      <w:pPr>
        <w:pStyle w:val="BodyText"/>
        <w:spacing w:before="8"/>
        <w:rPr>
          <w:b/>
          <w:sz w:val="36"/>
        </w:rPr>
      </w:pPr>
    </w:p>
    <w:p>
      <w:pPr>
        <w:pStyle w:val="BodyText"/>
        <w:spacing w:line="360" w:lineRule="auto"/>
        <w:ind w:left="785" w:right="196"/>
        <w:jc w:val="both"/>
      </w:pPr>
      <w:r>
        <w:rPr>
          <w:b/>
        </w:rPr>
        <w:t>Artículo 65.- </w:t>
      </w:r>
      <w:r>
        <w:rPr/>
        <w:t>La publicación especial de sentencia consiste en la inserción total o parcial de ella, en uno o más periódicos que circulen en la entidad, los cuales serán escogidos por la autoridad judicial, quien resolverá la forma en que debe hacerse la publicación.</w:t>
      </w:r>
    </w:p>
    <w:p>
      <w:pPr>
        <w:pStyle w:val="BodyText"/>
        <w:rPr>
          <w:sz w:val="37"/>
        </w:rPr>
      </w:pPr>
    </w:p>
    <w:p>
      <w:pPr>
        <w:pStyle w:val="BodyText"/>
        <w:spacing w:line="360" w:lineRule="auto"/>
        <w:ind w:left="785" w:right="192"/>
        <w:jc w:val="both"/>
      </w:pPr>
      <w:r>
        <w:rPr>
          <w:b/>
        </w:rPr>
        <w:t>Artículo 66.- </w:t>
      </w:r>
      <w:r>
        <w:rPr/>
        <w:t>La autoridad judicial podrá, a petición y a costa del ofendido, ordenar la publicación de la sentencia en Entidad Federativa diferente o algún otro medio de información.</w:t>
      </w:r>
    </w:p>
    <w:p>
      <w:pPr>
        <w:pStyle w:val="BodyText"/>
        <w:spacing w:before="7"/>
        <w:rPr>
          <w:sz w:val="36"/>
        </w:rPr>
      </w:pPr>
    </w:p>
    <w:p>
      <w:pPr>
        <w:pStyle w:val="BodyText"/>
        <w:spacing w:line="360" w:lineRule="auto" w:before="1"/>
        <w:ind w:left="785" w:right="191"/>
        <w:jc w:val="both"/>
      </w:pPr>
      <w:r>
        <w:rPr>
          <w:b/>
        </w:rPr>
        <w:t>Artículo 67.</w:t>
      </w:r>
      <w:r>
        <w:rPr>
          <w:sz w:val="20"/>
        </w:rPr>
        <w:t>- </w:t>
      </w:r>
      <w:r>
        <w:rPr/>
        <w:t>La publicación de sentencia se ordenará igualmente a título de  reparación y a petición del interesado, cuando éste fuere absuelto.</w:t>
      </w:r>
    </w:p>
    <w:p>
      <w:pPr>
        <w:pStyle w:val="BodyText"/>
        <w:spacing w:before="8"/>
        <w:rPr>
          <w:sz w:val="36"/>
        </w:rPr>
      </w:pPr>
    </w:p>
    <w:p>
      <w:pPr>
        <w:pStyle w:val="BodyText"/>
        <w:spacing w:line="360" w:lineRule="auto"/>
        <w:ind w:left="785" w:right="191"/>
        <w:jc w:val="both"/>
      </w:pPr>
      <w:r>
        <w:rPr>
          <w:b/>
        </w:rPr>
        <w:t>Artículo 68.- </w:t>
      </w:r>
      <w:r>
        <w:rPr/>
        <w:t>Si el delito por el que se impuso la publicación fue cometido por medio  de la prensa, además de la publicación a que se refieren los artículos anteriores, </w:t>
      </w:r>
      <w:r>
        <w:rPr>
          <w:spacing w:val="-3"/>
        </w:rPr>
        <w:t>se </w:t>
      </w:r>
      <w:r>
        <w:rPr/>
        <w:t>hará también en el periódico empleado para cometer el delito, con el mismo tipo de letra, el mismo color de tinta y en el mismo</w:t>
      </w:r>
      <w:r>
        <w:rPr>
          <w:spacing w:val="9"/>
        </w:rPr>
        <w:t> </w:t>
      </w:r>
      <w:r>
        <w:rPr/>
        <w:t>lugar.</w:t>
      </w:r>
    </w:p>
    <w:p>
      <w:pPr>
        <w:pStyle w:val="Heading2"/>
        <w:spacing w:before="193"/>
        <w:ind w:right="237"/>
      </w:pPr>
      <w:r>
        <w:rPr/>
        <w:t>CAPÍTULO XII</w:t>
      </w:r>
    </w:p>
    <w:p>
      <w:pPr>
        <w:spacing w:line="360" w:lineRule="auto" w:before="139"/>
        <w:ind w:left="3073" w:right="2555" w:firstLine="0"/>
        <w:jc w:val="center"/>
        <w:rPr>
          <w:b/>
          <w:sz w:val="24"/>
        </w:rPr>
      </w:pPr>
      <w:r>
        <w:rPr>
          <w:b/>
          <w:sz w:val="24"/>
        </w:rPr>
        <w:t>Tratamiento en Libertad, Semilibertad y Trabajo en Favor de la Comunidad</w:t>
      </w:r>
    </w:p>
    <w:p>
      <w:pPr>
        <w:pStyle w:val="BodyText"/>
        <w:spacing w:before="4"/>
        <w:rPr>
          <w:b/>
          <w:sz w:val="36"/>
        </w:rPr>
      </w:pPr>
    </w:p>
    <w:p>
      <w:pPr>
        <w:pStyle w:val="BodyText"/>
        <w:ind w:left="734" w:right="139"/>
        <w:jc w:val="center"/>
      </w:pPr>
      <w:r>
        <w:rPr>
          <w:b/>
        </w:rPr>
        <w:t>Artículo 69.- </w:t>
      </w:r>
      <w:r>
        <w:rPr/>
        <w:t>El tratamiento en libertad de imputables consiste en la aplicación de las</w:t>
      </w:r>
    </w:p>
    <w:p>
      <w:pPr>
        <w:spacing w:after="0"/>
        <w:jc w:val="center"/>
        <w:sectPr>
          <w:pgSz w:w="12240" w:h="15840"/>
          <w:pgMar w:header="795" w:footer="572" w:top="1060" w:bottom="7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9"/>
        <w:jc w:val="both"/>
      </w:pPr>
      <w:r>
        <w:rPr/>
        <w:t>medidas laborales, educativas y curativas, en su caso, autorizadas por la ley y conducentes a la reinserción social del sentenciado, bajo la orientación y el cuidado de la autoridad ejecutora. Su duración no podrá exceder de la correspondiente a la sanción de prisión</w:t>
      </w:r>
      <w:r>
        <w:rPr>
          <w:spacing w:val="-3"/>
        </w:rPr>
        <w:t> </w:t>
      </w:r>
      <w:r>
        <w:rPr/>
        <w:t>sustituida.</w:t>
      </w:r>
    </w:p>
    <w:p>
      <w:pPr>
        <w:pStyle w:val="BodyText"/>
        <w:spacing w:before="6"/>
        <w:rPr>
          <w:sz w:val="36"/>
        </w:rPr>
      </w:pPr>
    </w:p>
    <w:p>
      <w:pPr>
        <w:pStyle w:val="BodyText"/>
        <w:spacing w:line="360" w:lineRule="auto" w:before="1"/>
        <w:ind w:left="785" w:right="195" w:firstLine="707"/>
        <w:jc w:val="both"/>
        <w:rPr>
          <w:b/>
        </w:rPr>
      </w:pPr>
      <w:r>
        <w:rPr/>
        <w:t>La semilibertad implica alternación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esta, o salida  diurna con reclusión nocturna. La duración de la semilibertad no podrá exceder de la correspondiente a la pena de prisión</w:t>
      </w:r>
      <w:r>
        <w:rPr>
          <w:spacing w:val="11"/>
        </w:rPr>
        <w:t> </w:t>
      </w:r>
      <w:r>
        <w:rPr/>
        <w:t>sustituida</w:t>
      </w:r>
      <w:r>
        <w:rPr>
          <w:b/>
        </w:rPr>
        <w:t>.</w:t>
      </w:r>
    </w:p>
    <w:p>
      <w:pPr>
        <w:pStyle w:val="BodyText"/>
        <w:spacing w:before="5"/>
        <w:rPr>
          <w:b/>
        </w:rPr>
      </w:pPr>
    </w:p>
    <w:p>
      <w:pPr>
        <w:pStyle w:val="BodyText"/>
        <w:spacing w:line="360" w:lineRule="auto"/>
        <w:ind w:left="785" w:right="192" w:firstLine="707"/>
        <w:jc w:val="both"/>
      </w:pPr>
      <w:r>
        <w:rPr/>
        <w:t>El trabajo en favor de la comunidad consiste en la prestación de servicios no remunerados, en instituciones públicas educativas o de asistencia social o en instituciones privadas asistenciales.</w:t>
      </w:r>
    </w:p>
    <w:p>
      <w:pPr>
        <w:pStyle w:val="BodyText"/>
        <w:spacing w:before="9"/>
      </w:pPr>
    </w:p>
    <w:p>
      <w:pPr>
        <w:pStyle w:val="BodyText"/>
        <w:spacing w:line="360" w:lineRule="auto"/>
        <w:ind w:left="785" w:right="185" w:firstLine="707"/>
        <w:jc w:val="both"/>
      </w:pPr>
      <w:r>
        <w:rPr/>
        <w:t>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w:t>
      </w:r>
      <w:r>
        <w:rPr>
          <w:spacing w:val="-9"/>
        </w:rPr>
        <w:t> </w:t>
      </w:r>
      <w:r>
        <w:rPr/>
        <w:t>ejecutora.</w:t>
      </w:r>
    </w:p>
    <w:p>
      <w:pPr>
        <w:pStyle w:val="BodyText"/>
        <w:rPr>
          <w:sz w:val="26"/>
        </w:rPr>
      </w:pPr>
    </w:p>
    <w:p>
      <w:pPr>
        <w:pStyle w:val="BodyText"/>
        <w:spacing w:before="5"/>
        <w:rPr>
          <w:sz w:val="23"/>
        </w:rPr>
      </w:pPr>
    </w:p>
    <w:p>
      <w:pPr>
        <w:pStyle w:val="BodyText"/>
        <w:spacing w:line="360" w:lineRule="auto" w:before="1"/>
        <w:ind w:left="785" w:right="189" w:firstLine="707"/>
        <w:jc w:val="both"/>
      </w:pPr>
      <w:r>
        <w:rPr/>
        <w:t>La extensión de la jornada de trabajo será fijada por la autoridad judicial tomando en cuenta las circunstancias del</w:t>
      </w:r>
      <w:r>
        <w:rPr>
          <w:spacing w:val="5"/>
        </w:rPr>
        <w:t> </w:t>
      </w:r>
      <w:r>
        <w:rPr/>
        <w:t>caso.</w:t>
      </w:r>
    </w:p>
    <w:p>
      <w:pPr>
        <w:pStyle w:val="BodyText"/>
        <w:rPr>
          <w:sz w:val="26"/>
        </w:rPr>
      </w:pPr>
    </w:p>
    <w:p>
      <w:pPr>
        <w:pStyle w:val="BodyText"/>
        <w:rPr>
          <w:sz w:val="23"/>
        </w:rPr>
      </w:pPr>
    </w:p>
    <w:p>
      <w:pPr>
        <w:pStyle w:val="BodyText"/>
        <w:spacing w:line="360" w:lineRule="auto"/>
        <w:ind w:left="785" w:right="209" w:firstLine="707"/>
        <w:jc w:val="both"/>
      </w:pPr>
      <w:r>
        <w:rPr/>
        <w:t>El trabajo en favor de la comunidad puede ser pena autónoma o sustitutivo de la prisión o de la multa.</w:t>
      </w:r>
    </w:p>
    <w:p>
      <w:pPr>
        <w:pStyle w:val="BodyText"/>
        <w:spacing w:before="5"/>
        <w:rPr>
          <w:sz w:val="37"/>
        </w:rPr>
      </w:pPr>
    </w:p>
    <w:p>
      <w:pPr>
        <w:pStyle w:val="Heading2"/>
        <w:ind w:right="231"/>
      </w:pPr>
      <w:r>
        <w:rPr/>
        <w:t>CAPÍTULO XIII</w:t>
      </w:r>
    </w:p>
    <w:p>
      <w:pPr>
        <w:spacing w:before="195"/>
        <w:ind w:left="734" w:right="228" w:firstLine="0"/>
        <w:jc w:val="center"/>
        <w:rPr>
          <w:b/>
          <w:sz w:val="24"/>
        </w:rPr>
      </w:pPr>
      <w:r>
        <w:rPr>
          <w:b/>
          <w:sz w:val="24"/>
        </w:rPr>
        <w:t>Vigilancia de la Autoridad</w:t>
      </w:r>
    </w:p>
    <w:p>
      <w:pPr>
        <w:pStyle w:val="BodyText"/>
        <w:spacing w:before="8"/>
        <w:rPr>
          <w:b/>
          <w:sz w:val="36"/>
        </w:rPr>
      </w:pPr>
    </w:p>
    <w:p>
      <w:pPr>
        <w:pStyle w:val="BodyText"/>
        <w:spacing w:line="360" w:lineRule="auto"/>
        <w:ind w:left="785" w:right="191"/>
        <w:jc w:val="both"/>
      </w:pPr>
      <w:r>
        <w:rPr>
          <w:b/>
        </w:rPr>
        <w:t>Artículo 70.- </w:t>
      </w:r>
      <w:r>
        <w:rPr/>
        <w:t>Cuando la sentencia determine restricción de la libertad, de derechos o  la</w:t>
      </w:r>
      <w:r>
        <w:rPr>
          <w:spacing w:val="27"/>
        </w:rPr>
        <w:t> </w:t>
      </w:r>
      <w:r>
        <w:rPr/>
        <w:t>suspensión</w:t>
      </w:r>
      <w:r>
        <w:rPr>
          <w:spacing w:val="27"/>
        </w:rPr>
        <w:t> </w:t>
      </w:r>
      <w:r>
        <w:rPr/>
        <w:t>condicional</w:t>
      </w:r>
      <w:r>
        <w:rPr>
          <w:spacing w:val="23"/>
        </w:rPr>
        <w:t> </w:t>
      </w:r>
      <w:r>
        <w:rPr/>
        <w:t>de</w:t>
      </w:r>
      <w:r>
        <w:rPr>
          <w:spacing w:val="35"/>
        </w:rPr>
        <w:t> </w:t>
      </w:r>
      <w:r>
        <w:rPr/>
        <w:t>la</w:t>
      </w:r>
      <w:r>
        <w:rPr>
          <w:spacing w:val="25"/>
        </w:rPr>
        <w:t> </w:t>
      </w:r>
      <w:r>
        <w:rPr/>
        <w:t>ejecución</w:t>
      </w:r>
      <w:r>
        <w:rPr>
          <w:spacing w:val="25"/>
        </w:rPr>
        <w:t> </w:t>
      </w:r>
      <w:r>
        <w:rPr/>
        <w:t>de</w:t>
      </w:r>
      <w:r>
        <w:rPr>
          <w:spacing w:val="25"/>
        </w:rPr>
        <w:t> </w:t>
      </w:r>
      <w:r>
        <w:rPr/>
        <w:t>la</w:t>
      </w:r>
      <w:r>
        <w:rPr>
          <w:spacing w:val="30"/>
        </w:rPr>
        <w:t> </w:t>
      </w:r>
      <w:r>
        <w:rPr/>
        <w:t>sentencia,</w:t>
      </w:r>
      <w:r>
        <w:rPr>
          <w:spacing w:val="26"/>
        </w:rPr>
        <w:t> </w:t>
      </w:r>
      <w:r>
        <w:rPr/>
        <w:t>la</w:t>
      </w:r>
      <w:r>
        <w:rPr>
          <w:spacing w:val="26"/>
        </w:rPr>
        <w:t> </w:t>
      </w:r>
      <w:r>
        <w:rPr/>
        <w:t>autoridad</w:t>
      </w:r>
      <w:r>
        <w:rPr>
          <w:spacing w:val="25"/>
        </w:rPr>
        <w:t> </w:t>
      </w:r>
      <w:r>
        <w:rPr/>
        <w:t>judicial</w:t>
      </w:r>
    </w:p>
    <w:p>
      <w:pPr>
        <w:spacing w:after="0" w:line="360" w:lineRule="auto"/>
        <w:jc w:val="both"/>
        <w:sectPr>
          <w:pgSz w:w="12240" w:h="15840"/>
          <w:pgMar w:header="795" w:footer="572"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1"/>
        <w:jc w:val="both"/>
      </w:pPr>
      <w:r>
        <w:rPr/>
        <w:t>dispondrá la vigilancia sobre el sentenciado, que tendrá la misma duración que la correspondiente a la sanción impuesta.</w:t>
      </w:r>
    </w:p>
    <w:p>
      <w:pPr>
        <w:pStyle w:val="BodyText"/>
        <w:spacing w:before="8"/>
      </w:pPr>
    </w:p>
    <w:p>
      <w:pPr>
        <w:pStyle w:val="BodyText"/>
        <w:spacing w:line="360" w:lineRule="auto"/>
        <w:ind w:left="785" w:right="202" w:firstLine="707"/>
        <w:jc w:val="both"/>
      </w:pPr>
      <w:r>
        <w:rPr/>
        <w:t>La vigilancia consistirá en ejercer sobre el sentenciado observación  y orientación de su conducta, por parte de personal especializado dependiente de la autoridad ejecutora, para la reinserción</w:t>
      </w:r>
      <w:r>
        <w:rPr>
          <w:spacing w:val="11"/>
        </w:rPr>
        <w:t> </w:t>
      </w:r>
      <w:r>
        <w:rPr/>
        <w:t>social.</w:t>
      </w:r>
    </w:p>
    <w:p>
      <w:pPr>
        <w:pStyle w:val="BodyText"/>
        <w:spacing w:before="4"/>
        <w:rPr>
          <w:sz w:val="35"/>
        </w:rPr>
      </w:pPr>
    </w:p>
    <w:p>
      <w:pPr>
        <w:pStyle w:val="Heading2"/>
        <w:ind w:right="234"/>
      </w:pPr>
      <w:r>
        <w:rPr/>
        <w:t>CAPÍTULO XIV</w:t>
      </w:r>
    </w:p>
    <w:p>
      <w:pPr>
        <w:spacing w:line="362" w:lineRule="auto" w:before="138"/>
        <w:ind w:left="2175" w:right="1667" w:firstLine="0"/>
        <w:jc w:val="center"/>
        <w:rPr>
          <w:b/>
          <w:sz w:val="24"/>
        </w:rPr>
      </w:pPr>
      <w:r>
        <w:rPr>
          <w:b/>
          <w:sz w:val="24"/>
        </w:rPr>
        <w:t>Decomiso de Bienes Correspondientes al Enriquecimiento Ilícito</w:t>
      </w:r>
    </w:p>
    <w:p>
      <w:pPr>
        <w:pStyle w:val="BodyText"/>
        <w:spacing w:before="1"/>
        <w:rPr>
          <w:b/>
        </w:rPr>
      </w:pPr>
    </w:p>
    <w:p>
      <w:pPr>
        <w:pStyle w:val="BodyText"/>
        <w:spacing w:line="360" w:lineRule="auto"/>
        <w:ind w:left="785" w:right="193"/>
        <w:jc w:val="both"/>
      </w:pPr>
      <w:r>
        <w:rPr>
          <w:b/>
        </w:rPr>
        <w:t>Artículo 71.- </w:t>
      </w:r>
      <w:r>
        <w:rPr/>
        <w:t>El decomiso de los bienes producto del enriquecimiento ilícito consiste  en la pérdida de su propiedad o posesión a favor del Estado.</w:t>
      </w:r>
    </w:p>
    <w:p>
      <w:pPr>
        <w:pStyle w:val="BodyText"/>
        <w:spacing w:before="3"/>
        <w:rPr>
          <w:sz w:val="34"/>
        </w:rPr>
      </w:pPr>
    </w:p>
    <w:p>
      <w:pPr>
        <w:pStyle w:val="Heading2"/>
        <w:ind w:right="233"/>
      </w:pPr>
      <w:r>
        <w:rPr/>
        <w:t>CAPÍTULO XV</w:t>
      </w:r>
    </w:p>
    <w:p>
      <w:pPr>
        <w:spacing w:before="139"/>
        <w:ind w:left="734" w:right="226" w:firstLine="0"/>
        <w:jc w:val="center"/>
        <w:rPr>
          <w:b/>
          <w:sz w:val="24"/>
        </w:rPr>
      </w:pPr>
      <w:r>
        <w:rPr>
          <w:b/>
          <w:sz w:val="24"/>
        </w:rPr>
        <w:t>Restricción para acercarse a persona y/o lugar Determinados</w:t>
      </w:r>
    </w:p>
    <w:p>
      <w:pPr>
        <w:pStyle w:val="BodyText"/>
        <w:spacing w:before="7"/>
        <w:rPr>
          <w:b/>
          <w:sz w:val="36"/>
        </w:rPr>
      </w:pPr>
    </w:p>
    <w:p>
      <w:pPr>
        <w:pStyle w:val="BodyText"/>
        <w:spacing w:line="360" w:lineRule="auto"/>
        <w:ind w:left="785" w:right="194"/>
        <w:jc w:val="both"/>
      </w:pPr>
      <w:r>
        <w:rPr>
          <w:b/>
        </w:rPr>
        <w:t>Artículo 72.-  </w:t>
      </w:r>
      <w:r>
        <w:rPr/>
        <w:t>La autoridad judicial en sentencia, podrá prohibir al imputado  acercarse a persona o personas y/o lugar determinados por un lapso mínimo de tres meses y máximo de tres</w:t>
      </w:r>
      <w:r>
        <w:rPr>
          <w:spacing w:val="2"/>
        </w:rPr>
        <w:t> </w:t>
      </w:r>
      <w:r>
        <w:rPr/>
        <w:t>años.</w:t>
      </w:r>
    </w:p>
    <w:p>
      <w:pPr>
        <w:pStyle w:val="BodyText"/>
        <w:spacing w:before="10"/>
        <w:rPr>
          <w:sz w:val="28"/>
        </w:rPr>
      </w:pPr>
    </w:p>
    <w:p>
      <w:pPr>
        <w:pStyle w:val="Heading2"/>
        <w:ind w:right="233"/>
      </w:pPr>
      <w:r>
        <w:rPr/>
        <w:t>CAPÍTULO XVI</w:t>
      </w:r>
    </w:p>
    <w:p>
      <w:pPr>
        <w:spacing w:before="140"/>
        <w:ind w:left="734" w:right="228" w:firstLine="0"/>
        <w:jc w:val="center"/>
        <w:rPr>
          <w:b/>
          <w:sz w:val="24"/>
        </w:rPr>
      </w:pPr>
      <w:r>
        <w:rPr>
          <w:b/>
          <w:sz w:val="24"/>
        </w:rPr>
        <w:t>Se deroga</w:t>
      </w:r>
    </w:p>
    <w:p>
      <w:pPr>
        <w:pStyle w:val="BodyText"/>
        <w:rPr>
          <w:b/>
          <w:sz w:val="26"/>
        </w:rPr>
      </w:pPr>
    </w:p>
    <w:p>
      <w:pPr>
        <w:pStyle w:val="BodyText"/>
        <w:spacing w:before="9"/>
        <w:rPr>
          <w:b/>
          <w:sz w:val="22"/>
        </w:rPr>
      </w:pPr>
    </w:p>
    <w:p>
      <w:pPr>
        <w:spacing w:before="0"/>
        <w:ind w:left="785" w:right="0" w:firstLine="0"/>
        <w:jc w:val="both"/>
        <w:rPr>
          <w:sz w:val="24"/>
        </w:rPr>
      </w:pPr>
      <w:r>
        <w:rPr>
          <w:b/>
          <w:sz w:val="24"/>
        </w:rPr>
        <w:t>Artículo 72 Bis.- </w:t>
      </w:r>
      <w:r>
        <w:rPr>
          <w:sz w:val="24"/>
        </w:rPr>
        <w:t>Se deroga.</w:t>
      </w:r>
    </w:p>
    <w:p>
      <w:pPr>
        <w:pStyle w:val="BodyText"/>
        <w:rPr>
          <w:sz w:val="26"/>
        </w:rPr>
      </w:pPr>
    </w:p>
    <w:p>
      <w:pPr>
        <w:pStyle w:val="BodyText"/>
        <w:spacing w:before="3"/>
        <w:rPr>
          <w:sz w:val="22"/>
        </w:rPr>
      </w:pPr>
    </w:p>
    <w:p>
      <w:pPr>
        <w:pStyle w:val="Heading2"/>
        <w:ind w:right="234"/>
      </w:pPr>
      <w:r>
        <w:rPr/>
        <w:t>CAPÍTULO XVII</w:t>
      </w:r>
    </w:p>
    <w:p>
      <w:pPr>
        <w:spacing w:line="360" w:lineRule="auto" w:before="142"/>
        <w:ind w:left="1371" w:right="866" w:firstLine="0"/>
        <w:jc w:val="center"/>
        <w:rPr>
          <w:b/>
          <w:sz w:val="24"/>
        </w:rPr>
      </w:pPr>
      <w:r>
        <w:rPr>
          <w:b/>
          <w:sz w:val="24"/>
        </w:rPr>
        <w:t>Tratamiento reeducativo integral, especializado y multidisciplinario, orientado a procurar la reinserción social</w:t>
      </w:r>
    </w:p>
    <w:p>
      <w:pPr>
        <w:pStyle w:val="BodyText"/>
        <w:spacing w:before="6"/>
        <w:rPr>
          <w:b/>
          <w:sz w:val="36"/>
        </w:rPr>
      </w:pPr>
    </w:p>
    <w:p>
      <w:pPr>
        <w:pStyle w:val="BodyText"/>
        <w:spacing w:line="360" w:lineRule="auto"/>
        <w:ind w:left="785" w:right="200"/>
        <w:jc w:val="both"/>
      </w:pPr>
      <w:r>
        <w:rPr>
          <w:b/>
        </w:rPr>
        <w:t>Artículo 72 Ter.- </w:t>
      </w:r>
      <w:r>
        <w:rPr/>
        <w:t>El tratamiento reeducativo integral, especializado y multidisciplinario, orientado a procurar la reinserción social, que consiste en la orden por parte de la autoridad competente para que el sentenciado se someta a este tipo de tratamientos.</w:t>
      </w:r>
    </w:p>
    <w:p>
      <w:pPr>
        <w:spacing w:after="0" w:line="360" w:lineRule="auto"/>
        <w:jc w:val="both"/>
        <w:sectPr>
          <w:pgSz w:w="12240" w:h="15840"/>
          <w:pgMar w:header="795" w:footer="572"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8"/>
        <w:rPr>
          <w:sz w:val="26"/>
        </w:rPr>
      </w:pPr>
    </w:p>
    <w:p>
      <w:pPr>
        <w:pStyle w:val="Heading2"/>
        <w:spacing w:before="93"/>
        <w:ind w:right="224"/>
      </w:pPr>
      <w:r>
        <w:rPr/>
        <w:t>TÍTULO QUINTO</w:t>
      </w:r>
    </w:p>
    <w:p>
      <w:pPr>
        <w:spacing w:before="84"/>
        <w:ind w:left="734" w:right="235" w:firstLine="0"/>
        <w:jc w:val="center"/>
        <w:rPr>
          <w:b/>
          <w:sz w:val="24"/>
        </w:rPr>
      </w:pPr>
      <w:r>
        <w:rPr>
          <w:b/>
          <w:sz w:val="24"/>
        </w:rPr>
        <w:t>APLICACIÓN DE SANCIONES Y MEDIDAS DE SEGURIDAD</w:t>
      </w:r>
    </w:p>
    <w:p>
      <w:pPr>
        <w:spacing w:before="161"/>
        <w:ind w:left="734" w:right="229" w:firstLine="0"/>
        <w:jc w:val="center"/>
        <w:rPr>
          <w:b/>
          <w:sz w:val="24"/>
        </w:rPr>
      </w:pPr>
      <w:r>
        <w:rPr>
          <w:b/>
          <w:sz w:val="24"/>
        </w:rPr>
        <w:t>CAPÍTULO I</w:t>
      </w:r>
    </w:p>
    <w:p>
      <w:pPr>
        <w:spacing w:before="84"/>
        <w:ind w:left="734" w:right="227" w:firstLine="0"/>
        <w:jc w:val="center"/>
        <w:rPr>
          <w:b/>
          <w:sz w:val="24"/>
        </w:rPr>
      </w:pPr>
      <w:r>
        <w:rPr>
          <w:b/>
          <w:sz w:val="24"/>
        </w:rPr>
        <w:t>Reglas Generales</w:t>
      </w:r>
    </w:p>
    <w:p>
      <w:pPr>
        <w:pStyle w:val="BodyText"/>
        <w:spacing w:before="6"/>
        <w:rPr>
          <w:b/>
          <w:sz w:val="38"/>
        </w:rPr>
      </w:pPr>
    </w:p>
    <w:p>
      <w:pPr>
        <w:pStyle w:val="BodyText"/>
        <w:spacing w:line="360" w:lineRule="auto" w:before="1"/>
        <w:ind w:left="785" w:right="189"/>
        <w:jc w:val="both"/>
      </w:pPr>
      <w:r>
        <w:rPr>
          <w:b/>
        </w:rPr>
        <w:t>Artículo 73.- </w:t>
      </w:r>
      <w:r>
        <w:rPr/>
        <w:t>Los órganos jurisdiccionales aplicarán las sanciones establecidas por este Código para cada delito, teniendo en cuenta las circunstancias exteriores de ejecución y las peculiares del imputado. Razonarán y expondrán de manera fundada y motivada los elementos de valoración para fijar el grado de culpabilidad del sentenciado, entre el mínimo y el</w:t>
      </w:r>
      <w:r>
        <w:rPr>
          <w:spacing w:val="5"/>
        </w:rPr>
        <w:t> </w:t>
      </w:r>
      <w:r>
        <w:rPr/>
        <w:t>máximo.</w:t>
      </w:r>
    </w:p>
    <w:p>
      <w:pPr>
        <w:pStyle w:val="BodyText"/>
        <w:spacing w:line="360" w:lineRule="auto" w:before="230"/>
        <w:ind w:left="785" w:right="191"/>
        <w:jc w:val="both"/>
      </w:pPr>
      <w:r>
        <w:rPr>
          <w:b/>
        </w:rPr>
        <w:t>Artículo 74.- </w:t>
      </w:r>
      <w:r>
        <w:rPr/>
        <w:t>En la aplicación de las sanciones y medidas de seguridad, para su correcta individualización, se tendrá en cuenta:</w:t>
      </w:r>
    </w:p>
    <w:p>
      <w:pPr>
        <w:pStyle w:val="BodyText"/>
        <w:spacing w:before="3"/>
        <w:rPr>
          <w:sz w:val="36"/>
        </w:rPr>
      </w:pPr>
    </w:p>
    <w:p>
      <w:pPr>
        <w:pStyle w:val="BodyText"/>
        <w:spacing w:line="360" w:lineRule="auto"/>
        <w:ind w:left="785" w:right="243" w:firstLine="355"/>
      </w:pPr>
      <w:r>
        <w:rPr>
          <w:b/>
        </w:rPr>
        <w:t>I.- </w:t>
      </w:r>
      <w:r>
        <w:rPr/>
        <w:t>La magnitud del daño causado al bien jurídico o del peligro a que éste hubiere sido expuesto;</w:t>
      </w:r>
    </w:p>
    <w:p>
      <w:pPr>
        <w:pStyle w:val="BodyText"/>
        <w:spacing w:before="3"/>
      </w:pPr>
    </w:p>
    <w:p>
      <w:pPr>
        <w:pStyle w:val="BodyText"/>
        <w:ind w:left="1073"/>
      </w:pPr>
      <w:r>
        <w:rPr>
          <w:b/>
        </w:rPr>
        <w:t>II.- </w:t>
      </w:r>
      <w:r>
        <w:rPr/>
        <w:t>La naturaleza de la acción u omisión;</w:t>
      </w:r>
    </w:p>
    <w:p>
      <w:pPr>
        <w:pStyle w:val="BodyText"/>
        <w:spacing w:before="10"/>
        <w:rPr>
          <w:sz w:val="35"/>
        </w:rPr>
      </w:pPr>
    </w:p>
    <w:p>
      <w:pPr>
        <w:spacing w:before="1"/>
        <w:ind w:left="1006" w:right="0" w:firstLine="0"/>
        <w:jc w:val="left"/>
        <w:rPr>
          <w:sz w:val="24"/>
        </w:rPr>
      </w:pPr>
      <w:r>
        <w:rPr>
          <w:b/>
          <w:sz w:val="24"/>
        </w:rPr>
        <w:t>III.- </w:t>
      </w:r>
      <w:r>
        <w:rPr>
          <w:sz w:val="24"/>
        </w:rPr>
        <w:t>Los medios empleados;</w:t>
      </w:r>
    </w:p>
    <w:p>
      <w:pPr>
        <w:pStyle w:val="BodyText"/>
        <w:spacing w:before="1"/>
        <w:rPr>
          <w:sz w:val="36"/>
        </w:rPr>
      </w:pPr>
    </w:p>
    <w:p>
      <w:pPr>
        <w:pStyle w:val="BodyText"/>
        <w:ind w:left="977"/>
      </w:pPr>
      <w:r>
        <w:rPr>
          <w:b/>
        </w:rPr>
        <w:t>IV.- </w:t>
      </w:r>
      <w:r>
        <w:rPr/>
        <w:t>Las circunstancias de tiempo, modo u ocasión del hecho realizado;</w:t>
      </w:r>
    </w:p>
    <w:p>
      <w:pPr>
        <w:pStyle w:val="BodyText"/>
        <w:spacing w:before="3"/>
        <w:rPr>
          <w:sz w:val="36"/>
        </w:rPr>
      </w:pPr>
    </w:p>
    <w:p>
      <w:pPr>
        <w:pStyle w:val="BodyText"/>
        <w:spacing w:line="360" w:lineRule="auto"/>
        <w:ind w:left="785" w:right="243" w:firstLine="259"/>
      </w:pPr>
      <w:r>
        <w:rPr>
          <w:b/>
        </w:rPr>
        <w:t>V.- </w:t>
      </w:r>
      <w:r>
        <w:rPr/>
        <w:t>La forma y grado de intervención del agente en la comisión del delito, así como su calidad y la de la víctima u ofendido;</w:t>
      </w:r>
    </w:p>
    <w:p>
      <w:pPr>
        <w:pStyle w:val="BodyText"/>
        <w:spacing w:before="6"/>
      </w:pPr>
    </w:p>
    <w:p>
      <w:pPr>
        <w:pStyle w:val="BodyText"/>
        <w:spacing w:line="360" w:lineRule="auto"/>
        <w:ind w:left="785" w:right="383" w:firstLine="191"/>
      </w:pPr>
      <w:r>
        <w:rPr>
          <w:b/>
        </w:rPr>
        <w:t>VI.- </w:t>
      </w:r>
      <w:r>
        <w:rPr/>
        <w:t>Los motivos que impulsaron o determinaron a delinquir al sujeto activo, así como su edad, educación, costumbres y sus condiciones sociales y</w:t>
      </w:r>
      <w:r>
        <w:rPr>
          <w:spacing w:val="-6"/>
        </w:rPr>
        <w:t> </w:t>
      </w:r>
      <w:r>
        <w:rPr/>
        <w:t>económicas.</w:t>
      </w:r>
    </w:p>
    <w:p>
      <w:pPr>
        <w:pStyle w:val="BodyText"/>
        <w:spacing w:line="360" w:lineRule="auto" w:before="223"/>
        <w:ind w:left="785" w:right="482" w:firstLine="707"/>
      </w:pPr>
      <w:r>
        <w:rPr/>
        <w:t>Cuando el imputado perteneciere a un grupo étnico o indígena, se tomarán en cuenta además, los usos y costumbres del mismo;</w:t>
      </w:r>
    </w:p>
    <w:p>
      <w:pPr>
        <w:pStyle w:val="BodyText"/>
        <w:spacing w:before="199"/>
        <w:ind w:left="1044"/>
      </w:pPr>
      <w:r>
        <w:rPr>
          <w:b/>
        </w:rPr>
        <w:t>VII.- </w:t>
      </w:r>
      <w:r>
        <w:rPr/>
        <w:t>El comportamiento posterior del imputado en relación con el delito cometido;</w:t>
      </w:r>
    </w:p>
    <w:p>
      <w:pPr>
        <w:spacing w:after="0"/>
        <w:sectPr>
          <w:footerReference w:type="default" r:id="rId9"/>
          <w:pgSz w:w="12240" w:h="15840"/>
          <w:pgMar w:footer="836" w:header="795" w:top="1060" w:bottom="1020" w:left="1200" w:right="720"/>
          <w:pgNumType w:start="39"/>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BodyText"/>
        <w:spacing w:line="360" w:lineRule="auto" w:before="92"/>
        <w:ind w:left="785" w:right="189" w:firstLine="259"/>
        <w:jc w:val="both"/>
      </w:pPr>
      <w:r>
        <w:rPr>
          <w:b/>
        </w:rPr>
        <w:t>IX.- </w:t>
      </w:r>
      <w:r>
        <w:rPr/>
        <w:t>Las demás condiciones especiales y personales en que se encontraba  el  agente en el momento de la comisión del delito, siempre y cuando sean relevantes para determinar la posibilidad de haber ajustado su conducta a las exigencias de la norma,</w:t>
      </w:r>
      <w:r>
        <w:rPr>
          <w:spacing w:val="1"/>
        </w:rPr>
        <w:t> </w:t>
      </w:r>
      <w:r>
        <w:rPr/>
        <w:t>y</w:t>
      </w:r>
    </w:p>
    <w:p>
      <w:pPr>
        <w:pStyle w:val="BodyText"/>
        <w:spacing w:before="1"/>
        <w:rPr>
          <w:sz w:val="36"/>
        </w:rPr>
      </w:pPr>
    </w:p>
    <w:p>
      <w:pPr>
        <w:pStyle w:val="BodyText"/>
        <w:spacing w:line="360" w:lineRule="auto" w:before="1"/>
        <w:ind w:left="785" w:right="244" w:firstLine="355"/>
        <w:jc w:val="both"/>
      </w:pPr>
      <w:r>
        <w:rPr>
          <w:b/>
        </w:rPr>
        <w:t>X.- </w:t>
      </w:r>
      <w:r>
        <w:rPr/>
        <w:t>Cuando se cometa un delito doloso previsto en este código en contra de algún periodista, persona o instalación con la intención de afectar, limitar, menoscabar el uso del derecho a la información, a la libertad de expresión o a la de imprenta, o en represalia del uso de estos derechos, se aumentará hasta en una mitad la pena establecida para tal delito.</w:t>
      </w:r>
    </w:p>
    <w:p>
      <w:pPr>
        <w:pStyle w:val="BodyText"/>
        <w:rPr>
          <w:sz w:val="36"/>
        </w:rPr>
      </w:pPr>
    </w:p>
    <w:p>
      <w:pPr>
        <w:pStyle w:val="BodyText"/>
        <w:spacing w:line="360" w:lineRule="auto"/>
        <w:ind w:left="785" w:right="242" w:firstLine="355"/>
        <w:jc w:val="both"/>
      </w:pPr>
      <w:r>
        <w:rPr/>
        <w:t>En el caso anterior, se aumentará la pena hasta en el doble cuando además el delito sea cometido por un servidor público en ejercicio de sus funciones o la víctima sea mujer y concurran razones de género en la comisión del delito, conforme a lo que establecen las leyes en la materia.</w:t>
      </w:r>
    </w:p>
    <w:p>
      <w:pPr>
        <w:pStyle w:val="BodyText"/>
        <w:rPr>
          <w:sz w:val="36"/>
        </w:rPr>
      </w:pPr>
    </w:p>
    <w:p>
      <w:pPr>
        <w:pStyle w:val="BodyText"/>
        <w:spacing w:line="360" w:lineRule="auto"/>
        <w:ind w:left="785" w:right="188" w:firstLine="616"/>
        <w:jc w:val="both"/>
      </w:pPr>
      <w:r>
        <w:rPr/>
        <w:t>Para la individualización de las penas y medidas de seguridad de las personas morales se considerará lo establecido en las fracciones I, II, III y IV, así como el beneficio obtenido por la comisión del delito, el monto de la sanción pecuniaria; la necesidad de prevenir y evitar la continuidad de la actividad delictiva o de sus efectos; las consecuencias económicas, sociales; el puesto o cargo que en la estructura de la persona moral ocupa la persona física u órgano que cometió el delito o incumplió con el deber de control y en su caso, las repercusiones para los trabajadores.</w:t>
      </w:r>
    </w:p>
    <w:p>
      <w:pPr>
        <w:pStyle w:val="BodyText"/>
        <w:rPr>
          <w:sz w:val="26"/>
        </w:rPr>
      </w:pPr>
    </w:p>
    <w:p>
      <w:pPr>
        <w:pStyle w:val="BodyText"/>
        <w:spacing w:before="2"/>
        <w:rPr>
          <w:sz w:val="23"/>
        </w:rPr>
      </w:pPr>
    </w:p>
    <w:p>
      <w:pPr>
        <w:pStyle w:val="BodyText"/>
        <w:spacing w:line="360" w:lineRule="auto"/>
        <w:ind w:left="785" w:right="195"/>
        <w:jc w:val="both"/>
      </w:pPr>
      <w:r>
        <w:rPr>
          <w:b/>
        </w:rPr>
        <w:t>Artículo 75.- </w:t>
      </w:r>
      <w:r>
        <w:rPr/>
        <w:t>No es imputable al imputado el aumento de gravedad proveniente de circunstancias particulares del ofendido, si las ignoraba al cometer el delito.</w:t>
      </w:r>
    </w:p>
    <w:p>
      <w:pPr>
        <w:pStyle w:val="BodyText"/>
        <w:spacing w:before="2"/>
        <w:rPr>
          <w:sz w:val="37"/>
        </w:rPr>
      </w:pPr>
    </w:p>
    <w:p>
      <w:pPr>
        <w:pStyle w:val="BodyText"/>
        <w:spacing w:line="360" w:lineRule="auto"/>
        <w:ind w:left="785" w:right="191"/>
        <w:jc w:val="both"/>
      </w:pPr>
      <w:r>
        <w:rPr>
          <w:b/>
        </w:rPr>
        <w:t>Artículo 76.- </w:t>
      </w:r>
      <w:r>
        <w:rPr/>
        <w:t>Las circunstancias calificativas o modificativas de la sanción, que tengan relación con la conducta delictuosa sancionada, aprovechan o perjudican a todos los que intervengan en cualquier grado en la comisión del delito.</w:t>
      </w:r>
    </w:p>
    <w:p>
      <w:pPr>
        <w:spacing w:after="0" w:line="360" w:lineRule="auto"/>
        <w:jc w:val="both"/>
        <w:sectPr>
          <w:footerReference w:type="default" r:id="rId10"/>
          <w:pgSz w:w="12240" w:h="15840"/>
          <w:pgMar w:footer="514" w:header="795" w:top="1060" w:bottom="700" w:left="1200" w:right="720"/>
          <w:pgNumType w:start="4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spacing w:before="92"/>
        <w:ind w:left="785" w:right="0" w:firstLine="0"/>
        <w:jc w:val="both"/>
        <w:rPr>
          <w:sz w:val="24"/>
        </w:rPr>
      </w:pPr>
      <w:r>
        <w:rPr>
          <w:b/>
          <w:sz w:val="24"/>
        </w:rPr>
        <w:t>Artículo 77.- </w:t>
      </w:r>
      <w:r>
        <w:rPr>
          <w:sz w:val="24"/>
        </w:rPr>
        <w:t>Se deroga.</w:t>
      </w:r>
    </w:p>
    <w:p>
      <w:pPr>
        <w:pStyle w:val="BodyText"/>
        <w:rPr>
          <w:sz w:val="26"/>
        </w:rPr>
      </w:pPr>
    </w:p>
    <w:p>
      <w:pPr>
        <w:pStyle w:val="BodyText"/>
        <w:spacing w:before="9"/>
        <w:rPr>
          <w:sz w:val="21"/>
        </w:rPr>
      </w:pPr>
    </w:p>
    <w:p>
      <w:pPr>
        <w:pStyle w:val="BodyText"/>
        <w:spacing w:line="360" w:lineRule="auto" w:before="1"/>
        <w:ind w:left="785" w:right="193"/>
        <w:jc w:val="both"/>
      </w:pPr>
      <w:r>
        <w:rPr>
          <w:b/>
        </w:rPr>
        <w:t>Artículo 78.- </w:t>
      </w:r>
      <w:r>
        <w:rPr/>
        <w:t>Cuando por haber sufrido el sujeto activo del delito consecuencias graves en su persona o por senilidad o su precario estado de salud, o haya cometido el delito durante el lapso en que sufriere en su persona una prolongada violencia de género producida por la víctima, que pusiere en serio peligro la integridad física del sujeto activo, y fuere notoriamente innecesaria o irracional la imposición de una sanción privativa de la libertad, la autoridad judicial de oficio o a petición de parte, motivando su resolución, podrá prescindir de ella o substituirla por una medida de seguridad. En estos casos, la autoridad judicial apoyará su resolución en dictámenes de</w:t>
      </w:r>
      <w:r>
        <w:rPr>
          <w:spacing w:val="-12"/>
        </w:rPr>
        <w:t> </w:t>
      </w:r>
      <w:r>
        <w:rPr/>
        <w:t>peritos.</w:t>
      </w:r>
    </w:p>
    <w:p>
      <w:pPr>
        <w:pStyle w:val="BodyText"/>
        <w:spacing w:before="8"/>
        <w:rPr>
          <w:sz w:val="35"/>
        </w:rPr>
      </w:pPr>
    </w:p>
    <w:p>
      <w:pPr>
        <w:pStyle w:val="Heading2"/>
        <w:ind w:right="228"/>
      </w:pPr>
      <w:r>
        <w:rPr/>
        <w:t>CAPÍTULO II</w:t>
      </w:r>
    </w:p>
    <w:p>
      <w:pPr>
        <w:spacing w:before="137"/>
        <w:ind w:left="734" w:right="235" w:firstLine="0"/>
        <w:jc w:val="center"/>
        <w:rPr>
          <w:b/>
          <w:sz w:val="24"/>
        </w:rPr>
      </w:pPr>
      <w:r>
        <w:rPr>
          <w:b/>
          <w:sz w:val="24"/>
        </w:rPr>
        <w:t>Aplicación de Sanciones a los Delitos Culposos</w:t>
      </w:r>
    </w:p>
    <w:p>
      <w:pPr>
        <w:pStyle w:val="BodyText"/>
        <w:spacing w:before="6"/>
        <w:rPr>
          <w:b/>
          <w:sz w:val="36"/>
        </w:rPr>
      </w:pPr>
    </w:p>
    <w:p>
      <w:pPr>
        <w:pStyle w:val="BodyText"/>
        <w:spacing w:line="360" w:lineRule="auto"/>
        <w:ind w:left="785" w:right="189"/>
        <w:jc w:val="both"/>
      </w:pPr>
      <w:r>
        <w:rPr>
          <w:b/>
        </w:rPr>
        <w:t>Artículo 79.- </w:t>
      </w:r>
      <w:r>
        <w:rPr/>
        <w:t>En caso de delitos culposos se impondrá al agente  activo del delito  hasta la mitad del máximo de las sanciones aplicables al delito doloso  correspondiente, sin perjuicio de que pudiera imponérsele, en los casos aplicables, la sanción de privación definitiva de autorización, licencia o permiso, o de los derechos para ejercer profesión, oficio, cargo o función pública, correspondientes a la actividad en cuyo ejercicio se</w:t>
      </w:r>
      <w:r>
        <w:rPr>
          <w:spacing w:val="10"/>
        </w:rPr>
        <w:t> </w:t>
      </w:r>
      <w:r>
        <w:rPr/>
        <w:t>cometió.</w:t>
      </w:r>
    </w:p>
    <w:p>
      <w:pPr>
        <w:pStyle w:val="BodyText"/>
        <w:spacing w:before="1"/>
      </w:pPr>
    </w:p>
    <w:p>
      <w:pPr>
        <w:pStyle w:val="BodyText"/>
        <w:spacing w:line="360" w:lineRule="auto"/>
        <w:ind w:left="785" w:right="193" w:firstLine="707"/>
        <w:jc w:val="both"/>
      </w:pPr>
      <w:r>
        <w:rPr/>
        <w:t>Cuando el delito se cometa en la conducción de vehículo de motor en virtud de la prestación del servicio de transporte público de pasajeros, de personal,  de  escolares o de turismo y se cause homicidio, las sanciones podrán ser hasta las tres cuartas partes del máximo de las correspondientes a las del delito</w:t>
      </w:r>
      <w:r>
        <w:rPr>
          <w:spacing w:val="9"/>
        </w:rPr>
        <w:t> </w:t>
      </w:r>
      <w:r>
        <w:rPr/>
        <w:t>doloso.</w:t>
      </w:r>
    </w:p>
    <w:p>
      <w:pPr>
        <w:pStyle w:val="BodyText"/>
        <w:spacing w:line="360" w:lineRule="auto" w:before="229"/>
        <w:ind w:left="785" w:right="190"/>
        <w:jc w:val="both"/>
      </w:pPr>
      <w:r>
        <w:rPr>
          <w:b/>
        </w:rPr>
        <w:t>Artículo 80.- </w:t>
      </w:r>
      <w:r>
        <w:rPr/>
        <w:t>La calificación de la gravedad de la  culpa queda al prudente arbitrio de  la autoridad judicial, quien deberá tomar en consideración  las  circunstancias generales señaladas en el artículo 74 de este Código y las especiales</w:t>
      </w:r>
      <w:r>
        <w:rPr>
          <w:spacing w:val="2"/>
        </w:rPr>
        <w:t> </w:t>
      </w:r>
      <w:r>
        <w:rPr/>
        <w:t>siguientes:</w:t>
      </w:r>
    </w:p>
    <w:p>
      <w:pPr>
        <w:pStyle w:val="BodyText"/>
        <w:spacing w:before="3"/>
        <w:rPr>
          <w:sz w:val="38"/>
        </w:rPr>
      </w:pPr>
    </w:p>
    <w:p>
      <w:pPr>
        <w:pStyle w:val="BodyText"/>
        <w:ind w:left="1140"/>
      </w:pPr>
      <w:r>
        <w:rPr>
          <w:b/>
        </w:rPr>
        <w:t>I.- </w:t>
      </w:r>
      <w:r>
        <w:rPr/>
        <w:t>La mayor o menor facilidad de prever y evitar el daño que resultó;</w:t>
      </w:r>
    </w:p>
    <w:p>
      <w:pPr>
        <w:pStyle w:val="BodyText"/>
        <w:spacing w:before="1"/>
        <w:rPr>
          <w:sz w:val="36"/>
        </w:rPr>
      </w:pPr>
    </w:p>
    <w:p>
      <w:pPr>
        <w:pStyle w:val="BodyText"/>
        <w:tabs>
          <w:tab w:pos="1555" w:val="left" w:leader="none"/>
        </w:tabs>
        <w:ind w:left="1073"/>
      </w:pPr>
      <w:r>
        <w:rPr>
          <w:b/>
        </w:rPr>
        <w:t>II.-</w:t>
        <w:tab/>
      </w:r>
      <w:r>
        <w:rPr/>
        <w:t>El</w:t>
      </w:r>
      <w:r>
        <w:rPr>
          <w:spacing w:val="33"/>
        </w:rPr>
        <w:t> </w:t>
      </w:r>
      <w:r>
        <w:rPr/>
        <w:t>deber</w:t>
      </w:r>
      <w:r>
        <w:rPr>
          <w:spacing w:val="36"/>
        </w:rPr>
        <w:t> </w:t>
      </w:r>
      <w:r>
        <w:rPr/>
        <w:t>de</w:t>
      </w:r>
      <w:r>
        <w:rPr>
          <w:spacing w:val="35"/>
        </w:rPr>
        <w:t> </w:t>
      </w:r>
      <w:r>
        <w:rPr/>
        <w:t>cuidado</w:t>
      </w:r>
      <w:r>
        <w:rPr>
          <w:spacing w:val="35"/>
        </w:rPr>
        <w:t> </w:t>
      </w:r>
      <w:r>
        <w:rPr/>
        <w:t>del</w:t>
      </w:r>
      <w:r>
        <w:rPr>
          <w:spacing w:val="37"/>
        </w:rPr>
        <w:t> </w:t>
      </w:r>
      <w:r>
        <w:rPr/>
        <w:t>imputado</w:t>
      </w:r>
      <w:r>
        <w:rPr>
          <w:spacing w:val="38"/>
        </w:rPr>
        <w:t> </w:t>
      </w:r>
      <w:r>
        <w:rPr/>
        <w:t>que</w:t>
      </w:r>
      <w:r>
        <w:rPr>
          <w:spacing w:val="38"/>
        </w:rPr>
        <w:t> </w:t>
      </w:r>
      <w:r>
        <w:rPr/>
        <w:t>le</w:t>
      </w:r>
      <w:r>
        <w:rPr>
          <w:spacing w:val="35"/>
        </w:rPr>
        <w:t> </w:t>
      </w:r>
      <w:r>
        <w:rPr/>
        <w:t>es</w:t>
      </w:r>
      <w:r>
        <w:rPr>
          <w:spacing w:val="35"/>
        </w:rPr>
        <w:t> </w:t>
      </w:r>
      <w:r>
        <w:rPr/>
        <w:t>exigible</w:t>
      </w:r>
      <w:r>
        <w:rPr>
          <w:spacing w:val="48"/>
        </w:rPr>
        <w:t> </w:t>
      </w:r>
      <w:r>
        <w:rPr/>
        <w:t>por</w:t>
      </w:r>
      <w:r>
        <w:rPr>
          <w:spacing w:val="36"/>
        </w:rPr>
        <w:t> </w:t>
      </w:r>
      <w:r>
        <w:rPr/>
        <w:t>las</w:t>
      </w:r>
      <w:r>
        <w:rPr>
          <w:spacing w:val="39"/>
        </w:rPr>
        <w:t> </w:t>
      </w:r>
      <w:r>
        <w:rPr/>
        <w:t>circunstancias</w:t>
      </w:r>
      <w:r>
        <w:rPr>
          <w:spacing w:val="37"/>
        </w:rPr>
        <w:t> </w:t>
      </w:r>
      <w:r>
        <w:rPr/>
        <w:t>y</w:t>
      </w:r>
    </w:p>
    <w:p>
      <w:pPr>
        <w:spacing w:after="0"/>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pStyle w:val="BodyText"/>
        <w:spacing w:line="600" w:lineRule="auto" w:before="92"/>
        <w:ind w:left="977" w:right="908" w:hanging="192"/>
      </w:pPr>
      <w:r>
        <w:rPr/>
        <w:t>condiciones personales que el oficio o actividad que desempeñe le impongan; </w:t>
      </w:r>
      <w:r>
        <w:rPr>
          <w:b/>
        </w:rPr>
        <w:t>III.- </w:t>
      </w:r>
      <w:r>
        <w:rPr/>
        <w:t>Si el imputado ha delinquido anteriormente en circunstancias semejantes; </w:t>
      </w:r>
      <w:r>
        <w:rPr>
          <w:b/>
        </w:rPr>
        <w:t>IV.- </w:t>
      </w:r>
      <w:r>
        <w:rPr/>
        <w:t>Si tuvo tiempo para obrar con la reflexión y cuidado necesarios, y</w:t>
      </w:r>
    </w:p>
    <w:p>
      <w:pPr>
        <w:pStyle w:val="BodyText"/>
        <w:spacing w:line="360" w:lineRule="auto" w:before="9"/>
        <w:ind w:left="785" w:right="190" w:firstLine="259"/>
        <w:jc w:val="both"/>
      </w:pPr>
      <w:r>
        <w:rPr>
          <w:b/>
        </w:rPr>
        <w:t>V.- </w:t>
      </w:r>
      <w:r>
        <w:rPr/>
        <w:t>El estado del equipo, vías y demás condiciones de funcionamiento mecánico, tratándose de infracciones cometidas en los servicios de empresas transportadoras y, en general, por conductores de vehículos.</w:t>
      </w:r>
    </w:p>
    <w:p>
      <w:pPr>
        <w:pStyle w:val="BodyText"/>
        <w:spacing w:before="11"/>
        <w:rPr>
          <w:sz w:val="38"/>
        </w:rPr>
      </w:pPr>
    </w:p>
    <w:p>
      <w:pPr>
        <w:pStyle w:val="BodyText"/>
        <w:spacing w:line="360" w:lineRule="auto"/>
        <w:ind w:left="785" w:right="187"/>
        <w:jc w:val="both"/>
      </w:pPr>
      <w:r>
        <w:rPr>
          <w:b/>
        </w:rPr>
        <w:t>Artículo 81.- </w:t>
      </w:r>
      <w:r>
        <w:rPr/>
        <w:t>Siempre que al delito doloso corresponda sanción alternativa  que  incluya pena no privativa de la libertad, esta situación beneficiará al responsable del delito</w:t>
      </w:r>
      <w:r>
        <w:rPr>
          <w:spacing w:val="2"/>
        </w:rPr>
        <w:t> </w:t>
      </w:r>
      <w:r>
        <w:rPr/>
        <w:t>culposo.</w:t>
      </w:r>
    </w:p>
    <w:p>
      <w:pPr>
        <w:pStyle w:val="BodyText"/>
        <w:spacing w:before="5"/>
        <w:rPr>
          <w:sz w:val="36"/>
        </w:rPr>
      </w:pPr>
    </w:p>
    <w:p>
      <w:pPr>
        <w:pStyle w:val="BodyText"/>
        <w:spacing w:line="360" w:lineRule="auto"/>
        <w:ind w:left="785" w:right="189"/>
        <w:jc w:val="both"/>
      </w:pPr>
      <w:r>
        <w:rPr>
          <w:b/>
        </w:rPr>
        <w:t>Artículo 82.- </w:t>
      </w:r>
      <w:r>
        <w:rPr/>
        <w:t>Cuando por delito culposo se causen únicamente daños materiales, éste se perseguirá por querella de la parte ofendida y se sancionará de acuerdo con los artículos anteriores. En este caso, si la sentencia fuere condenatoria, el juez o tribunal que conociere del proceso deberá sustituir la sanción privativa de libertad, cualquiera que ésta fuere, por la de multa o bien podrá prescindir de la imposición de la privativa de libertad, siempre y cuando el sentenciado hubiere reparado el daño.</w:t>
      </w:r>
    </w:p>
    <w:p>
      <w:pPr>
        <w:pStyle w:val="BodyText"/>
        <w:spacing w:before="6"/>
        <w:rPr>
          <w:sz w:val="36"/>
        </w:rPr>
      </w:pPr>
    </w:p>
    <w:p>
      <w:pPr>
        <w:pStyle w:val="BodyText"/>
        <w:spacing w:line="360" w:lineRule="auto" w:before="1"/>
        <w:ind w:left="785" w:right="299" w:firstLine="707"/>
        <w:jc w:val="both"/>
      </w:pPr>
      <w:r>
        <w:rPr/>
        <w:t>La multa que se establezca para la substitución no podrá exceder de la mitad de la cantidad a que se hubiere condenado como reparación del daño</w:t>
      </w:r>
      <w:r>
        <w:rPr>
          <w:spacing w:val="2"/>
        </w:rPr>
        <w:t> </w:t>
      </w:r>
      <w:r>
        <w:rPr/>
        <w:t>causado.</w:t>
      </w:r>
    </w:p>
    <w:p>
      <w:pPr>
        <w:pStyle w:val="BodyText"/>
        <w:spacing w:line="360" w:lineRule="auto" w:before="228"/>
        <w:ind w:left="785" w:right="189" w:firstLine="707"/>
        <w:jc w:val="both"/>
      </w:pPr>
      <w:r>
        <w:rPr/>
        <w:t>Cuando por culpa y por motivo del tránsito de vehículos se causen lesiones, cualquiera que sea su naturaleza, salvo el caso de imposibilidad física o mental del ofendido, se procederá por querella de la parte ofendida.</w:t>
      </w:r>
    </w:p>
    <w:p>
      <w:pPr>
        <w:pStyle w:val="BodyText"/>
        <w:spacing w:before="10"/>
        <w:rPr>
          <w:sz w:val="36"/>
        </w:rPr>
      </w:pPr>
    </w:p>
    <w:p>
      <w:pPr>
        <w:pStyle w:val="BodyText"/>
        <w:spacing w:line="360" w:lineRule="auto"/>
        <w:ind w:left="785" w:right="186" w:firstLine="427"/>
        <w:jc w:val="both"/>
      </w:pPr>
      <w:r>
        <w:rPr/>
        <w:t>El juzgador podrá determinar que no se aplique pena alguna a quien, por imprudencia en el manejo de vehículos ocasione lesiones u homicidio a su cónyuge, concubina, hijos, padres o hermanos. Si hubiere únicamente daño en bienes de cualquiera de éstos, sólo se perseguirá por querella de la parte ofendida.</w:t>
      </w:r>
    </w:p>
    <w:p>
      <w:pPr>
        <w:spacing w:after="0" w:line="360" w:lineRule="auto"/>
        <w:jc w:val="both"/>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1"/>
        <w:jc w:val="both"/>
      </w:pPr>
      <w:r>
        <w:rPr>
          <w:b/>
        </w:rPr>
        <w:t>Artículo 83.- </w:t>
      </w:r>
      <w:r>
        <w:rPr/>
        <w:t>Las sanciones por los delitos culposos se impondrán también a quien o quienes, aún cuando no fueren los autores materiales o inmediatos de la acción u omisión en que consiste el delito, den motivo a la ejecución del mismo como consecuencia de diversa actitud culposa.</w:t>
      </w:r>
    </w:p>
    <w:p>
      <w:pPr>
        <w:pStyle w:val="BodyText"/>
        <w:spacing w:before="3"/>
        <w:rPr>
          <w:sz w:val="34"/>
        </w:rPr>
      </w:pPr>
    </w:p>
    <w:p>
      <w:pPr>
        <w:pStyle w:val="Heading2"/>
        <w:ind w:right="228"/>
      </w:pPr>
      <w:r>
        <w:rPr/>
        <w:t>CAPÍTULO III</w:t>
      </w:r>
    </w:p>
    <w:p>
      <w:pPr>
        <w:spacing w:before="137"/>
        <w:ind w:left="734" w:right="231" w:firstLine="0"/>
        <w:jc w:val="center"/>
        <w:rPr>
          <w:b/>
          <w:sz w:val="24"/>
        </w:rPr>
      </w:pPr>
      <w:r>
        <w:rPr>
          <w:b/>
          <w:sz w:val="24"/>
        </w:rPr>
        <w:t>Aplicación de Sanciones en Caso de Tentativa</w:t>
      </w:r>
    </w:p>
    <w:p>
      <w:pPr>
        <w:pStyle w:val="BodyText"/>
        <w:spacing w:before="4"/>
        <w:rPr>
          <w:b/>
          <w:sz w:val="36"/>
        </w:rPr>
      </w:pPr>
    </w:p>
    <w:p>
      <w:pPr>
        <w:pStyle w:val="BodyText"/>
        <w:spacing w:line="360" w:lineRule="auto"/>
        <w:ind w:left="785" w:right="186"/>
        <w:jc w:val="both"/>
      </w:pPr>
      <w:r>
        <w:rPr>
          <w:b/>
        </w:rPr>
        <w:t>Artículo 84.- </w:t>
      </w:r>
      <w:r>
        <w:rPr/>
        <w:t>La punibilidad aplicable a la tentativa será de entre una tercera parte de las mínimas y dos terceras partes de las máximas, previstas para el delito que el  sujeto activo quiso realizar, pero las mínimas nunca serán menores a tres meses de prisión ni a diez días</w:t>
      </w:r>
      <w:r>
        <w:rPr>
          <w:spacing w:val="9"/>
        </w:rPr>
        <w:t> </w:t>
      </w:r>
      <w:r>
        <w:rPr/>
        <w:t>multa.</w:t>
      </w:r>
    </w:p>
    <w:p>
      <w:pPr>
        <w:pStyle w:val="BodyText"/>
        <w:spacing w:before="6"/>
        <w:rPr>
          <w:sz w:val="35"/>
        </w:rPr>
      </w:pPr>
    </w:p>
    <w:p>
      <w:pPr>
        <w:pStyle w:val="BodyText"/>
        <w:spacing w:line="360" w:lineRule="auto"/>
        <w:ind w:left="785" w:right="243" w:firstLine="616"/>
      </w:pPr>
      <w:r>
        <w:rPr/>
        <w:t>Este artículo será aplicable para los casos en que la persona moral incurra en una</w:t>
      </w:r>
      <w:r>
        <w:rPr>
          <w:spacing w:val="-2"/>
        </w:rPr>
        <w:t> </w:t>
      </w:r>
      <w:r>
        <w:rPr/>
        <w:t>tentativa</w:t>
      </w:r>
    </w:p>
    <w:p>
      <w:pPr>
        <w:pStyle w:val="BodyText"/>
        <w:spacing w:before="3"/>
        <w:rPr>
          <w:sz w:val="31"/>
        </w:rPr>
      </w:pPr>
    </w:p>
    <w:p>
      <w:pPr>
        <w:pStyle w:val="Heading2"/>
        <w:spacing w:before="1"/>
        <w:ind w:right="226"/>
      </w:pPr>
      <w:r>
        <w:rPr/>
        <w:t>CAPÍTULO IV</w:t>
      </w:r>
    </w:p>
    <w:p>
      <w:pPr>
        <w:spacing w:line="312" w:lineRule="auto" w:before="86"/>
        <w:ind w:left="840" w:right="339" w:firstLine="0"/>
        <w:jc w:val="center"/>
        <w:rPr>
          <w:b/>
          <w:sz w:val="24"/>
        </w:rPr>
      </w:pPr>
      <w:r>
        <w:rPr>
          <w:b/>
          <w:sz w:val="24"/>
        </w:rPr>
        <w:t>Aplicación de Sanciones en caso de Concurso de Delitos, de Delito Permanente y de Delito Continuado</w:t>
      </w:r>
    </w:p>
    <w:p>
      <w:pPr>
        <w:pStyle w:val="BodyText"/>
        <w:rPr>
          <w:b/>
          <w:sz w:val="26"/>
        </w:rPr>
      </w:pPr>
    </w:p>
    <w:p>
      <w:pPr>
        <w:pStyle w:val="BodyText"/>
        <w:spacing w:before="10"/>
        <w:rPr>
          <w:b/>
          <w:sz w:val="22"/>
        </w:rPr>
      </w:pPr>
    </w:p>
    <w:p>
      <w:pPr>
        <w:pStyle w:val="BodyText"/>
        <w:spacing w:line="360" w:lineRule="auto"/>
        <w:ind w:left="785" w:right="185"/>
        <w:jc w:val="both"/>
      </w:pPr>
      <w:r>
        <w:rPr>
          <w:b/>
        </w:rPr>
        <w:t>Artículo 85.- </w:t>
      </w:r>
      <w:r>
        <w:rPr/>
        <w:t>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con excepción de los casos en que uno de los delitos por los que exista concurso ideal sea de los contemplados en la Ley General para Prevenir y Sancionar los Delitos en Materia de Secuestro, y la Ley General para Prevenir, Sancionar y Erradicar los Delitos en Materia de Trata de Personas y para la Protección y Asistencia a las Víctimas de estos Delitos, ambas reglamentarias de la fracción XXI del artículo 73 de la Constitución Política de los Estados Unidos Mexicanos, supuestos en los cuales se aplicarán las reglas del concurso</w:t>
      </w:r>
      <w:r>
        <w:rPr>
          <w:spacing w:val="-1"/>
        </w:rPr>
        <w:t> </w:t>
      </w:r>
      <w:r>
        <w:rPr/>
        <w:t>real.</w:t>
      </w:r>
    </w:p>
    <w:p>
      <w:pPr>
        <w:spacing w:after="0" w:line="360" w:lineRule="auto"/>
        <w:jc w:val="both"/>
        <w:sectPr>
          <w:pgSz w:w="12240" w:h="15840"/>
          <w:pgMar w:header="795" w:footer="514" w:top="1060" w:bottom="7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BodyText"/>
        <w:spacing w:before="92"/>
        <w:ind w:left="785"/>
        <w:jc w:val="both"/>
      </w:pPr>
      <w:r>
        <w:rPr/>
        <w:t>Se deroga.</w:t>
      </w:r>
    </w:p>
    <w:p>
      <w:pPr>
        <w:pStyle w:val="BodyText"/>
        <w:spacing w:before="5"/>
        <w:rPr>
          <w:sz w:val="29"/>
        </w:rPr>
      </w:pPr>
    </w:p>
    <w:p>
      <w:pPr>
        <w:pStyle w:val="BodyText"/>
        <w:spacing w:line="360" w:lineRule="auto"/>
        <w:ind w:left="785" w:right="189"/>
        <w:jc w:val="both"/>
      </w:pPr>
      <w:r>
        <w:rPr>
          <w:b/>
        </w:rPr>
        <w:t>Artículo 86.- </w:t>
      </w:r>
      <w:r>
        <w:rPr/>
        <w:t>En caso de concurso real, se impondrá la sanción del delito más grave, la cual podrá aumentarse con las penas que la ley contempla para cada uno de los delitos restantes, sin que exceda de las máximas señaladas en este Código. Si las penas se impusieran en el mismo proceso o en distintos, pero los hechos resultan conexos o similares, o derivado uno del otro, las penas deberán contarse desde el momento en que se privó de libertad por el primer delito.</w:t>
      </w:r>
    </w:p>
    <w:p>
      <w:pPr>
        <w:pStyle w:val="BodyText"/>
        <w:spacing w:before="3"/>
      </w:pPr>
    </w:p>
    <w:p>
      <w:pPr>
        <w:pStyle w:val="BodyText"/>
        <w:spacing w:line="360" w:lineRule="auto"/>
        <w:ind w:left="785" w:right="195"/>
        <w:jc w:val="both"/>
      </w:pPr>
      <w:r>
        <w:rPr>
          <w:b/>
        </w:rPr>
        <w:t>Artículo 87.- </w:t>
      </w:r>
      <w:r>
        <w:rPr/>
        <w:t>En caso de delito permanente o continuado, se aumentará la sanción penal hasta en una mitad de la correspondiente al máximo del delito cometido, sin que exceda del máximo señalado en este Código.</w:t>
      </w:r>
    </w:p>
    <w:p>
      <w:pPr>
        <w:pStyle w:val="BodyText"/>
        <w:spacing w:before="2"/>
      </w:pPr>
    </w:p>
    <w:p>
      <w:pPr>
        <w:pStyle w:val="Heading2"/>
        <w:ind w:right="236"/>
      </w:pPr>
      <w:r>
        <w:rPr/>
        <w:t>CAPÍTULO V</w:t>
      </w:r>
    </w:p>
    <w:p>
      <w:pPr>
        <w:spacing w:line="360" w:lineRule="auto" w:before="144"/>
        <w:ind w:left="2177" w:right="1667" w:firstLine="0"/>
        <w:jc w:val="center"/>
        <w:rPr>
          <w:b/>
          <w:sz w:val="24"/>
        </w:rPr>
      </w:pPr>
      <w:r>
        <w:rPr>
          <w:b/>
          <w:sz w:val="24"/>
        </w:rPr>
        <w:t>Aplicación de Sanciones en Casos de Reincidencia, Habitualidad y Complicidad</w:t>
      </w:r>
    </w:p>
    <w:p>
      <w:pPr>
        <w:pStyle w:val="BodyText"/>
        <w:spacing w:before="7"/>
        <w:rPr>
          <w:b/>
        </w:rPr>
      </w:pPr>
    </w:p>
    <w:p>
      <w:pPr>
        <w:pStyle w:val="BodyText"/>
        <w:spacing w:line="360" w:lineRule="auto"/>
        <w:ind w:left="785" w:right="193"/>
        <w:jc w:val="both"/>
      </w:pPr>
      <w:r>
        <w:rPr>
          <w:b/>
        </w:rPr>
        <w:t>Artículo 88.- </w:t>
      </w:r>
      <w:r>
        <w:rPr/>
        <w:t>La reincidencia será tomada en cuenta para el otorgamiento o no de los beneficios o los sustitutivos penales que la ley prevé.</w:t>
      </w:r>
    </w:p>
    <w:p>
      <w:pPr>
        <w:pStyle w:val="BodyText"/>
        <w:spacing w:before="11"/>
        <w:rPr>
          <w:sz w:val="35"/>
        </w:rPr>
      </w:pPr>
    </w:p>
    <w:p>
      <w:pPr>
        <w:pStyle w:val="BodyText"/>
        <w:spacing w:line="360" w:lineRule="auto"/>
        <w:ind w:left="785" w:right="195" w:firstLine="355"/>
        <w:jc w:val="both"/>
      </w:pPr>
      <w:r>
        <w:rPr/>
        <w:t>En caso de que el imputado por algún delito doloso calificado por la ley como grave o que amerite prisión preventiva oficiosa, según corresponda, fuese reincidente por delitos de dicha naturaleza, la sanción aplicable por el nuevo delito cometido se incrementará en dos terceras partes y hasta en un tanto más de la pena máxima prevista para este, sin que exceda del máximo señalado en este Código.</w:t>
      </w:r>
    </w:p>
    <w:p>
      <w:pPr>
        <w:pStyle w:val="BodyText"/>
        <w:spacing w:before="9"/>
      </w:pPr>
    </w:p>
    <w:p>
      <w:pPr>
        <w:pStyle w:val="BodyText"/>
        <w:spacing w:line="360" w:lineRule="auto"/>
        <w:ind w:left="785" w:right="188"/>
        <w:jc w:val="both"/>
      </w:pPr>
      <w:r>
        <w:rPr>
          <w:b/>
        </w:rPr>
        <w:t>Artículo 89.- </w:t>
      </w:r>
      <w:r>
        <w:rPr/>
        <w:t>En los casos previstos por las fracciones IV, V, VI y VII del artículo 15 de este Código, se impondrá como sanción hasta las tres cuartas partes de la correspondiente al máximo del delito de que se trate y, en su caso, de acuerdo con la modalidad respectiva.</w:t>
      </w:r>
    </w:p>
    <w:p>
      <w:pPr>
        <w:pStyle w:val="Heading2"/>
        <w:spacing w:before="223"/>
        <w:ind w:left="701"/>
      </w:pPr>
      <w:r>
        <w:rPr/>
        <w:t>CAPÍTULO VI</w:t>
      </w:r>
    </w:p>
    <w:p>
      <w:pPr>
        <w:spacing w:before="137"/>
        <w:ind w:left="712" w:right="241" w:firstLine="0"/>
        <w:jc w:val="center"/>
        <w:rPr>
          <w:b/>
          <w:sz w:val="24"/>
        </w:rPr>
      </w:pPr>
      <w:r>
        <w:rPr>
          <w:b/>
          <w:sz w:val="24"/>
        </w:rPr>
        <w:t>Tratamiento de Inimputables</w:t>
      </w:r>
    </w:p>
    <w:p>
      <w:pPr>
        <w:spacing w:after="0"/>
        <w:jc w:val="center"/>
        <w:rPr>
          <w:sz w:val="24"/>
        </w:rPr>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1"/>
        </w:rPr>
      </w:pPr>
    </w:p>
    <w:p>
      <w:pPr>
        <w:pStyle w:val="BodyText"/>
        <w:spacing w:line="360" w:lineRule="auto"/>
        <w:ind w:left="785" w:right="191"/>
        <w:jc w:val="both"/>
      </w:pPr>
      <w:r>
        <w:rPr>
          <w:b/>
        </w:rPr>
        <w:t>Artículo 90.- </w:t>
      </w:r>
      <w:r>
        <w:rPr/>
        <w:t>En el caso de los inimputables, el juzgador, en términos del artículo 31  de este Código, dispondrá la medida de tratamiento aplicable en internamiento o en libertad, previo el procedimiento</w:t>
      </w:r>
      <w:r>
        <w:rPr>
          <w:spacing w:val="5"/>
        </w:rPr>
        <w:t> </w:t>
      </w:r>
      <w:r>
        <w:rPr/>
        <w:t>correspondiente.</w:t>
      </w:r>
    </w:p>
    <w:p>
      <w:pPr>
        <w:pStyle w:val="BodyText"/>
        <w:spacing w:line="360" w:lineRule="auto" w:before="219"/>
        <w:ind w:left="785" w:right="190" w:firstLine="707"/>
        <w:jc w:val="both"/>
      </w:pPr>
      <w:r>
        <w:rPr/>
        <w:t>Si se trata de internamiento, el sujeto inimputable será internado en  la institución respectiva para su tratamiento y bajo la vigilancia de las autoridades correspondientes.</w:t>
      </w:r>
    </w:p>
    <w:p>
      <w:pPr>
        <w:pStyle w:val="BodyText"/>
        <w:spacing w:before="8"/>
        <w:rPr>
          <w:sz w:val="36"/>
        </w:rPr>
      </w:pPr>
    </w:p>
    <w:p>
      <w:pPr>
        <w:spacing w:before="0"/>
        <w:ind w:left="785" w:right="0" w:firstLine="0"/>
        <w:jc w:val="both"/>
        <w:rPr>
          <w:sz w:val="24"/>
        </w:rPr>
      </w:pPr>
      <w:r>
        <w:rPr>
          <w:b/>
          <w:sz w:val="24"/>
        </w:rPr>
        <w:t>Artículo 91.- </w:t>
      </w:r>
      <w:r>
        <w:rPr>
          <w:sz w:val="24"/>
        </w:rPr>
        <w:t>Se deroga.</w:t>
      </w:r>
    </w:p>
    <w:p>
      <w:pPr>
        <w:pStyle w:val="BodyText"/>
        <w:spacing w:before="6"/>
        <w:rPr>
          <w:sz w:val="36"/>
        </w:rPr>
      </w:pPr>
    </w:p>
    <w:p>
      <w:pPr>
        <w:pStyle w:val="BodyText"/>
        <w:spacing w:line="360" w:lineRule="auto"/>
        <w:ind w:left="785" w:right="189"/>
        <w:jc w:val="both"/>
      </w:pPr>
      <w:r>
        <w:rPr>
          <w:b/>
        </w:rPr>
        <w:t>Artículo 92.- </w:t>
      </w:r>
      <w:r>
        <w:rPr/>
        <w:t>En ningún caso la medida de tratamiento impuesta por la autoridad judicial excederá de la duración que corresponda al máximo de la sanción aplicable al delito; si concluido este tiempo, la autoridad ejecutora considera que el  sujeto  continúa necesitando el tratamiento, lo pondrá a disposición de las autoridades sanitarias para que procedan conforme a las leyes</w:t>
      </w:r>
      <w:r>
        <w:rPr>
          <w:spacing w:val="-3"/>
        </w:rPr>
        <w:t> </w:t>
      </w:r>
      <w:r>
        <w:rPr/>
        <w:t>aplicables.</w:t>
      </w:r>
    </w:p>
    <w:p>
      <w:pPr>
        <w:pStyle w:val="BodyText"/>
        <w:spacing w:before="6"/>
      </w:pPr>
    </w:p>
    <w:p>
      <w:pPr>
        <w:pStyle w:val="BodyText"/>
        <w:spacing w:line="360" w:lineRule="auto" w:before="1"/>
        <w:ind w:left="785" w:right="190"/>
        <w:jc w:val="both"/>
      </w:pPr>
      <w:r>
        <w:rPr>
          <w:b/>
        </w:rPr>
        <w:t>Artículo 93.- </w:t>
      </w:r>
      <w:r>
        <w:rPr/>
        <w:t>Si la capacidad del autor de comprender el carácter ilícito del hecho o de determinarse de acuerdo con esa comprensión, solo se encuentra disminuida por las causas señaladas en el inciso b) de la fracción III del artículo 21 de </w:t>
      </w:r>
      <w:r>
        <w:rPr>
          <w:spacing w:val="3"/>
        </w:rPr>
        <w:t>este </w:t>
      </w:r>
      <w:r>
        <w:rPr/>
        <w:t>Código, a juicio del juzgador, según proceda, se le impondrá hasta dos terceras partes de la sanción máxima que correspondería al delito cometido o la internación como medida de seguridad, en los términos de la legislación en materia de ejecución de sanciones, en caso de ser necesario, tomando en cuenta el grado de afectación de la imputabilidad del autor, que siempre deberá ser determinado por</w:t>
      </w:r>
      <w:r>
        <w:rPr>
          <w:spacing w:val="25"/>
        </w:rPr>
        <w:t> </w:t>
      </w:r>
      <w:r>
        <w:rPr/>
        <w:t>peritos.</w:t>
      </w:r>
    </w:p>
    <w:p>
      <w:pPr>
        <w:pStyle w:val="BodyText"/>
        <w:spacing w:before="6"/>
      </w:pPr>
    </w:p>
    <w:p>
      <w:pPr>
        <w:pStyle w:val="Heading2"/>
        <w:ind w:right="237"/>
      </w:pPr>
      <w:r>
        <w:rPr/>
        <w:t>CAPÍTULO VII</w:t>
      </w:r>
    </w:p>
    <w:p>
      <w:pPr>
        <w:spacing w:line="312" w:lineRule="auto" w:before="86"/>
        <w:ind w:left="2580" w:right="2073" w:firstLine="0"/>
        <w:jc w:val="center"/>
        <w:rPr>
          <w:b/>
          <w:sz w:val="24"/>
        </w:rPr>
      </w:pPr>
      <w:r>
        <w:rPr>
          <w:b/>
          <w:sz w:val="24"/>
        </w:rPr>
        <w:t>Reglas Relativas a la Suspensión o Disolución de las Personas Morales</w:t>
      </w:r>
    </w:p>
    <w:p>
      <w:pPr>
        <w:pStyle w:val="BodyText"/>
        <w:rPr>
          <w:b/>
        </w:rPr>
      </w:pPr>
    </w:p>
    <w:p>
      <w:pPr>
        <w:spacing w:before="0"/>
        <w:ind w:left="785" w:right="0" w:firstLine="0"/>
        <w:jc w:val="both"/>
        <w:rPr>
          <w:sz w:val="24"/>
        </w:rPr>
      </w:pPr>
      <w:r>
        <w:rPr>
          <w:b/>
          <w:sz w:val="24"/>
        </w:rPr>
        <w:t>Artículo 94.- </w:t>
      </w:r>
      <w:r>
        <w:rPr>
          <w:sz w:val="24"/>
        </w:rPr>
        <w:t>Se deroga</w:t>
      </w:r>
    </w:p>
    <w:p>
      <w:pPr>
        <w:pStyle w:val="BodyText"/>
        <w:spacing w:before="5"/>
        <w:rPr>
          <w:sz w:val="29"/>
        </w:rPr>
      </w:pPr>
    </w:p>
    <w:p>
      <w:pPr>
        <w:pStyle w:val="Heading2"/>
        <w:ind w:left="706"/>
      </w:pPr>
      <w:r>
        <w:rPr/>
        <w:t>CAPÍTULO VIII</w:t>
      </w:r>
    </w:p>
    <w:p>
      <w:pPr>
        <w:spacing w:before="137"/>
        <w:ind w:left="708" w:right="241" w:firstLine="0"/>
        <w:jc w:val="center"/>
        <w:rPr>
          <w:b/>
          <w:sz w:val="24"/>
        </w:rPr>
      </w:pPr>
      <w:r>
        <w:rPr>
          <w:b/>
          <w:sz w:val="24"/>
        </w:rPr>
        <w:t>Substitución de Sanciones</w:t>
      </w:r>
    </w:p>
    <w:p>
      <w:pPr>
        <w:spacing w:after="0"/>
        <w:jc w:val="center"/>
        <w:rPr>
          <w:sz w:val="24"/>
        </w:rPr>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6"/>
        <w:rPr>
          <w:b/>
          <w:sz w:val="28"/>
        </w:rPr>
      </w:pPr>
    </w:p>
    <w:p>
      <w:pPr>
        <w:pStyle w:val="BodyText"/>
        <w:spacing w:line="360" w:lineRule="auto" w:before="92"/>
        <w:ind w:left="785" w:right="192"/>
        <w:jc w:val="both"/>
      </w:pPr>
      <w:r>
        <w:rPr>
          <w:b/>
        </w:rPr>
        <w:t>Artículo 95.- </w:t>
      </w:r>
      <w:r>
        <w:rPr/>
        <w:t>El órgano jurisdiccional, al momento de imponer una pena o medida de seguridad privativa de libertad, podrá sustituirla por tratamiento en libertad o multa, cuando esta tenga una duración </w:t>
      </w:r>
      <w:r>
        <w:rPr>
          <w:spacing w:val="2"/>
        </w:rPr>
        <w:t>menor </w:t>
      </w:r>
      <w:r>
        <w:rPr/>
        <w:t>de tres años; o por trabajo a favor de la comunidad o semilibertad, cuando tenga una duración menor de cuatro años. En ningún caso se podrá aplicar este beneficio para</w:t>
      </w:r>
      <w:r>
        <w:rPr>
          <w:spacing w:val="16"/>
        </w:rPr>
        <w:t> </w:t>
      </w:r>
      <w:r>
        <w:rPr/>
        <w:t>reincidentes.</w:t>
      </w:r>
    </w:p>
    <w:p>
      <w:pPr>
        <w:pStyle w:val="BodyText"/>
        <w:spacing w:before="10"/>
        <w:rPr>
          <w:sz w:val="36"/>
        </w:rPr>
      </w:pPr>
    </w:p>
    <w:p>
      <w:pPr>
        <w:pStyle w:val="BodyText"/>
        <w:spacing w:line="360" w:lineRule="auto"/>
        <w:ind w:left="785" w:right="188"/>
        <w:jc w:val="both"/>
      </w:pPr>
      <w:r>
        <w:rPr>
          <w:b/>
        </w:rPr>
        <w:t>Artículo 96.- </w:t>
      </w:r>
      <w:r>
        <w:rPr/>
        <w:t>En la substitución de la sanción consistente en multa, se tendrá en  cuenta lo establecido en el artículo 32 de este</w:t>
      </w:r>
      <w:r>
        <w:rPr>
          <w:spacing w:val="-2"/>
        </w:rPr>
        <w:t> </w:t>
      </w:r>
      <w:r>
        <w:rPr/>
        <w:t>Código.</w:t>
      </w:r>
    </w:p>
    <w:p>
      <w:pPr>
        <w:pStyle w:val="BodyText"/>
        <w:spacing w:line="360" w:lineRule="auto" w:before="227"/>
        <w:ind w:left="785" w:right="192" w:firstLine="707"/>
        <w:jc w:val="both"/>
      </w:pPr>
      <w:r>
        <w:rPr/>
        <w:t>En la substitución de la sanción consistente en prisión, se tendrán en cuenta las condiciones económicas y sociales del sentenciado y lo establecido en los artículos 32 y 69 de este</w:t>
      </w:r>
      <w:r>
        <w:rPr>
          <w:spacing w:val="3"/>
        </w:rPr>
        <w:t> </w:t>
      </w:r>
      <w:r>
        <w:rPr/>
        <w:t>Código.</w:t>
      </w:r>
    </w:p>
    <w:p>
      <w:pPr>
        <w:pStyle w:val="BodyText"/>
        <w:spacing w:before="9"/>
        <w:rPr>
          <w:sz w:val="36"/>
        </w:rPr>
      </w:pPr>
    </w:p>
    <w:p>
      <w:pPr>
        <w:pStyle w:val="BodyText"/>
        <w:spacing w:line="360" w:lineRule="auto"/>
        <w:ind w:left="785" w:right="191"/>
        <w:jc w:val="both"/>
      </w:pPr>
      <w:r>
        <w:rPr>
          <w:b/>
        </w:rPr>
        <w:t>Artículo 97.- </w:t>
      </w:r>
      <w:r>
        <w:rPr/>
        <w:t>Para la procedencia de la sustitución, se exigirá al sentenciado la reparación del daño o la garantía que señale el órgano jurisdiccional para asegurar su pago en el plazo que se le fije.</w:t>
      </w:r>
    </w:p>
    <w:p>
      <w:pPr>
        <w:pStyle w:val="BodyText"/>
        <w:spacing w:before="8"/>
        <w:rPr>
          <w:sz w:val="36"/>
        </w:rPr>
      </w:pPr>
    </w:p>
    <w:p>
      <w:pPr>
        <w:spacing w:before="0"/>
        <w:ind w:left="785" w:right="0" w:firstLine="0"/>
        <w:jc w:val="both"/>
        <w:rPr>
          <w:sz w:val="24"/>
        </w:rPr>
      </w:pPr>
      <w:r>
        <w:rPr>
          <w:b/>
          <w:sz w:val="24"/>
        </w:rPr>
        <w:t>Artículo 98.- </w:t>
      </w:r>
      <w:r>
        <w:rPr>
          <w:sz w:val="24"/>
        </w:rPr>
        <w:t>Se deroga.</w:t>
      </w:r>
    </w:p>
    <w:p>
      <w:pPr>
        <w:pStyle w:val="BodyText"/>
        <w:rPr>
          <w:sz w:val="26"/>
        </w:rPr>
      </w:pPr>
    </w:p>
    <w:p>
      <w:pPr>
        <w:pStyle w:val="BodyText"/>
        <w:spacing w:before="9"/>
        <w:rPr>
          <w:sz w:val="22"/>
        </w:rPr>
      </w:pPr>
    </w:p>
    <w:p>
      <w:pPr>
        <w:pStyle w:val="BodyText"/>
        <w:spacing w:line="360" w:lineRule="auto" w:before="1"/>
        <w:ind w:left="785" w:right="191"/>
        <w:jc w:val="both"/>
      </w:pPr>
      <w:r>
        <w:rPr>
          <w:b/>
        </w:rPr>
        <w:t>Artículo 99.- </w:t>
      </w:r>
      <w:r>
        <w:rPr/>
        <w:t>En caso de que proceda la substitución de la sanción al hacerse el cálculo de la misma, se disminuirá además de lo establecido en el artículo 96 de este Código, el tiempo durante el cual el sentenciado sufrió prisión</w:t>
      </w:r>
      <w:r>
        <w:rPr>
          <w:spacing w:val="-12"/>
        </w:rPr>
        <w:t> </w:t>
      </w:r>
      <w:r>
        <w:rPr/>
        <w:t>preventiva.</w:t>
      </w:r>
    </w:p>
    <w:p>
      <w:pPr>
        <w:pStyle w:val="BodyText"/>
        <w:spacing w:before="11"/>
        <w:rPr>
          <w:sz w:val="29"/>
        </w:rPr>
      </w:pPr>
    </w:p>
    <w:p>
      <w:pPr>
        <w:pStyle w:val="BodyText"/>
        <w:ind w:left="785"/>
        <w:jc w:val="both"/>
      </w:pPr>
      <w:r>
        <w:rPr/>
        <w:t>Se deroga.</w:t>
      </w:r>
    </w:p>
    <w:p>
      <w:pPr>
        <w:pStyle w:val="BodyText"/>
        <w:spacing w:before="10"/>
        <w:rPr>
          <w:sz w:val="31"/>
        </w:rPr>
      </w:pPr>
    </w:p>
    <w:p>
      <w:pPr>
        <w:pStyle w:val="Heading2"/>
        <w:ind w:right="174"/>
      </w:pPr>
      <w:r>
        <w:rPr/>
        <w:t>CAPÍTULO IX</w:t>
      </w:r>
    </w:p>
    <w:p>
      <w:pPr>
        <w:spacing w:before="167"/>
        <w:ind w:left="734" w:right="169" w:firstLine="0"/>
        <w:jc w:val="center"/>
        <w:rPr>
          <w:b/>
          <w:sz w:val="24"/>
        </w:rPr>
      </w:pPr>
      <w:r>
        <w:rPr>
          <w:b/>
          <w:sz w:val="24"/>
        </w:rPr>
        <w:t>Libertad Condicionada</w:t>
      </w:r>
    </w:p>
    <w:p>
      <w:pPr>
        <w:pStyle w:val="BodyText"/>
        <w:spacing w:before="8"/>
        <w:rPr>
          <w:b/>
          <w:sz w:val="36"/>
        </w:rPr>
      </w:pPr>
    </w:p>
    <w:p>
      <w:pPr>
        <w:pStyle w:val="BodyText"/>
        <w:spacing w:line="360" w:lineRule="auto"/>
        <w:ind w:left="785" w:right="190"/>
        <w:jc w:val="both"/>
      </w:pPr>
      <w:r>
        <w:rPr>
          <w:b/>
        </w:rPr>
        <w:t>Artículo 100.- </w:t>
      </w:r>
      <w:r>
        <w:rPr/>
        <w:t>La libertad condicionada es un beneficio que el órgano jurisdiccional concede a las personas sentenciadas con el objeto de suspender la ejecución de las penas o medidas de seguridad privativas de la libertad, al momento de imponer estas, en</w:t>
      </w:r>
      <w:r>
        <w:rPr>
          <w:spacing w:val="-6"/>
        </w:rPr>
        <w:t> </w:t>
      </w:r>
      <w:r>
        <w:rPr/>
        <w:t>los</w:t>
      </w:r>
      <w:r>
        <w:rPr>
          <w:spacing w:val="-8"/>
        </w:rPr>
        <w:t> </w:t>
      </w:r>
      <w:r>
        <w:rPr/>
        <w:t>términos</w:t>
      </w:r>
      <w:r>
        <w:rPr>
          <w:spacing w:val="-8"/>
        </w:rPr>
        <w:t> </w:t>
      </w:r>
      <w:r>
        <w:rPr/>
        <w:t>de</w:t>
      </w:r>
      <w:r>
        <w:rPr>
          <w:spacing w:val="-7"/>
        </w:rPr>
        <w:t> </w:t>
      </w:r>
      <w:r>
        <w:rPr/>
        <w:t>este</w:t>
      </w:r>
      <w:r>
        <w:rPr>
          <w:spacing w:val="-6"/>
        </w:rPr>
        <w:t> </w:t>
      </w:r>
      <w:r>
        <w:rPr/>
        <w:t>capítulo,</w:t>
      </w:r>
      <w:r>
        <w:rPr>
          <w:spacing w:val="-8"/>
        </w:rPr>
        <w:t> </w:t>
      </w:r>
      <w:r>
        <w:rPr/>
        <w:t>o</w:t>
      </w:r>
      <w:r>
        <w:rPr>
          <w:spacing w:val="-7"/>
        </w:rPr>
        <w:t> </w:t>
      </w:r>
      <w:r>
        <w:rPr/>
        <w:t>durante</w:t>
      </w:r>
      <w:r>
        <w:rPr>
          <w:spacing w:val="-6"/>
        </w:rPr>
        <w:t> </w:t>
      </w:r>
      <w:r>
        <w:rPr/>
        <w:t>la</w:t>
      </w:r>
      <w:r>
        <w:rPr>
          <w:spacing w:val="-3"/>
        </w:rPr>
        <w:t> </w:t>
      </w:r>
      <w:r>
        <w:rPr/>
        <w:t>ejecución,</w:t>
      </w:r>
      <w:r>
        <w:rPr>
          <w:spacing w:val="-8"/>
        </w:rPr>
        <w:t> </w:t>
      </w:r>
      <w:r>
        <w:rPr/>
        <w:t>en</w:t>
      </w:r>
      <w:r>
        <w:rPr>
          <w:spacing w:val="-6"/>
        </w:rPr>
        <w:t> </w:t>
      </w:r>
      <w:r>
        <w:rPr/>
        <w:t>los</w:t>
      </w:r>
      <w:r>
        <w:rPr>
          <w:spacing w:val="-5"/>
        </w:rPr>
        <w:t> </w:t>
      </w:r>
      <w:r>
        <w:rPr/>
        <w:t>términos</w:t>
      </w:r>
      <w:r>
        <w:rPr>
          <w:spacing w:val="-8"/>
        </w:rPr>
        <w:t> </w:t>
      </w:r>
      <w:r>
        <w:rPr/>
        <w:t>de</w:t>
      </w:r>
      <w:r>
        <w:rPr>
          <w:spacing w:val="-6"/>
        </w:rPr>
        <w:t> </w:t>
      </w:r>
      <w:r>
        <w:rPr/>
        <w:t>la</w:t>
      </w:r>
      <w:r>
        <w:rPr>
          <w:spacing w:val="-7"/>
        </w:rPr>
        <w:t> </w:t>
      </w:r>
      <w:r>
        <w:rPr/>
        <w:t>legislación en materia de ejecución de</w:t>
      </w:r>
      <w:r>
        <w:rPr>
          <w:spacing w:val="-13"/>
        </w:rPr>
        <w:t> </w:t>
      </w:r>
      <w:r>
        <w:rPr/>
        <w:t>sanciones.</w:t>
      </w:r>
    </w:p>
    <w:p>
      <w:pPr>
        <w:spacing w:after="0" w:line="360" w:lineRule="auto"/>
        <w:jc w:val="both"/>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spacing w:before="8"/>
        <w:rPr>
          <w:sz w:val="27"/>
        </w:rPr>
      </w:pPr>
    </w:p>
    <w:p>
      <w:pPr>
        <w:pStyle w:val="BodyText"/>
        <w:spacing w:line="360" w:lineRule="auto" w:before="93"/>
        <w:ind w:left="785" w:right="206"/>
        <w:jc w:val="both"/>
      </w:pPr>
      <w:r>
        <w:rPr>
          <w:b/>
        </w:rPr>
        <w:t>Artículo 101.- </w:t>
      </w:r>
      <w:r>
        <w:rPr/>
        <w:t>El órgano jurisdiccional podrá conceder la libertad condicionada, a petición de parte o de oficio, al momento de imponer las penas o medidas de  seguridad privativas de la libertad, cuando concurran las siguientes</w:t>
      </w:r>
      <w:r>
        <w:rPr>
          <w:spacing w:val="25"/>
        </w:rPr>
        <w:t> </w:t>
      </w:r>
      <w:r>
        <w:rPr/>
        <w:t>condiciones:</w:t>
      </w:r>
    </w:p>
    <w:p>
      <w:pPr>
        <w:pStyle w:val="BodyText"/>
        <w:spacing w:before="6"/>
        <w:rPr>
          <w:sz w:val="35"/>
        </w:rPr>
      </w:pPr>
    </w:p>
    <w:p>
      <w:pPr>
        <w:pStyle w:val="BodyText"/>
        <w:spacing w:line="360" w:lineRule="auto" w:before="1"/>
        <w:ind w:left="785" w:right="201"/>
        <w:jc w:val="both"/>
      </w:pPr>
      <w:r>
        <w:rPr/>
        <w:t>I.- Que la pena o medida de seguridad privativa de la libertad a imponer sea menor de tres años;</w:t>
      </w:r>
    </w:p>
    <w:p>
      <w:pPr>
        <w:pStyle w:val="BodyText"/>
        <w:spacing w:before="7"/>
        <w:rPr>
          <w:sz w:val="35"/>
        </w:rPr>
      </w:pPr>
    </w:p>
    <w:p>
      <w:pPr>
        <w:pStyle w:val="BodyText"/>
        <w:spacing w:line="360" w:lineRule="auto" w:before="1"/>
        <w:ind w:left="785" w:right="197"/>
        <w:jc w:val="both"/>
      </w:pPr>
      <w:r>
        <w:rPr/>
        <w:t>II.- Que la persona sentenciada no sea reincidente por delito doloso y, además, que haya evidenciado buena conducta antes y después del hecho punible;</w:t>
      </w:r>
    </w:p>
    <w:p>
      <w:pPr>
        <w:pStyle w:val="BodyText"/>
        <w:spacing w:before="8"/>
        <w:rPr>
          <w:sz w:val="35"/>
        </w:rPr>
      </w:pPr>
    </w:p>
    <w:p>
      <w:pPr>
        <w:pStyle w:val="BodyText"/>
        <w:spacing w:line="360" w:lineRule="auto"/>
        <w:ind w:left="785" w:right="197"/>
        <w:jc w:val="both"/>
      </w:pPr>
      <w:r>
        <w:rPr/>
        <w:t>III.- Que, por sus antecedentes personales o su modo honesto de vivir y de sufragar sus necesidades y las de las personas que dependan económicamente de ella, así como por la naturaleza, las modalidades y los móviles del delito, se presuma que la persona sentenciada no volverá a delinquir. No se considerará como antecedente negativo la dependencia a una sustancia por parte de la persona sentenciada, siempre y cuando esta se comprometa a cumplir con lo establecido en la fracción V del artículo siguiente de este</w:t>
      </w:r>
      <w:r>
        <w:rPr>
          <w:spacing w:val="7"/>
        </w:rPr>
        <w:t> </w:t>
      </w:r>
      <w:r>
        <w:rPr/>
        <w:t>Código;</w:t>
      </w:r>
    </w:p>
    <w:p>
      <w:pPr>
        <w:pStyle w:val="BodyText"/>
        <w:spacing w:before="3"/>
        <w:rPr>
          <w:sz w:val="35"/>
        </w:rPr>
      </w:pPr>
    </w:p>
    <w:p>
      <w:pPr>
        <w:pStyle w:val="BodyText"/>
        <w:spacing w:line="360" w:lineRule="auto"/>
        <w:ind w:left="785" w:right="199"/>
        <w:jc w:val="both"/>
      </w:pPr>
      <w:r>
        <w:rPr/>
        <w:t>IV.- Que la persona sentenciada otorgue garantía o se sujete a las medidas que se le fijen para asegurar su presentación ante la autoridad, siempre que fuere requerido,</w:t>
      </w:r>
      <w:r>
        <w:rPr>
          <w:spacing w:val="52"/>
        </w:rPr>
        <w:t> </w:t>
      </w:r>
      <w:r>
        <w:rPr/>
        <w:t>y</w:t>
      </w:r>
    </w:p>
    <w:p>
      <w:pPr>
        <w:pStyle w:val="BodyText"/>
        <w:spacing w:before="8"/>
        <w:rPr>
          <w:sz w:val="35"/>
        </w:rPr>
      </w:pPr>
    </w:p>
    <w:p>
      <w:pPr>
        <w:pStyle w:val="BodyText"/>
        <w:spacing w:line="360" w:lineRule="auto"/>
        <w:ind w:left="785" w:right="193"/>
        <w:jc w:val="both"/>
      </w:pPr>
      <w:r>
        <w:rPr/>
        <w:t>V.- Que la persona sentenciada repare el daño o, en caso de no contar con recursos propios o suficientes para hacerlo, garantice su reparación o la solvente en un plazo razonable, a juicio del órgano jurisdiccional.</w:t>
      </w:r>
    </w:p>
    <w:p>
      <w:pPr>
        <w:pStyle w:val="BodyText"/>
        <w:spacing w:before="8"/>
        <w:rPr>
          <w:sz w:val="36"/>
        </w:rPr>
      </w:pPr>
    </w:p>
    <w:p>
      <w:pPr>
        <w:pStyle w:val="BodyText"/>
        <w:spacing w:line="360" w:lineRule="auto"/>
        <w:ind w:left="785" w:right="191"/>
        <w:jc w:val="both"/>
      </w:pPr>
      <w:r>
        <w:rPr>
          <w:b/>
        </w:rPr>
        <w:t>Artículo 102.- </w:t>
      </w:r>
      <w:r>
        <w:rPr/>
        <w:t>El órgano jurisdiccional, al momento de otorgar la libertad condicionada, además de la referente a que, durante el plazo de la suspensión de la ejecución, la persona no vuelva a ser sentenciada por la comisión de un delito doloso, podrá establecer una o más de las siguientes condiciones:</w:t>
      </w:r>
    </w:p>
    <w:p>
      <w:pPr>
        <w:pStyle w:val="BodyText"/>
        <w:spacing w:before="5"/>
        <w:rPr>
          <w:sz w:val="35"/>
        </w:rPr>
      </w:pPr>
    </w:p>
    <w:p>
      <w:pPr>
        <w:pStyle w:val="BodyText"/>
        <w:spacing w:line="360" w:lineRule="auto"/>
        <w:ind w:left="785" w:right="192"/>
        <w:jc w:val="both"/>
      </w:pPr>
      <w:r>
        <w:rPr/>
        <w:t>I.- Residir en un lugar determinado, del cual no podrá ausentarse sin permiso de la autoridad que ejerza sobre él cuidado y vigilancia;</w:t>
      </w:r>
    </w:p>
    <w:p>
      <w:pPr>
        <w:spacing w:after="0" w:line="360" w:lineRule="auto"/>
        <w:jc w:val="both"/>
        <w:sectPr>
          <w:pgSz w:w="12240" w:h="15840"/>
          <w:pgMar w:header="795" w:footer="514" w:top="1060" w:bottom="70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BodyText"/>
        <w:spacing w:line="360" w:lineRule="auto" w:before="92"/>
        <w:ind w:left="785" w:right="192"/>
        <w:jc w:val="both"/>
      </w:pPr>
      <w:r>
        <w:rPr/>
        <w:t>II.- Acreditar, en el plazo que se le fije, el ejercicio de profesión, oficio, arte u ocupación lícitos;</w:t>
      </w:r>
    </w:p>
    <w:p>
      <w:pPr>
        <w:pStyle w:val="BodyText"/>
        <w:spacing w:before="8"/>
        <w:rPr>
          <w:sz w:val="35"/>
        </w:rPr>
      </w:pPr>
    </w:p>
    <w:p>
      <w:pPr>
        <w:pStyle w:val="BodyText"/>
        <w:spacing w:line="360" w:lineRule="auto"/>
        <w:ind w:left="785" w:right="191"/>
        <w:jc w:val="both"/>
      </w:pPr>
      <w:r>
        <w:rPr/>
        <w:t>III.- Abstenerse de causar molestias a la víctima, sus familiares o allegados, o cualquier persona relacionada con el delito o proceso;</w:t>
      </w:r>
    </w:p>
    <w:p>
      <w:pPr>
        <w:pStyle w:val="BodyText"/>
        <w:spacing w:before="8"/>
        <w:rPr>
          <w:sz w:val="35"/>
        </w:rPr>
      </w:pPr>
    </w:p>
    <w:p>
      <w:pPr>
        <w:pStyle w:val="BodyText"/>
        <w:spacing w:line="360" w:lineRule="auto"/>
        <w:ind w:left="785" w:right="192"/>
        <w:jc w:val="both"/>
      </w:pPr>
      <w:r>
        <w:rPr/>
        <w:t>IV.- Abstenerse del abuso de bebidas alcohólicas y del consumo de estupefacientes, psicotrópicos u otras substancias que produzcan efectos similares, salvo por prescripción médica;</w:t>
      </w:r>
    </w:p>
    <w:p>
      <w:pPr>
        <w:pStyle w:val="BodyText"/>
        <w:spacing w:before="8"/>
        <w:rPr>
          <w:sz w:val="35"/>
        </w:rPr>
      </w:pPr>
    </w:p>
    <w:p>
      <w:pPr>
        <w:pStyle w:val="BodyText"/>
        <w:spacing w:line="360" w:lineRule="auto"/>
        <w:ind w:left="785" w:right="191"/>
        <w:jc w:val="both"/>
      </w:pPr>
      <w:r>
        <w:rPr/>
        <w:t>V.- Cumplir con el tratamiento de rehabilitación correspondiente, bajo la vigilancia de la autoridad competente, y</w:t>
      </w:r>
    </w:p>
    <w:p>
      <w:pPr>
        <w:pStyle w:val="BodyText"/>
        <w:spacing w:before="8"/>
        <w:rPr>
          <w:sz w:val="35"/>
        </w:rPr>
      </w:pPr>
    </w:p>
    <w:p>
      <w:pPr>
        <w:pStyle w:val="BodyText"/>
        <w:spacing w:line="360" w:lineRule="auto"/>
        <w:ind w:left="785" w:right="192"/>
        <w:jc w:val="both"/>
      </w:pPr>
      <w:r>
        <w:rPr/>
        <w:t>VI.- Las demás que estime pertinentes para el adecuado cumplimiento de la libertad condicionada.</w:t>
      </w:r>
    </w:p>
    <w:p>
      <w:pPr>
        <w:pStyle w:val="BodyText"/>
        <w:spacing w:before="6"/>
        <w:rPr>
          <w:sz w:val="36"/>
        </w:rPr>
      </w:pPr>
    </w:p>
    <w:p>
      <w:pPr>
        <w:spacing w:before="0"/>
        <w:ind w:left="785" w:right="0" w:firstLine="0"/>
        <w:jc w:val="left"/>
        <w:rPr>
          <w:sz w:val="24"/>
        </w:rPr>
      </w:pPr>
      <w:r>
        <w:rPr>
          <w:b/>
          <w:sz w:val="24"/>
        </w:rPr>
        <w:t>Artículo 103.- </w:t>
      </w:r>
      <w:r>
        <w:rPr>
          <w:sz w:val="24"/>
        </w:rPr>
        <w:t>Se</w:t>
      </w:r>
      <w:r>
        <w:rPr>
          <w:spacing w:val="3"/>
          <w:sz w:val="24"/>
        </w:rPr>
        <w:t> </w:t>
      </w:r>
      <w:r>
        <w:rPr>
          <w:sz w:val="24"/>
        </w:rPr>
        <w:t>deroga.</w:t>
      </w:r>
    </w:p>
    <w:p>
      <w:pPr>
        <w:pStyle w:val="BodyText"/>
        <w:rPr>
          <w:sz w:val="26"/>
        </w:rPr>
      </w:pPr>
    </w:p>
    <w:p>
      <w:pPr>
        <w:spacing w:before="212"/>
        <w:ind w:left="785" w:right="0" w:firstLine="0"/>
        <w:jc w:val="left"/>
        <w:rPr>
          <w:sz w:val="24"/>
        </w:rPr>
      </w:pPr>
      <w:r>
        <w:rPr>
          <w:b/>
          <w:sz w:val="24"/>
        </w:rPr>
        <w:t>Artículo 104.- </w:t>
      </w:r>
      <w:r>
        <w:rPr>
          <w:sz w:val="24"/>
        </w:rPr>
        <w:t>Se deroga.</w:t>
      </w:r>
    </w:p>
    <w:p>
      <w:pPr>
        <w:pStyle w:val="BodyText"/>
        <w:rPr>
          <w:sz w:val="26"/>
        </w:rPr>
      </w:pPr>
    </w:p>
    <w:p>
      <w:pPr>
        <w:pStyle w:val="BodyText"/>
        <w:spacing w:before="10"/>
        <w:rPr>
          <w:sz w:val="22"/>
        </w:rPr>
      </w:pPr>
    </w:p>
    <w:p>
      <w:pPr>
        <w:pStyle w:val="BodyText"/>
        <w:spacing w:line="360" w:lineRule="auto"/>
        <w:ind w:left="785" w:right="189"/>
        <w:jc w:val="both"/>
      </w:pPr>
      <w:r>
        <w:rPr>
          <w:b/>
        </w:rPr>
        <w:t>Artículo 105.- </w:t>
      </w:r>
      <w:r>
        <w:rPr/>
        <w:t>Si durante el término de duración de la sanción, desde la fecha en que la sentencia cause ejecutoria, la persona sentenciada no diera lugar a nuevo proceso por delito doloso que concluya con sentencia condenatoria o no incumpliera alguna de las condiciones impuestas, en términos del artículo 102 de este Código, se considerará extinguida la pena o medida de seguridad fijada en aquella. En caso contrario, se hará efectiva la primera</w:t>
      </w:r>
      <w:r>
        <w:rPr>
          <w:spacing w:val="-1"/>
        </w:rPr>
        <w:t> </w:t>
      </w:r>
      <w:r>
        <w:rPr/>
        <w:t>sentencia</w:t>
      </w:r>
    </w:p>
    <w:p>
      <w:pPr>
        <w:pStyle w:val="BodyText"/>
        <w:rPr>
          <w:sz w:val="36"/>
        </w:rPr>
      </w:pPr>
    </w:p>
    <w:p>
      <w:pPr>
        <w:tabs>
          <w:tab w:pos="2539" w:val="left" w:leader="none"/>
        </w:tabs>
        <w:spacing w:before="0"/>
        <w:ind w:left="785" w:right="0" w:firstLine="0"/>
        <w:jc w:val="left"/>
        <w:rPr>
          <w:sz w:val="24"/>
        </w:rPr>
      </w:pPr>
      <w:r>
        <w:rPr>
          <w:b/>
          <w:sz w:val="24"/>
        </w:rPr>
        <w:t>Artículo</w:t>
      </w:r>
      <w:r>
        <w:rPr>
          <w:b/>
          <w:spacing w:val="31"/>
          <w:sz w:val="24"/>
        </w:rPr>
        <w:t> </w:t>
      </w:r>
      <w:r>
        <w:rPr>
          <w:b/>
          <w:sz w:val="24"/>
        </w:rPr>
        <w:t>106.-</w:t>
        <w:tab/>
      </w:r>
      <w:r>
        <w:rPr>
          <w:sz w:val="24"/>
        </w:rPr>
        <w:t>Se</w:t>
      </w:r>
      <w:r>
        <w:rPr>
          <w:spacing w:val="-2"/>
          <w:sz w:val="24"/>
        </w:rPr>
        <w:t> </w:t>
      </w:r>
      <w:r>
        <w:rPr>
          <w:sz w:val="24"/>
        </w:rPr>
        <w:t>deroga.</w:t>
      </w:r>
    </w:p>
    <w:p>
      <w:pPr>
        <w:pStyle w:val="BodyText"/>
        <w:rPr>
          <w:sz w:val="26"/>
        </w:rPr>
      </w:pPr>
    </w:p>
    <w:p>
      <w:pPr>
        <w:pStyle w:val="BodyText"/>
        <w:spacing w:before="9"/>
        <w:rPr>
          <w:sz w:val="22"/>
        </w:rPr>
      </w:pPr>
    </w:p>
    <w:p>
      <w:pPr>
        <w:spacing w:before="0"/>
        <w:ind w:left="785" w:right="0" w:firstLine="0"/>
        <w:jc w:val="left"/>
        <w:rPr>
          <w:sz w:val="24"/>
        </w:rPr>
      </w:pPr>
      <w:r>
        <w:rPr>
          <w:b/>
          <w:sz w:val="24"/>
        </w:rPr>
        <w:t>Artículo 107.- </w:t>
      </w:r>
      <w:r>
        <w:rPr>
          <w:sz w:val="24"/>
        </w:rPr>
        <w:t>Se deroga.</w:t>
      </w:r>
    </w:p>
    <w:p>
      <w:pPr>
        <w:spacing w:after="0"/>
        <w:jc w:val="left"/>
        <w:rPr>
          <w:sz w:val="24"/>
        </w:rPr>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spacing w:before="92"/>
        <w:ind w:left="785" w:right="0" w:firstLine="0"/>
        <w:jc w:val="both"/>
        <w:rPr>
          <w:sz w:val="24"/>
        </w:rPr>
      </w:pPr>
      <w:r>
        <w:rPr>
          <w:b/>
          <w:sz w:val="24"/>
        </w:rPr>
        <w:t>Artículo 108.- </w:t>
      </w:r>
      <w:r>
        <w:rPr>
          <w:sz w:val="24"/>
        </w:rPr>
        <w:t>Se deroga.</w:t>
      </w:r>
    </w:p>
    <w:p>
      <w:pPr>
        <w:pStyle w:val="BodyText"/>
        <w:spacing w:before="8"/>
        <w:rPr>
          <w:sz w:val="35"/>
        </w:rPr>
      </w:pPr>
    </w:p>
    <w:p>
      <w:pPr>
        <w:pStyle w:val="Heading2"/>
        <w:ind w:right="231"/>
      </w:pPr>
      <w:r>
        <w:rPr/>
        <w:t>TÍTULO SEXTO</w:t>
      </w:r>
    </w:p>
    <w:p>
      <w:pPr>
        <w:spacing w:before="140"/>
        <w:ind w:left="591" w:right="241" w:firstLine="0"/>
        <w:jc w:val="center"/>
        <w:rPr>
          <w:b/>
          <w:sz w:val="24"/>
        </w:rPr>
      </w:pPr>
      <w:r>
        <w:rPr>
          <w:b/>
          <w:sz w:val="24"/>
        </w:rPr>
        <w:t>CAUSAS DE EXTINCIÓN DE LA ACCIÓN PENAL</w:t>
      </w:r>
    </w:p>
    <w:p>
      <w:pPr>
        <w:pStyle w:val="BodyText"/>
        <w:rPr>
          <w:b/>
          <w:sz w:val="26"/>
        </w:rPr>
      </w:pPr>
    </w:p>
    <w:p>
      <w:pPr>
        <w:pStyle w:val="BodyText"/>
        <w:spacing w:before="2"/>
        <w:rPr>
          <w:b/>
          <w:sz w:val="22"/>
        </w:rPr>
      </w:pPr>
    </w:p>
    <w:p>
      <w:pPr>
        <w:spacing w:before="0"/>
        <w:ind w:left="734" w:right="233" w:firstLine="0"/>
        <w:jc w:val="center"/>
        <w:rPr>
          <w:b/>
          <w:sz w:val="24"/>
        </w:rPr>
      </w:pPr>
      <w:r>
        <w:rPr>
          <w:b/>
          <w:sz w:val="24"/>
        </w:rPr>
        <w:t>CAPÍTULO I</w:t>
      </w:r>
    </w:p>
    <w:p>
      <w:pPr>
        <w:spacing w:before="139"/>
        <w:ind w:left="734" w:right="229" w:firstLine="0"/>
        <w:jc w:val="center"/>
        <w:rPr>
          <w:b/>
          <w:sz w:val="24"/>
        </w:rPr>
      </w:pPr>
      <w:r>
        <w:rPr>
          <w:b/>
          <w:sz w:val="24"/>
        </w:rPr>
        <w:t>Disposiciones Generales</w:t>
      </w:r>
    </w:p>
    <w:p>
      <w:pPr>
        <w:pStyle w:val="BodyText"/>
        <w:spacing w:before="4"/>
        <w:rPr>
          <w:b/>
          <w:sz w:val="36"/>
        </w:rPr>
      </w:pPr>
    </w:p>
    <w:p>
      <w:pPr>
        <w:pStyle w:val="BodyText"/>
        <w:spacing w:line="360" w:lineRule="auto"/>
        <w:ind w:left="785" w:right="203"/>
        <w:jc w:val="both"/>
      </w:pPr>
      <w:r>
        <w:rPr>
          <w:b/>
        </w:rPr>
        <w:t>Artículo 109.- </w:t>
      </w:r>
      <w:r>
        <w:rPr/>
        <w:t>La pretensión punitiva y la potestad para ejecutar las penas se extinguirán por las causas y en los términos que establece el Código Nacional de Procedimientos Penales.</w:t>
      </w:r>
    </w:p>
    <w:p>
      <w:pPr>
        <w:pStyle w:val="BodyText"/>
        <w:spacing w:before="9"/>
      </w:pPr>
    </w:p>
    <w:p>
      <w:pPr>
        <w:spacing w:before="0"/>
        <w:ind w:left="785" w:right="0" w:firstLine="0"/>
        <w:jc w:val="both"/>
        <w:rPr>
          <w:sz w:val="24"/>
        </w:rPr>
      </w:pPr>
      <w:r>
        <w:rPr>
          <w:b/>
          <w:sz w:val="24"/>
        </w:rPr>
        <w:t>Artículo 110.- </w:t>
      </w:r>
      <w:r>
        <w:rPr>
          <w:sz w:val="24"/>
        </w:rPr>
        <w:t>Se deroga.</w:t>
      </w:r>
    </w:p>
    <w:p>
      <w:pPr>
        <w:pStyle w:val="BodyText"/>
        <w:spacing w:before="8"/>
        <w:rPr>
          <w:sz w:val="36"/>
        </w:rPr>
      </w:pPr>
    </w:p>
    <w:p>
      <w:pPr>
        <w:pStyle w:val="Heading2"/>
        <w:spacing w:before="1"/>
        <w:ind w:right="228"/>
      </w:pPr>
      <w:r>
        <w:rPr/>
        <w:t>CAPÍTULO II</w:t>
      </w:r>
    </w:p>
    <w:p>
      <w:pPr>
        <w:spacing w:before="136"/>
        <w:ind w:left="627" w:right="241" w:firstLine="0"/>
        <w:jc w:val="center"/>
        <w:rPr>
          <w:b/>
          <w:sz w:val="24"/>
        </w:rPr>
      </w:pPr>
      <w:r>
        <w:rPr>
          <w:b/>
          <w:sz w:val="24"/>
        </w:rPr>
        <w:t>Muerte del Imputado o Sentenciado</w:t>
      </w:r>
    </w:p>
    <w:p>
      <w:pPr>
        <w:pStyle w:val="BodyText"/>
        <w:spacing w:before="9"/>
        <w:rPr>
          <w:b/>
          <w:sz w:val="36"/>
        </w:rPr>
      </w:pPr>
    </w:p>
    <w:p>
      <w:pPr>
        <w:pStyle w:val="BodyText"/>
        <w:spacing w:line="360" w:lineRule="auto"/>
        <w:ind w:left="785" w:right="189"/>
        <w:jc w:val="both"/>
      </w:pPr>
      <w:r>
        <w:rPr>
          <w:b/>
        </w:rPr>
        <w:t>Artículo 111.- </w:t>
      </w:r>
      <w:r>
        <w:rPr/>
        <w:t>La muerte del imputado extingue la acción penal del delito, así  como  las sanciones que se le hubieren impuesto, con excepción de la reparación del daño y el decomiso de los instrumentos, objetos y productos del</w:t>
      </w:r>
      <w:r>
        <w:rPr>
          <w:spacing w:val="15"/>
        </w:rPr>
        <w:t> </w:t>
      </w:r>
      <w:r>
        <w:rPr/>
        <w:t>delito.</w:t>
      </w:r>
    </w:p>
    <w:p>
      <w:pPr>
        <w:pStyle w:val="BodyText"/>
        <w:spacing w:before="6"/>
      </w:pPr>
    </w:p>
    <w:p>
      <w:pPr>
        <w:pStyle w:val="Heading2"/>
        <w:ind w:right="228"/>
      </w:pPr>
      <w:r>
        <w:rPr/>
        <w:t>CAPÍTULO III</w:t>
      </w:r>
    </w:p>
    <w:p>
      <w:pPr>
        <w:spacing w:line="360" w:lineRule="auto" w:before="137"/>
        <w:ind w:left="2174" w:right="1667" w:firstLine="0"/>
        <w:jc w:val="center"/>
        <w:rPr>
          <w:b/>
          <w:sz w:val="24"/>
        </w:rPr>
      </w:pPr>
      <w:r>
        <w:rPr>
          <w:b/>
          <w:sz w:val="24"/>
        </w:rPr>
        <w:t>Amnistía, Variación de Sanciones y Beneficios de Libertad Anticipada</w:t>
      </w:r>
    </w:p>
    <w:p>
      <w:pPr>
        <w:pStyle w:val="BodyText"/>
        <w:spacing w:before="2"/>
        <w:rPr>
          <w:b/>
        </w:rPr>
      </w:pPr>
    </w:p>
    <w:p>
      <w:pPr>
        <w:pStyle w:val="BodyText"/>
        <w:spacing w:line="360" w:lineRule="auto" w:before="1"/>
        <w:ind w:left="785" w:right="193"/>
        <w:jc w:val="both"/>
      </w:pPr>
      <w:r>
        <w:rPr>
          <w:b/>
        </w:rPr>
        <w:t>Artículo 112.- </w:t>
      </w:r>
      <w:r>
        <w:rPr/>
        <w:t>La amnistía solamente puede ser concedida por el Poder Legislativo en caso de delitos políticos a los que se refiere el artículo 152 de este Código y los que sean consecuencia necesaria de éstos, cuando a juicio de dicho Poder lo exija la conveniencia pública.</w:t>
      </w:r>
    </w:p>
    <w:p>
      <w:pPr>
        <w:pStyle w:val="BodyText"/>
        <w:spacing w:line="410" w:lineRule="atLeast" w:before="147"/>
        <w:ind w:left="785" w:right="188" w:firstLine="707"/>
        <w:jc w:val="both"/>
      </w:pPr>
      <w:r>
        <w:rP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w:t>
      </w:r>
      <w:r>
        <w:rPr>
          <w:spacing w:val="13"/>
        </w:rPr>
        <w:t> </w:t>
      </w:r>
      <w:r>
        <w:rPr/>
        <w:t>refiera.</w:t>
      </w:r>
    </w:p>
    <w:p>
      <w:pPr>
        <w:spacing w:after="0" w:line="410" w:lineRule="atLeast"/>
        <w:jc w:val="both"/>
        <w:sectPr>
          <w:pgSz w:w="12240" w:h="15840"/>
          <w:pgMar w:header="795" w:footer="514" w:top="1060" w:bottom="7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BodyText"/>
        <w:spacing w:line="360" w:lineRule="auto" w:before="92"/>
        <w:ind w:left="785" w:right="197" w:firstLine="707"/>
        <w:jc w:val="both"/>
      </w:pPr>
      <w:r>
        <w:rPr/>
        <w:t>La variación de sanciones y los demás beneficios a que podrán acceder los sentenciados se otorgarán en los términos de la legislación en materia de ejecución de sanciones.</w:t>
      </w:r>
    </w:p>
    <w:p>
      <w:pPr>
        <w:pStyle w:val="BodyText"/>
        <w:spacing w:before="5"/>
        <w:rPr>
          <w:sz w:val="37"/>
        </w:rPr>
      </w:pPr>
    </w:p>
    <w:p>
      <w:pPr>
        <w:pStyle w:val="BodyText"/>
        <w:ind w:left="1493"/>
      </w:pPr>
      <w:r>
        <w:rPr/>
        <w:t>Se</w:t>
      </w:r>
      <w:r>
        <w:rPr>
          <w:spacing w:val="-4"/>
        </w:rPr>
        <w:t> </w:t>
      </w:r>
      <w:r>
        <w:rPr/>
        <w:t>deroga.</w:t>
      </w:r>
    </w:p>
    <w:p>
      <w:pPr>
        <w:pStyle w:val="BodyText"/>
        <w:rPr>
          <w:sz w:val="26"/>
        </w:rPr>
      </w:pPr>
    </w:p>
    <w:p>
      <w:pPr>
        <w:pStyle w:val="BodyText"/>
        <w:spacing w:before="5"/>
        <w:rPr>
          <w:sz w:val="22"/>
        </w:rPr>
      </w:pPr>
    </w:p>
    <w:p>
      <w:pPr>
        <w:pStyle w:val="BodyText"/>
        <w:ind w:left="1493"/>
      </w:pPr>
      <w:r>
        <w:rPr/>
        <w:t>Se deroga.</w:t>
      </w:r>
    </w:p>
    <w:p>
      <w:pPr>
        <w:pStyle w:val="BodyText"/>
        <w:rPr>
          <w:sz w:val="26"/>
        </w:rPr>
      </w:pPr>
    </w:p>
    <w:p>
      <w:pPr>
        <w:pStyle w:val="BodyText"/>
        <w:spacing w:before="8"/>
        <w:rPr>
          <w:sz w:val="22"/>
        </w:rPr>
      </w:pPr>
    </w:p>
    <w:p>
      <w:pPr>
        <w:pStyle w:val="BodyText"/>
        <w:ind w:left="1493"/>
      </w:pPr>
      <w:r>
        <w:rPr/>
        <w:t>Se</w:t>
      </w:r>
      <w:r>
        <w:rPr>
          <w:spacing w:val="-4"/>
        </w:rPr>
        <w:t> </w:t>
      </w:r>
      <w:r>
        <w:rPr/>
        <w:t>deroga.</w:t>
      </w:r>
    </w:p>
    <w:p>
      <w:pPr>
        <w:pStyle w:val="BodyText"/>
        <w:spacing w:line="820" w:lineRule="atLeast" w:before="18"/>
        <w:ind w:left="1493" w:right="7632"/>
      </w:pPr>
      <w:r>
        <w:rPr/>
        <w:t>Se deroga. Se</w:t>
      </w:r>
      <w:r>
        <w:rPr>
          <w:spacing w:val="-4"/>
        </w:rPr>
        <w:t> </w:t>
      </w:r>
      <w:r>
        <w:rPr/>
        <w:t>deroga.</w:t>
      </w:r>
    </w:p>
    <w:p>
      <w:pPr>
        <w:pStyle w:val="BodyText"/>
        <w:spacing w:before="2"/>
        <w:rPr>
          <w:sz w:val="32"/>
        </w:rPr>
      </w:pPr>
    </w:p>
    <w:p>
      <w:pPr>
        <w:pStyle w:val="Heading2"/>
        <w:ind w:right="226"/>
      </w:pPr>
      <w:r>
        <w:rPr/>
        <w:t>CAPÍTULO IV</w:t>
      </w:r>
    </w:p>
    <w:p>
      <w:pPr>
        <w:spacing w:before="79"/>
        <w:ind w:left="1289" w:right="0" w:firstLine="0"/>
        <w:jc w:val="left"/>
        <w:rPr>
          <w:b/>
          <w:sz w:val="24"/>
        </w:rPr>
      </w:pPr>
      <w:r>
        <w:rPr>
          <w:b/>
          <w:sz w:val="24"/>
        </w:rPr>
        <w:t>Reconocimiento de la inocencia del sentenciado y anulación de sentencia</w:t>
      </w:r>
    </w:p>
    <w:p>
      <w:pPr>
        <w:pStyle w:val="BodyText"/>
        <w:spacing w:before="8"/>
        <w:rPr>
          <w:b/>
          <w:sz w:val="38"/>
        </w:rPr>
      </w:pPr>
    </w:p>
    <w:p>
      <w:pPr>
        <w:pStyle w:val="BodyText"/>
        <w:spacing w:line="360" w:lineRule="auto"/>
        <w:ind w:left="785" w:right="189"/>
        <w:jc w:val="both"/>
      </w:pPr>
      <w:r>
        <w:rPr>
          <w:b/>
        </w:rPr>
        <w:t>Artículo 113.- </w:t>
      </w:r>
      <w:r>
        <w:rPr/>
        <w:t>El reconocimiento de la inocencia del sentenciado y de la anulación de la sentencia tendrán los efectos establecidos en el Código Nacional de Procedimientos Penales.</w:t>
      </w:r>
    </w:p>
    <w:p>
      <w:pPr>
        <w:pStyle w:val="BodyText"/>
        <w:spacing w:before="2"/>
        <w:rPr>
          <w:sz w:val="36"/>
        </w:rPr>
      </w:pPr>
    </w:p>
    <w:p>
      <w:pPr>
        <w:spacing w:before="0"/>
        <w:ind w:left="785" w:right="0" w:firstLine="0"/>
        <w:jc w:val="both"/>
        <w:rPr>
          <w:sz w:val="24"/>
        </w:rPr>
      </w:pPr>
      <w:r>
        <w:rPr>
          <w:b/>
          <w:sz w:val="24"/>
        </w:rPr>
        <w:t>Artículo 114.- </w:t>
      </w:r>
      <w:r>
        <w:rPr>
          <w:sz w:val="24"/>
        </w:rPr>
        <w:t>Se deroga.</w:t>
      </w:r>
    </w:p>
    <w:p>
      <w:pPr>
        <w:pStyle w:val="BodyText"/>
        <w:spacing w:before="1"/>
        <w:rPr>
          <w:sz w:val="31"/>
        </w:rPr>
      </w:pPr>
    </w:p>
    <w:p>
      <w:pPr>
        <w:pStyle w:val="Heading2"/>
        <w:spacing w:before="1"/>
        <w:ind w:right="231"/>
      </w:pPr>
      <w:r>
        <w:rPr/>
        <w:t>CAPÍTULO V</w:t>
      </w:r>
    </w:p>
    <w:p>
      <w:pPr>
        <w:spacing w:before="136"/>
        <w:ind w:left="734" w:right="228" w:firstLine="0"/>
        <w:jc w:val="center"/>
        <w:rPr>
          <w:b/>
          <w:sz w:val="24"/>
        </w:rPr>
      </w:pPr>
      <w:r>
        <w:rPr>
          <w:b/>
          <w:sz w:val="24"/>
        </w:rPr>
        <w:t>Perdón del Ofendido</w:t>
      </w:r>
    </w:p>
    <w:p>
      <w:pPr>
        <w:pStyle w:val="BodyText"/>
        <w:spacing w:before="7"/>
        <w:rPr>
          <w:b/>
          <w:sz w:val="36"/>
        </w:rPr>
      </w:pPr>
    </w:p>
    <w:p>
      <w:pPr>
        <w:pStyle w:val="BodyText"/>
        <w:spacing w:line="360" w:lineRule="auto"/>
        <w:ind w:left="785" w:right="187"/>
        <w:jc w:val="both"/>
      </w:pPr>
      <w:r>
        <w:rPr>
          <w:b/>
        </w:rPr>
        <w:t>Artículo 115.- </w:t>
      </w:r>
      <w:r>
        <w:rPr/>
        <w:t>El perdón del ofendido o del legitimado para otorgarlo, extingue la acción penal respecto de los delitos que se persiguen por querella, siempre que el inculpado no manifieste expresamente su oposición dentro del término de tres días, a partir de su notificación, transcurrido el cual, se le tendrá por conforme. El perdón puede concederse ante el Ministerio Público si éste no ha ejercitado la citada acción o ante</w:t>
      </w:r>
      <w:r>
        <w:rPr>
          <w:spacing w:val="22"/>
        </w:rPr>
        <w:t> </w:t>
      </w:r>
      <w:r>
        <w:rPr/>
        <w:t>el</w:t>
      </w:r>
      <w:r>
        <w:rPr>
          <w:spacing w:val="20"/>
        </w:rPr>
        <w:t> </w:t>
      </w:r>
      <w:r>
        <w:rPr/>
        <w:t>órgano</w:t>
      </w:r>
      <w:r>
        <w:rPr>
          <w:spacing w:val="21"/>
        </w:rPr>
        <w:t> </w:t>
      </w:r>
      <w:r>
        <w:rPr/>
        <w:t>jurisdiccional,</w:t>
      </w:r>
      <w:r>
        <w:rPr>
          <w:spacing w:val="21"/>
        </w:rPr>
        <w:t> </w:t>
      </w:r>
      <w:r>
        <w:rPr/>
        <w:t>hasta</w:t>
      </w:r>
      <w:r>
        <w:rPr>
          <w:spacing w:val="20"/>
        </w:rPr>
        <w:t> </w:t>
      </w:r>
      <w:r>
        <w:rPr/>
        <w:t>antes</w:t>
      </w:r>
      <w:r>
        <w:rPr>
          <w:spacing w:val="21"/>
        </w:rPr>
        <w:t> </w:t>
      </w:r>
      <w:r>
        <w:rPr/>
        <w:t>de</w:t>
      </w:r>
      <w:r>
        <w:rPr>
          <w:spacing w:val="19"/>
        </w:rPr>
        <w:t> </w:t>
      </w:r>
      <w:r>
        <w:rPr/>
        <w:t>dictarse</w:t>
      </w:r>
      <w:r>
        <w:rPr>
          <w:spacing w:val="21"/>
        </w:rPr>
        <w:t> </w:t>
      </w:r>
      <w:r>
        <w:rPr/>
        <w:t>sentencia</w:t>
      </w:r>
      <w:r>
        <w:rPr>
          <w:spacing w:val="19"/>
        </w:rPr>
        <w:t> </w:t>
      </w:r>
      <w:r>
        <w:rPr/>
        <w:t>de</w:t>
      </w:r>
      <w:r>
        <w:rPr>
          <w:spacing w:val="17"/>
        </w:rPr>
        <w:t> </w:t>
      </w:r>
      <w:r>
        <w:rPr/>
        <w:t>segunda</w:t>
      </w:r>
      <w:r>
        <w:rPr>
          <w:spacing w:val="19"/>
        </w:rPr>
        <w:t> </w:t>
      </w:r>
      <w:r>
        <w:rPr/>
        <w:t>instancia.</w:t>
      </w:r>
    </w:p>
    <w:p>
      <w:pPr>
        <w:spacing w:after="0" w:line="360" w:lineRule="auto"/>
        <w:jc w:val="both"/>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Una vez otorgado el perdón, éste no podrá revocarse.</w:t>
      </w:r>
    </w:p>
    <w:p>
      <w:pPr>
        <w:pStyle w:val="BodyText"/>
        <w:rPr>
          <w:sz w:val="26"/>
        </w:rPr>
      </w:pPr>
    </w:p>
    <w:p>
      <w:pPr>
        <w:pStyle w:val="BodyText"/>
        <w:spacing w:before="9"/>
        <w:rPr>
          <w:sz w:val="21"/>
        </w:rPr>
      </w:pPr>
    </w:p>
    <w:p>
      <w:pPr>
        <w:pStyle w:val="BodyText"/>
        <w:spacing w:line="360" w:lineRule="auto" w:before="1"/>
        <w:ind w:left="785" w:right="191" w:firstLine="707"/>
        <w:jc w:val="both"/>
      </w:pPr>
      <w:r>
        <w:rPr/>
        <w:t>Cuando sean varios los ofendidos y cada uno pueda ejercer separadamente la facultad de perdonar al responsable del delito y al encubridor, el perdón sólo surtirá efectos por lo que hace a quien lo otorga.</w:t>
      </w:r>
    </w:p>
    <w:p>
      <w:pPr>
        <w:pStyle w:val="BodyText"/>
        <w:spacing w:before="9"/>
        <w:rPr>
          <w:sz w:val="36"/>
        </w:rPr>
      </w:pPr>
    </w:p>
    <w:p>
      <w:pPr>
        <w:pStyle w:val="BodyText"/>
        <w:spacing w:line="360" w:lineRule="auto"/>
        <w:ind w:left="833" w:right="137" w:firstLine="710"/>
        <w:jc w:val="both"/>
      </w:pPr>
      <w:r>
        <w:rPr/>
        <w:t>Cuando fueren varios los imputados, el perdón sólo beneficia a aquél en cuyo favor se otorga, a menos que el ofendido o el legitimado para otorgarlo, hubiese obtenido la satisfacción de sus intereses o derechos, caso en el cual beneficiará a todos los imputados y al</w:t>
      </w:r>
      <w:r>
        <w:rPr>
          <w:spacing w:val="-6"/>
        </w:rPr>
        <w:t> </w:t>
      </w:r>
      <w:r>
        <w:rPr/>
        <w:t>encubridor.</w:t>
      </w:r>
    </w:p>
    <w:p>
      <w:pPr>
        <w:pStyle w:val="BodyText"/>
        <w:rPr>
          <w:sz w:val="36"/>
        </w:rPr>
      </w:pPr>
    </w:p>
    <w:p>
      <w:pPr>
        <w:pStyle w:val="Heading2"/>
        <w:ind w:right="231"/>
      </w:pPr>
      <w:r>
        <w:rPr/>
        <w:t>CAPÍTULO VI</w:t>
      </w:r>
    </w:p>
    <w:p>
      <w:pPr>
        <w:spacing w:line="312" w:lineRule="auto" w:before="84"/>
        <w:ind w:left="3944" w:right="3437" w:firstLine="0"/>
        <w:jc w:val="center"/>
        <w:rPr>
          <w:b/>
          <w:sz w:val="24"/>
        </w:rPr>
      </w:pPr>
      <w:r>
        <w:rPr>
          <w:b/>
          <w:sz w:val="24"/>
        </w:rPr>
        <w:t>Prescripción Disposiciones Generales</w:t>
      </w:r>
    </w:p>
    <w:p>
      <w:pPr>
        <w:pStyle w:val="BodyText"/>
        <w:spacing w:before="10"/>
        <w:rPr>
          <w:b/>
          <w:sz w:val="30"/>
        </w:rPr>
      </w:pPr>
    </w:p>
    <w:p>
      <w:pPr>
        <w:spacing w:before="0"/>
        <w:ind w:left="785" w:right="0" w:firstLine="0"/>
        <w:jc w:val="left"/>
        <w:rPr>
          <w:sz w:val="24"/>
        </w:rPr>
      </w:pPr>
      <w:r>
        <w:rPr>
          <w:b/>
          <w:sz w:val="24"/>
        </w:rPr>
        <w:t>Artículo 116.- </w:t>
      </w:r>
      <w:r>
        <w:rPr>
          <w:sz w:val="24"/>
        </w:rPr>
        <w:t>La prescripción extingue la acción penal y las sanciones.</w:t>
      </w:r>
    </w:p>
    <w:p>
      <w:pPr>
        <w:pStyle w:val="BodyText"/>
        <w:rPr>
          <w:sz w:val="26"/>
        </w:rPr>
      </w:pPr>
    </w:p>
    <w:p>
      <w:pPr>
        <w:pStyle w:val="BodyText"/>
        <w:spacing w:before="5"/>
        <w:rPr>
          <w:sz w:val="22"/>
        </w:rPr>
      </w:pPr>
    </w:p>
    <w:p>
      <w:pPr>
        <w:pStyle w:val="BodyText"/>
        <w:spacing w:line="360" w:lineRule="auto" w:before="1"/>
        <w:ind w:left="785"/>
      </w:pPr>
      <w:r>
        <w:rPr>
          <w:b/>
        </w:rPr>
        <w:t>Artículo 117.- </w:t>
      </w:r>
      <w:r>
        <w:rPr/>
        <w:t>La prescripción es personal y para ella basta el simple transcurso del tiempo señalado en la ley.</w:t>
      </w:r>
    </w:p>
    <w:p>
      <w:pPr>
        <w:pStyle w:val="BodyText"/>
        <w:spacing w:before="5"/>
        <w:rPr>
          <w:sz w:val="36"/>
        </w:rPr>
      </w:pPr>
    </w:p>
    <w:p>
      <w:pPr>
        <w:pStyle w:val="BodyText"/>
        <w:spacing w:line="360" w:lineRule="auto" w:before="1"/>
        <w:ind w:left="785" w:right="191" w:firstLine="707"/>
        <w:jc w:val="both"/>
      </w:pPr>
      <w:r>
        <w:rPr/>
        <w:t>La prescripción producirá sus efectos aunque no la alegue como excepción el imputado, acusado y sentenciado. El órgano jurisdiccional la suplirá de oficio en todo caso, tan pronto como tenga conocimiento de ella, sea cual fuere el estado del procedimiento.</w:t>
      </w:r>
    </w:p>
    <w:p>
      <w:pPr>
        <w:pStyle w:val="BodyText"/>
        <w:spacing w:before="10"/>
        <w:rPr>
          <w:sz w:val="35"/>
        </w:rPr>
      </w:pPr>
    </w:p>
    <w:p>
      <w:pPr>
        <w:pStyle w:val="BodyText"/>
        <w:spacing w:line="360" w:lineRule="auto" w:before="1"/>
        <w:ind w:left="785" w:right="206" w:firstLine="707"/>
        <w:jc w:val="both"/>
      </w:pPr>
      <w:r>
        <w:rPr/>
        <w:t>Cuando se trate de delitos sexuales, si el sujeto pasivo es una persona menor de edad o no tuviere la capacidad de comprender el significado del hecho o resistirlo,  la acción penal será</w:t>
      </w:r>
      <w:r>
        <w:rPr>
          <w:spacing w:val="6"/>
        </w:rPr>
        <w:t> </w:t>
      </w:r>
      <w:r>
        <w:rPr/>
        <w:t>imprescriptible.</w:t>
      </w:r>
    </w:p>
    <w:p>
      <w:pPr>
        <w:pStyle w:val="Heading2"/>
        <w:spacing w:before="222"/>
        <w:ind w:left="724"/>
      </w:pPr>
      <w:r>
        <w:rPr/>
        <w:t>CAPÍTULO VII</w:t>
      </w:r>
    </w:p>
    <w:p>
      <w:pPr>
        <w:spacing w:before="137"/>
        <w:ind w:left="315" w:right="241" w:firstLine="0"/>
        <w:jc w:val="center"/>
        <w:rPr>
          <w:b/>
          <w:sz w:val="24"/>
        </w:rPr>
      </w:pPr>
      <w:r>
        <w:rPr>
          <w:b/>
          <w:sz w:val="24"/>
        </w:rPr>
        <w:t>Prescripción de la Acción Penal</w:t>
      </w:r>
    </w:p>
    <w:p>
      <w:pPr>
        <w:pStyle w:val="BodyText"/>
        <w:rPr>
          <w:b/>
          <w:sz w:val="26"/>
        </w:rPr>
      </w:pPr>
    </w:p>
    <w:p>
      <w:pPr>
        <w:pStyle w:val="BodyText"/>
        <w:spacing w:before="4"/>
        <w:rPr>
          <w:b/>
          <w:sz w:val="22"/>
        </w:rPr>
      </w:pPr>
    </w:p>
    <w:p>
      <w:pPr>
        <w:spacing w:before="0"/>
        <w:ind w:left="785" w:right="0" w:firstLine="0"/>
        <w:jc w:val="left"/>
        <w:rPr>
          <w:sz w:val="24"/>
        </w:rPr>
      </w:pPr>
      <w:r>
        <w:rPr>
          <w:b/>
          <w:sz w:val="24"/>
        </w:rPr>
        <w:t>Artículo 118.- </w:t>
      </w:r>
      <w:r>
        <w:rPr>
          <w:sz w:val="24"/>
        </w:rPr>
        <w:t>Se deroga.</w:t>
      </w:r>
    </w:p>
    <w:p>
      <w:pPr>
        <w:spacing w:after="0"/>
        <w:jc w:val="left"/>
        <w:rPr>
          <w:sz w:val="24"/>
        </w:rPr>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spacing w:line="360" w:lineRule="auto" w:before="93"/>
        <w:ind w:left="785" w:right="189"/>
        <w:jc w:val="both"/>
      </w:pPr>
      <w:r>
        <w:rPr>
          <w:b/>
        </w:rPr>
        <w:t>Artículo 119.- </w:t>
      </w:r>
      <w:r>
        <w:rPr/>
        <w:t>La acción penal prescribe en un año si el delito sólo mereciere multa.   Si el delito mereciere además de ésta, sanción privativa de libertad o fuere alternativa, se estará en todo caso a la prescripción de la acción penal, en los  términos  del artículo siguiente y lo mismo se observará cuando corresponda imponer alguna otra sanción</w:t>
      </w:r>
      <w:r>
        <w:rPr>
          <w:spacing w:val="-1"/>
        </w:rPr>
        <w:t> </w:t>
      </w:r>
      <w:r>
        <w:rPr/>
        <w:t>accesoria.</w:t>
      </w:r>
    </w:p>
    <w:p>
      <w:pPr>
        <w:pStyle w:val="BodyText"/>
        <w:spacing w:line="360" w:lineRule="auto" w:before="227"/>
        <w:ind w:left="785" w:right="191"/>
        <w:jc w:val="both"/>
      </w:pPr>
      <w:r>
        <w:rPr>
          <w:b/>
        </w:rPr>
        <w:t>Artículo 120.- </w:t>
      </w:r>
      <w:r>
        <w:rPr/>
        <w:t>La acción penal prescribirá en un plazo igual al término </w:t>
      </w:r>
      <w:r>
        <w:rPr>
          <w:spacing w:val="2"/>
        </w:rPr>
        <w:t>medio  </w:t>
      </w:r>
      <w:r>
        <w:rPr/>
        <w:t>aritmético de la sanción privativa de libertad que corresponda al delito, pero en ningún caso será menor de tres</w:t>
      </w:r>
      <w:r>
        <w:rPr>
          <w:spacing w:val="3"/>
        </w:rPr>
        <w:t> </w:t>
      </w:r>
      <w:r>
        <w:rPr/>
        <w:t>años.</w:t>
      </w:r>
    </w:p>
    <w:p>
      <w:pPr>
        <w:pStyle w:val="BodyText"/>
        <w:spacing w:line="360" w:lineRule="auto" w:before="201"/>
        <w:ind w:left="785" w:right="192"/>
        <w:jc w:val="both"/>
      </w:pPr>
      <w:r>
        <w:rPr>
          <w:b/>
        </w:rPr>
        <w:t>Artículo 121.- </w:t>
      </w:r>
      <w:r>
        <w:rPr/>
        <w:t>Cuando la ley no prevenga otra cosa, la acción penal que nazca de un delito que sólo pueda perseguirse por querella del ofendido o algún otro acto equivalente, prescribirá en un año contado desde el día en que, quienes pueden formularlos, tengan conocimiento del delito y del imputado, y en tres, independientemente de esta última circunstancia. Pero una vez llenado el requisito de procedibilidad o el acto equivalente dentro del término antes señalado, la prescripción seguirá corriendo según las reglas para los delitos perseguibles de oficio.</w:t>
      </w:r>
    </w:p>
    <w:p>
      <w:pPr>
        <w:pStyle w:val="BodyText"/>
        <w:spacing w:before="8"/>
        <w:rPr>
          <w:sz w:val="36"/>
        </w:rPr>
      </w:pPr>
    </w:p>
    <w:p>
      <w:pPr>
        <w:pStyle w:val="BodyText"/>
        <w:spacing w:line="360" w:lineRule="auto"/>
        <w:ind w:left="785" w:right="190"/>
        <w:jc w:val="both"/>
      </w:pPr>
      <w:r>
        <w:rPr>
          <w:b/>
        </w:rPr>
        <w:t>Artículo 122.- </w:t>
      </w:r>
      <w:r>
        <w:rPr/>
        <w:t>La acción penal prescribirá en dos años, si el delito sólo mereciere destitución, suspensión, privación de derechos o inhabilitación, </w:t>
      </w:r>
      <w:r>
        <w:rPr>
          <w:spacing w:val="-3"/>
        </w:rPr>
        <w:t>salvo </w:t>
      </w:r>
      <w:r>
        <w:rPr/>
        <w:t>lo previsto en otras</w:t>
      </w:r>
      <w:r>
        <w:rPr>
          <w:spacing w:val="2"/>
        </w:rPr>
        <w:t> </w:t>
      </w:r>
      <w:r>
        <w:rPr/>
        <w:t>normas.</w:t>
      </w:r>
    </w:p>
    <w:p>
      <w:pPr>
        <w:pStyle w:val="BodyText"/>
        <w:spacing w:before="4"/>
        <w:rPr>
          <w:sz w:val="36"/>
        </w:rPr>
      </w:pPr>
    </w:p>
    <w:p>
      <w:pPr>
        <w:spacing w:before="1"/>
        <w:ind w:left="785" w:right="0" w:firstLine="0"/>
        <w:jc w:val="both"/>
        <w:rPr>
          <w:sz w:val="24"/>
        </w:rPr>
      </w:pPr>
      <w:r>
        <w:rPr>
          <w:b/>
          <w:sz w:val="24"/>
        </w:rPr>
        <w:t>Artículo 123.- </w:t>
      </w:r>
      <w:r>
        <w:rPr>
          <w:sz w:val="24"/>
        </w:rPr>
        <w:t>Se</w:t>
      </w:r>
      <w:r>
        <w:rPr>
          <w:spacing w:val="-9"/>
          <w:sz w:val="24"/>
        </w:rPr>
        <w:t> </w:t>
      </w:r>
      <w:r>
        <w:rPr>
          <w:sz w:val="24"/>
        </w:rPr>
        <w:t>deroga.</w:t>
      </w:r>
    </w:p>
    <w:p>
      <w:pPr>
        <w:pStyle w:val="BodyText"/>
        <w:rPr>
          <w:sz w:val="26"/>
        </w:rPr>
      </w:pPr>
    </w:p>
    <w:p>
      <w:pPr>
        <w:pStyle w:val="BodyText"/>
        <w:rPr>
          <w:sz w:val="22"/>
        </w:rPr>
      </w:pPr>
    </w:p>
    <w:p>
      <w:pPr>
        <w:spacing w:before="0"/>
        <w:ind w:left="785" w:right="0" w:firstLine="0"/>
        <w:jc w:val="both"/>
        <w:rPr>
          <w:sz w:val="24"/>
        </w:rPr>
      </w:pPr>
      <w:r>
        <w:rPr>
          <w:b/>
          <w:sz w:val="24"/>
        </w:rPr>
        <w:t>Artículo 124.- </w:t>
      </w:r>
      <w:r>
        <w:rPr>
          <w:sz w:val="24"/>
        </w:rPr>
        <w:t>Se</w:t>
      </w:r>
      <w:r>
        <w:rPr>
          <w:spacing w:val="-9"/>
          <w:sz w:val="24"/>
        </w:rPr>
        <w:t> </w:t>
      </w:r>
      <w:r>
        <w:rPr>
          <w:sz w:val="24"/>
        </w:rPr>
        <w:t>deroga.</w:t>
      </w:r>
    </w:p>
    <w:p>
      <w:pPr>
        <w:pStyle w:val="BodyText"/>
        <w:rPr>
          <w:sz w:val="26"/>
        </w:rPr>
      </w:pPr>
    </w:p>
    <w:p>
      <w:pPr>
        <w:pStyle w:val="BodyText"/>
        <w:spacing w:before="8"/>
      </w:pPr>
    </w:p>
    <w:p>
      <w:pPr>
        <w:pStyle w:val="BodyText"/>
        <w:spacing w:line="360" w:lineRule="auto" w:before="1"/>
        <w:ind w:left="785" w:right="197"/>
        <w:jc w:val="both"/>
      </w:pPr>
      <w:r>
        <w:rPr>
          <w:b/>
        </w:rPr>
        <w:t>Artículo 125.- </w:t>
      </w:r>
      <w:r>
        <w:rPr/>
        <w:t>La prescripción de las acciones penales se interrumpirá por las actuaciones del Ministerio Público o de la autoridad judicial que se practiquen en la investigación del delito, aunque por ignorarse quiénes sean los imputados, las diligencias no se practicaren contra personas determinadas.</w:t>
      </w:r>
    </w:p>
    <w:p>
      <w:pPr>
        <w:pStyle w:val="BodyText"/>
        <w:rPr>
          <w:sz w:val="26"/>
        </w:rPr>
      </w:pPr>
    </w:p>
    <w:p>
      <w:pPr>
        <w:pStyle w:val="BodyText"/>
        <w:spacing w:before="173"/>
        <w:ind w:left="1402"/>
      </w:pPr>
      <w:r>
        <w:rPr/>
        <w:t>La prescripción también se interrumpirá por las causas que establece el Código</w:t>
      </w:r>
    </w:p>
    <w:p>
      <w:pPr>
        <w:spacing w:after="0"/>
        <w:sectPr>
          <w:pgSz w:w="12240" w:h="15840"/>
          <w:pgMar w:header="795" w:footer="514" w:top="1060" w:bottom="80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Nacional de Procedimientos Penales.</w:t>
      </w:r>
    </w:p>
    <w:p>
      <w:pPr>
        <w:pStyle w:val="BodyText"/>
        <w:rPr>
          <w:sz w:val="26"/>
        </w:rPr>
      </w:pPr>
    </w:p>
    <w:p>
      <w:pPr>
        <w:pStyle w:val="BodyText"/>
        <w:rPr>
          <w:sz w:val="27"/>
        </w:rPr>
      </w:pPr>
    </w:p>
    <w:p>
      <w:pPr>
        <w:pStyle w:val="BodyText"/>
        <w:spacing w:line="360" w:lineRule="auto" w:before="1"/>
        <w:ind w:left="785" w:right="243" w:firstLine="616"/>
      </w:pPr>
      <w:r>
        <w:rPr/>
        <w:t>Si se dejare de actuar, la prescripción comenzará a contarse de nuevo desde el día siguiente al de la última diligencia.</w:t>
      </w:r>
    </w:p>
    <w:p>
      <w:pPr>
        <w:pStyle w:val="BodyText"/>
        <w:spacing w:before="6"/>
        <w:rPr>
          <w:sz w:val="37"/>
        </w:rPr>
      </w:pPr>
    </w:p>
    <w:p>
      <w:pPr>
        <w:pStyle w:val="BodyText"/>
        <w:spacing w:line="360" w:lineRule="auto"/>
        <w:ind w:left="785" w:right="193"/>
        <w:jc w:val="both"/>
      </w:pPr>
      <w:r>
        <w:rPr>
          <w:b/>
        </w:rPr>
        <w:t>Artículo 126.- </w:t>
      </w:r>
      <w:r>
        <w:rPr/>
        <w:t>La prescripción de las acciones se interrumpirá también por el requerimiento de auxilio en la investigación del delito o de quien lo haya cometido o participado en su comisión, por las diligencias que se practiquen para obtener la extradición internacional o por el requerimiento de entrega del imputado que formalmente haga el Ministerio Público de esta entidad federativa al de otra donde aquél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BodyText"/>
        <w:rPr>
          <w:sz w:val="26"/>
        </w:rPr>
      </w:pPr>
    </w:p>
    <w:p>
      <w:pPr>
        <w:pStyle w:val="BodyText"/>
        <w:spacing w:line="360" w:lineRule="auto" w:before="173"/>
        <w:ind w:left="785" w:right="192"/>
        <w:jc w:val="both"/>
      </w:pPr>
      <w:r>
        <w:rPr/>
        <w:t>La interrupción de la prescripción de la acción penal hará que se amplíen hasta una mitad, como máximo, los plazos señalados en los artículos 119, 120, 121 y 122 de  este Código, a cuyo vencimiento quedará consumada la</w:t>
      </w:r>
      <w:r>
        <w:rPr>
          <w:spacing w:val="15"/>
        </w:rPr>
        <w:t> </w:t>
      </w:r>
      <w:r>
        <w:rPr/>
        <w:t>prescripción.</w:t>
      </w:r>
    </w:p>
    <w:p>
      <w:pPr>
        <w:pStyle w:val="BodyText"/>
        <w:rPr>
          <w:sz w:val="26"/>
        </w:rPr>
      </w:pPr>
    </w:p>
    <w:p>
      <w:pPr>
        <w:pStyle w:val="BodyText"/>
        <w:spacing w:before="1"/>
        <w:rPr>
          <w:sz w:val="22"/>
        </w:rPr>
      </w:pPr>
    </w:p>
    <w:p>
      <w:pPr>
        <w:pStyle w:val="BodyText"/>
        <w:spacing w:line="360" w:lineRule="auto"/>
        <w:ind w:left="785" w:right="199"/>
        <w:jc w:val="both"/>
      </w:pPr>
      <w:r>
        <w:rPr>
          <w:b/>
        </w:rPr>
        <w:t>Artículo 127.- </w:t>
      </w:r>
      <w:r>
        <w:rPr/>
        <w:t>Las prevenciones contenidas en los artículos 125, primer párrafo y 126 de este Código, no operarán cuando las actuaciones se practiquen después de que haya transcurrido la mitad del tiempo necesario para la prescripción, la cual ya no podrá interrumpirse, salvo por la aprehensión del</w:t>
      </w:r>
      <w:r>
        <w:rPr>
          <w:spacing w:val="11"/>
        </w:rPr>
        <w:t> </w:t>
      </w:r>
      <w:r>
        <w:rPr/>
        <w:t>imputado.</w:t>
      </w:r>
    </w:p>
    <w:p>
      <w:pPr>
        <w:pStyle w:val="BodyText"/>
        <w:rPr>
          <w:sz w:val="26"/>
        </w:rPr>
      </w:pPr>
    </w:p>
    <w:p>
      <w:pPr>
        <w:pStyle w:val="BodyText"/>
        <w:spacing w:before="11"/>
        <w:rPr>
          <w:sz w:val="27"/>
        </w:rPr>
      </w:pPr>
    </w:p>
    <w:p>
      <w:pPr>
        <w:pStyle w:val="BodyText"/>
        <w:spacing w:line="360" w:lineRule="auto"/>
        <w:ind w:left="785" w:firstLine="707"/>
      </w:pPr>
      <w:r>
        <w:rPr/>
        <w:t>Se exceptúa de la regla anterior el plazo que el artículo 121 de este Código fija para que se satisfaga la querella u otro requisito equivalente.</w:t>
      </w:r>
    </w:p>
    <w:p>
      <w:pPr>
        <w:pStyle w:val="BodyText"/>
        <w:spacing w:before="3"/>
        <w:rPr>
          <w:sz w:val="36"/>
        </w:rPr>
      </w:pPr>
    </w:p>
    <w:p>
      <w:pPr>
        <w:pStyle w:val="BodyText"/>
        <w:spacing w:line="360" w:lineRule="auto"/>
        <w:ind w:left="785" w:right="192"/>
        <w:jc w:val="both"/>
      </w:pPr>
      <w:r>
        <w:rPr>
          <w:b/>
        </w:rPr>
        <w:t>Artículo 128.- </w:t>
      </w:r>
      <w:r>
        <w:rPr/>
        <w:t>Si para deducir una acción penal exigiere la ley previa declaración de procedencia de alguna autoridad, las gestiones que con ese fin </w:t>
      </w:r>
      <w:r>
        <w:rPr>
          <w:spacing w:val="-3"/>
        </w:rPr>
        <w:t>se </w:t>
      </w:r>
      <w:r>
        <w:rPr/>
        <w:t>practiquen, antes  del término señalado en el artículo precedente, interrumpirán la</w:t>
      </w:r>
      <w:r>
        <w:rPr>
          <w:spacing w:val="6"/>
        </w:rPr>
        <w:t> </w:t>
      </w:r>
      <w:r>
        <w:rPr/>
        <w:t>prescripción.</w:t>
      </w:r>
    </w:p>
    <w:p>
      <w:pPr>
        <w:spacing w:after="0" w:line="360" w:lineRule="auto"/>
        <w:jc w:val="both"/>
        <w:sectPr>
          <w:pgSz w:w="12240" w:h="15840"/>
          <w:pgMar w:header="795" w:footer="514" w:top="1060" w:bottom="8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spacing w:before="4"/>
        <w:rPr>
          <w:sz w:val="28"/>
        </w:rPr>
      </w:pPr>
    </w:p>
    <w:p>
      <w:pPr>
        <w:pStyle w:val="Heading2"/>
        <w:spacing w:before="92"/>
        <w:ind w:left="710"/>
      </w:pPr>
      <w:r>
        <w:rPr/>
        <w:t>CAPÍTULO VIII</w:t>
      </w:r>
    </w:p>
    <w:p>
      <w:pPr>
        <w:spacing w:before="140"/>
        <w:ind w:left="714" w:right="241" w:firstLine="0"/>
        <w:jc w:val="center"/>
        <w:rPr>
          <w:b/>
          <w:sz w:val="24"/>
        </w:rPr>
      </w:pPr>
      <w:r>
        <w:rPr>
          <w:b/>
          <w:sz w:val="24"/>
        </w:rPr>
        <w:t>Prescripción de las Sanciones</w:t>
      </w:r>
    </w:p>
    <w:p>
      <w:pPr>
        <w:pStyle w:val="BodyText"/>
        <w:spacing w:before="6"/>
        <w:rPr>
          <w:b/>
          <w:sz w:val="36"/>
        </w:rPr>
      </w:pPr>
    </w:p>
    <w:p>
      <w:pPr>
        <w:pStyle w:val="BodyText"/>
        <w:spacing w:line="360" w:lineRule="auto"/>
        <w:ind w:left="785" w:right="195"/>
        <w:jc w:val="both"/>
      </w:pPr>
      <w:r>
        <w:rPr>
          <w:b/>
        </w:rPr>
        <w:t>Artículo 129.- </w:t>
      </w:r>
      <w:r>
        <w:rPr/>
        <w:t>Los términos para la prescripción de las sanciones serán continuos y correrán desde el día siguiente a aquél en que el sentenciado se substraiga a  la  acción de la autoridad, si las sanciones son privativas de libertad; y si no lo son, desde la fecha de la sentencia</w:t>
      </w:r>
      <w:r>
        <w:rPr>
          <w:spacing w:val="4"/>
        </w:rPr>
        <w:t> </w:t>
      </w:r>
      <w:r>
        <w:rPr/>
        <w:t>ejecutoria.</w:t>
      </w:r>
    </w:p>
    <w:p>
      <w:pPr>
        <w:pStyle w:val="BodyText"/>
        <w:spacing w:before="3"/>
      </w:pPr>
    </w:p>
    <w:p>
      <w:pPr>
        <w:pStyle w:val="BodyText"/>
        <w:spacing w:line="360" w:lineRule="auto"/>
        <w:ind w:left="785" w:right="190"/>
        <w:jc w:val="both"/>
      </w:pPr>
      <w:r>
        <w:rPr>
          <w:b/>
        </w:rPr>
        <w:t>Artículo 130.- </w:t>
      </w:r>
      <w:r>
        <w:rPr/>
        <w:t>La sanción privativa de libertad prescribirá en un lapso igual al fijado en la condena más una cuarta parte de su duración, pero nunca será menor de  tres  años.</w:t>
      </w:r>
    </w:p>
    <w:p>
      <w:pPr>
        <w:pStyle w:val="BodyText"/>
        <w:spacing w:before="8"/>
      </w:pPr>
    </w:p>
    <w:p>
      <w:pPr>
        <w:pStyle w:val="BodyText"/>
        <w:spacing w:line="360" w:lineRule="auto"/>
        <w:ind w:left="785" w:right="193"/>
        <w:jc w:val="both"/>
      </w:pPr>
      <w:r>
        <w:rPr>
          <w:b/>
        </w:rPr>
        <w:t>Artículo 131.- </w:t>
      </w:r>
      <w:r>
        <w:rPr/>
        <w:t>Cuando el sentenciado hubiere cumplido una parte de la sanción privativa de libertad, se necesitará para la prescripción, tanto tiempo como el que falte de la condena y una cuarta parte más de ese lapso, pero nunca será inferior a dos años.</w:t>
      </w:r>
    </w:p>
    <w:p>
      <w:pPr>
        <w:pStyle w:val="BodyText"/>
        <w:rPr>
          <w:sz w:val="26"/>
        </w:rPr>
      </w:pPr>
    </w:p>
    <w:p>
      <w:pPr>
        <w:pStyle w:val="BodyText"/>
        <w:spacing w:line="360" w:lineRule="auto" w:before="184"/>
        <w:ind w:left="785" w:right="198"/>
        <w:jc w:val="both"/>
      </w:pPr>
      <w:r>
        <w:rPr>
          <w:b/>
        </w:rPr>
        <w:t>Artículo 132.- </w:t>
      </w:r>
      <w:r>
        <w:rPr/>
        <w:t>La sanción pecuniaria consistente en multa prescribirá en dos años y la relativa a la reparación del daño en cinco.</w:t>
      </w:r>
    </w:p>
    <w:p>
      <w:pPr>
        <w:pStyle w:val="BodyText"/>
        <w:spacing w:before="10"/>
      </w:pPr>
    </w:p>
    <w:p>
      <w:pPr>
        <w:pStyle w:val="BodyText"/>
        <w:spacing w:line="360" w:lineRule="auto"/>
        <w:ind w:left="785" w:right="192" w:firstLine="707"/>
        <w:jc w:val="both"/>
      </w:pPr>
      <w:r>
        <w:rPr/>
        <w:t>Las demás sanciones prescribirán por el transcurso de un término igual al de   su duración y una cuarta parte más sin que pueda ser inferior a dos años y las que no tengan temporalidad, prescribirán en tres</w:t>
      </w:r>
      <w:r>
        <w:rPr>
          <w:spacing w:val="5"/>
        </w:rPr>
        <w:t> </w:t>
      </w:r>
      <w:r>
        <w:rPr/>
        <w:t>años.</w:t>
      </w:r>
    </w:p>
    <w:p>
      <w:pPr>
        <w:pStyle w:val="BodyText"/>
        <w:rPr>
          <w:sz w:val="26"/>
        </w:rPr>
      </w:pPr>
    </w:p>
    <w:p>
      <w:pPr>
        <w:pStyle w:val="BodyText"/>
        <w:spacing w:before="8"/>
        <w:rPr>
          <w:sz w:val="22"/>
        </w:rPr>
      </w:pPr>
    </w:p>
    <w:p>
      <w:pPr>
        <w:pStyle w:val="BodyText"/>
        <w:spacing w:line="360" w:lineRule="auto" w:before="1"/>
        <w:ind w:left="785" w:right="195"/>
        <w:jc w:val="both"/>
      </w:pPr>
      <w:r>
        <w:rPr>
          <w:b/>
        </w:rPr>
        <w:t>Artículo 133.- </w:t>
      </w:r>
      <w:r>
        <w:rPr/>
        <w:t>La prescripción de la sanción privativa de la libertad sólo se interrumpe aprehendiendo al imputado, aunque la aprehensión se ejecute por diverso delito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el cumplimiento de lo solicitado.</w:t>
      </w:r>
    </w:p>
    <w:p>
      <w:pPr>
        <w:pStyle w:val="BodyText"/>
        <w:spacing w:before="230"/>
        <w:ind w:left="785"/>
        <w:jc w:val="both"/>
      </w:pPr>
      <w:r>
        <w:rPr>
          <w:b/>
        </w:rPr>
        <w:t>Artículo 134.- </w:t>
      </w:r>
      <w:r>
        <w:rPr/>
        <w:t>La prescripción de las demás sanciones se interrumpirá por cualquier</w:t>
      </w:r>
    </w:p>
    <w:p>
      <w:pPr>
        <w:spacing w:after="0"/>
        <w:jc w:val="both"/>
        <w:sectPr>
          <w:footerReference w:type="default" r:id="rId11"/>
          <w:pgSz w:w="12240" w:h="15840"/>
          <w:pgMar w:footer="562" w:header="795" w:top="1060" w:bottom="760" w:left="1200" w:right="720"/>
          <w:pgNumType w:start="54"/>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9"/>
        <w:jc w:val="both"/>
      </w:pPr>
      <w:r>
        <w:rPr/>
        <w:t>acto de autoridad competente para hacerlas efectivas. Las correspondientes a la reparación del daño o de otras de carácter pecuniario se interrumpirán también por las promociones que el ofendido o persona a cuyo favor se haya decretado dicha reparación, haga ante las autoridades fiscales y por las actuaciones que esas autoridades realicen para ejecutarlas, así como por inicio de juicio ejecutivo ante la autoridad civil, usando como título la sentencia condenatoria correspondiente.</w:t>
      </w:r>
    </w:p>
    <w:p>
      <w:pPr>
        <w:pStyle w:val="BodyText"/>
        <w:rPr>
          <w:sz w:val="20"/>
        </w:rPr>
      </w:pPr>
    </w:p>
    <w:p>
      <w:pPr>
        <w:pStyle w:val="BodyText"/>
        <w:spacing w:before="8"/>
        <w:rPr>
          <w:sz w:val="17"/>
        </w:rPr>
      </w:pPr>
    </w:p>
    <w:p>
      <w:pPr>
        <w:spacing w:after="0"/>
        <w:rPr>
          <w:sz w:val="17"/>
        </w:rPr>
        <w:sectPr>
          <w:pgSz w:w="12240" w:h="15840"/>
          <w:pgMar w:header="795" w:footer="562" w:top="1060" w:bottom="880" w:left="1200" w:right="720"/>
        </w:sectPr>
      </w:pPr>
    </w:p>
    <w:p>
      <w:pPr>
        <w:pStyle w:val="BodyText"/>
        <w:rPr>
          <w:sz w:val="26"/>
        </w:rPr>
      </w:pPr>
    </w:p>
    <w:p>
      <w:pPr>
        <w:pStyle w:val="BodyText"/>
        <w:rPr>
          <w:sz w:val="26"/>
        </w:rPr>
      </w:pPr>
    </w:p>
    <w:p>
      <w:pPr>
        <w:pStyle w:val="BodyText"/>
        <w:spacing w:before="6"/>
        <w:rPr>
          <w:sz w:val="32"/>
        </w:rPr>
      </w:pPr>
    </w:p>
    <w:p>
      <w:pPr>
        <w:spacing w:before="0"/>
        <w:ind w:left="785" w:right="0" w:firstLine="0"/>
        <w:jc w:val="left"/>
        <w:rPr>
          <w:sz w:val="24"/>
        </w:rPr>
      </w:pPr>
      <w:r>
        <w:rPr>
          <w:b/>
          <w:sz w:val="24"/>
        </w:rPr>
        <w:t>Artículo 135.- </w:t>
      </w:r>
      <w:r>
        <w:rPr>
          <w:sz w:val="24"/>
        </w:rPr>
        <w:t>Se deroga.</w:t>
      </w:r>
    </w:p>
    <w:p>
      <w:pPr>
        <w:pStyle w:val="Heading2"/>
        <w:spacing w:before="93"/>
        <w:ind w:left="765" w:right="4127"/>
      </w:pPr>
      <w:r>
        <w:rPr>
          <w:b w:val="0"/>
        </w:rPr>
        <w:br w:type="column"/>
      </w:r>
      <w:r>
        <w:rPr/>
        <w:t>CAPÍTULO IX</w:t>
      </w:r>
    </w:p>
    <w:p>
      <w:pPr>
        <w:spacing w:before="84"/>
        <w:ind w:left="765" w:right="4127" w:firstLine="0"/>
        <w:jc w:val="center"/>
        <w:rPr>
          <w:b/>
          <w:sz w:val="24"/>
        </w:rPr>
      </w:pPr>
      <w:r>
        <w:rPr>
          <w:b/>
          <w:sz w:val="24"/>
        </w:rPr>
        <w:t>Se deroga</w:t>
      </w:r>
    </w:p>
    <w:p>
      <w:pPr>
        <w:spacing w:after="0"/>
        <w:jc w:val="center"/>
        <w:rPr>
          <w:sz w:val="24"/>
        </w:rPr>
        <w:sectPr>
          <w:type w:val="continuous"/>
          <w:pgSz w:w="12240" w:h="15840"/>
          <w:pgMar w:top="1060" w:bottom="740" w:left="1200" w:right="720"/>
          <w:cols w:num="2" w:equalWidth="0">
            <w:col w:w="3603" w:space="264"/>
            <w:col w:w="6453"/>
          </w:cols>
        </w:sectPr>
      </w:pPr>
    </w:p>
    <w:p>
      <w:pPr>
        <w:pStyle w:val="BodyText"/>
        <w:rPr>
          <w:b/>
          <w:sz w:val="20"/>
        </w:rPr>
      </w:pPr>
    </w:p>
    <w:p>
      <w:pPr>
        <w:pStyle w:val="BodyText"/>
        <w:spacing w:before="8"/>
        <w:rPr>
          <w:b/>
          <w:sz w:val="18"/>
        </w:rPr>
      </w:pPr>
    </w:p>
    <w:p>
      <w:pPr>
        <w:spacing w:before="93"/>
        <w:ind w:left="734" w:right="231" w:firstLine="0"/>
        <w:jc w:val="center"/>
        <w:rPr>
          <w:b/>
          <w:sz w:val="24"/>
        </w:rPr>
      </w:pPr>
      <w:r>
        <w:rPr>
          <w:b/>
          <w:sz w:val="24"/>
        </w:rPr>
        <w:t>CAPÍTULO X</w:t>
      </w:r>
    </w:p>
    <w:p>
      <w:pPr>
        <w:spacing w:line="360" w:lineRule="auto" w:before="139"/>
        <w:ind w:left="3203" w:right="2695" w:firstLine="0"/>
        <w:jc w:val="center"/>
        <w:rPr>
          <w:b/>
          <w:sz w:val="24"/>
        </w:rPr>
      </w:pPr>
      <w:r>
        <w:rPr>
          <w:b/>
          <w:sz w:val="24"/>
        </w:rPr>
        <w:t>Extinción de las Medidas de Tratamiento de Inimputables</w:t>
      </w:r>
    </w:p>
    <w:p>
      <w:pPr>
        <w:pStyle w:val="BodyText"/>
        <w:spacing w:before="8"/>
        <w:rPr>
          <w:b/>
          <w:sz w:val="36"/>
        </w:rPr>
      </w:pPr>
    </w:p>
    <w:p>
      <w:pPr>
        <w:pStyle w:val="BodyText"/>
        <w:spacing w:line="360" w:lineRule="auto"/>
        <w:ind w:left="785" w:right="243"/>
      </w:pPr>
      <w:r>
        <w:rPr>
          <w:b/>
        </w:rPr>
        <w:t>Artículo 136.- </w:t>
      </w:r>
      <w:r>
        <w:rPr/>
        <w:t>En caso de medidas de tratamiento de inimputables, la ejecución de éstas se considerará extinguida si se acredita que el sujeto ya no la requiere.</w:t>
      </w:r>
    </w:p>
    <w:p>
      <w:pPr>
        <w:pStyle w:val="BodyText"/>
        <w:spacing w:before="2"/>
        <w:rPr>
          <w:sz w:val="37"/>
        </w:rPr>
      </w:pPr>
    </w:p>
    <w:p>
      <w:pPr>
        <w:pStyle w:val="BodyText"/>
        <w:spacing w:line="360" w:lineRule="auto"/>
        <w:ind w:left="785" w:right="188" w:firstLine="707"/>
        <w:jc w:val="both"/>
      </w:pPr>
      <w:r>
        <w:rPr/>
        <w:t>Cuando el inimputable se encontrare prófugo y posteriormente fuere detenido,  la ejecución de la medida de tratamiento se considerará extinguida si se acredita ante la autoridad judicial, que las condiciones personales del sujeto, no corresponden </w:t>
      </w:r>
      <w:r>
        <w:rPr>
          <w:spacing w:val="-3"/>
        </w:rPr>
        <w:t>ya </w:t>
      </w:r>
      <w:r>
        <w:rPr/>
        <w:t>a las que hubieran dado origen a su</w:t>
      </w:r>
      <w:r>
        <w:rPr>
          <w:spacing w:val="6"/>
        </w:rPr>
        <w:t> </w:t>
      </w:r>
      <w:r>
        <w:rPr/>
        <w:t>imposición.</w:t>
      </w:r>
    </w:p>
    <w:p>
      <w:pPr>
        <w:pStyle w:val="BodyText"/>
        <w:spacing w:before="10"/>
        <w:rPr>
          <w:sz w:val="23"/>
        </w:rPr>
      </w:pPr>
    </w:p>
    <w:p>
      <w:pPr>
        <w:pStyle w:val="Heading2"/>
        <w:ind w:right="231"/>
      </w:pPr>
      <w:r>
        <w:rPr/>
        <w:t>LIBRO SEGUNDO</w:t>
      </w:r>
    </w:p>
    <w:p>
      <w:pPr>
        <w:spacing w:before="137"/>
        <w:ind w:left="734" w:right="235" w:firstLine="0"/>
        <w:jc w:val="center"/>
        <w:rPr>
          <w:b/>
          <w:sz w:val="24"/>
        </w:rPr>
      </w:pPr>
      <w:r>
        <w:rPr>
          <w:b/>
          <w:sz w:val="24"/>
        </w:rPr>
        <w:t>DE LOS DELITOS EN PARTICULAR</w:t>
      </w:r>
    </w:p>
    <w:p>
      <w:pPr>
        <w:pStyle w:val="BodyText"/>
        <w:spacing w:before="1"/>
        <w:rPr>
          <w:b/>
          <w:sz w:val="36"/>
        </w:rPr>
      </w:pPr>
    </w:p>
    <w:p>
      <w:pPr>
        <w:spacing w:before="0"/>
        <w:ind w:left="734" w:right="229" w:firstLine="0"/>
        <w:jc w:val="center"/>
        <w:rPr>
          <w:b/>
          <w:sz w:val="24"/>
        </w:rPr>
      </w:pPr>
      <w:r>
        <w:rPr>
          <w:b/>
          <w:sz w:val="24"/>
        </w:rPr>
        <w:t>TÍTULO PRIMERO</w:t>
      </w:r>
    </w:p>
    <w:p>
      <w:pPr>
        <w:spacing w:line="360" w:lineRule="auto" w:before="142"/>
        <w:ind w:left="2580" w:right="2071" w:firstLine="0"/>
        <w:jc w:val="center"/>
        <w:rPr>
          <w:b/>
          <w:sz w:val="24"/>
        </w:rPr>
      </w:pPr>
      <w:r>
        <w:rPr>
          <w:b/>
          <w:sz w:val="24"/>
        </w:rPr>
        <w:t>DELITOS CONTRA EL ORDEN CONSTITUCIONAL Y LA SEGURIDAD DEL ESTADO</w:t>
      </w:r>
    </w:p>
    <w:p>
      <w:pPr>
        <w:pStyle w:val="BodyText"/>
        <w:spacing w:before="1"/>
        <w:rPr>
          <w:b/>
          <w:sz w:val="36"/>
        </w:rPr>
      </w:pPr>
    </w:p>
    <w:p>
      <w:pPr>
        <w:spacing w:before="0"/>
        <w:ind w:left="734" w:right="233" w:firstLine="0"/>
        <w:jc w:val="center"/>
        <w:rPr>
          <w:b/>
          <w:sz w:val="24"/>
        </w:rPr>
      </w:pPr>
      <w:r>
        <w:rPr>
          <w:b/>
          <w:sz w:val="24"/>
        </w:rPr>
        <w:t>CAPÍTULO I</w:t>
      </w:r>
    </w:p>
    <w:p>
      <w:pPr>
        <w:spacing w:before="139"/>
        <w:ind w:left="734" w:right="229" w:firstLine="0"/>
        <w:jc w:val="center"/>
        <w:rPr>
          <w:b/>
          <w:sz w:val="24"/>
        </w:rPr>
      </w:pPr>
      <w:r>
        <w:rPr>
          <w:b/>
          <w:sz w:val="24"/>
        </w:rPr>
        <w:t>Delitos Contra el Orden Constitucional</w:t>
      </w:r>
    </w:p>
    <w:p>
      <w:pPr>
        <w:spacing w:after="0"/>
        <w:jc w:val="center"/>
        <w:rPr>
          <w:sz w:val="24"/>
        </w:rPr>
        <w:sectPr>
          <w:type w:val="continuous"/>
          <w:pgSz w:w="12240" w:h="15840"/>
          <w:pgMar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10"/>
        <w:rPr>
          <w:b/>
          <w:sz w:val="25"/>
        </w:rPr>
      </w:pPr>
    </w:p>
    <w:p>
      <w:pPr>
        <w:pStyle w:val="BodyText"/>
        <w:spacing w:line="360" w:lineRule="auto" w:before="92"/>
        <w:ind w:left="785" w:right="189"/>
        <w:jc w:val="both"/>
      </w:pPr>
      <w:r>
        <w:rPr>
          <w:b/>
        </w:rPr>
        <w:t>Artículo 137.-</w:t>
      </w:r>
      <w:r>
        <w:rPr/>
        <w:t>Se impondrá prisión de seis meses a diez años y de veinte a cien días- multa, a quien o quienes por vías de hecho sin estar alzados en armas y sin obrar tumultuariamente, ejecuten actos con alguno o algunos de los propósitos siguientes:</w:t>
      </w:r>
    </w:p>
    <w:p>
      <w:pPr>
        <w:pStyle w:val="BodyText"/>
        <w:spacing w:before="10"/>
        <w:rPr>
          <w:sz w:val="36"/>
        </w:rPr>
      </w:pPr>
    </w:p>
    <w:p>
      <w:pPr>
        <w:pStyle w:val="BodyText"/>
        <w:spacing w:line="360" w:lineRule="auto"/>
        <w:ind w:left="785" w:right="383" w:firstLine="355"/>
      </w:pPr>
      <w:r>
        <w:rPr>
          <w:b/>
        </w:rPr>
        <w:t>I.- </w:t>
      </w:r>
      <w:r>
        <w:rPr/>
        <w:t>Abolir, reformar o suspender la vigencia de la Constitución Política del Estado sin tener facultades legales para ello;</w:t>
      </w:r>
    </w:p>
    <w:p>
      <w:pPr>
        <w:pStyle w:val="BodyText"/>
        <w:spacing w:before="5"/>
      </w:pPr>
    </w:p>
    <w:p>
      <w:pPr>
        <w:pStyle w:val="BodyText"/>
        <w:spacing w:line="360" w:lineRule="auto"/>
        <w:ind w:left="785" w:firstLine="287"/>
      </w:pPr>
      <w:r>
        <w:rPr>
          <w:b/>
        </w:rPr>
        <w:t>II.- </w:t>
      </w:r>
      <w:r>
        <w:rPr/>
        <w:t>Disolver el Congreso del Estado, impedir que se reúna, celebre sus sesiones o coartar la libertad de sus deliberaciones;</w:t>
      </w:r>
    </w:p>
    <w:p>
      <w:pPr>
        <w:pStyle w:val="BodyText"/>
        <w:spacing w:before="7"/>
      </w:pPr>
    </w:p>
    <w:p>
      <w:pPr>
        <w:pStyle w:val="BodyText"/>
        <w:spacing w:line="360" w:lineRule="auto" w:before="1"/>
        <w:ind w:left="785" w:right="188" w:firstLine="220"/>
        <w:jc w:val="both"/>
      </w:pPr>
      <w:r>
        <w:rPr>
          <w:b/>
        </w:rPr>
        <w:t>III.- </w:t>
      </w:r>
      <w:r>
        <w:rPr/>
        <w:t>Impedir a un Diputado que se presente al Congreso a desempeñar su cargo, perseguirlo o atentar contra su persona o bienes por las opiniones políticas que éste emita en el desempeño del mismo;</w:t>
      </w:r>
    </w:p>
    <w:p>
      <w:pPr>
        <w:pStyle w:val="BodyText"/>
        <w:spacing w:before="8"/>
      </w:pPr>
    </w:p>
    <w:p>
      <w:pPr>
        <w:pStyle w:val="BodyText"/>
        <w:spacing w:line="360" w:lineRule="auto"/>
        <w:ind w:left="785" w:right="190" w:firstLine="191"/>
        <w:jc w:val="both"/>
      </w:pPr>
      <w:r>
        <w:rPr>
          <w:b/>
        </w:rPr>
        <w:t>IV.- </w:t>
      </w:r>
      <w:r>
        <w:rPr/>
        <w:t>Oponer resistencia a que el Gobernador del Estado tome posesión de su cargo, obligarlo a renunciar o privarlo de la libertad con que debe ejercer sus atribuciones;</w:t>
      </w:r>
    </w:p>
    <w:p>
      <w:pPr>
        <w:pStyle w:val="BodyText"/>
        <w:spacing w:before="2"/>
        <w:rPr>
          <w:sz w:val="37"/>
        </w:rPr>
      </w:pPr>
    </w:p>
    <w:p>
      <w:pPr>
        <w:pStyle w:val="BodyText"/>
        <w:spacing w:line="360" w:lineRule="auto"/>
        <w:ind w:left="785" w:right="187" w:firstLine="259"/>
        <w:jc w:val="both"/>
      </w:pPr>
      <w:r>
        <w:rPr>
          <w:b/>
        </w:rPr>
        <w:t>V.- </w:t>
      </w:r>
      <w:r>
        <w:rPr/>
        <w:t>Impedir que los Magistrados y Jueces del Poder Judicial del Estado tomen posesión de sus cargos, obligarlos a renunciar o separarse de ellos o  intentar  violentar o impedir las resoluciones que deban</w:t>
      </w:r>
      <w:r>
        <w:rPr>
          <w:spacing w:val="8"/>
        </w:rPr>
        <w:t> </w:t>
      </w:r>
      <w:r>
        <w:rPr/>
        <w:t>dictar;</w:t>
      </w:r>
    </w:p>
    <w:p>
      <w:pPr>
        <w:pStyle w:val="BodyText"/>
        <w:spacing w:before="9"/>
      </w:pPr>
    </w:p>
    <w:p>
      <w:pPr>
        <w:pStyle w:val="BodyText"/>
        <w:spacing w:line="360" w:lineRule="auto"/>
        <w:ind w:left="785" w:right="195" w:firstLine="191"/>
        <w:jc w:val="both"/>
      </w:pPr>
      <w:r>
        <w:rPr>
          <w:b/>
        </w:rPr>
        <w:t>VI.- </w:t>
      </w:r>
      <w:r>
        <w:rPr/>
        <w:t>Impedir que las autoridades municipales tomen posesión de sus cargos, obligarlas a renunciar o impedir que ejerzan sus atribuciones, y</w:t>
      </w:r>
    </w:p>
    <w:p>
      <w:pPr>
        <w:pStyle w:val="BodyText"/>
        <w:spacing w:before="5"/>
      </w:pPr>
    </w:p>
    <w:p>
      <w:pPr>
        <w:pStyle w:val="BodyText"/>
        <w:spacing w:line="312" w:lineRule="auto"/>
        <w:ind w:left="785" w:right="292" w:firstLine="141"/>
        <w:jc w:val="both"/>
      </w:pPr>
      <w:r>
        <w:rPr>
          <w:b/>
        </w:rPr>
        <w:t>VII.- </w:t>
      </w:r>
      <w:r>
        <w:rPr/>
        <w:t>Impedir a las autoridades Administrativas, Legislativas, Jurisdiccionales o Municipales el libre acceso a las instalaciones en que deban realizar sus funciones.</w:t>
      </w:r>
    </w:p>
    <w:p>
      <w:pPr>
        <w:pStyle w:val="BodyText"/>
        <w:spacing w:before="2"/>
        <w:rPr>
          <w:sz w:val="36"/>
        </w:rPr>
      </w:pPr>
    </w:p>
    <w:p>
      <w:pPr>
        <w:pStyle w:val="BodyText"/>
        <w:spacing w:line="312" w:lineRule="auto"/>
        <w:ind w:left="785" w:right="191"/>
        <w:jc w:val="both"/>
      </w:pPr>
      <w:r>
        <w:rPr>
          <w:b/>
        </w:rPr>
        <w:t>Artículo 138.- </w:t>
      </w:r>
      <w:r>
        <w:rPr/>
        <w:t>Al que pública o privadamente manifieste que no debe guardarse toda   o parte de la Constitución Política del Estado, se le impondrá de uno a tres meses de prisión. Si el infractor </w:t>
      </w:r>
      <w:r>
        <w:rPr>
          <w:spacing w:val="2"/>
        </w:rPr>
        <w:t>es </w:t>
      </w:r>
      <w:r>
        <w:rPr/>
        <w:t>un Servidor Público del Estado o de los Municipios, será condenado además, a la destitución de su cargo, empleo o comisión y a la inhabilitación para obtener otro por un término que no exceda de cinco</w:t>
      </w:r>
      <w:r>
        <w:rPr>
          <w:spacing w:val="-5"/>
        </w:rPr>
        <w:t> </w:t>
      </w:r>
      <w:r>
        <w:rPr/>
        <w:t>años.</w:t>
      </w:r>
    </w:p>
    <w:p>
      <w:pPr>
        <w:pStyle w:val="BodyText"/>
        <w:spacing w:before="7"/>
        <w:rPr>
          <w:sz w:val="31"/>
        </w:rPr>
      </w:pPr>
    </w:p>
    <w:p>
      <w:pPr>
        <w:pStyle w:val="Heading2"/>
        <w:ind w:right="228"/>
      </w:pPr>
      <w:r>
        <w:rPr/>
        <w:t>CAPÍTULO II</w:t>
      </w:r>
    </w:p>
    <w:p>
      <w:pPr>
        <w:spacing w:after="0"/>
        <w:sectPr>
          <w:pgSz w:w="12240" w:h="15840"/>
          <w:pgMar w:header="795" w:footer="562"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4"/>
        <w:rPr>
          <w:b/>
          <w:sz w:val="28"/>
        </w:rPr>
      </w:pPr>
    </w:p>
    <w:p>
      <w:pPr>
        <w:spacing w:before="92"/>
        <w:ind w:left="734" w:right="231" w:firstLine="0"/>
        <w:jc w:val="center"/>
        <w:rPr>
          <w:b/>
          <w:sz w:val="24"/>
        </w:rPr>
      </w:pPr>
      <w:r>
        <w:rPr>
          <w:b/>
          <w:sz w:val="24"/>
        </w:rPr>
        <w:t>Rebelión</w:t>
      </w:r>
    </w:p>
    <w:p>
      <w:pPr>
        <w:pStyle w:val="BodyText"/>
        <w:spacing w:before="9"/>
        <w:rPr>
          <w:b/>
          <w:sz w:val="38"/>
        </w:rPr>
      </w:pPr>
    </w:p>
    <w:p>
      <w:pPr>
        <w:pStyle w:val="BodyText"/>
        <w:spacing w:line="312" w:lineRule="auto"/>
        <w:ind w:left="785"/>
      </w:pPr>
      <w:r>
        <w:rPr>
          <w:b/>
        </w:rPr>
        <w:t>Artículo 139.- </w:t>
      </w:r>
      <w:r>
        <w:rPr/>
        <w:t>Cometen el delito de rebelión quienes atenten con violencia y uso de armas contra el Gobierno del Estado, con alguno de los propósitos siguientes:</w:t>
      </w:r>
    </w:p>
    <w:p>
      <w:pPr>
        <w:pStyle w:val="BodyText"/>
        <w:spacing w:before="4"/>
        <w:rPr>
          <w:sz w:val="36"/>
        </w:rPr>
      </w:pPr>
    </w:p>
    <w:p>
      <w:pPr>
        <w:pStyle w:val="BodyText"/>
        <w:spacing w:line="360" w:lineRule="auto"/>
        <w:ind w:left="785" w:right="190" w:firstLine="355"/>
        <w:jc w:val="both"/>
      </w:pPr>
      <w:r>
        <w:rPr>
          <w:b/>
        </w:rPr>
        <w:t>I.- </w:t>
      </w:r>
      <w:r>
        <w:rPr/>
        <w:t>Abolir o reformar la Constitución Política del Estado y las leyes o instituciones que de ella emanen o suspender la vigencia de las</w:t>
      </w:r>
      <w:r>
        <w:rPr>
          <w:spacing w:val="15"/>
        </w:rPr>
        <w:t> </w:t>
      </w:r>
      <w:r>
        <w:rPr/>
        <w:t>mismas;</w:t>
      </w:r>
    </w:p>
    <w:p>
      <w:pPr>
        <w:pStyle w:val="BodyText"/>
        <w:spacing w:before="5"/>
      </w:pPr>
    </w:p>
    <w:p>
      <w:pPr>
        <w:pStyle w:val="BodyText"/>
        <w:spacing w:line="360" w:lineRule="auto"/>
        <w:ind w:left="785" w:right="187" w:firstLine="287"/>
        <w:jc w:val="both"/>
      </w:pPr>
      <w:r>
        <w:rPr>
          <w:b/>
        </w:rPr>
        <w:t>II.- </w:t>
      </w:r>
      <w:r>
        <w:rPr/>
        <w:t>Impedir la elección o la integración de alguno de los Poderes Públicos  del Estado o de las autoridades Municipales, alguna  de las sesiones del Congreso Local  o coartar la libertad de sus miembros en sus deliberaciones u obligar a uno o a varios representantes a renunciar a su</w:t>
      </w:r>
      <w:r>
        <w:rPr>
          <w:spacing w:val="8"/>
        </w:rPr>
        <w:t> </w:t>
      </w:r>
      <w:r>
        <w:rPr/>
        <w:t>cargo;</w:t>
      </w:r>
    </w:p>
    <w:p>
      <w:pPr>
        <w:pStyle w:val="BodyText"/>
        <w:spacing w:before="5"/>
      </w:pPr>
    </w:p>
    <w:p>
      <w:pPr>
        <w:pStyle w:val="BodyText"/>
        <w:spacing w:line="367" w:lineRule="auto" w:before="1"/>
        <w:ind w:left="785" w:right="243" w:firstLine="220"/>
      </w:pPr>
      <w:r>
        <w:rPr>
          <w:b/>
        </w:rPr>
        <w:t>III.- </w:t>
      </w:r>
      <w:r>
        <w:rPr/>
        <w:t>Separar de su cargo, obligar a renunciar o privar de la libertad con que deben ejercer sus atribuciones al Gobernador del Estado, los Magistrados del Tribunal Superior de Justicia, los Diputados del Congreso del Estado y los Regidores integrantes de los Ayuntamientos,</w:t>
      </w:r>
      <w:r>
        <w:rPr>
          <w:spacing w:val="8"/>
        </w:rPr>
        <w:t> </w:t>
      </w:r>
      <w:r>
        <w:rPr/>
        <w:t>y</w:t>
      </w:r>
    </w:p>
    <w:p>
      <w:pPr>
        <w:pStyle w:val="BodyText"/>
        <w:spacing w:before="1"/>
      </w:pPr>
    </w:p>
    <w:p>
      <w:pPr>
        <w:pStyle w:val="BodyText"/>
        <w:spacing w:line="360" w:lineRule="auto"/>
        <w:ind w:left="785" w:right="243" w:firstLine="191"/>
      </w:pPr>
      <w:r>
        <w:rPr>
          <w:b/>
        </w:rPr>
        <w:t>IV.- </w:t>
      </w:r>
      <w:r>
        <w:rPr/>
        <w:t>Sustraer de la obediencia del Gobierno todo o una parte del Estado o algún cuerpo de policía.</w:t>
      </w:r>
    </w:p>
    <w:p>
      <w:pPr>
        <w:pStyle w:val="BodyText"/>
        <w:spacing w:before="6"/>
        <w:rPr>
          <w:sz w:val="36"/>
        </w:rPr>
      </w:pPr>
    </w:p>
    <w:p>
      <w:pPr>
        <w:pStyle w:val="BodyText"/>
        <w:spacing w:line="360" w:lineRule="auto"/>
        <w:ind w:left="785"/>
      </w:pPr>
      <w:r>
        <w:rPr>
          <w:b/>
        </w:rPr>
        <w:t>Artículo 140.- </w:t>
      </w:r>
      <w:r>
        <w:rPr/>
        <w:t>El delito de rebelión se sancionará con prisión de dos a doce años y de veinte a cien días-multa.</w:t>
      </w:r>
    </w:p>
    <w:p>
      <w:pPr>
        <w:pStyle w:val="BodyText"/>
        <w:spacing w:before="3"/>
        <w:rPr>
          <w:sz w:val="36"/>
        </w:rPr>
      </w:pPr>
    </w:p>
    <w:p>
      <w:pPr>
        <w:pStyle w:val="BodyText"/>
        <w:spacing w:before="1"/>
        <w:ind w:left="785"/>
      </w:pPr>
      <w:r>
        <w:rPr/>
        <w:t>Estas mismas sanciones se impondrán:</w:t>
      </w:r>
    </w:p>
    <w:p>
      <w:pPr>
        <w:pStyle w:val="BodyText"/>
        <w:spacing w:before="6"/>
        <w:rPr>
          <w:sz w:val="36"/>
        </w:rPr>
      </w:pPr>
    </w:p>
    <w:p>
      <w:pPr>
        <w:pStyle w:val="BodyText"/>
        <w:spacing w:line="360" w:lineRule="auto"/>
        <w:ind w:left="785" w:right="185" w:firstLine="355"/>
        <w:jc w:val="both"/>
      </w:pPr>
      <w:r>
        <w:rPr>
          <w:b/>
        </w:rPr>
        <w:t>I.- </w:t>
      </w:r>
      <w:r>
        <w:rPr/>
        <w:t>A quien residiendo en territorio ocupado por el gobierno bajo la protección y garantía de éste, proporcione voluntariamente a los rebeldes, hombres para  el  servicio de las armas, municiones, dinero, víveres, medios de transporte o de radio comunicación o impida que las tropas del gobierno reciban esos auxilios, y</w:t>
      </w:r>
    </w:p>
    <w:p>
      <w:pPr>
        <w:pStyle w:val="BodyText"/>
        <w:spacing w:before="5"/>
      </w:pPr>
    </w:p>
    <w:p>
      <w:pPr>
        <w:pStyle w:val="BodyText"/>
        <w:spacing w:line="360" w:lineRule="auto"/>
        <w:ind w:left="785" w:right="191" w:firstLine="287"/>
        <w:jc w:val="both"/>
      </w:pPr>
      <w:r>
        <w:rPr>
          <w:b/>
        </w:rPr>
        <w:t>II.- </w:t>
      </w:r>
      <w:r>
        <w:rPr/>
        <w:t>Al Servidor Público que teniendo por razón de su empleo o cargo, el plano de una fortificación, documentos o informes estratégicos o sabiendo el secreto de una expedición militar, revele éste o entregue aquéllos a los</w:t>
      </w:r>
      <w:r>
        <w:rPr>
          <w:spacing w:val="3"/>
        </w:rPr>
        <w:t> </w:t>
      </w:r>
      <w:r>
        <w:rPr/>
        <w:t>rebeldes.</w:t>
      </w:r>
    </w:p>
    <w:p>
      <w:pPr>
        <w:spacing w:after="0" w:line="360" w:lineRule="auto"/>
        <w:jc w:val="both"/>
        <w:sectPr>
          <w:pgSz w:w="12240" w:h="15840"/>
          <w:pgMar w:header="795" w:footer="562"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1"/>
        <w:rPr>
          <w:sz w:val="25"/>
        </w:rPr>
      </w:pPr>
    </w:p>
    <w:p>
      <w:pPr>
        <w:pStyle w:val="BodyText"/>
        <w:spacing w:line="360" w:lineRule="auto" w:before="92"/>
        <w:ind w:left="785" w:right="195"/>
        <w:jc w:val="both"/>
      </w:pPr>
      <w:r>
        <w:rPr>
          <w:b/>
        </w:rPr>
        <w:t>Artículo 141.- </w:t>
      </w:r>
      <w:r>
        <w:rPr/>
        <w:t>A los rebeldes o a los jefes o agentes del gobierno que fuera de combate dieren muerte a los prisioneros o heridos, se les castigará como sentenciados del delito de homicidio</w:t>
      </w:r>
      <w:r>
        <w:rPr>
          <w:spacing w:val="-4"/>
        </w:rPr>
        <w:t> </w:t>
      </w:r>
      <w:r>
        <w:rPr/>
        <w:t>calificado.</w:t>
      </w:r>
    </w:p>
    <w:p>
      <w:pPr>
        <w:pStyle w:val="BodyText"/>
        <w:spacing w:before="10"/>
        <w:rPr>
          <w:sz w:val="36"/>
        </w:rPr>
      </w:pPr>
    </w:p>
    <w:p>
      <w:pPr>
        <w:pStyle w:val="BodyText"/>
        <w:spacing w:line="360" w:lineRule="auto"/>
        <w:ind w:left="785" w:right="191"/>
        <w:jc w:val="both"/>
      </w:pPr>
      <w:r>
        <w:rPr>
          <w:b/>
        </w:rPr>
        <w:t>Artículo 142.- </w:t>
      </w:r>
      <w:r>
        <w:rPr/>
        <w:t>Los rebeldes no serán responsables de los homicidios ni de  las  lesiones inferidas en el acto de un combate, pero de los que causen fuera del mismo serán responsables, tanto el que mande ejecutarlos como el que los permita y los </w:t>
      </w:r>
      <w:r>
        <w:rPr>
          <w:spacing w:val="-3"/>
        </w:rPr>
        <w:t>que </w:t>
      </w:r>
      <w:r>
        <w:rPr/>
        <w:t>lo</w:t>
      </w:r>
      <w:r>
        <w:rPr>
          <w:spacing w:val="2"/>
        </w:rPr>
        <w:t> </w:t>
      </w:r>
      <w:r>
        <w:rPr/>
        <w:t>ejecuten.</w:t>
      </w:r>
    </w:p>
    <w:p>
      <w:pPr>
        <w:spacing w:before="228"/>
        <w:ind w:left="785" w:right="0" w:firstLine="0"/>
        <w:jc w:val="both"/>
        <w:rPr>
          <w:sz w:val="24"/>
        </w:rPr>
      </w:pPr>
      <w:r>
        <w:rPr>
          <w:b/>
          <w:sz w:val="24"/>
        </w:rPr>
        <w:t>Artículo 143.- </w:t>
      </w:r>
      <w:r>
        <w:rPr>
          <w:sz w:val="24"/>
        </w:rPr>
        <w:t>Se impondrá de tres meses a dos años de prisión:</w:t>
      </w:r>
    </w:p>
    <w:p>
      <w:pPr>
        <w:pStyle w:val="BodyText"/>
        <w:spacing w:before="10"/>
        <w:rPr>
          <w:sz w:val="25"/>
        </w:rPr>
      </w:pPr>
    </w:p>
    <w:p>
      <w:pPr>
        <w:pStyle w:val="BodyText"/>
        <w:spacing w:before="1"/>
        <w:ind w:right="2096"/>
        <w:jc w:val="right"/>
      </w:pPr>
      <w:r>
        <w:rPr>
          <w:b/>
        </w:rPr>
        <w:t>I.- </w:t>
      </w:r>
      <w:r>
        <w:rPr/>
        <w:t>Al que haga invitación formal, directa y seria para una rebelión.</w:t>
      </w:r>
    </w:p>
    <w:p>
      <w:pPr>
        <w:pStyle w:val="BodyText"/>
        <w:spacing w:before="3"/>
        <w:rPr>
          <w:sz w:val="36"/>
        </w:rPr>
      </w:pPr>
    </w:p>
    <w:p>
      <w:pPr>
        <w:pStyle w:val="BodyText"/>
        <w:spacing w:line="360" w:lineRule="auto"/>
        <w:ind w:left="1493" w:right="383"/>
      </w:pPr>
      <w:r>
        <w:rPr/>
        <w:t>Si la invitación se hiciere a una fuerza pública o de policía, la prisión será de seis meses a cuatro años y de dos a veinte días-multa;</w:t>
      </w:r>
    </w:p>
    <w:p>
      <w:pPr>
        <w:pStyle w:val="BodyText"/>
        <w:spacing w:before="5"/>
      </w:pPr>
    </w:p>
    <w:p>
      <w:pPr>
        <w:pStyle w:val="BodyText"/>
        <w:spacing w:line="360" w:lineRule="auto"/>
        <w:ind w:left="785" w:firstLine="287"/>
      </w:pPr>
      <w:r>
        <w:rPr>
          <w:b/>
        </w:rPr>
        <w:t>II.- </w:t>
      </w:r>
      <w:r>
        <w:rPr/>
        <w:t>A quien estando bajo la protección y garantía del gobierno, oculte o auxilie a los espías o exploradores de los rebeldes a sabiendas de que lo son.</w:t>
      </w:r>
    </w:p>
    <w:p>
      <w:pPr>
        <w:pStyle w:val="BodyText"/>
        <w:spacing w:before="8"/>
      </w:pPr>
    </w:p>
    <w:p>
      <w:pPr>
        <w:pStyle w:val="BodyText"/>
        <w:spacing w:line="360" w:lineRule="auto"/>
        <w:ind w:left="785" w:right="243" w:firstLine="707"/>
      </w:pPr>
      <w:r>
        <w:rPr/>
        <w:t>Se exceptúa de esta sanción al que oculte a un espía o explorador de los rebeldes, siempre que se trate de:</w:t>
      </w:r>
    </w:p>
    <w:p>
      <w:pPr>
        <w:pStyle w:val="BodyText"/>
      </w:pPr>
    </w:p>
    <w:p>
      <w:pPr>
        <w:pStyle w:val="ListParagraph"/>
        <w:numPr>
          <w:ilvl w:val="0"/>
          <w:numId w:val="6"/>
        </w:numPr>
        <w:tabs>
          <w:tab w:pos="348" w:val="left" w:leader="none"/>
        </w:tabs>
        <w:spacing w:line="240" w:lineRule="auto" w:before="0" w:after="0"/>
        <w:ind w:left="1841" w:right="2115" w:hanging="1842"/>
        <w:jc w:val="right"/>
        <w:rPr>
          <w:sz w:val="24"/>
        </w:rPr>
      </w:pPr>
      <w:r>
        <w:rPr>
          <w:sz w:val="24"/>
        </w:rPr>
        <w:t>Los ascendientes y descendientes consanguíneos o</w:t>
      </w:r>
      <w:r>
        <w:rPr>
          <w:spacing w:val="-9"/>
          <w:sz w:val="24"/>
        </w:rPr>
        <w:t> </w:t>
      </w:r>
      <w:r>
        <w:rPr>
          <w:sz w:val="24"/>
        </w:rPr>
        <w:t>afines;</w:t>
      </w:r>
    </w:p>
    <w:p>
      <w:pPr>
        <w:pStyle w:val="BodyText"/>
        <w:rPr>
          <w:sz w:val="26"/>
        </w:rPr>
      </w:pPr>
    </w:p>
    <w:p>
      <w:pPr>
        <w:pStyle w:val="BodyText"/>
        <w:rPr>
          <w:sz w:val="26"/>
        </w:rPr>
      </w:pPr>
    </w:p>
    <w:p>
      <w:pPr>
        <w:pStyle w:val="BodyText"/>
        <w:spacing w:before="8"/>
        <w:rPr>
          <w:sz w:val="21"/>
        </w:rPr>
      </w:pPr>
    </w:p>
    <w:p>
      <w:pPr>
        <w:pStyle w:val="ListParagraph"/>
        <w:numPr>
          <w:ilvl w:val="0"/>
          <w:numId w:val="6"/>
        </w:numPr>
        <w:tabs>
          <w:tab w:pos="1926" w:val="left" w:leader="none"/>
        </w:tabs>
        <w:spacing w:line="362" w:lineRule="auto" w:before="0" w:after="0"/>
        <w:ind w:left="1493" w:right="294" w:firstLine="0"/>
        <w:jc w:val="left"/>
        <w:rPr>
          <w:sz w:val="24"/>
        </w:rPr>
      </w:pPr>
      <w:r>
        <w:rPr>
          <w:sz w:val="24"/>
        </w:rPr>
        <w:t>El cónyuge o parientes colaterales por consanguinidad hasta el cuarto grado o por afinidad hasta el segundo,</w:t>
      </w:r>
      <w:r>
        <w:rPr>
          <w:spacing w:val="11"/>
          <w:sz w:val="24"/>
        </w:rPr>
        <w:t> </w:t>
      </w:r>
      <w:r>
        <w:rPr>
          <w:sz w:val="24"/>
        </w:rPr>
        <w:t>y</w:t>
      </w:r>
    </w:p>
    <w:p>
      <w:pPr>
        <w:pStyle w:val="BodyText"/>
        <w:spacing w:before="2"/>
      </w:pPr>
    </w:p>
    <w:p>
      <w:pPr>
        <w:pStyle w:val="ListParagraph"/>
        <w:numPr>
          <w:ilvl w:val="0"/>
          <w:numId w:val="6"/>
        </w:numPr>
        <w:tabs>
          <w:tab w:pos="1854" w:val="left" w:leader="none"/>
        </w:tabs>
        <w:spacing w:line="360" w:lineRule="auto" w:before="0" w:after="0"/>
        <w:ind w:left="1493" w:right="299" w:firstLine="0"/>
        <w:jc w:val="left"/>
        <w:rPr>
          <w:sz w:val="24"/>
        </w:rPr>
      </w:pPr>
      <w:r>
        <w:rPr>
          <w:sz w:val="24"/>
        </w:rPr>
        <w:t>Los que estén ligados con el espía o explorador por amor, respeto, gratitud o estrecha</w:t>
      </w:r>
      <w:r>
        <w:rPr>
          <w:spacing w:val="1"/>
          <w:sz w:val="24"/>
        </w:rPr>
        <w:t> </w:t>
      </w:r>
      <w:r>
        <w:rPr>
          <w:sz w:val="24"/>
        </w:rPr>
        <w:t>amistad.</w:t>
      </w:r>
    </w:p>
    <w:p>
      <w:pPr>
        <w:pStyle w:val="BodyText"/>
        <w:spacing w:before="7"/>
      </w:pPr>
    </w:p>
    <w:p>
      <w:pPr>
        <w:pStyle w:val="BodyText"/>
        <w:spacing w:line="360" w:lineRule="auto"/>
        <w:ind w:left="1493"/>
      </w:pPr>
      <w:r>
        <w:rPr/>
        <w:t>Se requiere además para esta excepción que no se emplee ningún medio reprobado por la ley;</w:t>
      </w:r>
    </w:p>
    <w:p>
      <w:pPr>
        <w:pStyle w:val="BodyText"/>
        <w:spacing w:before="7"/>
      </w:pPr>
    </w:p>
    <w:p>
      <w:pPr>
        <w:pStyle w:val="BodyText"/>
        <w:spacing w:before="1"/>
        <w:ind w:left="1006"/>
      </w:pPr>
      <w:r>
        <w:rPr>
          <w:b/>
        </w:rPr>
        <w:t>III.- </w:t>
      </w:r>
      <w:r>
        <w:rPr/>
        <w:t>A quien estando bajo la protección y garantía del gobierno, mantenga</w:t>
      </w:r>
    </w:p>
    <w:p>
      <w:pPr>
        <w:spacing w:after="0"/>
        <w:sectPr>
          <w:footerReference w:type="default" r:id="rId12"/>
          <w:pgSz w:w="12240" w:h="15840"/>
          <w:pgMar w:footer="526" w:header="795" w:top="1060" w:bottom="720" w:left="1200" w:right="720"/>
          <w:pgNumType w:start="58"/>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tabs>
          <w:tab w:pos="2102" w:val="left" w:leader="none"/>
          <w:tab w:pos="2710" w:val="left" w:leader="none"/>
          <w:tab w:pos="3116" w:val="left" w:leader="none"/>
          <w:tab w:pos="4260" w:val="left" w:leader="none"/>
          <w:tab w:pos="4959" w:val="left" w:leader="none"/>
          <w:tab w:pos="6716" w:val="left" w:leader="none"/>
          <w:tab w:pos="7750" w:val="left" w:leader="none"/>
          <w:tab w:pos="9461" w:val="left" w:leader="none"/>
          <w:tab w:pos="9817" w:val="left" w:leader="none"/>
        </w:tabs>
        <w:spacing w:line="360" w:lineRule="auto" w:before="92"/>
        <w:ind w:left="785" w:right="193"/>
      </w:pPr>
      <w:r>
        <w:rPr/>
        <w:t>relaciones</w:t>
        <w:tab/>
        <w:t>con</w:t>
        <w:tab/>
        <w:t>el</w:t>
        <w:tab/>
        <w:t>enemigo</w:t>
        <w:tab/>
        <w:t>para</w:t>
        <w:tab/>
        <w:t>proporcionarle</w:t>
        <w:tab/>
        <w:t>noticias</w:t>
        <w:tab/>
        <w:t>concernientes</w:t>
        <w:tab/>
        <w:t>a</w:t>
        <w:tab/>
      </w:r>
      <w:r>
        <w:rPr>
          <w:spacing w:val="-6"/>
        </w:rPr>
        <w:t>las </w:t>
      </w:r>
      <w:r>
        <w:rPr/>
        <w:t>operaciones militares u otras que le sean útiles,</w:t>
      </w:r>
      <w:r>
        <w:rPr>
          <w:spacing w:val="14"/>
        </w:rPr>
        <w:t> </w:t>
      </w:r>
      <w:r>
        <w:rPr/>
        <w:t>y</w:t>
      </w:r>
    </w:p>
    <w:p>
      <w:pPr>
        <w:pStyle w:val="BodyText"/>
        <w:spacing w:before="8"/>
      </w:pPr>
    </w:p>
    <w:p>
      <w:pPr>
        <w:pStyle w:val="BodyText"/>
        <w:spacing w:line="360" w:lineRule="auto"/>
        <w:ind w:left="785" w:right="383" w:firstLine="191"/>
      </w:pPr>
      <w:r>
        <w:rPr>
          <w:b/>
        </w:rPr>
        <w:t>IV.-  </w:t>
      </w:r>
      <w:r>
        <w:rPr/>
        <w:t>A quien voluntariamente desempeñe un empleo, cargo subalterno o comisión   en el lugar ocupado por los</w:t>
      </w:r>
      <w:r>
        <w:rPr>
          <w:spacing w:val="4"/>
        </w:rPr>
        <w:t> </w:t>
      </w:r>
      <w:r>
        <w:rPr/>
        <w:t>rebeldes.</w:t>
      </w:r>
    </w:p>
    <w:p>
      <w:pPr>
        <w:pStyle w:val="BodyText"/>
        <w:spacing w:before="4"/>
      </w:pPr>
    </w:p>
    <w:p>
      <w:pPr>
        <w:pStyle w:val="BodyText"/>
        <w:spacing w:line="357" w:lineRule="auto" w:before="1"/>
        <w:ind w:left="785" w:right="243"/>
      </w:pPr>
      <w:r>
        <w:rPr>
          <w:b/>
        </w:rPr>
        <w:t>Artículo 144.- </w:t>
      </w:r>
      <w:r>
        <w:rPr/>
        <w:t>Cuando para hacer triunfar la rebelión se pusieren en ejercicio el homicidio, el robo, la privación ilegal de la libertad, el despojo, el incendio, el saqueo u otros delitos, se aplicarán las sanciones que por éstos y el de rebelión correspondan, según las reglas del concurso.</w:t>
      </w:r>
    </w:p>
    <w:p>
      <w:pPr>
        <w:pStyle w:val="BodyText"/>
        <w:spacing w:before="9"/>
      </w:pPr>
    </w:p>
    <w:p>
      <w:pPr>
        <w:pStyle w:val="BodyText"/>
        <w:spacing w:line="360" w:lineRule="auto"/>
        <w:ind w:left="785" w:right="190"/>
        <w:jc w:val="both"/>
      </w:pPr>
      <w:r>
        <w:rPr>
          <w:b/>
        </w:rPr>
        <w:t>Artículo 145.- </w:t>
      </w:r>
      <w:r>
        <w:rPr/>
        <w:t>No se aplicará sanción a los que espontáneamente depongan  las armas antes de que se hubiesen roto las hostilidades, siempre que no se hubiere cometido alguno de los delitos mencionados en el artículo</w:t>
      </w:r>
      <w:r>
        <w:rPr>
          <w:spacing w:val="-1"/>
        </w:rPr>
        <w:t> </w:t>
      </w:r>
      <w:r>
        <w:rPr/>
        <w:t>anterior.</w:t>
      </w:r>
    </w:p>
    <w:p>
      <w:pPr>
        <w:pStyle w:val="BodyText"/>
        <w:spacing w:before="10"/>
        <w:rPr>
          <w:sz w:val="36"/>
        </w:rPr>
      </w:pPr>
    </w:p>
    <w:p>
      <w:pPr>
        <w:pStyle w:val="BodyText"/>
        <w:spacing w:line="360" w:lineRule="auto"/>
        <w:ind w:left="785" w:right="196"/>
        <w:jc w:val="both"/>
      </w:pPr>
      <w:r>
        <w:rPr>
          <w:b/>
        </w:rPr>
        <w:t>Artículo 146.- </w:t>
      </w:r>
      <w:r>
        <w:rPr/>
        <w:t>Las sanciones a que se refiere este Capítulo, sólo dejarán de aplicarse en el caso de que, interviniendo los Poderes de la Unión en la forma que prescribe el artículo 119 de la Constitución Política de los Estados Unidos Mexicanos con motivo  de la rebelión, los rebeldes adquieran el carácter de sentenciados de delitos del orden Federal y sean juzgados y sancionados como</w:t>
      </w:r>
      <w:r>
        <w:rPr>
          <w:spacing w:val="19"/>
        </w:rPr>
        <w:t> </w:t>
      </w:r>
      <w:r>
        <w:rPr/>
        <w:t>tales.</w:t>
      </w:r>
    </w:p>
    <w:p>
      <w:pPr>
        <w:pStyle w:val="BodyText"/>
        <w:spacing w:before="7"/>
        <w:rPr>
          <w:sz w:val="36"/>
        </w:rPr>
      </w:pPr>
    </w:p>
    <w:p>
      <w:pPr>
        <w:pStyle w:val="Heading2"/>
        <w:spacing w:before="1"/>
        <w:ind w:left="704"/>
      </w:pPr>
      <w:r>
        <w:rPr/>
        <w:t>CAPÍTULO III</w:t>
      </w:r>
    </w:p>
    <w:p>
      <w:pPr>
        <w:spacing w:before="136"/>
        <w:ind w:left="711" w:right="241" w:firstLine="0"/>
        <w:jc w:val="center"/>
        <w:rPr>
          <w:b/>
          <w:sz w:val="24"/>
        </w:rPr>
      </w:pPr>
      <w:r>
        <w:rPr>
          <w:b/>
          <w:sz w:val="24"/>
        </w:rPr>
        <w:t>Conspiración, Sedición y Motín</w:t>
      </w:r>
    </w:p>
    <w:p>
      <w:pPr>
        <w:pStyle w:val="BodyText"/>
        <w:spacing w:before="6"/>
        <w:rPr>
          <w:b/>
          <w:sz w:val="36"/>
        </w:rPr>
      </w:pPr>
    </w:p>
    <w:p>
      <w:pPr>
        <w:pStyle w:val="BodyText"/>
        <w:spacing w:line="360" w:lineRule="auto"/>
        <w:ind w:left="785" w:right="191"/>
        <w:jc w:val="both"/>
      </w:pPr>
      <w:r>
        <w:rPr>
          <w:b/>
        </w:rPr>
        <w:t>Artículo 147.- </w:t>
      </w:r>
      <w:r>
        <w:rPr/>
        <w:t>Hay conspiración siempre que dos o más personas acuerden previamente cometer los delitos mencionados en el Capítulo anterior y en el artículo siguiente, estableciendo los medios para llevar a efecto su determinación. La conspiración se sancionará con prisión de seis meses a tres años y de diez a  cincuenta</w:t>
      </w:r>
      <w:r>
        <w:rPr>
          <w:spacing w:val="2"/>
        </w:rPr>
        <w:t> </w:t>
      </w:r>
      <w:r>
        <w:rPr/>
        <w:t>días-multa.</w:t>
      </w:r>
    </w:p>
    <w:p>
      <w:pPr>
        <w:pStyle w:val="BodyText"/>
        <w:spacing w:before="3"/>
        <w:rPr>
          <w:sz w:val="36"/>
        </w:rPr>
      </w:pPr>
    </w:p>
    <w:p>
      <w:pPr>
        <w:pStyle w:val="BodyText"/>
        <w:spacing w:line="360" w:lineRule="auto" w:before="1"/>
        <w:ind w:left="785" w:right="192"/>
        <w:jc w:val="both"/>
      </w:pPr>
      <w:r>
        <w:rPr>
          <w:b/>
        </w:rPr>
        <w:t>Artículo 148.- </w:t>
      </w:r>
      <w:r>
        <w:rPr/>
        <w:t>Cometen el delito de sedición quienes reunidos tumultuariamente pero sin armas, resistan a la autoridad o la ataquen para impedir el libre ejercicio de sus funciones o con alguno de los propósitos mencionados en el artículo 139 de este</w:t>
      </w:r>
    </w:p>
    <w:p>
      <w:pPr>
        <w:spacing w:after="0" w:line="360" w:lineRule="auto"/>
        <w:jc w:val="both"/>
        <w:sectPr>
          <w:pgSz w:w="12240" w:h="15840"/>
          <w:pgMar w:header="795" w:footer="52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Código.</w:t>
      </w:r>
    </w:p>
    <w:p>
      <w:pPr>
        <w:pStyle w:val="BodyText"/>
        <w:spacing w:before="9"/>
        <w:rPr>
          <w:sz w:val="36"/>
        </w:rPr>
      </w:pPr>
    </w:p>
    <w:p>
      <w:pPr>
        <w:pStyle w:val="BodyText"/>
        <w:spacing w:line="360" w:lineRule="auto"/>
        <w:ind w:left="785" w:right="191" w:firstLine="707"/>
        <w:jc w:val="both"/>
      </w:pPr>
      <w:r>
        <w:rPr/>
        <w:t>El delito de sedición se sancionará con prisión de seis meses a tres años y de diez a cincuenta días-multa, sin perjuicio de aplicar las reglas de concurso si se cometieren otros delitos.</w:t>
      </w:r>
    </w:p>
    <w:p>
      <w:pPr>
        <w:pStyle w:val="BodyText"/>
        <w:spacing w:line="360" w:lineRule="auto" w:before="215"/>
        <w:ind w:left="785" w:right="188"/>
        <w:jc w:val="both"/>
      </w:pPr>
      <w:r>
        <w:rPr>
          <w:b/>
        </w:rPr>
        <w:t>Artículo 149.- </w:t>
      </w:r>
      <w:r>
        <w:rPr/>
        <w:t>Cometen el delito de motín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w:t>
      </w:r>
      <w:r>
        <w:rPr>
          <w:spacing w:val="1"/>
        </w:rPr>
        <w:t> </w:t>
      </w:r>
      <w:r>
        <w:rPr/>
        <w:t>determinación.</w:t>
      </w:r>
    </w:p>
    <w:p>
      <w:pPr>
        <w:pStyle w:val="BodyText"/>
        <w:spacing w:before="8"/>
        <w:rPr>
          <w:sz w:val="36"/>
        </w:rPr>
      </w:pPr>
    </w:p>
    <w:p>
      <w:pPr>
        <w:pStyle w:val="BodyText"/>
        <w:spacing w:line="360" w:lineRule="auto"/>
        <w:ind w:left="785" w:right="201" w:firstLine="707"/>
        <w:jc w:val="both"/>
      </w:pPr>
      <w:r>
        <w:rPr/>
        <w:t>El motín se sancionará con prisión de seis meses a cuatro años y de diez a cincuenta días-multa.</w:t>
      </w:r>
    </w:p>
    <w:p>
      <w:pPr>
        <w:pStyle w:val="Heading2"/>
        <w:spacing w:before="158"/>
        <w:ind w:right="226"/>
      </w:pPr>
      <w:r>
        <w:rPr/>
        <w:t>CAPÍTULO IV</w:t>
      </w:r>
    </w:p>
    <w:p>
      <w:pPr>
        <w:spacing w:line="360" w:lineRule="auto" w:before="137"/>
        <w:ind w:left="1370" w:right="866" w:firstLine="0"/>
        <w:jc w:val="center"/>
        <w:rPr>
          <w:b/>
          <w:sz w:val="24"/>
        </w:rPr>
      </w:pPr>
      <w:r>
        <w:rPr>
          <w:b/>
          <w:sz w:val="24"/>
        </w:rPr>
        <w:t>Disposiciones Generales para los Delitos Contra el Orden Constitucional y la Seguridad del Estado</w:t>
      </w:r>
    </w:p>
    <w:p>
      <w:pPr>
        <w:pStyle w:val="BodyText"/>
        <w:spacing w:before="3"/>
        <w:rPr>
          <w:b/>
        </w:rPr>
      </w:pPr>
    </w:p>
    <w:p>
      <w:pPr>
        <w:pStyle w:val="BodyText"/>
        <w:spacing w:line="360" w:lineRule="auto"/>
        <w:ind w:left="785" w:right="188"/>
        <w:jc w:val="both"/>
      </w:pPr>
      <w:r>
        <w:rPr>
          <w:b/>
        </w:rPr>
        <w:t>Artículo 150.- </w:t>
      </w:r>
      <w:r>
        <w:rPr/>
        <w:t>Quienes dirijan, organicen, inciten, compelan o patrocinen económicamente a otros para cometer los delitos previstos en este Título, serán sancionados con prisión de uno a seis años y de cincuenta a doscientos días-multa.</w:t>
      </w:r>
    </w:p>
    <w:p>
      <w:pPr>
        <w:pStyle w:val="BodyText"/>
        <w:spacing w:before="10"/>
        <w:rPr>
          <w:sz w:val="36"/>
        </w:rPr>
      </w:pPr>
    </w:p>
    <w:p>
      <w:pPr>
        <w:pStyle w:val="BodyText"/>
        <w:spacing w:line="360" w:lineRule="auto"/>
        <w:ind w:left="785" w:right="190"/>
        <w:jc w:val="both"/>
      </w:pPr>
      <w:r>
        <w:rPr>
          <w:b/>
        </w:rPr>
        <w:t>Artículo 151.- </w:t>
      </w:r>
      <w:r>
        <w:rPr/>
        <w:t>Además de las sanciones señaladas en este Título, se impondrá a los responsables, si fueren mexicanos la suspensión de sus derechos políticos por un plazo hasta de diez años, que se computará a partir del cumplimiento de su</w:t>
      </w:r>
      <w:r>
        <w:rPr>
          <w:spacing w:val="-24"/>
        </w:rPr>
        <w:t> </w:t>
      </w:r>
      <w:r>
        <w:rPr/>
        <w:t>condena.</w:t>
      </w:r>
    </w:p>
    <w:p>
      <w:pPr>
        <w:pStyle w:val="BodyText"/>
        <w:spacing w:before="3"/>
        <w:rPr>
          <w:sz w:val="36"/>
        </w:rPr>
      </w:pPr>
    </w:p>
    <w:p>
      <w:pPr>
        <w:pStyle w:val="BodyText"/>
        <w:spacing w:line="360" w:lineRule="auto"/>
        <w:ind w:left="785" w:right="189" w:firstLine="707"/>
        <w:jc w:val="both"/>
      </w:pPr>
      <w:r>
        <w:rPr/>
        <w:t>Cuando los hechos delictuosos a que se  refiere este Título fueren cometidos  por servidores públicos del Estado o de los Municipios, además de las sanciones que correspondan, se impondrá la destitución del cargo o empleo y la inhabilitación para obtener otro en el servicio público por un término hasta de diez</w:t>
      </w:r>
      <w:r>
        <w:rPr>
          <w:spacing w:val="6"/>
        </w:rPr>
        <w:t> </w:t>
      </w:r>
      <w:r>
        <w:rPr/>
        <w:t>años.</w:t>
      </w:r>
    </w:p>
    <w:p>
      <w:pPr>
        <w:pStyle w:val="BodyText"/>
        <w:spacing w:before="11"/>
        <w:rPr>
          <w:sz w:val="36"/>
        </w:rPr>
      </w:pPr>
    </w:p>
    <w:p>
      <w:pPr>
        <w:pStyle w:val="BodyText"/>
        <w:spacing w:line="360" w:lineRule="auto"/>
        <w:ind w:left="734" w:right="141"/>
        <w:jc w:val="center"/>
      </w:pPr>
      <w:r>
        <w:rPr>
          <w:b/>
        </w:rPr>
        <w:t>Artículo 152.- </w:t>
      </w:r>
      <w:r>
        <w:rPr/>
        <w:t>Para todos los efectos legales, sólo se considerarán como de carácter político los delitos consignados en este Título, con excepción de los previstos en los</w:t>
      </w:r>
    </w:p>
    <w:p>
      <w:pPr>
        <w:spacing w:after="0" w:line="360" w:lineRule="auto"/>
        <w:jc w:val="center"/>
        <w:sectPr>
          <w:pgSz w:w="12240" w:h="15840"/>
          <w:pgMar w:header="795" w:footer="526" w:top="1060" w:bottom="7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artículos 141, 142 y 144 de este Código.</w:t>
      </w:r>
    </w:p>
    <w:p>
      <w:pPr>
        <w:pStyle w:val="BodyText"/>
        <w:rPr>
          <w:sz w:val="26"/>
        </w:rPr>
      </w:pPr>
    </w:p>
    <w:p>
      <w:pPr>
        <w:pStyle w:val="BodyText"/>
        <w:rPr>
          <w:sz w:val="26"/>
        </w:rPr>
      </w:pPr>
    </w:p>
    <w:p>
      <w:pPr>
        <w:pStyle w:val="BodyText"/>
        <w:spacing w:before="5"/>
        <w:rPr>
          <w:sz w:val="29"/>
        </w:rPr>
      </w:pPr>
    </w:p>
    <w:p>
      <w:pPr>
        <w:pStyle w:val="Heading2"/>
        <w:ind w:right="231"/>
      </w:pPr>
      <w:r>
        <w:rPr/>
        <w:t>TÍTULO SEGUNDO</w:t>
      </w:r>
    </w:p>
    <w:p>
      <w:pPr>
        <w:spacing w:before="137"/>
        <w:ind w:left="734" w:right="220" w:firstLine="0"/>
        <w:jc w:val="center"/>
        <w:rPr>
          <w:b/>
          <w:sz w:val="24"/>
        </w:rPr>
      </w:pPr>
      <w:r>
        <w:rPr>
          <w:b/>
          <w:sz w:val="24"/>
        </w:rPr>
        <w:t>DELITOS CONTRA LA SEGURIDAD PÚBLICA</w:t>
      </w:r>
    </w:p>
    <w:p>
      <w:pPr>
        <w:pStyle w:val="BodyText"/>
        <w:rPr>
          <w:b/>
          <w:sz w:val="26"/>
        </w:rPr>
      </w:pPr>
    </w:p>
    <w:p>
      <w:pPr>
        <w:pStyle w:val="BodyText"/>
        <w:spacing w:before="5"/>
        <w:rPr>
          <w:b/>
          <w:sz w:val="22"/>
        </w:rPr>
      </w:pPr>
    </w:p>
    <w:p>
      <w:pPr>
        <w:spacing w:before="0"/>
        <w:ind w:left="734" w:right="233" w:firstLine="0"/>
        <w:jc w:val="center"/>
        <w:rPr>
          <w:b/>
          <w:sz w:val="24"/>
        </w:rPr>
      </w:pPr>
      <w:r>
        <w:rPr>
          <w:b/>
          <w:sz w:val="24"/>
        </w:rPr>
        <w:t>CAPÍTULO I</w:t>
      </w:r>
    </w:p>
    <w:p>
      <w:pPr>
        <w:spacing w:before="139"/>
        <w:ind w:left="734" w:right="234" w:firstLine="0"/>
        <w:jc w:val="center"/>
        <w:rPr>
          <w:b/>
          <w:sz w:val="24"/>
        </w:rPr>
      </w:pPr>
      <w:r>
        <w:rPr>
          <w:b/>
          <w:sz w:val="24"/>
        </w:rPr>
        <w:t>Evasión de Presos</w:t>
      </w:r>
    </w:p>
    <w:p>
      <w:pPr>
        <w:pStyle w:val="BodyText"/>
        <w:rPr>
          <w:b/>
          <w:sz w:val="26"/>
        </w:rPr>
      </w:pPr>
    </w:p>
    <w:p>
      <w:pPr>
        <w:pStyle w:val="BodyText"/>
        <w:spacing w:before="5"/>
        <w:rPr>
          <w:b/>
          <w:sz w:val="22"/>
        </w:rPr>
      </w:pPr>
    </w:p>
    <w:p>
      <w:pPr>
        <w:pStyle w:val="BodyText"/>
        <w:spacing w:line="360" w:lineRule="auto"/>
        <w:ind w:left="785" w:right="187"/>
        <w:jc w:val="both"/>
      </w:pPr>
      <w:r>
        <w:rPr>
          <w:b/>
        </w:rPr>
        <w:t>Artículo 153.- </w:t>
      </w:r>
      <w:r>
        <w:rPr/>
        <w:t>A quien estando encargado de custodiar o conducir a un detenido, procesado o sentenciado, lo pusiere indebidamente en libertad o protegiere su  evasión, se le impondrá prisión de seis meses a nueve años, destitución del cargo o empleo que estuviere desempeñando e inhabilitación de dos a diez años para obtener otro de la misma</w:t>
      </w:r>
      <w:r>
        <w:rPr>
          <w:spacing w:val="-1"/>
        </w:rPr>
        <w:t> </w:t>
      </w:r>
      <w:r>
        <w:rPr/>
        <w:t>naturaleza.</w:t>
      </w:r>
    </w:p>
    <w:p>
      <w:pPr>
        <w:pStyle w:val="BodyText"/>
        <w:spacing w:line="360" w:lineRule="auto" w:before="199"/>
        <w:ind w:left="785" w:right="190" w:firstLine="707"/>
        <w:jc w:val="both"/>
      </w:pPr>
      <w:r>
        <w:rPr/>
        <w:t>Para la determinación de las sanciones aplicables se tendrán en cuenta,  además de las circunstancias generales que expresan los artículos 73 y 74 de este Código, la calidad del prófugo y la gravedad del delito que se le</w:t>
      </w:r>
      <w:r>
        <w:rPr>
          <w:spacing w:val="14"/>
        </w:rPr>
        <w:t> </w:t>
      </w:r>
      <w:r>
        <w:rPr/>
        <w:t>imputa.</w:t>
      </w:r>
    </w:p>
    <w:p>
      <w:pPr>
        <w:pStyle w:val="BodyText"/>
        <w:spacing w:before="5"/>
        <w:rPr>
          <w:sz w:val="36"/>
        </w:rPr>
      </w:pPr>
    </w:p>
    <w:p>
      <w:pPr>
        <w:pStyle w:val="BodyText"/>
        <w:spacing w:line="360" w:lineRule="auto"/>
        <w:ind w:left="785" w:right="191"/>
        <w:jc w:val="both"/>
      </w:pPr>
      <w:r>
        <w:rPr>
          <w:b/>
        </w:rPr>
        <w:t>Artículo 154.- </w:t>
      </w:r>
      <w:r>
        <w:rPr/>
        <w:t>Si en la evasión se empleare violencia física o moral, engaño, fractura, horadación, excavación, escalamiento o llaves falsas, las sanciones mencionadas en  el artículo anterior, podrán incrementarse hasta en cinco años de</w:t>
      </w:r>
      <w:r>
        <w:rPr>
          <w:spacing w:val="1"/>
        </w:rPr>
        <w:t> </w:t>
      </w:r>
      <w:r>
        <w:rPr/>
        <w:t>prisión.</w:t>
      </w:r>
    </w:p>
    <w:p>
      <w:pPr>
        <w:pStyle w:val="BodyText"/>
        <w:spacing w:before="7"/>
        <w:rPr>
          <w:sz w:val="36"/>
        </w:rPr>
      </w:pPr>
    </w:p>
    <w:p>
      <w:pPr>
        <w:pStyle w:val="BodyText"/>
        <w:spacing w:line="360" w:lineRule="auto"/>
        <w:ind w:left="785" w:right="190"/>
        <w:jc w:val="both"/>
      </w:pPr>
      <w:r>
        <w:rPr>
          <w:b/>
        </w:rPr>
        <w:t>Artículo 155.- </w:t>
      </w:r>
      <w:r>
        <w:rPr/>
        <w:t>Si la evasión se debiere exclusivamente a descuido o negligencia del custodio o conductor, éste será castigado como sentenciado de un delito culposo.</w:t>
      </w:r>
    </w:p>
    <w:p>
      <w:pPr>
        <w:pStyle w:val="BodyText"/>
        <w:spacing w:before="2"/>
        <w:rPr>
          <w:sz w:val="37"/>
        </w:rPr>
      </w:pPr>
    </w:p>
    <w:p>
      <w:pPr>
        <w:pStyle w:val="BodyText"/>
        <w:spacing w:line="360" w:lineRule="auto" w:before="1"/>
        <w:ind w:left="785" w:right="191"/>
        <w:jc w:val="both"/>
      </w:pPr>
      <w:r>
        <w:rPr>
          <w:b/>
        </w:rPr>
        <w:t>Artículo 156.- </w:t>
      </w:r>
      <w:r>
        <w:rPr/>
        <w:t>Cuando el que proporcione o proteja la evasión no fuere el encargado de la custodia o conducción del detenido, procesado o sentenciado, será castigado  con la mitad de las sanciones previstas en los artículos</w:t>
      </w:r>
      <w:r>
        <w:rPr>
          <w:spacing w:val="-4"/>
        </w:rPr>
        <w:t> </w:t>
      </w:r>
      <w:r>
        <w:rPr/>
        <w:t>anteriores.</w:t>
      </w:r>
    </w:p>
    <w:p>
      <w:pPr>
        <w:pStyle w:val="BodyText"/>
        <w:spacing w:line="360" w:lineRule="auto" w:before="224"/>
        <w:ind w:left="785" w:right="187"/>
        <w:jc w:val="both"/>
      </w:pPr>
      <w:r>
        <w:rPr>
          <w:b/>
        </w:rPr>
        <w:t>Artículo 157.- </w:t>
      </w:r>
      <w:r>
        <w:rPr/>
        <w:t>El cónyuge, concubinario o concubina, ascendiente, descendiente, adoptante, adoptado, o hermanos del prófugo y sus parientes por afinidad hasta el segundo grado, están exentos de toda sanción; en el caso de que hubieren propiciado</w:t>
      </w:r>
    </w:p>
    <w:p>
      <w:pPr>
        <w:spacing w:after="0" w:line="360" w:lineRule="auto"/>
        <w:jc w:val="both"/>
        <w:sectPr>
          <w:pgSz w:w="12240" w:h="15840"/>
          <w:pgMar w:header="795" w:footer="52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8"/>
        <w:jc w:val="both"/>
      </w:pPr>
      <w:r>
        <w:rPr/>
        <w:t>la evasión por alguno de los medios señalados en el artículo 154 de este Código,  serán sancionados </w:t>
      </w:r>
      <w:r>
        <w:rPr>
          <w:spacing w:val="-3"/>
        </w:rPr>
        <w:t>con </w:t>
      </w:r>
      <w:r>
        <w:rPr/>
        <w:t>prisión de tres meses a dos años, sin perjuicio de aplicar las reglas del concurso si cometieren un delito</w:t>
      </w:r>
      <w:r>
        <w:rPr>
          <w:spacing w:val="7"/>
        </w:rPr>
        <w:t> </w:t>
      </w:r>
      <w:r>
        <w:rPr/>
        <w:t>distinto.</w:t>
      </w:r>
    </w:p>
    <w:p>
      <w:pPr>
        <w:pStyle w:val="BodyText"/>
        <w:spacing w:before="9"/>
      </w:pPr>
    </w:p>
    <w:p>
      <w:pPr>
        <w:pStyle w:val="BodyText"/>
        <w:spacing w:line="360" w:lineRule="auto"/>
        <w:ind w:left="785" w:right="191"/>
        <w:jc w:val="both"/>
      </w:pPr>
      <w:r>
        <w:rPr>
          <w:b/>
        </w:rPr>
        <w:t>Artículo 158.- </w:t>
      </w:r>
      <w:r>
        <w:rPr/>
        <w:t>Se impondrá prisión de cuatro a diez años al que propicie al mismo tiempo o en un solo acto, la evasión de varias personas privadas de la libertad por la autoridad competente.</w:t>
      </w:r>
    </w:p>
    <w:p>
      <w:pPr>
        <w:pStyle w:val="BodyText"/>
        <w:spacing w:before="8"/>
      </w:pPr>
    </w:p>
    <w:p>
      <w:pPr>
        <w:pStyle w:val="BodyText"/>
        <w:spacing w:line="360" w:lineRule="auto"/>
        <w:ind w:left="785" w:right="191" w:firstLine="707"/>
        <w:jc w:val="both"/>
      </w:pPr>
      <w:r>
        <w:rPr/>
        <w:t>Si el responsable prestare sus servicios en el establecimiento en el que se generó la evasión, será además destituido de su empleo e inhabilitado para tener otro de la misma naturaleza por un término hasta de diez años.</w:t>
      </w:r>
    </w:p>
    <w:p>
      <w:pPr>
        <w:pStyle w:val="BodyText"/>
        <w:spacing w:before="9"/>
      </w:pPr>
    </w:p>
    <w:p>
      <w:pPr>
        <w:pStyle w:val="BodyText"/>
        <w:spacing w:line="360" w:lineRule="auto" w:before="1"/>
        <w:ind w:left="785" w:right="187"/>
        <w:jc w:val="both"/>
      </w:pPr>
      <w:r>
        <w:rPr>
          <w:b/>
        </w:rPr>
        <w:t>Artículo 159.- </w:t>
      </w:r>
      <w:r>
        <w:rPr/>
        <w:t>Si la reaprehensión del o de los prófugos se lograra por gestiones del responsable de la evasión, se reducirán a la cuarta parte de su duración las sanciones de prisión y de inhabilitación que expresan los artículos que anteceden.</w:t>
      </w:r>
    </w:p>
    <w:p>
      <w:pPr>
        <w:pStyle w:val="BodyText"/>
        <w:spacing w:before="1"/>
      </w:pPr>
    </w:p>
    <w:p>
      <w:pPr>
        <w:pStyle w:val="BodyText"/>
        <w:spacing w:line="360" w:lineRule="auto"/>
        <w:ind w:left="785" w:right="192"/>
        <w:jc w:val="both"/>
      </w:pPr>
      <w:r>
        <w:rPr>
          <w:b/>
        </w:rPr>
        <w:t>Artículo 160.- </w:t>
      </w:r>
      <w:r>
        <w:rPr/>
        <w:t>Al detenido, procesado o sentenciado que se fugue, no se le aplicará sanción alguna, salvo el caso de que para hacerlo cometiere algún delito, pues entonces se le impondrá la que corresponda por este último.</w:t>
      </w:r>
    </w:p>
    <w:p>
      <w:pPr>
        <w:pStyle w:val="BodyText"/>
        <w:rPr>
          <w:sz w:val="25"/>
        </w:rPr>
      </w:pPr>
    </w:p>
    <w:p>
      <w:pPr>
        <w:pStyle w:val="BodyText"/>
        <w:spacing w:line="360" w:lineRule="auto"/>
        <w:ind w:left="785" w:right="191" w:firstLine="707"/>
        <w:jc w:val="both"/>
      </w:pPr>
      <w:r>
        <w:rPr/>
        <w:t>Al prófugo no se le contará el tiempo que hubiere estado fuera del lugar de reclusión, ni se le tendrá en cuenta la buena conducta que hubiere tenido antes de la evasión.</w:t>
      </w:r>
    </w:p>
    <w:p>
      <w:pPr>
        <w:pStyle w:val="Heading2"/>
        <w:spacing w:before="224"/>
        <w:ind w:right="228"/>
      </w:pPr>
      <w:r>
        <w:rPr/>
        <w:t>CAPÍTULO II</w:t>
      </w:r>
    </w:p>
    <w:p>
      <w:pPr>
        <w:spacing w:before="137"/>
        <w:ind w:left="734" w:right="228" w:firstLine="0"/>
        <w:jc w:val="center"/>
        <w:rPr>
          <w:b/>
          <w:sz w:val="24"/>
        </w:rPr>
      </w:pPr>
      <w:r>
        <w:rPr>
          <w:b/>
          <w:sz w:val="24"/>
        </w:rPr>
        <w:t>Quebrantamiento de Sanción</w:t>
      </w:r>
    </w:p>
    <w:p>
      <w:pPr>
        <w:pStyle w:val="BodyText"/>
        <w:spacing w:before="9"/>
        <w:rPr>
          <w:b/>
          <w:sz w:val="36"/>
        </w:rPr>
      </w:pPr>
    </w:p>
    <w:p>
      <w:pPr>
        <w:pStyle w:val="BodyText"/>
        <w:spacing w:line="360" w:lineRule="auto"/>
        <w:ind w:left="785" w:right="466"/>
        <w:jc w:val="both"/>
      </w:pPr>
      <w:r>
        <w:rPr>
          <w:b/>
        </w:rPr>
        <w:t>Artículo 161.- </w:t>
      </w:r>
      <w:r>
        <w:rPr/>
        <w:t>El condenado a destitución de cargo o empleo, suspensión o inhabilitación para desempeñar éstos o para ejercer alguna profesión, arte, oficio, autorización, licencia o permiso, en cuyo ejercicio delinquió y que quebrante su condena, se le impondrá de uno a tres meses de prisión o de diez a sesenta días- multa y de diez a sesenta días de trabajo en favor de la comunidad.</w:t>
      </w:r>
    </w:p>
    <w:p>
      <w:pPr>
        <w:pStyle w:val="BodyText"/>
        <w:spacing w:before="6"/>
      </w:pPr>
    </w:p>
    <w:p>
      <w:pPr>
        <w:pStyle w:val="BodyText"/>
        <w:spacing w:line="360" w:lineRule="auto"/>
        <w:ind w:left="785" w:right="606" w:firstLine="707"/>
      </w:pPr>
      <w:r>
        <w:rPr/>
        <w:t>En caso de reincidencia se impondrá de uno a seis años de prisión y de veinte a sesenta días-multa.</w:t>
      </w:r>
    </w:p>
    <w:p>
      <w:pPr>
        <w:spacing w:after="0" w:line="360" w:lineRule="auto"/>
        <w:sectPr>
          <w:pgSz w:w="12240" w:h="15840"/>
          <w:pgMar w:header="795" w:footer="526" w:top="1060" w:bottom="7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pStyle w:val="Heading2"/>
        <w:spacing w:before="92"/>
        <w:ind w:right="228"/>
      </w:pPr>
      <w:r>
        <w:rPr/>
        <w:t>CAPÍTULO III</w:t>
      </w:r>
    </w:p>
    <w:p>
      <w:pPr>
        <w:spacing w:before="84"/>
        <w:ind w:left="734" w:right="227" w:firstLine="0"/>
        <w:jc w:val="center"/>
        <w:rPr>
          <w:b/>
          <w:sz w:val="24"/>
        </w:rPr>
      </w:pPr>
      <w:r>
        <w:rPr>
          <w:b/>
          <w:sz w:val="24"/>
        </w:rPr>
        <w:t>Armas e Instrumentos Prohibidos</w:t>
      </w:r>
    </w:p>
    <w:p>
      <w:pPr>
        <w:pStyle w:val="BodyText"/>
        <w:spacing w:before="3"/>
        <w:rPr>
          <w:b/>
          <w:sz w:val="31"/>
        </w:rPr>
      </w:pPr>
    </w:p>
    <w:p>
      <w:pPr>
        <w:pStyle w:val="BodyText"/>
        <w:spacing w:line="360" w:lineRule="auto" w:before="1"/>
        <w:ind w:left="785" w:right="187"/>
        <w:jc w:val="both"/>
      </w:pPr>
      <w:r>
        <w:rPr>
          <w:b/>
        </w:rPr>
        <w:t>Artículo 162.- </w:t>
      </w:r>
      <w:r>
        <w:rPr/>
        <w:t>Son armas e instrumentos prohibidos los que utilizados con tal carácter fueren peligrosos para la seguridad pública dada su gravedad dañosa, sean de las denominadas blancas, punzantes, cortantes,  punzocortantes,  contundentes, manuales o arrojadizas.</w:t>
      </w:r>
    </w:p>
    <w:p>
      <w:pPr>
        <w:pStyle w:val="BodyText"/>
        <w:spacing w:before="10"/>
        <w:rPr>
          <w:sz w:val="35"/>
        </w:rPr>
      </w:pPr>
    </w:p>
    <w:p>
      <w:pPr>
        <w:pStyle w:val="BodyText"/>
        <w:spacing w:line="360" w:lineRule="auto" w:before="1"/>
        <w:ind w:left="785" w:right="189"/>
        <w:jc w:val="both"/>
      </w:pPr>
      <w:r>
        <w:rPr>
          <w:b/>
        </w:rPr>
        <w:t>Artículo 163.- </w:t>
      </w:r>
      <w:r>
        <w:rPr/>
        <w:t>Se impondrá prisión de tres meses a tres años y de quince a cien días</w:t>
      </w:r>
      <w:r>
        <w:rPr>
          <w:b/>
        </w:rPr>
        <w:t>- </w:t>
      </w:r>
      <w:r>
        <w:rPr/>
        <w:t>multa, a quien porte, fabrique, importe, distribuya, acopie o comercialice armas prohibidas, a no ser que se pruebe que el arma o armas de que se trata, están destinadas a actividades laborales o recreativas.</w:t>
      </w:r>
    </w:p>
    <w:p>
      <w:pPr>
        <w:pStyle w:val="BodyText"/>
        <w:spacing w:before="4"/>
      </w:pPr>
    </w:p>
    <w:p>
      <w:pPr>
        <w:pStyle w:val="BodyText"/>
        <w:spacing w:line="360" w:lineRule="auto" w:before="1"/>
        <w:ind w:left="785" w:right="301" w:firstLine="707"/>
        <w:jc w:val="both"/>
      </w:pPr>
      <w:r>
        <w:rPr/>
        <w:t>Se entiende por acopio la retención de tres o más armas de aquellas que se definen en el artículo 162 de este Código.</w:t>
      </w:r>
    </w:p>
    <w:p>
      <w:pPr>
        <w:pStyle w:val="BodyText"/>
        <w:spacing w:before="10"/>
        <w:rPr>
          <w:sz w:val="34"/>
        </w:rPr>
      </w:pPr>
    </w:p>
    <w:p>
      <w:pPr>
        <w:pStyle w:val="Heading2"/>
        <w:ind w:left="705"/>
      </w:pPr>
      <w:r>
        <w:rPr/>
        <w:t>CAPÍTULO IV</w:t>
      </w:r>
    </w:p>
    <w:p>
      <w:pPr>
        <w:spacing w:before="137"/>
        <w:ind w:left="715" w:right="241" w:firstLine="0"/>
        <w:jc w:val="center"/>
        <w:rPr>
          <w:b/>
          <w:sz w:val="24"/>
        </w:rPr>
      </w:pPr>
      <w:r>
        <w:rPr>
          <w:b/>
          <w:sz w:val="24"/>
        </w:rPr>
        <w:t>Asociaciones Delictuosas</w:t>
      </w:r>
    </w:p>
    <w:p>
      <w:pPr>
        <w:pStyle w:val="BodyText"/>
        <w:spacing w:before="8"/>
        <w:rPr>
          <w:b/>
          <w:sz w:val="36"/>
        </w:rPr>
      </w:pPr>
    </w:p>
    <w:p>
      <w:pPr>
        <w:pStyle w:val="BodyText"/>
        <w:spacing w:line="360" w:lineRule="auto"/>
        <w:ind w:left="785" w:right="188"/>
        <w:jc w:val="both"/>
      </w:pPr>
      <w:r>
        <w:rPr>
          <w:b/>
        </w:rPr>
        <w:t>Artículo 164.- </w:t>
      </w:r>
      <w:r>
        <w:rPr/>
        <w:t>Se impondrá prisión de uno a ocho años y de treinta a cien días</w:t>
      </w:r>
      <w:r>
        <w:rPr>
          <w:b/>
        </w:rPr>
        <w:t>-</w:t>
      </w:r>
      <w:r>
        <w:rPr/>
        <w:t>multa,  a quien forme parte de una asociación de tres o más personas con el propósito de delinquir, exista o no jerarquía o disciplina, por el sólo hecho de ser miembro de ella e independientemente de la sanción que le corresponda por el delito o delitos que pudiere cometer o haya</w:t>
      </w:r>
      <w:r>
        <w:rPr>
          <w:spacing w:val="6"/>
        </w:rPr>
        <w:t> </w:t>
      </w:r>
      <w:r>
        <w:rPr/>
        <w:t>cometido.</w:t>
      </w:r>
    </w:p>
    <w:p>
      <w:pPr>
        <w:pStyle w:val="BodyText"/>
        <w:spacing w:before="7"/>
      </w:pPr>
    </w:p>
    <w:p>
      <w:pPr>
        <w:pStyle w:val="BodyText"/>
        <w:spacing w:line="360" w:lineRule="auto"/>
        <w:ind w:left="785" w:right="188" w:firstLine="707"/>
        <w:jc w:val="both"/>
      </w:pPr>
      <w:r>
        <w:rPr/>
        <w:t>Cuando el miembro de la asociación sea o haya sido servidor público de alguna corporación policial, la sanción que señala el párrafo anterior, se aumentará en una mitad y se le impondrá además en su caso, la destitución del empleo, cargo o  comisión públicos e inhabilitación de uno a cinco años para</w:t>
      </w:r>
      <w:r>
        <w:rPr>
          <w:spacing w:val="5"/>
        </w:rPr>
        <w:t> </w:t>
      </w:r>
      <w:r>
        <w:rPr/>
        <w:t>desempeñarlos.</w:t>
      </w:r>
    </w:p>
    <w:p>
      <w:pPr>
        <w:pStyle w:val="BodyText"/>
        <w:spacing w:before="5"/>
      </w:pPr>
    </w:p>
    <w:p>
      <w:pPr>
        <w:pStyle w:val="BodyText"/>
        <w:spacing w:line="360" w:lineRule="auto"/>
        <w:ind w:left="785" w:right="190"/>
        <w:jc w:val="both"/>
      </w:pPr>
      <w:r>
        <w:rPr>
          <w:b/>
        </w:rPr>
        <w:t>Artículo 165.- </w:t>
      </w:r>
      <w:r>
        <w:rPr/>
        <w:t>Cuando se ejecuten uno o más delitos por pandilla, se aplicará a los  que intervengan en su comisión hasta una mitad más de las sanciones que</w:t>
      </w:r>
      <w:r>
        <w:rPr>
          <w:spacing w:val="55"/>
        </w:rPr>
        <w:t> </w:t>
      </w:r>
      <w:r>
        <w:rPr/>
        <w:t>les</w:t>
      </w:r>
    </w:p>
    <w:p>
      <w:pPr>
        <w:spacing w:after="0" w:line="360" w:lineRule="auto"/>
        <w:jc w:val="both"/>
        <w:sectPr>
          <w:pgSz w:w="12240" w:h="15840"/>
          <w:pgMar w:header="795" w:footer="52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correspondan por el o los ilícitos cometidos.</w:t>
      </w:r>
    </w:p>
    <w:p>
      <w:pPr>
        <w:pStyle w:val="BodyText"/>
        <w:spacing w:before="6"/>
        <w:rPr>
          <w:sz w:val="36"/>
        </w:rPr>
      </w:pPr>
    </w:p>
    <w:p>
      <w:pPr>
        <w:pStyle w:val="BodyText"/>
        <w:spacing w:line="360" w:lineRule="auto"/>
        <w:ind w:left="785" w:right="193" w:firstLine="707"/>
        <w:jc w:val="both"/>
      </w:pPr>
      <w:r>
        <w:rPr/>
        <w:t>Se entiende por pandilla para los efectos de esta disposición, la reunión  habitual, ocasional o transitoria de tres o más personas que, sin estar organizadas   con fines delictuosos, cometan en común algún</w:t>
      </w:r>
      <w:r>
        <w:rPr>
          <w:spacing w:val="1"/>
        </w:rPr>
        <w:t> </w:t>
      </w:r>
      <w:r>
        <w:rPr/>
        <w:t>delito.</w:t>
      </w:r>
    </w:p>
    <w:p>
      <w:pPr>
        <w:pStyle w:val="BodyText"/>
        <w:spacing w:before="4"/>
      </w:pPr>
    </w:p>
    <w:p>
      <w:pPr>
        <w:pStyle w:val="BodyText"/>
        <w:spacing w:line="360" w:lineRule="auto"/>
        <w:ind w:left="785" w:right="189" w:firstLine="707"/>
        <w:jc w:val="both"/>
      </w:pPr>
      <w:r>
        <w:rPr/>
        <w:t>Cuando el miembro de la pandilla sea o haya sido servidor público de alguna corporación policial, la sanción que se le imponga, se aumentará hasta en  dos  terceras partes de la que corresponda por el o los delitos cometidos y se le impondrá, en su caso, destitución del empleo, cargo o comisión públicos o inhabilitación de uno   a cinco años para</w:t>
      </w:r>
      <w:r>
        <w:rPr>
          <w:spacing w:val="2"/>
        </w:rPr>
        <w:t> </w:t>
      </w:r>
      <w:r>
        <w:rPr/>
        <w:t>desempeñarlos.</w:t>
      </w:r>
    </w:p>
    <w:p>
      <w:pPr>
        <w:pStyle w:val="Heading2"/>
        <w:spacing w:before="29"/>
        <w:ind w:right="34"/>
      </w:pPr>
      <w:r>
        <w:rPr/>
        <w:t>CAPÍTULO V</w:t>
      </w:r>
    </w:p>
    <w:p>
      <w:pPr>
        <w:spacing w:before="165"/>
        <w:ind w:left="734" w:right="34" w:firstLine="0"/>
        <w:jc w:val="center"/>
        <w:rPr>
          <w:b/>
          <w:sz w:val="24"/>
        </w:rPr>
      </w:pPr>
      <w:r>
        <w:rPr>
          <w:b/>
          <w:sz w:val="24"/>
        </w:rPr>
        <w:t>Facilitación delictiva</w:t>
      </w:r>
    </w:p>
    <w:p>
      <w:pPr>
        <w:pStyle w:val="BodyText"/>
        <w:spacing w:before="7"/>
        <w:rPr>
          <w:b/>
          <w:sz w:val="38"/>
        </w:rPr>
      </w:pPr>
    </w:p>
    <w:p>
      <w:pPr>
        <w:pStyle w:val="BodyText"/>
        <w:spacing w:line="360" w:lineRule="auto"/>
        <w:ind w:left="785" w:right="184"/>
        <w:jc w:val="both"/>
      </w:pPr>
      <w:r>
        <w:rPr>
          <w:b/>
          <w:spacing w:val="-5"/>
        </w:rPr>
        <w:t>Artículo </w:t>
      </w:r>
      <w:r>
        <w:rPr>
          <w:b/>
          <w:spacing w:val="-3"/>
        </w:rPr>
        <w:t>165 </w:t>
      </w:r>
      <w:r>
        <w:rPr>
          <w:b/>
          <w:spacing w:val="-4"/>
        </w:rPr>
        <w:t>Bis.- </w:t>
      </w:r>
      <w:r>
        <w:rPr>
          <w:spacing w:val="-3"/>
        </w:rPr>
        <w:t>Se  </w:t>
      </w:r>
      <w:r>
        <w:rPr>
          <w:spacing w:val="-5"/>
        </w:rPr>
        <w:t>impondrá  prisión  </w:t>
      </w:r>
      <w:r>
        <w:rPr>
          <w:spacing w:val="-4"/>
        </w:rPr>
        <w:t>de </w:t>
      </w:r>
      <w:r>
        <w:rPr>
          <w:spacing w:val="-3"/>
        </w:rPr>
        <w:t>dos  </w:t>
      </w:r>
      <w:r>
        <w:rPr/>
        <w:t>a </w:t>
      </w:r>
      <w:r>
        <w:rPr>
          <w:spacing w:val="-4"/>
        </w:rPr>
        <w:t>seis  años  </w:t>
      </w:r>
      <w:r>
        <w:rPr/>
        <w:t>y de  </w:t>
      </w:r>
      <w:r>
        <w:rPr>
          <w:spacing w:val="-4"/>
        </w:rPr>
        <w:t>cien  </w:t>
      </w:r>
      <w:r>
        <w:rPr/>
        <w:t>a </w:t>
      </w:r>
      <w:r>
        <w:rPr>
          <w:spacing w:val="-4"/>
        </w:rPr>
        <w:t>mil </w:t>
      </w:r>
      <w:r>
        <w:rPr>
          <w:spacing w:val="-3"/>
        </w:rPr>
        <w:t>días-  </w:t>
      </w:r>
      <w:r>
        <w:rPr>
          <w:spacing w:val="-5"/>
        </w:rPr>
        <w:t>multa,</w:t>
      </w:r>
      <w:r>
        <w:rPr>
          <w:spacing w:val="-10"/>
        </w:rPr>
        <w:t> </w:t>
      </w:r>
      <w:r>
        <w:rPr/>
        <w:t>a</w:t>
      </w:r>
      <w:r>
        <w:rPr>
          <w:spacing w:val="-7"/>
        </w:rPr>
        <w:t> </w:t>
      </w:r>
      <w:r>
        <w:rPr>
          <w:spacing w:val="-5"/>
        </w:rPr>
        <w:t>quien</w:t>
      </w:r>
      <w:r>
        <w:rPr>
          <w:spacing w:val="-7"/>
        </w:rPr>
        <w:t> </w:t>
      </w:r>
      <w:r>
        <w:rPr>
          <w:spacing w:val="-5"/>
        </w:rPr>
        <w:t>obtenga</w:t>
      </w:r>
      <w:r>
        <w:rPr>
          <w:spacing w:val="-10"/>
        </w:rPr>
        <w:t> </w:t>
      </w:r>
      <w:r>
        <w:rPr/>
        <w:t>o</w:t>
      </w:r>
      <w:r>
        <w:rPr>
          <w:spacing w:val="-7"/>
        </w:rPr>
        <w:t> </w:t>
      </w:r>
      <w:r>
        <w:rPr>
          <w:spacing w:val="-5"/>
        </w:rPr>
        <w:t>proporcione</w:t>
      </w:r>
      <w:r>
        <w:rPr>
          <w:spacing w:val="-7"/>
        </w:rPr>
        <w:t> </w:t>
      </w:r>
      <w:r>
        <w:rPr/>
        <w:t>a</w:t>
      </w:r>
      <w:r>
        <w:rPr>
          <w:spacing w:val="-9"/>
        </w:rPr>
        <w:t> </w:t>
      </w:r>
      <w:r>
        <w:rPr>
          <w:spacing w:val="-5"/>
        </w:rPr>
        <w:t>terceros</w:t>
      </w:r>
      <w:r>
        <w:rPr>
          <w:spacing w:val="-9"/>
        </w:rPr>
        <w:t> </w:t>
      </w:r>
      <w:r>
        <w:rPr>
          <w:spacing w:val="-5"/>
        </w:rPr>
        <w:t>información</w:t>
      </w:r>
      <w:r>
        <w:rPr>
          <w:spacing w:val="-7"/>
        </w:rPr>
        <w:t> </w:t>
      </w:r>
      <w:r>
        <w:rPr>
          <w:spacing w:val="-5"/>
        </w:rPr>
        <w:t>privilegiada</w:t>
      </w:r>
      <w:r>
        <w:rPr>
          <w:spacing w:val="-7"/>
        </w:rPr>
        <w:t> </w:t>
      </w:r>
      <w:r>
        <w:rPr/>
        <w:t>de</w:t>
      </w:r>
      <w:r>
        <w:rPr>
          <w:spacing w:val="-7"/>
        </w:rPr>
        <w:t> </w:t>
      </w:r>
      <w:r>
        <w:rPr>
          <w:spacing w:val="-4"/>
        </w:rPr>
        <w:t>las</w:t>
      </w:r>
      <w:r>
        <w:rPr>
          <w:spacing w:val="-9"/>
        </w:rPr>
        <w:t> </w:t>
      </w:r>
      <w:r>
        <w:rPr>
          <w:spacing w:val="-6"/>
        </w:rPr>
        <w:t>instituciones </w:t>
      </w:r>
      <w:r>
        <w:rPr/>
        <w:t>de </w:t>
      </w:r>
      <w:r>
        <w:rPr>
          <w:spacing w:val="-6"/>
        </w:rPr>
        <w:t>seguridad </w:t>
      </w:r>
      <w:r>
        <w:rPr>
          <w:spacing w:val="-5"/>
        </w:rPr>
        <w:t>pública, </w:t>
      </w:r>
      <w:r>
        <w:rPr>
          <w:spacing w:val="-3"/>
        </w:rPr>
        <w:t>con </w:t>
      </w:r>
      <w:r>
        <w:rPr/>
        <w:t>el </w:t>
      </w:r>
      <w:r>
        <w:rPr>
          <w:spacing w:val="-4"/>
        </w:rPr>
        <w:t>fin  de </w:t>
      </w:r>
      <w:r>
        <w:rPr>
          <w:spacing w:val="-5"/>
        </w:rPr>
        <w:t>evitar </w:t>
      </w:r>
      <w:r>
        <w:rPr>
          <w:spacing w:val="-3"/>
        </w:rPr>
        <w:t>su </w:t>
      </w:r>
      <w:r>
        <w:rPr>
          <w:spacing w:val="-5"/>
        </w:rPr>
        <w:t>detención  </w:t>
      </w:r>
      <w:r>
        <w:rPr/>
        <w:t>o </w:t>
      </w:r>
      <w:r>
        <w:rPr>
          <w:spacing w:val="-3"/>
        </w:rPr>
        <w:t>la </w:t>
      </w:r>
      <w:r>
        <w:rPr>
          <w:spacing w:val="-6"/>
        </w:rPr>
        <w:t>comisión </w:t>
      </w:r>
      <w:r>
        <w:rPr>
          <w:spacing w:val="-4"/>
        </w:rPr>
        <w:t>de un </w:t>
      </w:r>
      <w:r>
        <w:rPr>
          <w:spacing w:val="-5"/>
        </w:rPr>
        <w:t>hecho  delictivo.</w:t>
      </w:r>
    </w:p>
    <w:p>
      <w:pPr>
        <w:pStyle w:val="BodyText"/>
        <w:spacing w:before="11"/>
        <w:rPr>
          <w:sz w:val="35"/>
        </w:rPr>
      </w:pPr>
    </w:p>
    <w:p>
      <w:pPr>
        <w:pStyle w:val="BodyText"/>
        <w:spacing w:line="360" w:lineRule="auto"/>
        <w:ind w:left="785" w:right="187"/>
        <w:jc w:val="both"/>
      </w:pPr>
      <w:r>
        <w:rPr>
          <w:b/>
          <w:spacing w:val="-5"/>
        </w:rPr>
        <w:t>Artículo </w:t>
      </w:r>
      <w:r>
        <w:rPr>
          <w:b/>
          <w:spacing w:val="-3"/>
        </w:rPr>
        <w:t>165 </w:t>
      </w:r>
      <w:r>
        <w:rPr>
          <w:b/>
          <w:spacing w:val="-4"/>
        </w:rPr>
        <w:t>Ter.- </w:t>
      </w:r>
      <w:r>
        <w:rPr>
          <w:spacing w:val="-5"/>
        </w:rPr>
        <w:t>Para efectos </w:t>
      </w:r>
      <w:r>
        <w:rPr>
          <w:spacing w:val="-4"/>
        </w:rPr>
        <w:t>de este </w:t>
      </w:r>
      <w:r>
        <w:rPr>
          <w:spacing w:val="-6"/>
        </w:rPr>
        <w:t>capítulo </w:t>
      </w:r>
      <w:r>
        <w:rPr>
          <w:spacing w:val="-4"/>
        </w:rPr>
        <w:t>se </w:t>
      </w:r>
      <w:r>
        <w:rPr>
          <w:spacing w:val="-5"/>
        </w:rPr>
        <w:t>entenderá </w:t>
      </w:r>
      <w:r>
        <w:rPr>
          <w:spacing w:val="-3"/>
        </w:rPr>
        <w:t>por </w:t>
      </w:r>
      <w:r>
        <w:rPr>
          <w:spacing w:val="-5"/>
        </w:rPr>
        <w:t>instituciones </w:t>
      </w:r>
      <w:r>
        <w:rPr>
          <w:spacing w:val="-4"/>
        </w:rPr>
        <w:t>de </w:t>
      </w:r>
      <w:r>
        <w:rPr>
          <w:spacing w:val="-5"/>
        </w:rPr>
        <w:t>seguridad pública, </w:t>
      </w:r>
      <w:r>
        <w:rPr>
          <w:spacing w:val="-4"/>
        </w:rPr>
        <w:t>las </w:t>
      </w:r>
      <w:r>
        <w:rPr>
          <w:spacing w:val="-5"/>
        </w:rPr>
        <w:t>dirigidas  </w:t>
      </w:r>
      <w:r>
        <w:rPr>
          <w:spacing w:val="-3"/>
        </w:rPr>
        <w:t>por </w:t>
      </w:r>
      <w:r>
        <w:rPr>
          <w:spacing w:val="-4"/>
        </w:rPr>
        <w:t>las </w:t>
      </w:r>
      <w:r>
        <w:rPr>
          <w:spacing w:val="-5"/>
        </w:rPr>
        <w:t>autoridades  previstas  </w:t>
      </w:r>
      <w:r>
        <w:rPr/>
        <w:t>en el </w:t>
      </w:r>
      <w:r>
        <w:rPr>
          <w:spacing w:val="-5"/>
        </w:rPr>
        <w:t>artículo  </w:t>
      </w:r>
      <w:r>
        <w:rPr/>
        <w:t>4 de </w:t>
      </w:r>
      <w:r>
        <w:rPr>
          <w:spacing w:val="-3"/>
        </w:rPr>
        <w:t>la Ley  </w:t>
      </w:r>
      <w:r>
        <w:rPr/>
        <w:t>de </w:t>
      </w:r>
      <w:r>
        <w:rPr>
          <w:spacing w:val="-5"/>
        </w:rPr>
        <w:t>Seguridad Pública </w:t>
      </w:r>
      <w:r>
        <w:rPr>
          <w:spacing w:val="-4"/>
        </w:rPr>
        <w:t>del </w:t>
      </w:r>
      <w:r>
        <w:rPr>
          <w:spacing w:val="-5"/>
        </w:rPr>
        <w:t>Estado </w:t>
      </w:r>
      <w:r>
        <w:rPr/>
        <w:t>de</w:t>
      </w:r>
      <w:r>
        <w:rPr>
          <w:spacing w:val="-45"/>
        </w:rPr>
        <w:t> </w:t>
      </w:r>
      <w:r>
        <w:rPr>
          <w:spacing w:val="-5"/>
        </w:rPr>
        <w:t>Yucatán.</w:t>
      </w:r>
    </w:p>
    <w:p>
      <w:pPr>
        <w:pStyle w:val="BodyText"/>
        <w:rPr>
          <w:sz w:val="36"/>
        </w:rPr>
      </w:pPr>
    </w:p>
    <w:p>
      <w:pPr>
        <w:pStyle w:val="BodyText"/>
        <w:spacing w:line="360" w:lineRule="auto"/>
        <w:ind w:left="785" w:right="187"/>
        <w:jc w:val="both"/>
      </w:pPr>
      <w:r>
        <w:rPr>
          <w:spacing w:val="-5"/>
        </w:rPr>
        <w:t>Asimismo </w:t>
      </w:r>
      <w:r>
        <w:rPr>
          <w:spacing w:val="-4"/>
        </w:rPr>
        <w:t>se </w:t>
      </w:r>
      <w:r>
        <w:rPr>
          <w:spacing w:val="-5"/>
        </w:rPr>
        <w:t>entenderá </w:t>
      </w:r>
      <w:r>
        <w:rPr>
          <w:spacing w:val="-3"/>
        </w:rPr>
        <w:t>por </w:t>
      </w:r>
      <w:r>
        <w:rPr>
          <w:spacing w:val="-5"/>
        </w:rPr>
        <w:t>información </w:t>
      </w:r>
      <w:r>
        <w:rPr>
          <w:spacing w:val="-6"/>
        </w:rPr>
        <w:t>privilegiada </w:t>
      </w:r>
      <w:r>
        <w:rPr>
          <w:spacing w:val="-5"/>
        </w:rPr>
        <w:t>aquélla relacionada </w:t>
      </w:r>
      <w:r>
        <w:rPr>
          <w:spacing w:val="-3"/>
        </w:rPr>
        <w:t>con </w:t>
      </w:r>
      <w:r>
        <w:rPr>
          <w:spacing w:val="-4"/>
        </w:rPr>
        <w:t>las </w:t>
      </w:r>
      <w:r>
        <w:rPr>
          <w:spacing w:val="-5"/>
        </w:rPr>
        <w:t>actividades provenientes </w:t>
      </w:r>
      <w:r>
        <w:rPr/>
        <w:t>de </w:t>
      </w:r>
      <w:r>
        <w:rPr>
          <w:spacing w:val="-5"/>
        </w:rPr>
        <w:t>operativos, </w:t>
      </w:r>
      <w:r>
        <w:rPr>
          <w:spacing w:val="-6"/>
        </w:rPr>
        <w:t>investigación </w:t>
      </w:r>
      <w:r>
        <w:rPr/>
        <w:t>y </w:t>
      </w:r>
      <w:r>
        <w:rPr>
          <w:spacing w:val="-5"/>
        </w:rPr>
        <w:t>persecución </w:t>
      </w:r>
      <w:r>
        <w:rPr>
          <w:spacing w:val="-4"/>
        </w:rPr>
        <w:t>de </w:t>
      </w:r>
      <w:r>
        <w:rPr>
          <w:spacing w:val="-5"/>
        </w:rPr>
        <w:t>delitos </w:t>
      </w:r>
      <w:r>
        <w:rPr/>
        <w:t>y </w:t>
      </w:r>
      <w:r>
        <w:rPr>
          <w:spacing w:val="-3"/>
        </w:rPr>
        <w:t>sus </w:t>
      </w:r>
      <w:r>
        <w:rPr>
          <w:spacing w:val="-5"/>
        </w:rPr>
        <w:t>autores.</w:t>
      </w:r>
    </w:p>
    <w:p>
      <w:pPr>
        <w:pStyle w:val="BodyText"/>
        <w:rPr>
          <w:sz w:val="36"/>
        </w:rPr>
      </w:pPr>
    </w:p>
    <w:p>
      <w:pPr>
        <w:pStyle w:val="BodyText"/>
        <w:spacing w:line="360" w:lineRule="auto"/>
        <w:ind w:left="785" w:right="190"/>
        <w:jc w:val="both"/>
      </w:pPr>
      <w:r>
        <w:rPr>
          <w:b/>
          <w:spacing w:val="-5"/>
        </w:rPr>
        <w:t>Artículo </w:t>
      </w:r>
      <w:r>
        <w:rPr>
          <w:b/>
          <w:spacing w:val="-3"/>
        </w:rPr>
        <w:t>165 </w:t>
      </w:r>
      <w:r>
        <w:rPr>
          <w:b/>
          <w:spacing w:val="-5"/>
        </w:rPr>
        <w:t>Quáter.- </w:t>
      </w:r>
      <w:r>
        <w:rPr>
          <w:spacing w:val="-3"/>
        </w:rPr>
        <w:t>Se </w:t>
      </w:r>
      <w:r>
        <w:rPr>
          <w:spacing w:val="-5"/>
        </w:rPr>
        <w:t>aumentará hasta </w:t>
      </w:r>
      <w:r>
        <w:rPr/>
        <w:t>en </w:t>
      </w:r>
      <w:r>
        <w:rPr>
          <w:spacing w:val="-4"/>
        </w:rPr>
        <w:t>una </w:t>
      </w:r>
      <w:r>
        <w:rPr>
          <w:spacing w:val="-5"/>
        </w:rPr>
        <w:t>mitad </w:t>
      </w:r>
      <w:r>
        <w:rPr>
          <w:spacing w:val="-3"/>
        </w:rPr>
        <w:t>la </w:t>
      </w:r>
      <w:r>
        <w:rPr>
          <w:spacing w:val="-5"/>
        </w:rPr>
        <w:t>pena establecida </w:t>
      </w:r>
      <w:r>
        <w:rPr/>
        <w:t>en </w:t>
      </w:r>
      <w:r>
        <w:rPr>
          <w:spacing w:val="-4"/>
        </w:rPr>
        <w:t>el </w:t>
      </w:r>
      <w:r>
        <w:rPr>
          <w:spacing w:val="58"/>
        </w:rPr>
        <w:t> </w:t>
      </w:r>
      <w:r>
        <w:rPr>
          <w:spacing w:val="-5"/>
        </w:rPr>
        <w:t>artículo </w:t>
      </w:r>
      <w:r>
        <w:rPr>
          <w:spacing w:val="-4"/>
        </w:rPr>
        <w:t>165 Bis, en los casos</w:t>
      </w:r>
      <w:r>
        <w:rPr>
          <w:spacing w:val="-45"/>
        </w:rPr>
        <w:t> </w:t>
      </w:r>
      <w:r>
        <w:rPr>
          <w:spacing w:val="-5"/>
        </w:rPr>
        <w:t>siguientes:</w:t>
      </w:r>
    </w:p>
    <w:p>
      <w:pPr>
        <w:pStyle w:val="BodyText"/>
        <w:spacing w:before="1"/>
        <w:rPr>
          <w:sz w:val="36"/>
        </w:rPr>
      </w:pPr>
    </w:p>
    <w:p>
      <w:pPr>
        <w:pStyle w:val="BodyText"/>
        <w:spacing w:line="360" w:lineRule="auto"/>
        <w:ind w:left="785" w:right="192"/>
        <w:jc w:val="both"/>
      </w:pPr>
      <w:r>
        <w:rPr/>
        <w:t>I.- Cuando la conducta se lleve a cabo utilizando menores de edad, personas que no tengan la capacidad de comprender la conducta o personas con discapacidad;</w:t>
      </w:r>
    </w:p>
    <w:p>
      <w:pPr>
        <w:pStyle w:val="BodyText"/>
        <w:spacing w:before="10"/>
        <w:rPr>
          <w:sz w:val="35"/>
        </w:rPr>
      </w:pPr>
    </w:p>
    <w:p>
      <w:pPr>
        <w:pStyle w:val="BodyText"/>
        <w:ind w:left="785"/>
        <w:jc w:val="both"/>
      </w:pPr>
      <w:r>
        <w:rPr>
          <w:spacing w:val="-4"/>
        </w:rPr>
        <w:t>II.- </w:t>
      </w:r>
      <w:r>
        <w:rPr>
          <w:spacing w:val="-5"/>
        </w:rPr>
        <w:t>Cuando </w:t>
      </w:r>
      <w:r>
        <w:rPr>
          <w:spacing w:val="-4"/>
        </w:rPr>
        <w:t>la </w:t>
      </w:r>
      <w:r>
        <w:rPr>
          <w:spacing w:val="-5"/>
        </w:rPr>
        <w:t>conducta </w:t>
      </w:r>
      <w:r>
        <w:rPr>
          <w:spacing w:val="-4"/>
        </w:rPr>
        <w:t>se </w:t>
      </w:r>
      <w:r>
        <w:rPr>
          <w:spacing w:val="-5"/>
        </w:rPr>
        <w:t>lleve </w:t>
      </w:r>
      <w:r>
        <w:rPr/>
        <w:t>a </w:t>
      </w:r>
      <w:r>
        <w:rPr>
          <w:spacing w:val="-4"/>
        </w:rPr>
        <w:t>cabo por </w:t>
      </w:r>
      <w:r>
        <w:rPr>
          <w:spacing w:val="-5"/>
        </w:rPr>
        <w:t>servidores públicos </w:t>
      </w:r>
      <w:r>
        <w:rPr/>
        <w:t>o </w:t>
      </w:r>
      <w:r>
        <w:rPr>
          <w:spacing w:val="-4"/>
        </w:rPr>
        <w:t>por </w:t>
      </w:r>
      <w:r>
        <w:rPr>
          <w:spacing w:val="-5"/>
        </w:rPr>
        <w:t>personas </w:t>
      </w:r>
      <w:r>
        <w:rPr>
          <w:spacing w:val="-6"/>
        </w:rPr>
        <w:t>que</w:t>
      </w:r>
    </w:p>
    <w:p>
      <w:pPr>
        <w:spacing w:after="0"/>
        <w:jc w:val="both"/>
        <w:sectPr>
          <w:pgSz w:w="12240" w:h="15840"/>
          <w:pgMar w:header="795" w:footer="526" w:top="1060" w:bottom="80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presten servicios de seguridad privada, y</w:t>
      </w:r>
    </w:p>
    <w:p>
      <w:pPr>
        <w:pStyle w:val="BodyText"/>
        <w:rPr>
          <w:sz w:val="26"/>
        </w:rPr>
      </w:pPr>
    </w:p>
    <w:p>
      <w:pPr>
        <w:pStyle w:val="BodyText"/>
        <w:rPr>
          <w:sz w:val="22"/>
        </w:rPr>
      </w:pPr>
    </w:p>
    <w:p>
      <w:pPr>
        <w:pStyle w:val="BodyText"/>
        <w:spacing w:line="360" w:lineRule="auto" w:before="1"/>
        <w:ind w:left="785" w:right="188"/>
        <w:jc w:val="both"/>
      </w:pPr>
      <w:r>
        <w:rPr>
          <w:spacing w:val="-4"/>
        </w:rPr>
        <w:t>III.-</w:t>
      </w:r>
      <w:r>
        <w:rPr>
          <w:spacing w:val="58"/>
        </w:rPr>
        <w:t> </w:t>
      </w:r>
      <w:r>
        <w:rPr>
          <w:spacing w:val="-5"/>
        </w:rPr>
        <w:t>Cuando </w:t>
      </w:r>
      <w:r>
        <w:rPr>
          <w:spacing w:val="-3"/>
        </w:rPr>
        <w:t>la </w:t>
      </w:r>
      <w:r>
        <w:rPr>
          <w:spacing w:val="-5"/>
        </w:rPr>
        <w:t>conducta </w:t>
      </w:r>
      <w:r>
        <w:rPr>
          <w:spacing w:val="-3"/>
        </w:rPr>
        <w:t>se </w:t>
      </w:r>
      <w:r>
        <w:rPr>
          <w:spacing w:val="-5"/>
        </w:rPr>
        <w:t>lleve </w:t>
      </w:r>
      <w:r>
        <w:rPr/>
        <w:t>a </w:t>
      </w:r>
      <w:r>
        <w:rPr>
          <w:spacing w:val="-5"/>
        </w:rPr>
        <w:t>cabo utilizando  equipo  </w:t>
      </w:r>
      <w:r>
        <w:rPr/>
        <w:t>o  </w:t>
      </w:r>
      <w:r>
        <w:rPr>
          <w:spacing w:val="-5"/>
        </w:rPr>
        <w:t>vehículos  oficiales,  vehículos </w:t>
      </w:r>
      <w:r>
        <w:rPr>
          <w:spacing w:val="-4"/>
        </w:rPr>
        <w:t>de</w:t>
      </w:r>
      <w:r>
        <w:rPr>
          <w:spacing w:val="58"/>
        </w:rPr>
        <w:t> </w:t>
      </w:r>
      <w:r>
        <w:rPr>
          <w:spacing w:val="-5"/>
        </w:rPr>
        <w:t>servicio </w:t>
      </w:r>
      <w:r>
        <w:rPr/>
        <w:t>de </w:t>
      </w:r>
      <w:r>
        <w:rPr>
          <w:spacing w:val="-5"/>
        </w:rPr>
        <w:t>transporte público </w:t>
      </w:r>
      <w:r>
        <w:rPr/>
        <w:t>o </w:t>
      </w:r>
      <w:r>
        <w:rPr>
          <w:spacing w:val="-5"/>
        </w:rPr>
        <w:t>mercantil, </w:t>
      </w:r>
      <w:r>
        <w:rPr/>
        <w:t>o </w:t>
      </w:r>
      <w:r>
        <w:rPr>
          <w:spacing w:val="-5"/>
        </w:rPr>
        <w:t>aquellos </w:t>
      </w:r>
      <w:r>
        <w:rPr>
          <w:spacing w:val="-4"/>
        </w:rPr>
        <w:t>que  </w:t>
      </w:r>
      <w:r>
        <w:rPr>
          <w:spacing w:val="-3"/>
        </w:rPr>
        <w:t>por </w:t>
      </w:r>
      <w:r>
        <w:rPr>
          <w:spacing w:val="-4"/>
        </w:rPr>
        <w:t>sus </w:t>
      </w:r>
      <w:r>
        <w:rPr>
          <w:spacing w:val="-5"/>
        </w:rPr>
        <w:t>características </w:t>
      </w:r>
      <w:r>
        <w:rPr>
          <w:spacing w:val="-4"/>
        </w:rPr>
        <w:t>sean </w:t>
      </w:r>
      <w:r>
        <w:rPr>
          <w:spacing w:val="-5"/>
        </w:rPr>
        <w:t>similares </w:t>
      </w:r>
      <w:r>
        <w:rPr/>
        <w:t>a </w:t>
      </w:r>
      <w:r>
        <w:rPr>
          <w:spacing w:val="-4"/>
        </w:rPr>
        <w:t>estos </w:t>
      </w:r>
      <w:r>
        <w:rPr/>
        <w:t>en</w:t>
      </w:r>
      <w:r>
        <w:rPr>
          <w:spacing w:val="-47"/>
        </w:rPr>
        <w:t> </w:t>
      </w:r>
      <w:r>
        <w:rPr>
          <w:spacing w:val="-5"/>
        </w:rPr>
        <w:t>apariencia.</w:t>
      </w:r>
    </w:p>
    <w:p>
      <w:pPr>
        <w:pStyle w:val="BodyText"/>
        <w:spacing w:before="11"/>
        <w:rPr>
          <w:sz w:val="35"/>
        </w:rPr>
      </w:pPr>
    </w:p>
    <w:p>
      <w:pPr>
        <w:pStyle w:val="Heading2"/>
        <w:ind w:right="138"/>
      </w:pPr>
      <w:r>
        <w:rPr>
          <w:spacing w:val="-5"/>
        </w:rPr>
        <w:t>Capítulo</w:t>
      </w:r>
      <w:r>
        <w:rPr>
          <w:spacing w:val="-8"/>
        </w:rPr>
        <w:t> </w:t>
      </w:r>
      <w:r>
        <w:rPr>
          <w:spacing w:val="-4"/>
        </w:rPr>
        <w:t>VI</w:t>
      </w:r>
    </w:p>
    <w:p>
      <w:pPr>
        <w:spacing w:before="137"/>
        <w:ind w:left="734" w:right="140" w:firstLine="0"/>
        <w:jc w:val="center"/>
        <w:rPr>
          <w:b/>
          <w:sz w:val="24"/>
        </w:rPr>
      </w:pPr>
      <w:r>
        <w:rPr>
          <w:b/>
          <w:sz w:val="24"/>
        </w:rPr>
        <w:t>Delitos contra el funcionamiento del Sistema Estatal de Seguridad Pública</w:t>
      </w:r>
    </w:p>
    <w:p>
      <w:pPr>
        <w:pStyle w:val="BodyText"/>
        <w:rPr>
          <w:b/>
          <w:sz w:val="26"/>
        </w:rPr>
      </w:pPr>
    </w:p>
    <w:p>
      <w:pPr>
        <w:pStyle w:val="BodyText"/>
        <w:rPr>
          <w:b/>
          <w:sz w:val="22"/>
        </w:rPr>
      </w:pPr>
    </w:p>
    <w:p>
      <w:pPr>
        <w:pStyle w:val="BodyText"/>
        <w:spacing w:line="360" w:lineRule="auto" w:before="1"/>
        <w:ind w:left="785" w:right="184"/>
        <w:jc w:val="both"/>
      </w:pPr>
      <w:r>
        <w:rPr>
          <w:b/>
          <w:spacing w:val="-5"/>
        </w:rPr>
        <w:t>Artículo </w:t>
      </w:r>
      <w:r>
        <w:rPr>
          <w:b/>
          <w:spacing w:val="-3"/>
        </w:rPr>
        <w:t>165 </w:t>
      </w:r>
      <w:r>
        <w:rPr>
          <w:b/>
          <w:spacing w:val="-6"/>
        </w:rPr>
        <w:t>quinquies.- </w:t>
      </w:r>
      <w:r>
        <w:rPr>
          <w:spacing w:val="-3"/>
        </w:rPr>
        <w:t>Se </w:t>
      </w:r>
      <w:r>
        <w:rPr>
          <w:spacing w:val="-5"/>
        </w:rPr>
        <w:t>sancionará </w:t>
      </w:r>
      <w:r>
        <w:rPr>
          <w:spacing w:val="-4"/>
        </w:rPr>
        <w:t>de </w:t>
      </w:r>
      <w:r>
        <w:rPr>
          <w:spacing w:val="-3"/>
        </w:rPr>
        <w:t>uno </w:t>
      </w:r>
      <w:r>
        <w:rPr/>
        <w:t>a </w:t>
      </w:r>
      <w:r>
        <w:rPr>
          <w:spacing w:val="-5"/>
        </w:rPr>
        <w:t>cuatro años </w:t>
      </w:r>
      <w:r>
        <w:rPr/>
        <w:t>de </w:t>
      </w:r>
      <w:r>
        <w:rPr>
          <w:spacing w:val="-5"/>
        </w:rPr>
        <w:t>prisión </w:t>
      </w:r>
      <w:r>
        <w:rPr/>
        <w:t>y de </w:t>
      </w:r>
      <w:r>
        <w:rPr>
          <w:spacing w:val="-4"/>
        </w:rPr>
        <w:t>cien </w:t>
      </w:r>
      <w:r>
        <w:rPr/>
        <w:t>a </w:t>
      </w:r>
      <w:r>
        <w:rPr>
          <w:spacing w:val="-5"/>
        </w:rPr>
        <w:t>seiscientos días-multa, </w:t>
      </w:r>
      <w:r>
        <w:rPr/>
        <w:t>a </w:t>
      </w:r>
      <w:r>
        <w:rPr>
          <w:spacing w:val="-4"/>
        </w:rPr>
        <w:t>quien </w:t>
      </w:r>
      <w:r>
        <w:rPr>
          <w:spacing w:val="-5"/>
        </w:rPr>
        <w:t>dolosa, ilícita </w:t>
      </w:r>
      <w:r>
        <w:rPr/>
        <w:t>y </w:t>
      </w:r>
      <w:r>
        <w:rPr>
          <w:spacing w:val="-6"/>
        </w:rPr>
        <w:t>reiteradamente </w:t>
      </w:r>
      <w:r>
        <w:rPr>
          <w:spacing w:val="-3"/>
        </w:rPr>
        <w:t>se </w:t>
      </w:r>
      <w:r>
        <w:rPr>
          <w:spacing w:val="-5"/>
        </w:rPr>
        <w:t>abstenga </w:t>
      </w:r>
      <w:r>
        <w:rPr>
          <w:spacing w:val="-3"/>
        </w:rPr>
        <w:t>de </w:t>
      </w:r>
      <w:r>
        <w:rPr>
          <w:spacing w:val="-6"/>
        </w:rPr>
        <w:t>proporcionar </w:t>
      </w:r>
      <w:r>
        <w:rPr/>
        <w:t>al </w:t>
      </w:r>
      <w:r>
        <w:rPr>
          <w:spacing w:val="-5"/>
        </w:rPr>
        <w:t>Secretariado </w:t>
      </w:r>
      <w:r>
        <w:rPr>
          <w:spacing w:val="-6"/>
        </w:rPr>
        <w:t>Ejecutivo </w:t>
      </w:r>
      <w:r>
        <w:rPr>
          <w:spacing w:val="-4"/>
        </w:rPr>
        <w:t>del </w:t>
      </w:r>
      <w:r>
        <w:rPr>
          <w:spacing w:val="-5"/>
        </w:rPr>
        <w:t>Sistema Estatal </w:t>
      </w:r>
      <w:r>
        <w:rPr>
          <w:spacing w:val="-4"/>
        </w:rPr>
        <w:t>de </w:t>
      </w:r>
      <w:r>
        <w:rPr>
          <w:spacing w:val="-5"/>
        </w:rPr>
        <w:t>Seguridad Pública </w:t>
      </w:r>
      <w:r>
        <w:rPr>
          <w:spacing w:val="-3"/>
        </w:rPr>
        <w:t>la </w:t>
      </w:r>
      <w:r>
        <w:rPr>
          <w:spacing w:val="-5"/>
        </w:rPr>
        <w:t>información que esté obligado </w:t>
      </w:r>
      <w:r>
        <w:rPr/>
        <w:t>a </w:t>
      </w:r>
      <w:r>
        <w:rPr>
          <w:spacing w:val="-5"/>
        </w:rPr>
        <w:t>proporcionar </w:t>
      </w:r>
      <w:r>
        <w:rPr/>
        <w:t>en </w:t>
      </w:r>
      <w:r>
        <w:rPr>
          <w:spacing w:val="-5"/>
        </w:rPr>
        <w:t>términos </w:t>
      </w:r>
      <w:r>
        <w:rPr/>
        <w:t>de </w:t>
      </w:r>
      <w:r>
        <w:rPr>
          <w:spacing w:val="-3"/>
        </w:rPr>
        <w:t>la Ley del </w:t>
      </w:r>
      <w:r>
        <w:rPr>
          <w:spacing w:val="-5"/>
        </w:rPr>
        <w:t>Sistema Estatal </w:t>
      </w:r>
      <w:r>
        <w:rPr/>
        <w:t>de </w:t>
      </w:r>
      <w:r>
        <w:rPr>
          <w:spacing w:val="-5"/>
        </w:rPr>
        <w:t>Seguridad Pública, </w:t>
      </w:r>
      <w:r>
        <w:rPr/>
        <w:t>a </w:t>
      </w:r>
      <w:r>
        <w:rPr>
          <w:spacing w:val="-4"/>
        </w:rPr>
        <w:t>pesar </w:t>
      </w:r>
      <w:r>
        <w:rPr/>
        <w:t>de </w:t>
      </w:r>
      <w:r>
        <w:rPr>
          <w:spacing w:val="-4"/>
        </w:rPr>
        <w:t>ser </w:t>
      </w:r>
      <w:r>
        <w:rPr>
          <w:spacing w:val="-5"/>
        </w:rPr>
        <w:t>requerido </w:t>
      </w:r>
      <w:r>
        <w:rPr>
          <w:spacing w:val="-3"/>
        </w:rPr>
        <w:t>por </w:t>
      </w:r>
      <w:r>
        <w:rPr/>
        <w:t>el </w:t>
      </w:r>
      <w:r>
        <w:rPr>
          <w:spacing w:val="-5"/>
        </w:rPr>
        <w:t>secretario </w:t>
      </w:r>
      <w:r>
        <w:rPr>
          <w:spacing w:val="-6"/>
        </w:rPr>
        <w:t>ejecutivo, </w:t>
      </w:r>
      <w:r>
        <w:rPr>
          <w:spacing w:val="-5"/>
        </w:rPr>
        <w:t>dentro </w:t>
      </w:r>
      <w:r>
        <w:rPr>
          <w:spacing w:val="-3"/>
        </w:rPr>
        <w:t>de los </w:t>
      </w:r>
      <w:r>
        <w:rPr>
          <w:spacing w:val="-5"/>
        </w:rPr>
        <w:t>treinta </w:t>
      </w:r>
      <w:r>
        <w:rPr>
          <w:spacing w:val="-4"/>
        </w:rPr>
        <w:t>días </w:t>
      </w:r>
      <w:r>
        <w:rPr>
          <w:spacing w:val="-5"/>
        </w:rPr>
        <w:t>naturales, salvo justificación fundada.</w:t>
      </w:r>
    </w:p>
    <w:p>
      <w:pPr>
        <w:pStyle w:val="BodyText"/>
        <w:spacing w:before="1"/>
        <w:rPr>
          <w:sz w:val="36"/>
        </w:rPr>
      </w:pPr>
    </w:p>
    <w:p>
      <w:pPr>
        <w:pStyle w:val="BodyText"/>
        <w:spacing w:line="360" w:lineRule="auto"/>
        <w:ind w:left="785" w:right="186" w:firstLine="616"/>
        <w:jc w:val="both"/>
      </w:pPr>
      <w:r>
        <w:rPr>
          <w:spacing w:val="-3"/>
        </w:rPr>
        <w:t>Se </w:t>
      </w:r>
      <w:r>
        <w:rPr>
          <w:spacing w:val="-5"/>
        </w:rPr>
        <w:t>impondrá además, </w:t>
      </w:r>
      <w:r>
        <w:rPr>
          <w:spacing w:val="-4"/>
        </w:rPr>
        <w:t>la </w:t>
      </w:r>
      <w:r>
        <w:rPr>
          <w:spacing w:val="-6"/>
        </w:rPr>
        <w:t>destitución </w:t>
      </w:r>
      <w:r>
        <w:rPr/>
        <w:t>e </w:t>
      </w:r>
      <w:r>
        <w:rPr>
          <w:spacing w:val="-6"/>
        </w:rPr>
        <w:t>inhabilitación </w:t>
      </w:r>
      <w:r>
        <w:rPr>
          <w:spacing w:val="-4"/>
        </w:rPr>
        <w:t>por </w:t>
      </w:r>
      <w:r>
        <w:rPr/>
        <w:t>un </w:t>
      </w:r>
      <w:r>
        <w:rPr>
          <w:spacing w:val="-5"/>
        </w:rPr>
        <w:t>plazo igual </w:t>
      </w:r>
      <w:r>
        <w:rPr/>
        <w:t>al </w:t>
      </w:r>
      <w:r>
        <w:rPr>
          <w:spacing w:val="-4"/>
        </w:rPr>
        <w:t>de </w:t>
      </w:r>
      <w:r>
        <w:rPr>
          <w:spacing w:val="-3"/>
        </w:rPr>
        <w:t>la </w:t>
      </w:r>
      <w:r>
        <w:rPr>
          <w:spacing w:val="-5"/>
        </w:rPr>
        <w:t>pena impuesta </w:t>
      </w:r>
      <w:r>
        <w:rPr>
          <w:spacing w:val="-4"/>
        </w:rPr>
        <w:t>para </w:t>
      </w:r>
      <w:r>
        <w:rPr>
          <w:spacing w:val="-5"/>
        </w:rPr>
        <w:t>desempeñarse </w:t>
      </w:r>
      <w:r>
        <w:rPr/>
        <w:t>en </w:t>
      </w:r>
      <w:r>
        <w:rPr>
          <w:spacing w:val="-5"/>
        </w:rPr>
        <w:t>otro empleo, puesto, cargo </w:t>
      </w:r>
      <w:r>
        <w:rPr/>
        <w:t>o </w:t>
      </w:r>
      <w:r>
        <w:rPr>
          <w:spacing w:val="-5"/>
        </w:rPr>
        <w:t>comisión </w:t>
      </w:r>
      <w:r>
        <w:rPr/>
        <w:t>en el </w:t>
      </w:r>
      <w:r>
        <w:rPr>
          <w:spacing w:val="-5"/>
        </w:rPr>
        <w:t>ámbito estatal </w:t>
      </w:r>
      <w:r>
        <w:rPr/>
        <w:t>o </w:t>
      </w:r>
      <w:r>
        <w:rPr>
          <w:spacing w:val="-5"/>
        </w:rPr>
        <w:t>municipal </w:t>
      </w:r>
      <w:r>
        <w:rPr>
          <w:spacing w:val="-4"/>
        </w:rPr>
        <w:t>en </w:t>
      </w:r>
      <w:r>
        <w:rPr/>
        <w:t>el</w:t>
      </w:r>
      <w:r>
        <w:rPr>
          <w:spacing w:val="-51"/>
        </w:rPr>
        <w:t> </w:t>
      </w:r>
      <w:r>
        <w:rPr>
          <w:spacing w:val="-5"/>
        </w:rPr>
        <w:t>estado </w:t>
      </w:r>
      <w:r>
        <w:rPr>
          <w:spacing w:val="-4"/>
        </w:rPr>
        <w:t>de </w:t>
      </w:r>
      <w:r>
        <w:rPr>
          <w:spacing w:val="-5"/>
        </w:rPr>
        <w:t>Yucatán.</w:t>
      </w:r>
    </w:p>
    <w:p>
      <w:pPr>
        <w:pStyle w:val="BodyText"/>
        <w:rPr>
          <w:sz w:val="36"/>
        </w:rPr>
      </w:pPr>
    </w:p>
    <w:p>
      <w:pPr>
        <w:spacing w:line="360" w:lineRule="auto" w:before="1"/>
        <w:ind w:left="785" w:right="185" w:firstLine="0"/>
        <w:jc w:val="both"/>
        <w:rPr>
          <w:sz w:val="24"/>
        </w:rPr>
      </w:pPr>
      <w:r>
        <w:rPr>
          <w:b/>
          <w:spacing w:val="-5"/>
          <w:sz w:val="24"/>
        </w:rPr>
        <w:t>Artículo </w:t>
      </w:r>
      <w:r>
        <w:rPr>
          <w:b/>
          <w:spacing w:val="-3"/>
          <w:sz w:val="24"/>
        </w:rPr>
        <w:t>165 </w:t>
      </w:r>
      <w:r>
        <w:rPr>
          <w:b/>
          <w:spacing w:val="-5"/>
          <w:sz w:val="24"/>
        </w:rPr>
        <w:t>sexies.- </w:t>
      </w:r>
      <w:r>
        <w:rPr>
          <w:spacing w:val="-3"/>
          <w:sz w:val="24"/>
        </w:rPr>
        <w:t>Se </w:t>
      </w:r>
      <w:r>
        <w:rPr>
          <w:spacing w:val="-5"/>
          <w:sz w:val="24"/>
        </w:rPr>
        <w:t>sancionará </w:t>
      </w:r>
      <w:r>
        <w:rPr>
          <w:spacing w:val="-4"/>
          <w:sz w:val="24"/>
        </w:rPr>
        <w:t>de dos </w:t>
      </w:r>
      <w:r>
        <w:rPr>
          <w:sz w:val="24"/>
        </w:rPr>
        <w:t>a </w:t>
      </w:r>
      <w:r>
        <w:rPr>
          <w:spacing w:val="-4"/>
          <w:sz w:val="24"/>
        </w:rPr>
        <w:t>ocho años de </w:t>
      </w:r>
      <w:r>
        <w:rPr>
          <w:spacing w:val="-5"/>
          <w:sz w:val="24"/>
        </w:rPr>
        <w:t>prisión </w:t>
      </w:r>
      <w:r>
        <w:rPr>
          <w:sz w:val="24"/>
        </w:rPr>
        <w:t>y de </w:t>
      </w:r>
      <w:r>
        <w:rPr>
          <w:spacing w:val="-5"/>
          <w:sz w:val="24"/>
        </w:rPr>
        <w:t>quinientos </w:t>
      </w:r>
      <w:r>
        <w:rPr>
          <w:sz w:val="24"/>
        </w:rPr>
        <w:t>a </w:t>
      </w:r>
      <w:r>
        <w:rPr>
          <w:spacing w:val="-4"/>
          <w:sz w:val="24"/>
        </w:rPr>
        <w:t>mil </w:t>
      </w:r>
      <w:r>
        <w:rPr>
          <w:spacing w:val="-5"/>
          <w:sz w:val="24"/>
        </w:rPr>
        <w:t>días-multa, </w:t>
      </w:r>
      <w:r>
        <w:rPr>
          <w:sz w:val="24"/>
        </w:rPr>
        <w:t>a </w:t>
      </w:r>
      <w:r>
        <w:rPr>
          <w:spacing w:val="-5"/>
          <w:sz w:val="24"/>
        </w:rPr>
        <w:t>quien:</w:t>
      </w:r>
    </w:p>
    <w:p>
      <w:pPr>
        <w:pStyle w:val="BodyText"/>
        <w:spacing w:before="10"/>
        <w:rPr>
          <w:sz w:val="35"/>
        </w:rPr>
      </w:pPr>
    </w:p>
    <w:p>
      <w:pPr>
        <w:pStyle w:val="BodyText"/>
        <w:spacing w:line="360" w:lineRule="auto"/>
        <w:ind w:left="785" w:right="186" w:firstLine="355"/>
        <w:jc w:val="both"/>
      </w:pPr>
      <w:r>
        <w:rPr>
          <w:spacing w:val="-4"/>
        </w:rPr>
        <w:t>I.- </w:t>
      </w:r>
      <w:r>
        <w:rPr>
          <w:spacing w:val="-5"/>
        </w:rPr>
        <w:t>Ingrese dolosamente </w:t>
      </w:r>
      <w:r>
        <w:rPr/>
        <w:t>a </w:t>
      </w:r>
      <w:r>
        <w:rPr>
          <w:spacing w:val="-4"/>
        </w:rPr>
        <w:t>las bases </w:t>
      </w:r>
      <w:r>
        <w:rPr/>
        <w:t>de </w:t>
      </w:r>
      <w:r>
        <w:rPr>
          <w:spacing w:val="-5"/>
        </w:rPr>
        <w:t>datos </w:t>
      </w:r>
      <w:r>
        <w:rPr>
          <w:spacing w:val="-4"/>
        </w:rPr>
        <w:t>del </w:t>
      </w:r>
      <w:r>
        <w:rPr>
          <w:spacing w:val="-5"/>
        </w:rPr>
        <w:t>Sistema Estatal </w:t>
      </w:r>
      <w:r>
        <w:rPr>
          <w:spacing w:val="-4"/>
        </w:rPr>
        <w:t>de </w:t>
      </w:r>
      <w:r>
        <w:rPr>
          <w:spacing w:val="-5"/>
        </w:rPr>
        <w:t>Seguridad Pública previstos </w:t>
      </w:r>
      <w:r>
        <w:rPr/>
        <w:t>en </w:t>
      </w:r>
      <w:r>
        <w:rPr>
          <w:spacing w:val="-3"/>
        </w:rPr>
        <w:t>la </w:t>
      </w:r>
      <w:r>
        <w:rPr>
          <w:spacing w:val="-4"/>
        </w:rPr>
        <w:t>Ley </w:t>
      </w:r>
      <w:r>
        <w:rPr>
          <w:spacing w:val="-3"/>
        </w:rPr>
        <w:t>del </w:t>
      </w:r>
      <w:r>
        <w:rPr>
          <w:spacing w:val="-5"/>
        </w:rPr>
        <w:t>Sistema Estatal </w:t>
      </w:r>
      <w:r>
        <w:rPr/>
        <w:t>de </w:t>
      </w:r>
      <w:r>
        <w:rPr>
          <w:spacing w:val="-5"/>
        </w:rPr>
        <w:t>Seguridad Pública, </w:t>
      </w:r>
      <w:r>
        <w:rPr>
          <w:spacing w:val="-4"/>
        </w:rPr>
        <w:t>sin tener </w:t>
      </w:r>
      <w:r>
        <w:rPr>
          <w:spacing w:val="-5"/>
        </w:rPr>
        <w:t>derecho </w:t>
      </w:r>
      <w:r>
        <w:rPr/>
        <w:t>a </w:t>
      </w:r>
      <w:r>
        <w:rPr>
          <w:spacing w:val="-4"/>
        </w:rPr>
        <w:t>ello o, </w:t>
      </w:r>
      <w:r>
        <w:rPr>
          <w:spacing w:val="-5"/>
        </w:rPr>
        <w:t>teniéndolo, ingrese </w:t>
      </w:r>
      <w:r>
        <w:rPr/>
        <w:t>a </w:t>
      </w:r>
      <w:r>
        <w:rPr>
          <w:spacing w:val="-5"/>
        </w:rPr>
        <w:t>sabiendas información errónea, </w:t>
      </w:r>
      <w:r>
        <w:rPr>
          <w:spacing w:val="-4"/>
        </w:rPr>
        <w:t>que </w:t>
      </w:r>
      <w:r>
        <w:rPr>
          <w:spacing w:val="-5"/>
        </w:rPr>
        <w:t>dañe </w:t>
      </w:r>
      <w:r>
        <w:rPr/>
        <w:t>o </w:t>
      </w:r>
      <w:r>
        <w:rPr>
          <w:spacing w:val="-5"/>
        </w:rPr>
        <w:t>que pretenda </w:t>
      </w:r>
      <w:r>
        <w:rPr>
          <w:spacing w:val="-4"/>
        </w:rPr>
        <w:t>dañar </w:t>
      </w:r>
      <w:r>
        <w:rPr/>
        <w:t>en </w:t>
      </w:r>
      <w:r>
        <w:rPr>
          <w:spacing w:val="-5"/>
        </w:rPr>
        <w:t>cualquier forma </w:t>
      </w:r>
      <w:r>
        <w:rPr>
          <w:spacing w:val="-3"/>
        </w:rPr>
        <w:t>la </w:t>
      </w:r>
      <w:r>
        <w:rPr>
          <w:spacing w:val="-5"/>
        </w:rPr>
        <w:t>información, </w:t>
      </w:r>
      <w:r>
        <w:rPr>
          <w:spacing w:val="-4"/>
        </w:rPr>
        <w:t>las bases </w:t>
      </w:r>
      <w:r>
        <w:rPr/>
        <w:t>de </w:t>
      </w:r>
      <w:r>
        <w:rPr>
          <w:spacing w:val="-4"/>
        </w:rPr>
        <w:t>datos </w:t>
      </w:r>
      <w:r>
        <w:rPr/>
        <w:t>o </w:t>
      </w:r>
      <w:r>
        <w:rPr>
          <w:spacing w:val="-4"/>
        </w:rPr>
        <w:t>los </w:t>
      </w:r>
      <w:r>
        <w:rPr>
          <w:spacing w:val="-5"/>
        </w:rPr>
        <w:t>equipos </w:t>
      </w:r>
      <w:r>
        <w:rPr/>
        <w:t>o </w:t>
      </w:r>
      <w:r>
        <w:rPr>
          <w:spacing w:val="-5"/>
        </w:rPr>
        <w:t>sistemas que las contengan.</w:t>
      </w:r>
    </w:p>
    <w:p>
      <w:pPr>
        <w:pStyle w:val="BodyText"/>
        <w:spacing w:before="1"/>
        <w:rPr>
          <w:sz w:val="36"/>
        </w:rPr>
      </w:pPr>
    </w:p>
    <w:p>
      <w:pPr>
        <w:pStyle w:val="BodyText"/>
        <w:spacing w:line="360" w:lineRule="auto"/>
        <w:ind w:left="785" w:right="185" w:firstLine="355"/>
        <w:jc w:val="both"/>
      </w:pPr>
      <w:r>
        <w:rPr>
          <w:spacing w:val="-4"/>
        </w:rPr>
        <w:t>II.- </w:t>
      </w:r>
      <w:r>
        <w:rPr>
          <w:spacing w:val="-6"/>
        </w:rPr>
        <w:t>Divulgue </w:t>
      </w:r>
      <w:r>
        <w:rPr/>
        <w:t>de </w:t>
      </w:r>
      <w:r>
        <w:rPr>
          <w:spacing w:val="-5"/>
        </w:rPr>
        <w:t>manera ilícita información clasificada </w:t>
      </w:r>
      <w:r>
        <w:rPr>
          <w:spacing w:val="-4"/>
        </w:rPr>
        <w:t>de las bases de datos </w:t>
      </w:r>
      <w:r>
        <w:rPr/>
        <w:t>o </w:t>
      </w:r>
      <w:r>
        <w:rPr>
          <w:spacing w:val="-5"/>
        </w:rPr>
        <w:t>sistemas informáticos previstos </w:t>
      </w:r>
      <w:r>
        <w:rPr>
          <w:spacing w:val="-4"/>
        </w:rPr>
        <w:t>en </w:t>
      </w:r>
      <w:r>
        <w:rPr>
          <w:spacing w:val="-3"/>
        </w:rPr>
        <w:t>la Ley </w:t>
      </w:r>
      <w:r>
        <w:rPr>
          <w:spacing w:val="-4"/>
        </w:rPr>
        <w:t>del </w:t>
      </w:r>
      <w:r>
        <w:rPr>
          <w:spacing w:val="-5"/>
        </w:rPr>
        <w:t>Sistema Estatal </w:t>
      </w:r>
      <w:r>
        <w:rPr/>
        <w:t>de </w:t>
      </w:r>
      <w:r>
        <w:rPr>
          <w:spacing w:val="-5"/>
        </w:rPr>
        <w:t>Seguridad Pública.</w:t>
      </w:r>
    </w:p>
    <w:p>
      <w:pPr>
        <w:spacing w:after="0" w:line="360" w:lineRule="auto"/>
        <w:jc w:val="both"/>
        <w:sectPr>
          <w:pgSz w:w="12240" w:h="15840"/>
          <w:pgMar w:header="795" w:footer="52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6" w:firstLine="355"/>
        <w:jc w:val="both"/>
      </w:pPr>
      <w:r>
        <w:rPr>
          <w:spacing w:val="-4"/>
        </w:rPr>
        <w:t>III.-</w:t>
      </w:r>
      <w:r>
        <w:rPr>
          <w:spacing w:val="-9"/>
        </w:rPr>
        <w:t> </w:t>
      </w:r>
      <w:r>
        <w:rPr>
          <w:spacing w:val="-5"/>
        </w:rPr>
        <w:t>Inscriba </w:t>
      </w:r>
      <w:r>
        <w:rPr/>
        <w:t>o</w:t>
      </w:r>
      <w:r>
        <w:rPr>
          <w:spacing w:val="-8"/>
        </w:rPr>
        <w:t> </w:t>
      </w:r>
      <w:r>
        <w:rPr>
          <w:spacing w:val="-5"/>
        </w:rPr>
        <w:t>registre</w:t>
      </w:r>
      <w:r>
        <w:rPr>
          <w:spacing w:val="-8"/>
        </w:rPr>
        <w:t> </w:t>
      </w:r>
      <w:r>
        <w:rPr>
          <w:spacing w:val="-4"/>
        </w:rPr>
        <w:t>en</w:t>
      </w:r>
      <w:r>
        <w:rPr>
          <w:spacing w:val="-5"/>
        </w:rPr>
        <w:t> </w:t>
      </w:r>
      <w:r>
        <w:rPr>
          <w:spacing w:val="-3"/>
        </w:rPr>
        <w:t>la</w:t>
      </w:r>
      <w:r>
        <w:rPr>
          <w:spacing w:val="-8"/>
        </w:rPr>
        <w:t> </w:t>
      </w:r>
      <w:r>
        <w:rPr>
          <w:spacing w:val="-4"/>
        </w:rPr>
        <w:t>base</w:t>
      </w:r>
      <w:r>
        <w:rPr>
          <w:spacing w:val="-5"/>
        </w:rPr>
        <w:t> </w:t>
      </w:r>
      <w:r>
        <w:rPr>
          <w:spacing w:val="-4"/>
        </w:rPr>
        <w:t>de</w:t>
      </w:r>
      <w:r>
        <w:rPr>
          <w:spacing w:val="-8"/>
        </w:rPr>
        <w:t> </w:t>
      </w:r>
      <w:r>
        <w:rPr>
          <w:spacing w:val="-4"/>
        </w:rPr>
        <w:t>datos</w:t>
      </w:r>
      <w:r>
        <w:rPr>
          <w:spacing w:val="-8"/>
        </w:rPr>
        <w:t> </w:t>
      </w:r>
      <w:r>
        <w:rPr>
          <w:spacing w:val="-3"/>
        </w:rPr>
        <w:t>del</w:t>
      </w:r>
      <w:r>
        <w:rPr>
          <w:spacing w:val="-9"/>
        </w:rPr>
        <w:t> </w:t>
      </w:r>
      <w:r>
        <w:rPr>
          <w:spacing w:val="-5"/>
        </w:rPr>
        <w:t>personal</w:t>
      </w:r>
      <w:r>
        <w:rPr>
          <w:spacing w:val="-7"/>
        </w:rPr>
        <w:t> </w:t>
      </w:r>
      <w:r>
        <w:rPr>
          <w:spacing w:val="-4"/>
        </w:rPr>
        <w:t>de</w:t>
      </w:r>
      <w:r>
        <w:rPr>
          <w:spacing w:val="-5"/>
        </w:rPr>
        <w:t> </w:t>
      </w:r>
      <w:r>
        <w:rPr>
          <w:spacing w:val="-4"/>
        </w:rPr>
        <w:t>las</w:t>
      </w:r>
      <w:r>
        <w:rPr>
          <w:spacing w:val="-9"/>
        </w:rPr>
        <w:t> </w:t>
      </w:r>
      <w:r>
        <w:rPr>
          <w:spacing w:val="-5"/>
        </w:rPr>
        <w:t>instituciones</w:t>
      </w:r>
      <w:r>
        <w:rPr>
          <w:spacing w:val="-7"/>
        </w:rPr>
        <w:t> </w:t>
      </w:r>
      <w:r>
        <w:rPr/>
        <w:t>de</w:t>
      </w:r>
      <w:r>
        <w:rPr>
          <w:spacing w:val="-5"/>
        </w:rPr>
        <w:t> </w:t>
      </w:r>
      <w:r>
        <w:rPr>
          <w:spacing w:val="-6"/>
        </w:rPr>
        <w:t>seguridad </w:t>
      </w:r>
      <w:r>
        <w:rPr>
          <w:spacing w:val="-5"/>
        </w:rPr>
        <w:t>pública, prevista </w:t>
      </w:r>
      <w:r>
        <w:rPr>
          <w:spacing w:val="-4"/>
        </w:rPr>
        <w:t>en </w:t>
      </w:r>
      <w:r>
        <w:rPr>
          <w:spacing w:val="-3"/>
        </w:rPr>
        <w:t>la Ley del </w:t>
      </w:r>
      <w:r>
        <w:rPr>
          <w:spacing w:val="-5"/>
        </w:rPr>
        <w:t>Sistema Estatal </w:t>
      </w:r>
      <w:r>
        <w:rPr>
          <w:spacing w:val="-4"/>
        </w:rPr>
        <w:t>de </w:t>
      </w:r>
      <w:r>
        <w:rPr>
          <w:spacing w:val="-5"/>
        </w:rPr>
        <w:t>Seguridad Pública, como miembro </w:t>
      </w:r>
      <w:r>
        <w:rPr/>
        <w:t>o </w:t>
      </w:r>
      <w:r>
        <w:rPr>
          <w:spacing w:val="-5"/>
        </w:rPr>
        <w:t>integrante </w:t>
      </w:r>
      <w:r>
        <w:rPr>
          <w:spacing w:val="-4"/>
        </w:rPr>
        <w:t>de una </w:t>
      </w:r>
      <w:r>
        <w:rPr>
          <w:spacing w:val="-5"/>
        </w:rPr>
        <w:t>institución </w:t>
      </w:r>
      <w:r>
        <w:rPr/>
        <w:t>de </w:t>
      </w:r>
      <w:r>
        <w:rPr>
          <w:spacing w:val="-5"/>
        </w:rPr>
        <w:t>seguridad pública </w:t>
      </w:r>
      <w:r>
        <w:rPr>
          <w:spacing w:val="-4"/>
        </w:rPr>
        <w:t>del </w:t>
      </w:r>
      <w:r>
        <w:rPr>
          <w:spacing w:val="-5"/>
        </w:rPr>
        <w:t>ámbito estatal </w:t>
      </w:r>
      <w:r>
        <w:rPr/>
        <w:t>o </w:t>
      </w:r>
      <w:r>
        <w:rPr>
          <w:spacing w:val="-5"/>
        </w:rPr>
        <w:t>municipal </w:t>
      </w:r>
      <w:r>
        <w:rPr/>
        <w:t>en el </w:t>
      </w:r>
      <w:r>
        <w:rPr>
          <w:spacing w:val="-5"/>
        </w:rPr>
        <w:t>estado </w:t>
      </w:r>
      <w:r>
        <w:rPr/>
        <w:t>de </w:t>
      </w:r>
      <w:r>
        <w:rPr>
          <w:spacing w:val="-5"/>
        </w:rPr>
        <w:t>Yucatán, </w:t>
      </w:r>
      <w:r>
        <w:rPr/>
        <w:t>a </w:t>
      </w:r>
      <w:r>
        <w:rPr>
          <w:spacing w:val="-5"/>
        </w:rPr>
        <w:t>persona </w:t>
      </w:r>
      <w:r>
        <w:rPr>
          <w:spacing w:val="-4"/>
        </w:rPr>
        <w:t>que </w:t>
      </w:r>
      <w:r>
        <w:rPr/>
        <w:t>no </w:t>
      </w:r>
      <w:r>
        <w:rPr>
          <w:spacing w:val="-5"/>
        </w:rPr>
        <w:t>cuente </w:t>
      </w:r>
      <w:r>
        <w:rPr>
          <w:spacing w:val="-4"/>
        </w:rPr>
        <w:t>con </w:t>
      </w:r>
      <w:r>
        <w:rPr>
          <w:spacing w:val="-3"/>
        </w:rPr>
        <w:t>la </w:t>
      </w:r>
      <w:r>
        <w:rPr>
          <w:spacing w:val="-5"/>
        </w:rPr>
        <w:t>certificación </w:t>
      </w:r>
      <w:r>
        <w:rPr>
          <w:spacing w:val="-6"/>
        </w:rPr>
        <w:t>exigible </w:t>
      </w:r>
      <w:r>
        <w:rPr>
          <w:spacing w:val="-5"/>
        </w:rPr>
        <w:t>conforme </w:t>
      </w:r>
      <w:r>
        <w:rPr/>
        <w:t>a </w:t>
      </w:r>
      <w:r>
        <w:rPr>
          <w:spacing w:val="-4"/>
        </w:rPr>
        <w:t>la</w:t>
      </w:r>
      <w:r>
        <w:rPr>
          <w:spacing w:val="58"/>
        </w:rPr>
        <w:t> </w:t>
      </w:r>
      <w:r>
        <w:rPr>
          <w:spacing w:val="-5"/>
        </w:rPr>
        <w:t>referida</w:t>
      </w:r>
      <w:r>
        <w:rPr>
          <w:spacing w:val="-9"/>
        </w:rPr>
        <w:t> </w:t>
      </w:r>
      <w:r>
        <w:rPr>
          <w:spacing w:val="-5"/>
        </w:rPr>
        <w:t>ley,</w:t>
      </w:r>
      <w:r>
        <w:rPr>
          <w:spacing w:val="-9"/>
        </w:rPr>
        <w:t> </w:t>
      </w:r>
      <w:r>
        <w:rPr/>
        <w:t>o</w:t>
      </w:r>
      <w:r>
        <w:rPr>
          <w:spacing w:val="-11"/>
        </w:rPr>
        <w:t> </w:t>
      </w:r>
      <w:r>
        <w:rPr/>
        <w:t>a</w:t>
      </w:r>
      <w:r>
        <w:rPr>
          <w:spacing w:val="-8"/>
        </w:rPr>
        <w:t> </w:t>
      </w:r>
      <w:r>
        <w:rPr>
          <w:spacing w:val="-6"/>
        </w:rPr>
        <w:t>sabiendas</w:t>
      </w:r>
      <w:r>
        <w:rPr>
          <w:spacing w:val="-10"/>
        </w:rPr>
        <w:t> </w:t>
      </w:r>
      <w:r>
        <w:rPr>
          <w:spacing w:val="-4"/>
        </w:rPr>
        <w:t>de</w:t>
      </w:r>
      <w:r>
        <w:rPr>
          <w:spacing w:val="-9"/>
        </w:rPr>
        <w:t> </w:t>
      </w:r>
      <w:r>
        <w:rPr>
          <w:spacing w:val="-4"/>
        </w:rPr>
        <w:t>que</w:t>
      </w:r>
      <w:r>
        <w:rPr>
          <w:spacing w:val="-11"/>
        </w:rPr>
        <w:t> </w:t>
      </w:r>
      <w:r>
        <w:rPr>
          <w:spacing w:val="-3"/>
        </w:rPr>
        <w:t>la</w:t>
      </w:r>
      <w:r>
        <w:rPr>
          <w:spacing w:val="-7"/>
        </w:rPr>
        <w:t> </w:t>
      </w:r>
      <w:r>
        <w:rPr>
          <w:spacing w:val="-6"/>
        </w:rPr>
        <w:t>certificación</w:t>
      </w:r>
      <w:r>
        <w:rPr>
          <w:spacing w:val="-9"/>
        </w:rPr>
        <w:t> </w:t>
      </w:r>
      <w:r>
        <w:rPr/>
        <w:t>es</w:t>
      </w:r>
      <w:r>
        <w:rPr>
          <w:spacing w:val="-12"/>
        </w:rPr>
        <w:t> </w:t>
      </w:r>
      <w:r>
        <w:rPr>
          <w:spacing w:val="-5"/>
        </w:rPr>
        <w:t>ilícita.</w:t>
      </w:r>
    </w:p>
    <w:p>
      <w:pPr>
        <w:pStyle w:val="BodyText"/>
        <w:rPr>
          <w:sz w:val="36"/>
        </w:rPr>
      </w:pPr>
    </w:p>
    <w:p>
      <w:pPr>
        <w:pStyle w:val="BodyText"/>
        <w:spacing w:line="360" w:lineRule="auto" w:before="1"/>
        <w:ind w:left="785" w:right="192" w:firstLine="355"/>
      </w:pPr>
      <w:r>
        <w:rPr>
          <w:spacing w:val="-4"/>
        </w:rPr>
        <w:t>IV.- </w:t>
      </w:r>
      <w:r>
        <w:rPr>
          <w:spacing w:val="-5"/>
        </w:rPr>
        <w:t>Asigne nombramiento oficial </w:t>
      </w:r>
      <w:r>
        <w:rPr/>
        <w:t>de </w:t>
      </w:r>
      <w:r>
        <w:rPr>
          <w:spacing w:val="-5"/>
        </w:rPr>
        <w:t>policía, fiscal </w:t>
      </w:r>
      <w:r>
        <w:rPr/>
        <w:t>o </w:t>
      </w:r>
      <w:r>
        <w:rPr>
          <w:spacing w:val="-5"/>
        </w:rPr>
        <w:t>perito </w:t>
      </w:r>
      <w:r>
        <w:rPr/>
        <w:t>a </w:t>
      </w:r>
      <w:r>
        <w:rPr>
          <w:spacing w:val="-5"/>
        </w:rPr>
        <w:t>persona </w:t>
      </w:r>
      <w:r>
        <w:rPr>
          <w:spacing w:val="-4"/>
        </w:rPr>
        <w:t>que </w:t>
      </w:r>
      <w:r>
        <w:rPr/>
        <w:t>no </w:t>
      </w:r>
      <w:r>
        <w:rPr>
          <w:spacing w:val="-4"/>
        </w:rPr>
        <w:t>haya </w:t>
      </w:r>
      <w:r>
        <w:rPr>
          <w:spacing w:val="-5"/>
        </w:rPr>
        <w:t>sido certificada </w:t>
      </w:r>
      <w:r>
        <w:rPr/>
        <w:t>y </w:t>
      </w:r>
      <w:r>
        <w:rPr>
          <w:spacing w:val="-5"/>
        </w:rPr>
        <w:t>registrada </w:t>
      </w:r>
      <w:r>
        <w:rPr/>
        <w:t>en </w:t>
      </w:r>
      <w:r>
        <w:rPr>
          <w:spacing w:val="-4"/>
        </w:rPr>
        <w:t>los </w:t>
      </w:r>
      <w:r>
        <w:rPr>
          <w:spacing w:val="-5"/>
        </w:rPr>
        <w:t>términos </w:t>
      </w:r>
      <w:r>
        <w:rPr/>
        <w:t>de </w:t>
      </w:r>
      <w:r>
        <w:rPr>
          <w:spacing w:val="-3"/>
        </w:rPr>
        <w:t>la </w:t>
      </w:r>
      <w:r>
        <w:rPr>
          <w:spacing w:val="-4"/>
        </w:rPr>
        <w:t>Ley </w:t>
      </w:r>
      <w:r>
        <w:rPr>
          <w:spacing w:val="-3"/>
        </w:rPr>
        <w:t>del </w:t>
      </w:r>
      <w:r>
        <w:rPr>
          <w:spacing w:val="-5"/>
        </w:rPr>
        <w:t>Sistema Estatal </w:t>
      </w:r>
      <w:r>
        <w:rPr/>
        <w:t>de </w:t>
      </w:r>
      <w:r>
        <w:rPr>
          <w:spacing w:val="-5"/>
        </w:rPr>
        <w:t>Seguridad Pública. </w:t>
      </w:r>
      <w:r>
        <w:rPr>
          <w:spacing w:val="-3"/>
        </w:rPr>
        <w:t>Si </w:t>
      </w:r>
      <w:r>
        <w:rPr/>
        <w:t>el </w:t>
      </w:r>
      <w:r>
        <w:rPr>
          <w:spacing w:val="-5"/>
        </w:rPr>
        <w:t>responsable </w:t>
      </w:r>
      <w:r>
        <w:rPr/>
        <w:t>es o </w:t>
      </w:r>
      <w:r>
        <w:rPr>
          <w:spacing w:val="-5"/>
        </w:rPr>
        <w:t>hubiera sido servidor público </w:t>
      </w:r>
      <w:r>
        <w:rPr>
          <w:spacing w:val="-4"/>
        </w:rPr>
        <w:t>de las </w:t>
      </w:r>
      <w:r>
        <w:rPr>
          <w:spacing w:val="-5"/>
        </w:rPr>
        <w:t>instituciones </w:t>
      </w:r>
      <w:r>
        <w:rPr/>
        <w:t>de </w:t>
      </w:r>
      <w:r>
        <w:rPr>
          <w:spacing w:val="-5"/>
        </w:rPr>
        <w:t>seguridad pública, </w:t>
      </w:r>
      <w:r>
        <w:rPr>
          <w:spacing w:val="-3"/>
        </w:rPr>
        <w:t>se </w:t>
      </w:r>
      <w:r>
        <w:rPr>
          <w:spacing w:val="-5"/>
        </w:rPr>
        <w:t>impondrá </w:t>
      </w:r>
      <w:r>
        <w:rPr>
          <w:spacing w:val="-4"/>
        </w:rPr>
        <w:t>hasta una </w:t>
      </w:r>
      <w:r>
        <w:rPr>
          <w:spacing w:val="-5"/>
        </w:rPr>
        <w:t>mitad </w:t>
      </w:r>
      <w:r>
        <w:rPr>
          <w:spacing w:val="-2"/>
        </w:rPr>
        <w:t>más </w:t>
      </w:r>
      <w:r>
        <w:rPr/>
        <w:t>de </w:t>
      </w:r>
      <w:r>
        <w:rPr>
          <w:spacing w:val="-3"/>
        </w:rPr>
        <w:t>la </w:t>
      </w:r>
      <w:r>
        <w:rPr>
          <w:spacing w:val="-4"/>
        </w:rPr>
        <w:t>pena </w:t>
      </w:r>
      <w:r>
        <w:rPr>
          <w:spacing w:val="-6"/>
        </w:rPr>
        <w:t>correspondiente, </w:t>
      </w:r>
      <w:r>
        <w:rPr>
          <w:spacing w:val="-5"/>
        </w:rPr>
        <w:t>además, </w:t>
      </w:r>
      <w:r>
        <w:rPr>
          <w:spacing w:val="-4"/>
        </w:rPr>
        <w:t>la</w:t>
      </w:r>
      <w:r>
        <w:rPr>
          <w:spacing w:val="58"/>
        </w:rPr>
        <w:t> </w:t>
      </w:r>
      <w:r>
        <w:rPr>
          <w:spacing w:val="-5"/>
        </w:rPr>
        <w:t>inhabilitación </w:t>
      </w:r>
      <w:r>
        <w:rPr>
          <w:spacing w:val="-3"/>
        </w:rPr>
        <w:t>por </w:t>
      </w:r>
      <w:r>
        <w:rPr/>
        <w:t>un </w:t>
      </w:r>
      <w:r>
        <w:rPr>
          <w:spacing w:val="-5"/>
        </w:rPr>
        <w:t>plazo igual </w:t>
      </w:r>
      <w:r>
        <w:rPr/>
        <w:t>al de </w:t>
      </w:r>
      <w:r>
        <w:rPr>
          <w:spacing w:val="-4"/>
        </w:rPr>
        <w:t>la pena de </w:t>
      </w:r>
      <w:r>
        <w:rPr>
          <w:spacing w:val="-5"/>
        </w:rPr>
        <w:t>prisión impuesta </w:t>
      </w:r>
      <w:r>
        <w:rPr>
          <w:spacing w:val="-4"/>
        </w:rPr>
        <w:t>para </w:t>
      </w:r>
      <w:r>
        <w:rPr>
          <w:spacing w:val="-6"/>
        </w:rPr>
        <w:t>desempeñarse </w:t>
      </w:r>
      <w:r>
        <w:rPr>
          <w:spacing w:val="-4"/>
        </w:rPr>
        <w:t>como </w:t>
      </w:r>
      <w:r>
        <w:rPr>
          <w:spacing w:val="-5"/>
        </w:rPr>
        <w:t>servidor público </w:t>
      </w:r>
      <w:r>
        <w:rPr>
          <w:spacing w:val="-3"/>
        </w:rPr>
        <w:t>del </w:t>
      </w:r>
      <w:r>
        <w:rPr>
          <w:spacing w:val="-5"/>
        </w:rPr>
        <w:t>ámbito estatal </w:t>
      </w:r>
      <w:r>
        <w:rPr/>
        <w:t>o </w:t>
      </w:r>
      <w:r>
        <w:rPr>
          <w:spacing w:val="-5"/>
        </w:rPr>
        <w:t>municipal </w:t>
      </w:r>
      <w:r>
        <w:rPr>
          <w:spacing w:val="-4"/>
        </w:rPr>
        <w:t>en </w:t>
      </w:r>
      <w:r>
        <w:rPr/>
        <w:t>el </w:t>
      </w:r>
      <w:r>
        <w:rPr>
          <w:spacing w:val="-5"/>
        </w:rPr>
        <w:t>estado </w:t>
      </w:r>
      <w:r>
        <w:rPr>
          <w:spacing w:val="-4"/>
        </w:rPr>
        <w:t>de </w:t>
      </w:r>
      <w:r>
        <w:rPr>
          <w:spacing w:val="-5"/>
        </w:rPr>
        <w:t>Yucatán </w:t>
      </w:r>
      <w:r>
        <w:rPr/>
        <w:t>en </w:t>
      </w:r>
      <w:r>
        <w:rPr>
          <w:spacing w:val="-6"/>
        </w:rPr>
        <w:t>cualquier </w:t>
      </w:r>
      <w:r>
        <w:rPr>
          <w:spacing w:val="-5"/>
        </w:rPr>
        <w:t>orden</w:t>
      </w:r>
      <w:r>
        <w:rPr>
          <w:spacing w:val="-9"/>
        </w:rPr>
        <w:t> </w:t>
      </w:r>
      <w:r>
        <w:rPr>
          <w:spacing w:val="-4"/>
        </w:rPr>
        <w:t>de</w:t>
      </w:r>
      <w:r>
        <w:rPr>
          <w:spacing w:val="-9"/>
        </w:rPr>
        <w:t> </w:t>
      </w:r>
      <w:r>
        <w:rPr>
          <w:spacing w:val="-5"/>
        </w:rPr>
        <w:t>gobierno,</w:t>
      </w:r>
      <w:r>
        <w:rPr>
          <w:spacing w:val="-9"/>
        </w:rPr>
        <w:t> </w:t>
      </w:r>
      <w:r>
        <w:rPr/>
        <w:t>y</w:t>
      </w:r>
      <w:r>
        <w:rPr>
          <w:spacing w:val="-12"/>
        </w:rPr>
        <w:t> </w:t>
      </w:r>
      <w:r>
        <w:rPr/>
        <w:t>en</w:t>
      </w:r>
      <w:r>
        <w:rPr>
          <w:spacing w:val="-11"/>
        </w:rPr>
        <w:t> </w:t>
      </w:r>
      <w:r>
        <w:rPr>
          <w:spacing w:val="-3"/>
        </w:rPr>
        <w:t>su</w:t>
      </w:r>
      <w:r>
        <w:rPr>
          <w:spacing w:val="-9"/>
        </w:rPr>
        <w:t> </w:t>
      </w:r>
      <w:r>
        <w:rPr>
          <w:spacing w:val="-5"/>
        </w:rPr>
        <w:t>caso,</w:t>
      </w:r>
      <w:r>
        <w:rPr>
          <w:spacing w:val="-9"/>
        </w:rPr>
        <w:t> </w:t>
      </w:r>
      <w:r>
        <w:rPr>
          <w:spacing w:val="-3"/>
        </w:rPr>
        <w:t>la</w:t>
      </w:r>
      <w:r>
        <w:rPr>
          <w:spacing w:val="-11"/>
        </w:rPr>
        <w:t> </w:t>
      </w:r>
      <w:r>
        <w:rPr>
          <w:spacing w:val="-5"/>
        </w:rPr>
        <w:t>destitución.</w:t>
      </w:r>
    </w:p>
    <w:p>
      <w:pPr>
        <w:pStyle w:val="BodyText"/>
        <w:rPr>
          <w:sz w:val="36"/>
        </w:rPr>
      </w:pPr>
    </w:p>
    <w:p>
      <w:pPr>
        <w:pStyle w:val="BodyText"/>
        <w:spacing w:line="360" w:lineRule="auto" w:before="1"/>
        <w:ind w:left="785" w:right="186"/>
        <w:jc w:val="both"/>
      </w:pPr>
      <w:r>
        <w:rPr>
          <w:b/>
          <w:spacing w:val="-5"/>
        </w:rPr>
        <w:t>Artículo </w:t>
      </w:r>
      <w:r>
        <w:rPr>
          <w:b/>
          <w:spacing w:val="-3"/>
        </w:rPr>
        <w:t>165 </w:t>
      </w:r>
      <w:r>
        <w:rPr>
          <w:b/>
          <w:spacing w:val="-5"/>
        </w:rPr>
        <w:t>septies.- </w:t>
      </w:r>
      <w:r>
        <w:rPr>
          <w:spacing w:val="-3"/>
        </w:rPr>
        <w:t>Se </w:t>
      </w:r>
      <w:r>
        <w:rPr>
          <w:spacing w:val="-5"/>
        </w:rPr>
        <w:t>sancionará </w:t>
      </w:r>
      <w:r>
        <w:rPr/>
        <w:t>de </w:t>
      </w:r>
      <w:r>
        <w:rPr>
          <w:spacing w:val="-5"/>
        </w:rPr>
        <w:t>cinco </w:t>
      </w:r>
      <w:r>
        <w:rPr/>
        <w:t>a </w:t>
      </w:r>
      <w:r>
        <w:rPr>
          <w:spacing w:val="-4"/>
        </w:rPr>
        <w:t>doce años </w:t>
      </w:r>
      <w:r>
        <w:rPr/>
        <w:t>de </w:t>
      </w:r>
      <w:r>
        <w:rPr>
          <w:spacing w:val="-5"/>
        </w:rPr>
        <w:t>prisión </w:t>
      </w:r>
      <w:r>
        <w:rPr/>
        <w:t>y de </w:t>
      </w:r>
      <w:r>
        <w:rPr>
          <w:spacing w:val="-5"/>
        </w:rPr>
        <w:t>doscientos </w:t>
      </w:r>
      <w:r>
        <w:rPr/>
        <w:t>a </w:t>
      </w:r>
      <w:r>
        <w:rPr>
          <w:spacing w:val="-5"/>
        </w:rPr>
        <w:t>ochocientos días-multa, </w:t>
      </w:r>
      <w:r>
        <w:rPr/>
        <w:t>a </w:t>
      </w:r>
      <w:r>
        <w:rPr>
          <w:spacing w:val="-5"/>
        </w:rPr>
        <w:t>quien falsifique </w:t>
      </w:r>
      <w:r>
        <w:rPr/>
        <w:t>el </w:t>
      </w:r>
      <w:r>
        <w:rPr>
          <w:spacing w:val="-6"/>
        </w:rPr>
        <w:t>certificado </w:t>
      </w:r>
      <w:r>
        <w:rPr/>
        <w:t>a </w:t>
      </w:r>
      <w:r>
        <w:rPr>
          <w:spacing w:val="-4"/>
        </w:rPr>
        <w:t>que </w:t>
      </w:r>
      <w:r>
        <w:rPr>
          <w:spacing w:val="-3"/>
        </w:rPr>
        <w:t>se </w:t>
      </w:r>
      <w:r>
        <w:rPr>
          <w:spacing w:val="-5"/>
        </w:rPr>
        <w:t>refiere </w:t>
      </w:r>
      <w:r>
        <w:rPr>
          <w:spacing w:val="-3"/>
        </w:rPr>
        <w:t>la Ley del </w:t>
      </w:r>
      <w:r>
        <w:rPr>
          <w:spacing w:val="-5"/>
        </w:rPr>
        <w:t>Sistema Estatal </w:t>
      </w:r>
      <w:r>
        <w:rPr/>
        <w:t>de </w:t>
      </w:r>
      <w:r>
        <w:rPr>
          <w:spacing w:val="-5"/>
        </w:rPr>
        <w:t>Seguridad Pública, </w:t>
      </w:r>
      <w:r>
        <w:rPr>
          <w:spacing w:val="-3"/>
        </w:rPr>
        <w:t>lo </w:t>
      </w:r>
      <w:r>
        <w:rPr>
          <w:spacing w:val="-5"/>
        </w:rPr>
        <w:t>altere, </w:t>
      </w:r>
      <w:r>
        <w:rPr>
          <w:spacing w:val="-6"/>
        </w:rPr>
        <w:t>comercialice </w:t>
      </w:r>
      <w:r>
        <w:rPr/>
        <w:t>o </w:t>
      </w:r>
      <w:r>
        <w:rPr>
          <w:spacing w:val="-4"/>
        </w:rPr>
        <w:t>use </w:t>
      </w:r>
      <w:r>
        <w:rPr/>
        <w:t>a </w:t>
      </w:r>
      <w:r>
        <w:rPr>
          <w:spacing w:val="-5"/>
        </w:rPr>
        <w:t>sabiendas </w:t>
      </w:r>
      <w:r>
        <w:rPr/>
        <w:t>de </w:t>
      </w:r>
      <w:r>
        <w:rPr>
          <w:spacing w:val="-3"/>
        </w:rPr>
        <w:t>su </w:t>
      </w:r>
      <w:r>
        <w:rPr>
          <w:spacing w:val="-5"/>
        </w:rPr>
        <w:t>ilicitud.</w:t>
      </w:r>
    </w:p>
    <w:p>
      <w:pPr>
        <w:pStyle w:val="BodyText"/>
        <w:rPr>
          <w:sz w:val="26"/>
        </w:rPr>
      </w:pPr>
    </w:p>
    <w:p>
      <w:pPr>
        <w:pStyle w:val="BodyText"/>
        <w:spacing w:before="5"/>
        <w:rPr>
          <w:sz w:val="29"/>
        </w:rPr>
      </w:pPr>
    </w:p>
    <w:p>
      <w:pPr>
        <w:pStyle w:val="Heading2"/>
        <w:ind w:right="233"/>
      </w:pPr>
      <w:r>
        <w:rPr/>
        <w:t>TÍTULO TERCERO</w:t>
      </w:r>
    </w:p>
    <w:p>
      <w:pPr>
        <w:spacing w:line="360" w:lineRule="auto" w:before="139"/>
        <w:ind w:left="734" w:right="226" w:firstLine="0"/>
        <w:jc w:val="center"/>
        <w:rPr>
          <w:b/>
          <w:sz w:val="24"/>
        </w:rPr>
      </w:pPr>
      <w:r>
        <w:rPr>
          <w:b/>
          <w:sz w:val="24"/>
        </w:rPr>
        <w:t>DELITOS CONTRA LA SEGURIDAD DE LAS VÍAS DE COMUNICACIÓN, DE LOS MEDIOS DE TRANSPORTE Y VIOLACIÓN DE CORRESPONDENCIA</w:t>
      </w:r>
    </w:p>
    <w:p>
      <w:pPr>
        <w:pStyle w:val="BodyText"/>
        <w:rPr>
          <w:b/>
        </w:rPr>
      </w:pPr>
    </w:p>
    <w:p>
      <w:pPr>
        <w:spacing w:before="0"/>
        <w:ind w:left="734" w:right="233" w:firstLine="0"/>
        <w:jc w:val="center"/>
        <w:rPr>
          <w:b/>
          <w:sz w:val="24"/>
        </w:rPr>
      </w:pPr>
      <w:r>
        <w:rPr>
          <w:b/>
          <w:sz w:val="24"/>
        </w:rPr>
        <w:t>CAPÍTULO I</w:t>
      </w:r>
    </w:p>
    <w:p>
      <w:pPr>
        <w:spacing w:before="137"/>
        <w:ind w:left="734" w:right="233" w:firstLine="0"/>
        <w:jc w:val="center"/>
        <w:rPr>
          <w:b/>
          <w:sz w:val="24"/>
        </w:rPr>
      </w:pPr>
      <w:r>
        <w:rPr>
          <w:b/>
          <w:sz w:val="24"/>
        </w:rPr>
        <w:t>Ataques a las Vías de Comunicación y a los Medios de Transporte</w:t>
      </w:r>
    </w:p>
    <w:p>
      <w:pPr>
        <w:pStyle w:val="BodyText"/>
        <w:rPr>
          <w:b/>
          <w:sz w:val="26"/>
        </w:rPr>
      </w:pPr>
    </w:p>
    <w:p>
      <w:pPr>
        <w:pStyle w:val="BodyText"/>
        <w:spacing w:before="8"/>
        <w:rPr>
          <w:b/>
          <w:sz w:val="22"/>
        </w:rPr>
      </w:pPr>
    </w:p>
    <w:p>
      <w:pPr>
        <w:pStyle w:val="BodyText"/>
        <w:spacing w:line="360" w:lineRule="auto"/>
        <w:ind w:left="785" w:right="191"/>
        <w:jc w:val="both"/>
      </w:pPr>
      <w:r>
        <w:rPr>
          <w:b/>
        </w:rPr>
        <w:t>Artículo 166.- </w:t>
      </w:r>
      <w:r>
        <w:rPr/>
        <w:t>Para los efectos de este Código, se consideran vías de comunicación las de tránsito destinadas al uso</w:t>
      </w:r>
      <w:r>
        <w:rPr>
          <w:spacing w:val="-2"/>
        </w:rPr>
        <w:t> </w:t>
      </w:r>
      <w:r>
        <w:rPr/>
        <w:t>público.</w:t>
      </w:r>
    </w:p>
    <w:p>
      <w:pPr>
        <w:pStyle w:val="BodyText"/>
        <w:spacing w:before="4"/>
      </w:pPr>
    </w:p>
    <w:p>
      <w:pPr>
        <w:pStyle w:val="BodyText"/>
        <w:spacing w:line="360" w:lineRule="auto" w:before="1"/>
        <w:ind w:left="785" w:right="191"/>
        <w:jc w:val="both"/>
      </w:pPr>
      <w:r>
        <w:rPr>
          <w:b/>
        </w:rPr>
        <w:t>Artículo 167.- </w:t>
      </w:r>
      <w:r>
        <w:rPr/>
        <w:t>Se impondrá prisión de seis meses a cuatro años al que dolosamente quite, corte, inutilice, apague, cambie o destruya, las señales o luces de seguridad de una vía de comunicación o coloque alguna no autorizada, por autoridad competente.</w:t>
      </w:r>
    </w:p>
    <w:p>
      <w:pPr>
        <w:spacing w:after="0" w:line="360" w:lineRule="auto"/>
        <w:jc w:val="both"/>
        <w:sectPr>
          <w:pgSz w:w="12240" w:h="15840"/>
          <w:pgMar w:header="795" w:footer="52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7"/>
        <w:jc w:val="both"/>
      </w:pPr>
      <w:r>
        <w:rPr>
          <w:b/>
        </w:rPr>
        <w:t>Artículo 168.- </w:t>
      </w:r>
      <w:r>
        <w:rPr/>
        <w:t>Se impondrá de uno a cinco años de prisión y de cuarenta a quinientos días-multa, a quien por cualquier medio, dentro o fuera de las poblaciones,  obstaculice, dañe, altere o destruya alguna vía de comunicación o sus instalaciones accesorias, retenga vehículos de transporte o interrumpa su servicio. Si fuere  el  propio conductor</w:t>
      </w:r>
      <w:r>
        <w:rPr>
          <w:b/>
        </w:rPr>
        <w:t>, </w:t>
      </w:r>
      <w:r>
        <w:rPr/>
        <w:t>el concesionario o empleado del servicio, será además separado de su puesto y perderá el trabajo o concesión en su caso y quedará inhabilitado por un plazo mínimo de un año para desempeñar o disfrutar el empleo o concesión respectivas.</w:t>
      </w:r>
    </w:p>
    <w:p>
      <w:pPr>
        <w:pStyle w:val="BodyText"/>
        <w:spacing w:before="8"/>
      </w:pPr>
    </w:p>
    <w:p>
      <w:pPr>
        <w:pStyle w:val="BodyText"/>
        <w:spacing w:line="360" w:lineRule="auto" w:before="1"/>
        <w:ind w:left="785" w:right="200"/>
        <w:jc w:val="both"/>
      </w:pPr>
      <w:r>
        <w:rPr>
          <w:b/>
        </w:rPr>
        <w:t>Artículo 169.- </w:t>
      </w:r>
      <w:r>
        <w:rPr/>
        <w:t>La destrucción de los medios de transporte por quienes los hayan retenido o sus copartícipes, será sancionada con prisión de dos a doce años y de cien a quinientos</w:t>
      </w:r>
      <w:r>
        <w:rPr>
          <w:spacing w:val="4"/>
        </w:rPr>
        <w:t> </w:t>
      </w:r>
      <w:r>
        <w:rPr/>
        <w:t>días</w:t>
      </w:r>
      <w:r>
        <w:rPr>
          <w:b/>
        </w:rPr>
        <w:t>-</w:t>
      </w:r>
      <w:r>
        <w:rPr/>
        <w:t>multa.</w:t>
      </w:r>
    </w:p>
    <w:p>
      <w:pPr>
        <w:pStyle w:val="BodyText"/>
        <w:spacing w:before="5"/>
      </w:pPr>
    </w:p>
    <w:p>
      <w:pPr>
        <w:pStyle w:val="BodyText"/>
        <w:spacing w:line="367" w:lineRule="auto" w:before="1"/>
        <w:ind w:left="785" w:right="383" w:firstLine="707"/>
      </w:pPr>
      <w:r>
        <w:rPr/>
        <w:t>Si la ejecución de este hecho y de los que se mencionan en las disposiciones anteriores se realiza por medio de explosivos o materiales incendiarios o si el medio  de transporte retenido se hallare ocupado por una o más personas, las sanciones mencionadas en el párrafo anterior se aumentarán hasta en una mitad más de su duración, sin perjuicio de las que correspondan por otros delitos</w:t>
      </w:r>
      <w:r>
        <w:rPr>
          <w:spacing w:val="4"/>
        </w:rPr>
        <w:t> </w:t>
      </w:r>
      <w:r>
        <w:rPr/>
        <w:t>cometidos.</w:t>
      </w:r>
    </w:p>
    <w:p>
      <w:pPr>
        <w:pStyle w:val="BodyText"/>
        <w:spacing w:before="5"/>
        <w:rPr>
          <w:sz w:val="23"/>
        </w:rPr>
      </w:pPr>
    </w:p>
    <w:p>
      <w:pPr>
        <w:pStyle w:val="BodyText"/>
        <w:spacing w:line="360" w:lineRule="auto"/>
        <w:ind w:left="785" w:right="191"/>
        <w:jc w:val="both"/>
      </w:pPr>
      <w:r>
        <w:rPr>
          <w:b/>
        </w:rPr>
        <w:t>Artículo 170.- </w:t>
      </w:r>
      <w:r>
        <w:rPr/>
        <w:t>A quien abandone sin control un vehículo en pleno movimiento o de cualquier modo haga imposible su manejo y pueda causar daño, se le impondrá de  uno a seis años de prisión y de veinte a ochenta días-multa, sin perjuicio de las sanciones que correspondan si resultare cometido otro</w:t>
      </w:r>
      <w:r>
        <w:rPr>
          <w:spacing w:val="9"/>
        </w:rPr>
        <w:t> </w:t>
      </w:r>
      <w:r>
        <w:rPr/>
        <w:t>delito.</w:t>
      </w:r>
    </w:p>
    <w:p>
      <w:pPr>
        <w:pStyle w:val="BodyText"/>
        <w:spacing w:before="5"/>
      </w:pPr>
    </w:p>
    <w:p>
      <w:pPr>
        <w:pStyle w:val="BodyText"/>
        <w:spacing w:line="360" w:lineRule="auto"/>
        <w:ind w:left="785" w:right="188" w:firstLine="707"/>
        <w:jc w:val="both"/>
      </w:pPr>
      <w:r>
        <w:rPr/>
        <w:t>Las mismas sanciones se impondrán al dueño y al encargado de la vigilancia y custodia, de una o más piezas de ganado, que deambulen en cualquier vía terrestre  de comunicación. Se entiende que deambulan cuando se encuentren en las vías de comunicación o las atraviesan sin estar vigilados por personas que las conduzcan de acuerdo con las disposiciones legales relativas y con las debidas precauciones, de modo que no constituyan peligro a los usuarios de las vías terrestres  de  comunicación.</w:t>
      </w:r>
    </w:p>
    <w:p>
      <w:pPr>
        <w:pStyle w:val="BodyText"/>
        <w:spacing w:before="9"/>
      </w:pPr>
    </w:p>
    <w:p>
      <w:pPr>
        <w:pStyle w:val="BodyText"/>
        <w:ind w:left="1493"/>
      </w:pPr>
      <w:r>
        <w:rPr/>
        <w:t>Estas sanciones se impondrán independientemente de las que correspondan si</w:t>
      </w:r>
    </w:p>
    <w:p>
      <w:pPr>
        <w:spacing w:after="0"/>
        <w:sectPr>
          <w:footerReference w:type="default" r:id="rId13"/>
          <w:pgSz w:w="12240" w:h="15840"/>
          <w:pgMar w:footer="860" w:header="795" w:top="1060" w:bottom="1060" w:left="1200" w:right="720"/>
          <w:pgNumType w:start="67"/>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line="360" w:lineRule="auto" w:before="93"/>
        <w:ind w:left="785" w:right="470"/>
        <w:jc w:val="both"/>
      </w:pPr>
      <w:r>
        <w:rPr>
          <w:b/>
        </w:rPr>
        <w:t>Artículo 171.- </w:t>
      </w:r>
      <w:r>
        <w:rPr/>
        <w:t>Cuando se cause algún daño por medio de cualquier vehículo, motor o maquinaria, además de las sanciones correspondientes al delito que resulte, se inhabilitará al conductor para manejar aquéllos por un término de tres meses a dos años, plazo que se contará a partir de que sea puesto en libertad, siempre que se   le haya impuesto la sanción de prisión. En caso  de reincidencia la inhabilitación  será definitiva.</w:t>
      </w:r>
    </w:p>
    <w:p>
      <w:pPr>
        <w:pStyle w:val="BodyText"/>
        <w:spacing w:before="2"/>
        <w:rPr>
          <w:sz w:val="36"/>
        </w:rPr>
      </w:pPr>
    </w:p>
    <w:p>
      <w:pPr>
        <w:pStyle w:val="BodyText"/>
        <w:spacing w:line="360" w:lineRule="auto"/>
        <w:ind w:left="785" w:right="190"/>
        <w:jc w:val="both"/>
      </w:pPr>
      <w:r>
        <w:rPr>
          <w:b/>
        </w:rPr>
        <w:t>Artículo 172.- </w:t>
      </w:r>
      <w:r>
        <w:rPr/>
        <w:t>A quien en estado de ebriedad o bajo el influjo de drogas o substancias similares, conduzca algún vehículo de motor, se le impondrá de seis meses a cinco años de prisión y de cincuenta a cien días multa, además de la sanción correspondiente al delito que se hubiere</w:t>
      </w:r>
      <w:r>
        <w:rPr>
          <w:spacing w:val="11"/>
        </w:rPr>
        <w:t> </w:t>
      </w:r>
      <w:r>
        <w:rPr/>
        <w:t>cometido.</w:t>
      </w:r>
    </w:p>
    <w:p>
      <w:pPr>
        <w:pStyle w:val="BodyText"/>
        <w:spacing w:before="6"/>
        <w:rPr>
          <w:sz w:val="23"/>
        </w:rPr>
      </w:pPr>
    </w:p>
    <w:p>
      <w:pPr>
        <w:pStyle w:val="BodyText"/>
        <w:spacing w:line="360" w:lineRule="auto" w:before="1"/>
        <w:ind w:left="785" w:right="185" w:firstLine="707"/>
        <w:jc w:val="both"/>
      </w:pPr>
      <w:r>
        <w:rPr/>
        <w:t>Para efectos de este Código se considera que una persona se encuentra en estado de ebriedad cuando en su organismo existen 100 miligramos o más de alcohol por cada 100 mililitros de sangre o cuando existen 130 miligramos o más de alcohol  por cada 100 mililitros de</w:t>
      </w:r>
      <w:r>
        <w:rPr>
          <w:spacing w:val="-2"/>
        </w:rPr>
        <w:t> </w:t>
      </w:r>
      <w:r>
        <w:rPr/>
        <w:t>orina.</w:t>
      </w:r>
    </w:p>
    <w:p>
      <w:pPr>
        <w:pStyle w:val="BodyText"/>
        <w:spacing w:line="360" w:lineRule="auto" w:before="199"/>
        <w:ind w:left="785" w:right="191" w:firstLine="707"/>
        <w:jc w:val="both"/>
      </w:pPr>
      <w:r>
        <w:rPr/>
        <w:t>Si este delito se comete por conductores de vehículos de transporte escolar o  de servicio público de pasajeros, se duplicarán las sanciones señaladas en este artículo.</w:t>
      </w:r>
    </w:p>
    <w:p>
      <w:pPr>
        <w:pStyle w:val="BodyText"/>
        <w:spacing w:before="9"/>
      </w:pPr>
    </w:p>
    <w:p>
      <w:pPr>
        <w:pStyle w:val="BodyText"/>
        <w:spacing w:line="360" w:lineRule="auto"/>
        <w:ind w:left="785" w:right="192" w:firstLine="707"/>
        <w:jc w:val="both"/>
      </w:pPr>
      <w:r>
        <w:rPr/>
        <w:t>A quien cometa delito establecido en este artículo se le aplicarán además las sanciones que se mencionan en el artículo 171 de este Código.</w:t>
      </w:r>
    </w:p>
    <w:p>
      <w:pPr>
        <w:pStyle w:val="BodyText"/>
        <w:spacing w:before="7"/>
        <w:rPr>
          <w:sz w:val="34"/>
        </w:rPr>
      </w:pPr>
    </w:p>
    <w:p>
      <w:pPr>
        <w:pStyle w:val="BodyText"/>
        <w:spacing w:line="360" w:lineRule="auto"/>
        <w:ind w:left="785" w:right="190"/>
        <w:jc w:val="both"/>
      </w:pPr>
      <w:r>
        <w:rPr>
          <w:b/>
        </w:rPr>
        <w:t>Artículo 173.- </w:t>
      </w:r>
      <w:r>
        <w:rPr/>
        <w:t>Cuando se cometiere por servidor público de alguna  corporación  policial el delito que contempla el artículo anterior, se impondrán además de las penas señaladas, la destitución del empleo y la inhabilitación de uno a diez años para desempeñar cargo o comisión</w:t>
      </w:r>
      <w:r>
        <w:rPr>
          <w:spacing w:val="2"/>
        </w:rPr>
        <w:t> </w:t>
      </w:r>
      <w:r>
        <w:rPr/>
        <w:t>públicos.</w:t>
      </w:r>
    </w:p>
    <w:p>
      <w:pPr>
        <w:pStyle w:val="BodyText"/>
        <w:spacing w:before="1"/>
        <w:rPr>
          <w:sz w:val="29"/>
        </w:rPr>
      </w:pPr>
    </w:p>
    <w:p>
      <w:pPr>
        <w:pStyle w:val="Heading2"/>
        <w:ind w:left="709"/>
      </w:pPr>
      <w:r>
        <w:rPr/>
        <w:t>CAPÍTULO II</w:t>
      </w:r>
    </w:p>
    <w:p>
      <w:pPr>
        <w:spacing w:before="137"/>
        <w:ind w:left="715" w:right="241" w:firstLine="0"/>
        <w:jc w:val="center"/>
        <w:rPr>
          <w:b/>
          <w:sz w:val="24"/>
        </w:rPr>
      </w:pPr>
      <w:r>
        <w:rPr>
          <w:b/>
          <w:sz w:val="24"/>
        </w:rPr>
        <w:t>Violación de Correspondencia</w:t>
      </w:r>
    </w:p>
    <w:p>
      <w:pPr>
        <w:pStyle w:val="BodyText"/>
        <w:spacing w:before="8"/>
        <w:rPr>
          <w:b/>
          <w:sz w:val="36"/>
        </w:rPr>
      </w:pPr>
    </w:p>
    <w:p>
      <w:pPr>
        <w:pStyle w:val="BodyText"/>
        <w:spacing w:before="1"/>
        <w:ind w:left="785"/>
        <w:jc w:val="both"/>
      </w:pPr>
      <w:r>
        <w:rPr>
          <w:b/>
        </w:rPr>
        <w:t>Artículo 174.- </w:t>
      </w:r>
      <w:r>
        <w:rPr/>
        <w:t>Se aplicará de tres a ciento ochenta jornadas de trabajo en favor de la</w:t>
      </w:r>
    </w:p>
    <w:p>
      <w:pPr>
        <w:spacing w:after="0"/>
        <w:jc w:val="both"/>
        <w:sectPr>
          <w:footerReference w:type="default" r:id="rId14"/>
          <w:pgSz w:w="12240" w:h="15840"/>
          <w:pgMar w:footer="584" w:header="795" w:top="1060" w:bottom="780" w:left="1200" w:right="720"/>
          <w:pgNumType w:start="68"/>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1"/>
        <w:jc w:val="both"/>
      </w:pPr>
      <w:r>
        <w:rPr/>
        <w:t>comunidad, a quien  dolosamente abra una comunicación escrita que no esté dirigida  a él o simplemente la intercepte sin abrirla ni enterarse de su</w:t>
      </w:r>
      <w:r>
        <w:rPr>
          <w:spacing w:val="1"/>
        </w:rPr>
        <w:t> </w:t>
      </w:r>
      <w:r>
        <w:rPr/>
        <w:t>contenido.</w:t>
      </w:r>
    </w:p>
    <w:p>
      <w:pPr>
        <w:pStyle w:val="BodyText"/>
        <w:spacing w:before="6"/>
        <w:rPr>
          <w:sz w:val="36"/>
        </w:rPr>
      </w:pPr>
    </w:p>
    <w:p>
      <w:pPr>
        <w:pStyle w:val="BodyText"/>
        <w:spacing w:line="360" w:lineRule="auto" w:before="1"/>
        <w:ind w:left="785" w:right="195"/>
        <w:jc w:val="both"/>
      </w:pPr>
      <w:r>
        <w:rPr>
          <w:b/>
        </w:rPr>
        <w:t>Artículo 175.- </w:t>
      </w:r>
      <w:r>
        <w:rPr/>
        <w:t>No se considera que obran delictuosamente los padres que abran o intercepten las comunicaciones escritas dirigidas a sus hijos menores de edad, ni los tutores respecto de las personas que se hallen bajo su dependencia.</w:t>
      </w:r>
    </w:p>
    <w:p>
      <w:pPr>
        <w:pStyle w:val="BodyText"/>
        <w:spacing w:line="360" w:lineRule="auto" w:before="229"/>
        <w:ind w:left="785" w:right="196" w:firstLine="707"/>
        <w:jc w:val="both"/>
      </w:pPr>
      <w:r>
        <w:rPr/>
        <w:t>Se exceptúa el caso en que los actos a que se refiere este artículo, se ejecuten sin justa causa o con el propósito de privar al sujeto de posibilidad de comunicación con terceras personas, cuyo amparo o auxilio les sea</w:t>
      </w:r>
      <w:r>
        <w:rPr>
          <w:spacing w:val="-2"/>
        </w:rPr>
        <w:t> </w:t>
      </w:r>
      <w:r>
        <w:rPr/>
        <w:t>indispensable.</w:t>
      </w:r>
    </w:p>
    <w:p>
      <w:pPr>
        <w:pStyle w:val="BodyText"/>
        <w:spacing w:before="5"/>
        <w:rPr>
          <w:sz w:val="36"/>
        </w:rPr>
      </w:pPr>
    </w:p>
    <w:p>
      <w:pPr>
        <w:pStyle w:val="BodyText"/>
        <w:spacing w:line="360" w:lineRule="auto"/>
        <w:ind w:left="785" w:right="192"/>
        <w:jc w:val="both"/>
      </w:pPr>
      <w:r>
        <w:rPr>
          <w:b/>
        </w:rPr>
        <w:t>Artículo 176.- </w:t>
      </w:r>
      <w:r>
        <w:rPr/>
        <w:t>El delito de violación de correspondencia sólo se perseguirá por  querella del</w:t>
      </w:r>
      <w:r>
        <w:rPr>
          <w:spacing w:val="-3"/>
        </w:rPr>
        <w:t> </w:t>
      </w:r>
      <w:r>
        <w:rPr/>
        <w:t>ofendido.</w:t>
      </w:r>
    </w:p>
    <w:p>
      <w:pPr>
        <w:pStyle w:val="Heading2"/>
        <w:spacing w:line="360" w:lineRule="auto" w:before="200"/>
        <w:ind w:left="3394" w:right="2892" w:firstLine="1034"/>
        <w:jc w:val="left"/>
      </w:pPr>
      <w:r>
        <w:rPr/>
        <w:t>TÍTULO CUARTO DELITOS CONTRA LA</w:t>
      </w:r>
      <w:r>
        <w:rPr>
          <w:spacing w:val="-4"/>
        </w:rPr>
        <w:t> </w:t>
      </w:r>
      <w:r>
        <w:rPr/>
        <w:t>AUTORIDAD</w:t>
      </w:r>
    </w:p>
    <w:p>
      <w:pPr>
        <w:pStyle w:val="BodyText"/>
        <w:rPr>
          <w:b/>
        </w:rPr>
      </w:pPr>
    </w:p>
    <w:p>
      <w:pPr>
        <w:spacing w:before="0"/>
        <w:ind w:left="734" w:right="233" w:firstLine="0"/>
        <w:jc w:val="center"/>
        <w:rPr>
          <w:b/>
          <w:sz w:val="24"/>
        </w:rPr>
      </w:pPr>
      <w:r>
        <w:rPr>
          <w:b/>
          <w:sz w:val="24"/>
        </w:rPr>
        <w:t>CAPÍTULO I</w:t>
      </w:r>
    </w:p>
    <w:p>
      <w:pPr>
        <w:spacing w:before="137"/>
        <w:ind w:left="734" w:right="231" w:firstLine="0"/>
        <w:jc w:val="center"/>
        <w:rPr>
          <w:b/>
          <w:sz w:val="24"/>
        </w:rPr>
      </w:pPr>
      <w:r>
        <w:rPr>
          <w:b/>
          <w:sz w:val="24"/>
        </w:rPr>
        <w:t>Desobediencia y Resistencia de Particulares</w:t>
      </w:r>
    </w:p>
    <w:p>
      <w:pPr>
        <w:pStyle w:val="BodyText"/>
        <w:rPr>
          <w:b/>
          <w:sz w:val="26"/>
        </w:rPr>
      </w:pPr>
    </w:p>
    <w:p>
      <w:pPr>
        <w:pStyle w:val="BodyText"/>
        <w:spacing w:before="2"/>
        <w:rPr>
          <w:b/>
          <w:sz w:val="22"/>
        </w:rPr>
      </w:pPr>
    </w:p>
    <w:p>
      <w:pPr>
        <w:pStyle w:val="BodyText"/>
        <w:spacing w:line="360" w:lineRule="auto"/>
        <w:ind w:left="785" w:right="194"/>
        <w:jc w:val="both"/>
      </w:pPr>
      <w:r>
        <w:rPr>
          <w:b/>
        </w:rPr>
        <w:t>Artículo 177.- </w:t>
      </w:r>
      <w:r>
        <w:rPr/>
        <w:t>A quien sin causa legítima rehusare prestar un servicio de interés público a que la Ley obligue, se le aplicará de tres a cien jornadas de trabajo en favor de la</w:t>
      </w:r>
      <w:r>
        <w:rPr>
          <w:spacing w:val="3"/>
        </w:rPr>
        <w:t> </w:t>
      </w:r>
      <w:r>
        <w:rPr/>
        <w:t>comunidad.</w:t>
      </w:r>
    </w:p>
    <w:p>
      <w:pPr>
        <w:pStyle w:val="BodyText"/>
        <w:spacing w:before="10"/>
        <w:rPr>
          <w:sz w:val="36"/>
        </w:rPr>
      </w:pPr>
    </w:p>
    <w:p>
      <w:pPr>
        <w:pStyle w:val="BodyText"/>
        <w:spacing w:line="360" w:lineRule="auto"/>
        <w:ind w:left="785" w:right="193"/>
        <w:jc w:val="both"/>
      </w:pPr>
      <w:r>
        <w:rPr>
          <w:b/>
        </w:rPr>
        <w:t>Artículo 178.- </w:t>
      </w:r>
      <w:r>
        <w:rPr/>
        <w:t>Se impondrá de tres meses a dos años de prisión y de diez a cuarenta días-multa, a quien sin causa legítima desobedeciere un mandato de la autoridad o se negare a comparecer ante la misma a rendir declaración cuando legalmente se le  exija, habiéndose impuesto previamente alguno de los medios de apremio que la autoridad estime</w:t>
      </w:r>
      <w:r>
        <w:rPr>
          <w:spacing w:val="5"/>
        </w:rPr>
        <w:t> </w:t>
      </w:r>
      <w:r>
        <w:rPr/>
        <w:t>conducente.</w:t>
      </w:r>
    </w:p>
    <w:p>
      <w:pPr>
        <w:pStyle w:val="BodyText"/>
        <w:spacing w:line="360" w:lineRule="auto" w:before="194"/>
        <w:ind w:left="785" w:right="469"/>
        <w:jc w:val="both"/>
      </w:pPr>
      <w:r>
        <w:rPr>
          <w:b/>
        </w:rPr>
        <w:t>Artículo 179.- </w:t>
      </w:r>
      <w:r>
        <w:rPr/>
        <w:t>A quien empleando violencia física o moral se oponga a que la autoridad o sus agentes ejerzan alguna de sus funciones o resista el cumplimiento de una orden legítima cuya ejecución se lleve a cabo en forma legal, se le aplicarán de</w:t>
      </w:r>
      <w:r>
        <w:rPr>
          <w:spacing w:val="6"/>
        </w:rPr>
        <w:t> </w:t>
      </w:r>
      <w:r>
        <w:rPr/>
        <w:t>seis</w:t>
      </w:r>
      <w:r>
        <w:rPr>
          <w:spacing w:val="4"/>
        </w:rPr>
        <w:t> </w:t>
      </w:r>
      <w:r>
        <w:rPr/>
        <w:t>meses</w:t>
      </w:r>
      <w:r>
        <w:rPr>
          <w:spacing w:val="4"/>
        </w:rPr>
        <w:t> </w:t>
      </w:r>
      <w:r>
        <w:rPr/>
        <w:t>a</w:t>
      </w:r>
      <w:r>
        <w:rPr>
          <w:spacing w:val="5"/>
        </w:rPr>
        <w:t> </w:t>
      </w:r>
      <w:r>
        <w:rPr/>
        <w:t>dos</w:t>
      </w:r>
      <w:r>
        <w:rPr>
          <w:spacing w:val="4"/>
        </w:rPr>
        <w:t> </w:t>
      </w:r>
      <w:r>
        <w:rPr/>
        <w:t>años</w:t>
      </w:r>
      <w:r>
        <w:rPr>
          <w:spacing w:val="5"/>
        </w:rPr>
        <w:t> </w:t>
      </w:r>
      <w:r>
        <w:rPr/>
        <w:t>de</w:t>
      </w:r>
      <w:r>
        <w:rPr>
          <w:spacing w:val="5"/>
        </w:rPr>
        <w:t> </w:t>
      </w:r>
      <w:r>
        <w:rPr/>
        <w:t>prisión</w:t>
      </w:r>
      <w:r>
        <w:rPr>
          <w:spacing w:val="8"/>
        </w:rPr>
        <w:t> </w:t>
      </w:r>
      <w:r>
        <w:rPr/>
        <w:t>o</w:t>
      </w:r>
      <w:r>
        <w:rPr>
          <w:spacing w:val="7"/>
        </w:rPr>
        <w:t> </w:t>
      </w:r>
      <w:r>
        <w:rPr/>
        <w:t>de</w:t>
      </w:r>
      <w:r>
        <w:rPr>
          <w:spacing w:val="12"/>
        </w:rPr>
        <w:t> </w:t>
      </w:r>
      <w:r>
        <w:rPr/>
        <w:t>veinte</w:t>
      </w:r>
      <w:r>
        <w:rPr>
          <w:spacing w:val="6"/>
        </w:rPr>
        <w:t> </w:t>
      </w:r>
      <w:r>
        <w:rPr/>
        <w:t>a</w:t>
      </w:r>
      <w:r>
        <w:rPr>
          <w:spacing w:val="7"/>
        </w:rPr>
        <w:t> </w:t>
      </w:r>
      <w:r>
        <w:rPr/>
        <w:t>sesenta</w:t>
      </w:r>
      <w:r>
        <w:rPr>
          <w:spacing w:val="7"/>
        </w:rPr>
        <w:t> </w:t>
      </w:r>
      <w:r>
        <w:rPr/>
        <w:t>días-multa</w:t>
      </w:r>
      <w:r>
        <w:rPr>
          <w:spacing w:val="7"/>
        </w:rPr>
        <w:t> </w:t>
      </w:r>
      <w:r>
        <w:rPr/>
        <w:t>y</w:t>
      </w:r>
      <w:r>
        <w:rPr>
          <w:spacing w:val="1"/>
        </w:rPr>
        <w:t> </w:t>
      </w:r>
      <w:r>
        <w:rPr/>
        <w:t>de</w:t>
      </w:r>
      <w:r>
        <w:rPr>
          <w:spacing w:val="9"/>
        </w:rPr>
        <w:t> </w:t>
      </w:r>
      <w:r>
        <w:rPr/>
        <w:t>veinte</w:t>
      </w:r>
      <w:r>
        <w:rPr>
          <w:spacing w:val="19"/>
        </w:rPr>
        <w:t> </w:t>
      </w:r>
      <w:r>
        <w:rPr/>
        <w:t>a</w:t>
      </w:r>
    </w:p>
    <w:p>
      <w:pPr>
        <w:spacing w:after="0" w:line="360" w:lineRule="auto"/>
        <w:jc w:val="both"/>
        <w:sectPr>
          <w:pgSz w:w="12240" w:h="15840"/>
          <w:pgMar w:header="795" w:footer="584" w:top="1060" w:bottom="80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sesenta días de trabajo en favor de la comunidad.</w:t>
      </w:r>
    </w:p>
    <w:p>
      <w:pPr>
        <w:pStyle w:val="BodyText"/>
        <w:spacing w:before="11"/>
        <w:rPr>
          <w:sz w:val="31"/>
        </w:rPr>
      </w:pPr>
    </w:p>
    <w:p>
      <w:pPr>
        <w:pStyle w:val="BodyText"/>
        <w:spacing w:line="360" w:lineRule="auto"/>
        <w:ind w:left="785" w:right="190"/>
        <w:jc w:val="both"/>
      </w:pPr>
      <w:r>
        <w:rPr>
          <w:b/>
        </w:rPr>
        <w:t>Artículo 180.- </w:t>
      </w:r>
      <w:r>
        <w:rPr/>
        <w:t>Se castigará con la misma sanción a que se refiere el artículo anterior,  a quien por medio de la violencia física o moral, obligue a la autoridad pública a que ejecute un acto oficial sin los requisitos legales o algún otro que no esté en sus atribuciones.</w:t>
      </w:r>
    </w:p>
    <w:p>
      <w:pPr>
        <w:pStyle w:val="BodyText"/>
        <w:spacing w:before="7"/>
      </w:pPr>
    </w:p>
    <w:p>
      <w:pPr>
        <w:pStyle w:val="BodyText"/>
        <w:spacing w:line="360" w:lineRule="auto" w:before="1"/>
        <w:ind w:left="785" w:right="190"/>
        <w:jc w:val="both"/>
      </w:pPr>
      <w:r>
        <w:rPr>
          <w:b/>
        </w:rPr>
        <w:t>Artículo 181.- </w:t>
      </w:r>
      <w:r>
        <w:rPr/>
        <w:t>A quien debiendo ser examinado durante la secuela  procedimental y  sin que le aprovechen las excepciones establecidas en este Código, o en los de Procedimientos de esta materia o Civil, en su caso, se niegue a otorgar la protesta de Ley o declarar, se le impondrá de uno a noventa</w:t>
      </w:r>
      <w:r>
        <w:rPr>
          <w:spacing w:val="4"/>
        </w:rPr>
        <w:t> </w:t>
      </w:r>
      <w:r>
        <w:rPr/>
        <w:t>días-multa.</w:t>
      </w:r>
    </w:p>
    <w:p>
      <w:pPr>
        <w:pStyle w:val="BodyText"/>
        <w:spacing w:before="6"/>
        <w:rPr>
          <w:sz w:val="35"/>
        </w:rPr>
      </w:pPr>
    </w:p>
    <w:p>
      <w:pPr>
        <w:pStyle w:val="BodyText"/>
        <w:spacing w:line="360" w:lineRule="auto"/>
        <w:ind w:left="785" w:right="198" w:firstLine="707"/>
        <w:jc w:val="both"/>
      </w:pPr>
      <w:r>
        <w:rPr/>
        <w:t>Si el compareciente insistiere en su negativa se le impondrá las sanciones que se mencionan en el artículo 178 de este Código.</w:t>
      </w:r>
    </w:p>
    <w:p>
      <w:pPr>
        <w:pStyle w:val="BodyText"/>
        <w:spacing w:before="9"/>
        <w:rPr>
          <w:sz w:val="23"/>
        </w:rPr>
      </w:pPr>
    </w:p>
    <w:p>
      <w:pPr>
        <w:pStyle w:val="Heading2"/>
        <w:ind w:right="228"/>
      </w:pPr>
      <w:r>
        <w:rPr/>
        <w:t>CAPÍTULO II</w:t>
      </w:r>
    </w:p>
    <w:p>
      <w:pPr>
        <w:spacing w:line="360" w:lineRule="auto" w:before="139"/>
        <w:ind w:left="3073" w:right="2559" w:firstLine="0"/>
        <w:jc w:val="center"/>
        <w:rPr>
          <w:b/>
          <w:sz w:val="24"/>
        </w:rPr>
      </w:pPr>
      <w:r>
        <w:rPr>
          <w:b/>
          <w:sz w:val="24"/>
        </w:rPr>
        <w:t>Oposición a la Ejecución de Obras o Trabajos Públicos</w:t>
      </w:r>
    </w:p>
    <w:p>
      <w:pPr>
        <w:pStyle w:val="BodyText"/>
        <w:spacing w:before="5"/>
        <w:rPr>
          <w:b/>
        </w:rPr>
      </w:pPr>
    </w:p>
    <w:p>
      <w:pPr>
        <w:pStyle w:val="BodyText"/>
        <w:spacing w:line="360" w:lineRule="auto" w:before="1"/>
        <w:ind w:left="785" w:right="191"/>
        <w:jc w:val="both"/>
      </w:pPr>
      <w:r>
        <w:rPr>
          <w:b/>
        </w:rPr>
        <w:t>Artículo 182.- </w:t>
      </w:r>
      <w:r>
        <w:rPr/>
        <w:t>Al que con actos contrarios a la Ley trate de impedir la  ejecución de  una obra o un trabajo públicos, ordenados o autorizados legalmente por la autoridad competente, se le impondrá de tres meses a un año de prisión o de veinte a cien días- multa y de veinte a cien días de trabajo en favor de la</w:t>
      </w:r>
      <w:r>
        <w:rPr>
          <w:spacing w:val="-5"/>
        </w:rPr>
        <w:t> </w:t>
      </w:r>
      <w:r>
        <w:rPr/>
        <w:t>comunidad.</w:t>
      </w:r>
    </w:p>
    <w:p>
      <w:pPr>
        <w:pStyle w:val="BodyText"/>
        <w:spacing w:before="2"/>
        <w:rPr>
          <w:sz w:val="34"/>
        </w:rPr>
      </w:pPr>
    </w:p>
    <w:p>
      <w:pPr>
        <w:pStyle w:val="BodyText"/>
        <w:spacing w:line="360" w:lineRule="auto"/>
        <w:ind w:left="785" w:right="188" w:firstLine="707"/>
        <w:jc w:val="both"/>
      </w:pPr>
      <w:r>
        <w:rPr/>
        <w:t>Cuando el delito se cometa por tres o más personas de común acuerdo, se aplicará de tres meses a dos años de prisión y de veinte a cien  días-multa. Si se  usare violencia, se le aplicará de seis meses a tres años de prisión y de veinte a doscientos días-multa; sin perjuicio de las sanciones aplicables al delito que resulte cometido.</w:t>
      </w:r>
    </w:p>
    <w:p>
      <w:pPr>
        <w:pStyle w:val="Heading2"/>
        <w:spacing w:before="31"/>
        <w:ind w:right="233"/>
      </w:pPr>
      <w:r>
        <w:rPr/>
        <w:t>CAPÍTULO III</w:t>
      </w:r>
    </w:p>
    <w:p>
      <w:pPr>
        <w:spacing w:before="137"/>
        <w:ind w:left="734" w:right="229" w:firstLine="0"/>
        <w:jc w:val="center"/>
        <w:rPr>
          <w:b/>
          <w:sz w:val="24"/>
        </w:rPr>
      </w:pPr>
      <w:r>
        <w:rPr>
          <w:b/>
          <w:sz w:val="24"/>
        </w:rPr>
        <w:t>Violación de Sellos</w:t>
      </w:r>
    </w:p>
    <w:p>
      <w:pPr>
        <w:pStyle w:val="BodyText"/>
        <w:rPr>
          <w:b/>
          <w:sz w:val="26"/>
        </w:rPr>
      </w:pPr>
    </w:p>
    <w:p>
      <w:pPr>
        <w:pStyle w:val="BodyText"/>
        <w:spacing w:before="5"/>
        <w:rPr>
          <w:b/>
          <w:sz w:val="22"/>
        </w:rPr>
      </w:pPr>
    </w:p>
    <w:p>
      <w:pPr>
        <w:pStyle w:val="BodyText"/>
        <w:ind w:left="734" w:right="140"/>
        <w:jc w:val="center"/>
      </w:pPr>
      <w:r>
        <w:rPr>
          <w:b/>
        </w:rPr>
        <w:t>Artículo 183.- </w:t>
      </w:r>
      <w:r>
        <w:rPr/>
        <w:t>A quien viole los sellos puestos por orden de la autoridad pública se le</w:t>
      </w:r>
    </w:p>
    <w:p>
      <w:pPr>
        <w:spacing w:after="0"/>
        <w:jc w:val="center"/>
        <w:sectPr>
          <w:pgSz w:w="12240" w:h="15840"/>
          <w:pgMar w:header="795" w:footer="5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8"/>
        <w:jc w:val="both"/>
      </w:pPr>
      <w:r>
        <w:rPr/>
        <w:t>impondrá prisión de tres meses a tres años o de veinte a cuarenta días-multa y de veinte a cuarenta días de trabajo en favor de la comunidad.</w:t>
      </w:r>
    </w:p>
    <w:p>
      <w:pPr>
        <w:pStyle w:val="BodyText"/>
        <w:spacing w:line="360" w:lineRule="auto" w:before="200"/>
        <w:ind w:left="785" w:right="192"/>
        <w:jc w:val="both"/>
      </w:pPr>
      <w:r>
        <w:rPr>
          <w:b/>
        </w:rPr>
        <w:t>Artículo 184.- </w:t>
      </w:r>
      <w:r>
        <w:rPr/>
        <w:t>Si quien violare los sellos fuere el encargado de la custodia de los mismos o el funcionario que mandó ponerlos, se le impondrá de tres meses a cuatro años de prisión y de cuatro a veinte días multa.</w:t>
      </w:r>
    </w:p>
    <w:p>
      <w:pPr>
        <w:pStyle w:val="BodyText"/>
        <w:rPr>
          <w:sz w:val="26"/>
        </w:rPr>
      </w:pPr>
    </w:p>
    <w:p>
      <w:pPr>
        <w:pStyle w:val="BodyText"/>
        <w:spacing w:before="6"/>
        <w:rPr>
          <w:sz w:val="32"/>
        </w:rPr>
      </w:pPr>
    </w:p>
    <w:p>
      <w:pPr>
        <w:pStyle w:val="Heading2"/>
        <w:ind w:right="226"/>
      </w:pPr>
      <w:r>
        <w:rPr/>
        <w:t>CAPÍTULO IV</w:t>
      </w:r>
    </w:p>
    <w:p>
      <w:pPr>
        <w:spacing w:before="140"/>
        <w:ind w:left="734" w:right="231" w:firstLine="0"/>
        <w:jc w:val="center"/>
        <w:rPr>
          <w:b/>
          <w:sz w:val="24"/>
        </w:rPr>
      </w:pPr>
      <w:r>
        <w:rPr>
          <w:b/>
          <w:sz w:val="24"/>
        </w:rPr>
        <w:t>Delitos Contra Servidores Públicos</w:t>
      </w:r>
    </w:p>
    <w:p>
      <w:pPr>
        <w:pStyle w:val="BodyText"/>
        <w:spacing w:before="3"/>
        <w:rPr>
          <w:b/>
          <w:sz w:val="36"/>
        </w:rPr>
      </w:pPr>
    </w:p>
    <w:p>
      <w:pPr>
        <w:pStyle w:val="BodyText"/>
        <w:spacing w:line="360" w:lineRule="auto" w:before="1"/>
        <w:ind w:left="785" w:right="191"/>
        <w:jc w:val="both"/>
      </w:pPr>
      <w:r>
        <w:rPr>
          <w:b/>
        </w:rPr>
        <w:t>Artículo 185.- </w:t>
      </w:r>
      <w:r>
        <w:rPr/>
        <w:t>A quien cometa un delito en contra de algún servidor público, a los que hace referencia el artículo 97 de la Constitución Política del Estado, en el acto de autoridad en el ejercicio de sus funciones o con motivo de éstas, o contra una institución pública, se </w:t>
      </w:r>
      <w:r>
        <w:rPr>
          <w:spacing w:val="-3"/>
        </w:rPr>
        <w:t>le </w:t>
      </w:r>
      <w:r>
        <w:rPr/>
        <w:t>impondrá sanción de uno a cuatro años de prisión y de uno a diez días-multa, además de la que corresponda imponerle por el delito</w:t>
      </w:r>
      <w:r>
        <w:rPr>
          <w:spacing w:val="3"/>
        </w:rPr>
        <w:t> </w:t>
      </w:r>
      <w:r>
        <w:rPr/>
        <w:t>cometido.</w:t>
      </w:r>
    </w:p>
    <w:p>
      <w:pPr>
        <w:pStyle w:val="BodyText"/>
        <w:spacing w:before="1"/>
      </w:pPr>
    </w:p>
    <w:p>
      <w:pPr>
        <w:pStyle w:val="BodyText"/>
        <w:ind w:left="1493"/>
      </w:pPr>
      <w:r>
        <w:rPr/>
        <w:t>Los delitos a que se refiere este artículo siempre serán perseguidos de oficio.</w:t>
      </w:r>
    </w:p>
    <w:p>
      <w:pPr>
        <w:pStyle w:val="BodyText"/>
        <w:spacing w:before="6"/>
        <w:rPr>
          <w:sz w:val="36"/>
        </w:rPr>
      </w:pPr>
    </w:p>
    <w:p>
      <w:pPr>
        <w:pStyle w:val="Heading2"/>
        <w:ind w:right="231"/>
      </w:pPr>
      <w:r>
        <w:rPr/>
        <w:t>CAPÍTULO V</w:t>
      </w:r>
    </w:p>
    <w:p>
      <w:pPr>
        <w:spacing w:before="140"/>
        <w:ind w:left="734" w:right="230" w:firstLine="0"/>
        <w:jc w:val="center"/>
        <w:rPr>
          <w:b/>
          <w:sz w:val="24"/>
        </w:rPr>
      </w:pPr>
      <w:r>
        <w:rPr>
          <w:b/>
          <w:sz w:val="24"/>
        </w:rPr>
        <w:t>Encubrimiento</w:t>
      </w:r>
    </w:p>
    <w:p>
      <w:pPr>
        <w:pStyle w:val="BodyText"/>
        <w:spacing w:before="3"/>
        <w:rPr>
          <w:b/>
          <w:sz w:val="36"/>
        </w:rPr>
      </w:pPr>
    </w:p>
    <w:p>
      <w:pPr>
        <w:pStyle w:val="BodyText"/>
        <w:spacing w:line="360" w:lineRule="auto"/>
        <w:ind w:left="785" w:right="198"/>
        <w:jc w:val="both"/>
      </w:pPr>
      <w:r>
        <w:rPr>
          <w:b/>
        </w:rPr>
        <w:t>Artículo 186.- </w:t>
      </w:r>
      <w:r>
        <w:rPr/>
        <w:t>Se impondrá de seis meses a cuatro años de prisión y de quince a sesenta días</w:t>
      </w:r>
      <w:r>
        <w:rPr>
          <w:b/>
        </w:rPr>
        <w:t>-</w:t>
      </w:r>
      <w:r>
        <w:rPr/>
        <w:t>multa, a quien:</w:t>
      </w:r>
    </w:p>
    <w:p>
      <w:pPr>
        <w:pStyle w:val="BodyText"/>
        <w:spacing w:before="9"/>
        <w:rPr>
          <w:sz w:val="36"/>
        </w:rPr>
      </w:pPr>
    </w:p>
    <w:p>
      <w:pPr>
        <w:pStyle w:val="BodyText"/>
        <w:spacing w:line="360" w:lineRule="auto"/>
        <w:ind w:left="785" w:right="188" w:firstLine="355"/>
        <w:jc w:val="both"/>
      </w:pPr>
      <w:r>
        <w:rPr>
          <w:b/>
        </w:rPr>
        <w:t>I.- </w:t>
      </w:r>
      <w:r>
        <w:rPr/>
        <w:t>No procure, por los medios lícitos que tenga a su alcance, impedir la consumación de los delitos dolosos que sepa van a cometerse o se  están  cometiendo.</w:t>
      </w:r>
    </w:p>
    <w:p>
      <w:pPr>
        <w:pStyle w:val="BodyText"/>
        <w:spacing w:line="360" w:lineRule="auto" w:before="230"/>
        <w:ind w:left="785" w:right="188" w:firstLine="427"/>
        <w:jc w:val="both"/>
      </w:pPr>
      <w:r>
        <w:rPr/>
        <w:t>Lo dispuesto en esta fracción no es aplicable a quienes no puedan cumplir la obligación consignada en la misma, en virtud del peligro en que se encuentre su persona o intereses o de la persona o intereses de su cónyuge, concubina, concubinario, ascendientes, descendientes o de algún pariente en línea recta sin limitación de grados o en la colateral dentro del segundo grado, salvo que tenga la obligación de afrontar este riesgo;</w:t>
      </w:r>
    </w:p>
    <w:p>
      <w:pPr>
        <w:spacing w:after="0" w:line="360" w:lineRule="auto"/>
        <w:jc w:val="both"/>
        <w:sectPr>
          <w:footerReference w:type="default" r:id="rId15"/>
          <w:pgSz w:w="12240" w:h="15840"/>
          <w:pgMar w:footer="550" w:header="795" w:top="1060" w:bottom="740" w:left="1200" w:right="720"/>
          <w:pgNumType w:start="7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360" w:lineRule="auto"/>
        <w:ind w:left="785" w:right="188" w:firstLine="287"/>
        <w:jc w:val="both"/>
      </w:pPr>
      <w:r>
        <w:rPr>
          <w:b/>
        </w:rPr>
        <w:t>II.- </w:t>
      </w:r>
      <w:r>
        <w:rPr/>
        <w:t>A sabiendas de que se ha cometido un delito y sin haber participado en éste, auxilie en cualquier forma al imputado a eludir las investigaciones de la autoridad o a sustraerse a la acción de la misma; transportare o ayudare a transportar los objetos del delito u ocultare o hiciere desaparecer los rastros pruebas, efectos, objetos, instrumentos del delito o asegure para el imputado el producto o provecho del mismo;</w:t>
      </w:r>
    </w:p>
    <w:p>
      <w:pPr>
        <w:pStyle w:val="BodyText"/>
        <w:rPr>
          <w:sz w:val="26"/>
        </w:rPr>
      </w:pPr>
    </w:p>
    <w:p>
      <w:pPr>
        <w:pStyle w:val="BodyText"/>
        <w:spacing w:before="4"/>
        <w:rPr>
          <w:sz w:val="23"/>
        </w:rPr>
      </w:pPr>
    </w:p>
    <w:p>
      <w:pPr>
        <w:pStyle w:val="BodyText"/>
        <w:spacing w:line="360" w:lineRule="auto"/>
        <w:ind w:left="785" w:right="197" w:firstLine="220"/>
        <w:jc w:val="both"/>
      </w:pPr>
      <w:r>
        <w:rPr>
          <w:b/>
        </w:rPr>
        <w:t>III.- </w:t>
      </w:r>
      <w:r>
        <w:rPr/>
        <w:t>Sin haber participado en el delito, reciba en cualquier  forma  u  oculte  el producto  del  delito,  a  sabiendas  de  que  provenía  de  éste,  o  sin  conocimiento  de esta circunstancia no adopte  las  precauciones  indispensables  para  cerciorarse de su procedencia  o  para  asegurarse  de  que  la  persona  de  quién  la  recibió  tenía derecho para disponer de</w:t>
      </w:r>
      <w:r>
        <w:rPr>
          <w:spacing w:val="-8"/>
        </w:rPr>
        <w:t> </w:t>
      </w:r>
      <w:r>
        <w:rPr/>
        <w:t>ella.</w:t>
      </w:r>
    </w:p>
    <w:p>
      <w:pPr>
        <w:pStyle w:val="BodyText"/>
        <w:spacing w:before="1"/>
        <w:rPr>
          <w:sz w:val="36"/>
        </w:rPr>
      </w:pPr>
    </w:p>
    <w:p>
      <w:pPr>
        <w:pStyle w:val="BodyText"/>
        <w:spacing w:line="360" w:lineRule="auto"/>
        <w:ind w:left="785" w:right="204" w:firstLine="220"/>
        <w:jc w:val="both"/>
      </w:pPr>
      <w:r>
        <w:rPr/>
        <w:t>Se  presume  que  no   se   tomaron   las   precauciones   indispensables,   cuando  el adquiriente omita requerir y obtener  el  documento  que  acredite  la  legal  propiedad del bien al momento de adquirirlo.  En caso de que el oferente no cuente  con dicho documento, el adquirente deberá solicitar  a  éste  y  mantener  en  resguardo copia de alguna identificación oficial vigente y de un comprobante domiciliario de no más de tres meses de antigüedad,</w:t>
      </w:r>
      <w:r>
        <w:rPr>
          <w:spacing w:val="-18"/>
        </w:rPr>
        <w:t> </w:t>
      </w:r>
      <w:r>
        <w:rPr/>
        <w:t>y</w:t>
      </w:r>
    </w:p>
    <w:p>
      <w:pPr>
        <w:pStyle w:val="BodyText"/>
        <w:spacing w:before="11"/>
        <w:rPr>
          <w:sz w:val="35"/>
        </w:rPr>
      </w:pPr>
    </w:p>
    <w:p>
      <w:pPr>
        <w:spacing w:before="0"/>
        <w:ind w:left="977" w:right="0" w:firstLine="0"/>
        <w:jc w:val="left"/>
        <w:rPr>
          <w:sz w:val="24"/>
        </w:rPr>
      </w:pPr>
      <w:r>
        <w:rPr>
          <w:b/>
          <w:sz w:val="24"/>
        </w:rPr>
        <w:t>IV.- </w:t>
      </w:r>
      <w:r>
        <w:rPr>
          <w:sz w:val="24"/>
        </w:rPr>
        <w:t>Se deroga.</w:t>
      </w:r>
    </w:p>
    <w:p>
      <w:pPr>
        <w:pStyle w:val="BodyText"/>
        <w:rPr>
          <w:sz w:val="26"/>
        </w:rPr>
      </w:pPr>
    </w:p>
    <w:p>
      <w:pPr>
        <w:pStyle w:val="BodyText"/>
        <w:spacing w:before="5"/>
        <w:rPr>
          <w:sz w:val="22"/>
        </w:rPr>
      </w:pPr>
    </w:p>
    <w:p>
      <w:pPr>
        <w:pStyle w:val="BodyText"/>
        <w:spacing w:line="360" w:lineRule="auto"/>
        <w:ind w:left="785" w:right="292" w:firstLine="707"/>
        <w:jc w:val="both"/>
      </w:pPr>
      <w:r>
        <w:rPr/>
        <w:t>Los responsables de este ilícito responderán, solidaria y mancomunadamente con él o los autores del delito encubierto, de los daños causados.</w:t>
      </w:r>
    </w:p>
    <w:p>
      <w:pPr>
        <w:pStyle w:val="BodyText"/>
        <w:spacing w:line="360" w:lineRule="auto" w:before="197"/>
        <w:ind w:left="785" w:right="191" w:firstLine="424"/>
        <w:jc w:val="both"/>
      </w:pPr>
      <w:r>
        <w:rPr/>
        <w:t>En el caso de que la persona sea encubridor de un delito que merezca pena alternativa, se le impondrá de tres meses a dos años de prisión o de diez a cuarenta días-multa y de diez a cuarenta días de trabajo en favor de la comunidad.</w:t>
      </w:r>
    </w:p>
    <w:p>
      <w:pPr>
        <w:pStyle w:val="BodyText"/>
        <w:spacing w:before="7"/>
        <w:rPr>
          <w:sz w:val="36"/>
        </w:rPr>
      </w:pPr>
    </w:p>
    <w:p>
      <w:pPr>
        <w:pStyle w:val="BodyText"/>
        <w:spacing w:line="357" w:lineRule="auto" w:before="1"/>
        <w:ind w:left="785" w:right="191" w:firstLine="427"/>
        <w:jc w:val="both"/>
      </w:pPr>
      <w:r>
        <w:rPr/>
        <w:t>Este delito se perseguirá por querella de la parte ofendida, cuando el delito principal se persiga por la misma</w:t>
      </w:r>
      <w:r>
        <w:rPr>
          <w:spacing w:val="7"/>
        </w:rPr>
        <w:t> </w:t>
      </w:r>
      <w:r>
        <w:rPr>
          <w:spacing w:val="-3"/>
        </w:rPr>
        <w:t>vía.</w:t>
      </w:r>
    </w:p>
    <w:p>
      <w:pPr>
        <w:pStyle w:val="BodyText"/>
        <w:spacing w:before="2"/>
      </w:pPr>
    </w:p>
    <w:p>
      <w:pPr>
        <w:pStyle w:val="BodyText"/>
        <w:spacing w:before="1"/>
        <w:ind w:left="785"/>
      </w:pPr>
      <w:r>
        <w:rPr>
          <w:b/>
        </w:rPr>
        <w:t>Artículo 187.- </w:t>
      </w:r>
      <w:r>
        <w:rPr/>
        <w:t>Se aplicará igual sanción</w:t>
      </w:r>
      <w:r>
        <w:rPr>
          <w:spacing w:val="51"/>
        </w:rPr>
        <w:t> </w:t>
      </w:r>
      <w:r>
        <w:rPr/>
        <w:t>a la</w:t>
      </w:r>
      <w:r>
        <w:rPr>
          <w:spacing w:val="51"/>
        </w:rPr>
        <w:t> </w:t>
      </w:r>
      <w:r>
        <w:rPr/>
        <w:t>establecida en el párrafo</w:t>
      </w:r>
      <w:r>
        <w:rPr>
          <w:spacing w:val="53"/>
        </w:rPr>
        <w:t> </w:t>
      </w:r>
      <w:r>
        <w:rPr/>
        <w:t>primero</w:t>
      </w:r>
      <w:r>
        <w:rPr>
          <w:spacing w:val="51"/>
        </w:rPr>
        <w:t> </w:t>
      </w:r>
      <w:r>
        <w:rPr/>
        <w:t>del</w:t>
      </w:r>
    </w:p>
    <w:p>
      <w:pPr>
        <w:spacing w:after="0"/>
        <w:sectPr>
          <w:pgSz w:w="12240" w:h="15840"/>
          <w:pgMar w:header="795" w:footer="550" w:top="1060" w:bottom="8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1"/>
        <w:jc w:val="both"/>
      </w:pPr>
      <w:r>
        <w:rPr/>
        <w:t>artículo anterior, al servidor público que con motivo de sus funciones  omita o retarde su intervención para impedir la comisión de un delito o la denuncia a la autoridad competente, de los hechos de que tuviere conocimiento y sean constitutivos de delito que se persiga de</w:t>
      </w:r>
      <w:r>
        <w:rPr>
          <w:spacing w:val="-1"/>
        </w:rPr>
        <w:t> </w:t>
      </w:r>
      <w:r>
        <w:rPr/>
        <w:t>oficio.</w:t>
      </w:r>
    </w:p>
    <w:p>
      <w:pPr>
        <w:pStyle w:val="BodyText"/>
        <w:spacing w:before="10"/>
        <w:rPr>
          <w:sz w:val="34"/>
        </w:rPr>
      </w:pPr>
    </w:p>
    <w:p>
      <w:pPr>
        <w:pStyle w:val="BodyText"/>
        <w:spacing w:line="360" w:lineRule="auto"/>
        <w:ind w:left="785" w:right="193"/>
        <w:jc w:val="both"/>
      </w:pPr>
      <w:r>
        <w:rPr>
          <w:b/>
        </w:rPr>
        <w:t>Artículo 188.- </w:t>
      </w:r>
      <w:r>
        <w:rPr/>
        <w:t>Lo dispuesto en la fracción II del artículo 186 de este Código no comprende, a quienes no puedan ser compelidos legítimamente por las autoridades a revelar secreto que se le hubiere confiado en el ejercicio de su profesión, encargo o empleo público y además a los parientes del imputado que se mencionan en el párrafo segundo de la fracción I del artículo 186, así como los que deban respeto, gratitud o tengan estrecha amistad con el propio imputado aunque lo oculten o impidan que se investigue el delito, siempre que no emplearen algún medio que por sí sea delictuoso.</w:t>
      </w:r>
    </w:p>
    <w:p>
      <w:pPr>
        <w:pStyle w:val="BodyText"/>
        <w:spacing w:before="10"/>
        <w:rPr>
          <w:sz w:val="35"/>
        </w:rPr>
      </w:pPr>
    </w:p>
    <w:p>
      <w:pPr>
        <w:pStyle w:val="Heading2"/>
        <w:ind w:right="145"/>
      </w:pPr>
      <w:r>
        <w:rPr/>
        <w:t>CAPÍTULO VI</w:t>
      </w:r>
    </w:p>
    <w:p>
      <w:pPr>
        <w:spacing w:before="140"/>
        <w:ind w:left="734" w:right="144" w:firstLine="0"/>
        <w:jc w:val="center"/>
        <w:rPr>
          <w:b/>
          <w:sz w:val="24"/>
        </w:rPr>
      </w:pPr>
      <w:r>
        <w:rPr>
          <w:b/>
          <w:sz w:val="24"/>
        </w:rPr>
        <w:t>Violación a las órdenes y medidas de protección</w:t>
      </w:r>
    </w:p>
    <w:p>
      <w:pPr>
        <w:pStyle w:val="BodyText"/>
        <w:rPr>
          <w:b/>
          <w:sz w:val="26"/>
        </w:rPr>
      </w:pPr>
    </w:p>
    <w:p>
      <w:pPr>
        <w:pStyle w:val="BodyText"/>
        <w:rPr>
          <w:b/>
          <w:sz w:val="22"/>
        </w:rPr>
      </w:pPr>
    </w:p>
    <w:p>
      <w:pPr>
        <w:pStyle w:val="BodyText"/>
        <w:spacing w:line="360" w:lineRule="auto"/>
        <w:ind w:left="785" w:right="188"/>
        <w:jc w:val="both"/>
      </w:pPr>
      <w:r>
        <w:rPr>
          <w:b/>
        </w:rPr>
        <w:t>Artículo 188 Bis.- </w:t>
      </w:r>
      <w:r>
        <w:rPr/>
        <w:t>Se impondrá de seis meses a dos años de prisión a las personas que violen cualquiera de las órdenes de protección a que se refiere la Ley de Acceso de las Mujeres a una Vida Libre de Violencia del Estado de Yucatán; o incumplan, divulguen o revelen información sobre las medidas de protección otorgadas conforme a la Ley para la Protección de las Personas que intervienen en el Proceso Penal del Estado de Yucatán, en perjuicio de la persona</w:t>
      </w:r>
      <w:r>
        <w:rPr>
          <w:spacing w:val="-7"/>
        </w:rPr>
        <w:t> </w:t>
      </w:r>
      <w:r>
        <w:rPr/>
        <w:t>protegida.</w:t>
      </w:r>
    </w:p>
    <w:p>
      <w:pPr>
        <w:pStyle w:val="BodyText"/>
        <w:spacing w:before="9"/>
        <w:rPr>
          <w:sz w:val="23"/>
        </w:rPr>
      </w:pPr>
    </w:p>
    <w:p>
      <w:pPr>
        <w:pStyle w:val="Heading2"/>
        <w:ind w:right="224"/>
      </w:pPr>
      <w:r>
        <w:rPr/>
        <w:t>TÍTULO QUINTO</w:t>
      </w:r>
    </w:p>
    <w:p>
      <w:pPr>
        <w:spacing w:before="137"/>
        <w:ind w:left="734" w:right="223" w:firstLine="0"/>
        <w:jc w:val="center"/>
        <w:rPr>
          <w:b/>
          <w:sz w:val="24"/>
        </w:rPr>
      </w:pPr>
      <w:r>
        <w:rPr>
          <w:b/>
          <w:sz w:val="24"/>
        </w:rPr>
        <w:t>DELITOS CONTRA LA SALUD PÚBLICA</w:t>
      </w:r>
    </w:p>
    <w:p>
      <w:pPr>
        <w:pStyle w:val="BodyText"/>
        <w:spacing w:before="2"/>
        <w:rPr>
          <w:b/>
          <w:sz w:val="36"/>
        </w:rPr>
      </w:pPr>
    </w:p>
    <w:p>
      <w:pPr>
        <w:spacing w:before="0"/>
        <w:ind w:left="734" w:right="233" w:firstLine="0"/>
        <w:jc w:val="center"/>
        <w:rPr>
          <w:b/>
          <w:sz w:val="24"/>
        </w:rPr>
      </w:pPr>
      <w:r>
        <w:rPr>
          <w:b/>
          <w:sz w:val="24"/>
        </w:rPr>
        <w:t>CAPÍTULO I</w:t>
      </w:r>
    </w:p>
    <w:p>
      <w:pPr>
        <w:spacing w:before="137"/>
        <w:ind w:left="734" w:right="228" w:firstLine="0"/>
        <w:jc w:val="center"/>
        <w:rPr>
          <w:b/>
          <w:sz w:val="24"/>
        </w:rPr>
      </w:pPr>
      <w:r>
        <w:rPr>
          <w:b/>
          <w:sz w:val="24"/>
        </w:rPr>
        <w:t>Del Peligro de Contagio</w:t>
      </w:r>
    </w:p>
    <w:p>
      <w:pPr>
        <w:pStyle w:val="BodyText"/>
        <w:spacing w:before="3"/>
        <w:rPr>
          <w:b/>
          <w:sz w:val="36"/>
        </w:rPr>
      </w:pPr>
    </w:p>
    <w:p>
      <w:pPr>
        <w:pStyle w:val="BodyText"/>
        <w:spacing w:line="360" w:lineRule="auto" w:before="1"/>
        <w:ind w:left="785" w:right="191"/>
        <w:jc w:val="both"/>
      </w:pPr>
      <w:r>
        <w:rPr>
          <w:b/>
        </w:rPr>
        <w:t>Artículo 189.- </w:t>
      </w:r>
      <w:r>
        <w:rPr/>
        <w:t>A quien sabiendo que está enfermo de un mal venéreo o de alguna enfermedad grave, transmisible en período infectante y de manera dolosa tenga  cópula o por cualquier otro medio directo ponga en peligro de contagio la salud de  otras</w:t>
      </w:r>
      <w:r>
        <w:rPr>
          <w:spacing w:val="15"/>
        </w:rPr>
        <w:t> </w:t>
      </w:r>
      <w:r>
        <w:rPr/>
        <w:t>personas,</w:t>
      </w:r>
      <w:r>
        <w:rPr>
          <w:spacing w:val="16"/>
        </w:rPr>
        <w:t> </w:t>
      </w:r>
      <w:r>
        <w:rPr/>
        <w:t>se</w:t>
      </w:r>
      <w:r>
        <w:rPr>
          <w:spacing w:val="16"/>
        </w:rPr>
        <w:t> </w:t>
      </w:r>
      <w:r>
        <w:rPr/>
        <w:t>le</w:t>
      </w:r>
      <w:r>
        <w:rPr>
          <w:spacing w:val="17"/>
        </w:rPr>
        <w:t> </w:t>
      </w:r>
      <w:r>
        <w:rPr/>
        <w:t>impondrá</w:t>
      </w:r>
      <w:r>
        <w:rPr>
          <w:spacing w:val="11"/>
        </w:rPr>
        <w:t> </w:t>
      </w:r>
      <w:r>
        <w:rPr/>
        <w:t>prisión</w:t>
      </w:r>
      <w:r>
        <w:rPr>
          <w:spacing w:val="17"/>
        </w:rPr>
        <w:t> </w:t>
      </w:r>
      <w:r>
        <w:rPr/>
        <w:t>de</w:t>
      </w:r>
      <w:r>
        <w:rPr>
          <w:spacing w:val="11"/>
        </w:rPr>
        <w:t> </w:t>
      </w:r>
      <w:r>
        <w:rPr/>
        <w:t>tres</w:t>
      </w:r>
      <w:r>
        <w:rPr>
          <w:spacing w:val="13"/>
        </w:rPr>
        <w:t> </w:t>
      </w:r>
      <w:r>
        <w:rPr/>
        <w:t>meses</w:t>
      </w:r>
      <w:r>
        <w:rPr>
          <w:spacing w:val="11"/>
        </w:rPr>
        <w:t> </w:t>
      </w:r>
      <w:r>
        <w:rPr/>
        <w:t>a</w:t>
      </w:r>
      <w:r>
        <w:rPr>
          <w:spacing w:val="16"/>
        </w:rPr>
        <w:t> </w:t>
      </w:r>
      <w:r>
        <w:rPr/>
        <w:t>tres</w:t>
      </w:r>
      <w:r>
        <w:rPr>
          <w:spacing w:val="14"/>
        </w:rPr>
        <w:t> </w:t>
      </w:r>
      <w:r>
        <w:rPr/>
        <w:t>años</w:t>
      </w:r>
      <w:r>
        <w:rPr>
          <w:spacing w:val="13"/>
        </w:rPr>
        <w:t> </w:t>
      </w:r>
      <w:r>
        <w:rPr/>
        <w:t>y</w:t>
      </w:r>
      <w:r>
        <w:rPr>
          <w:spacing w:val="11"/>
        </w:rPr>
        <w:t> </w:t>
      </w:r>
      <w:r>
        <w:rPr/>
        <w:t>además</w:t>
      </w:r>
      <w:r>
        <w:rPr>
          <w:spacing w:val="13"/>
        </w:rPr>
        <w:t> </w:t>
      </w:r>
      <w:r>
        <w:rPr/>
        <w:t>podrá</w:t>
      </w:r>
      <w:r>
        <w:rPr>
          <w:spacing w:val="17"/>
        </w:rPr>
        <w:t> </w:t>
      </w:r>
      <w:r>
        <w:rPr>
          <w:spacing w:val="2"/>
        </w:rPr>
        <w:t>ser</w:t>
      </w:r>
    </w:p>
    <w:p>
      <w:pPr>
        <w:spacing w:after="0" w:line="360" w:lineRule="auto"/>
        <w:jc w:val="both"/>
        <w:sectPr>
          <w:pgSz w:w="12240" w:h="15840"/>
          <w:pgMar w:header="795" w:footer="550"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recluido en un hospital.</w:t>
      </w:r>
    </w:p>
    <w:p>
      <w:pPr>
        <w:pStyle w:val="BodyText"/>
        <w:spacing w:before="6"/>
        <w:rPr>
          <w:sz w:val="36"/>
        </w:rPr>
      </w:pPr>
    </w:p>
    <w:p>
      <w:pPr>
        <w:pStyle w:val="BodyText"/>
        <w:spacing w:line="360" w:lineRule="auto"/>
        <w:ind w:left="785" w:right="190" w:firstLine="707"/>
        <w:jc w:val="both"/>
      </w:pPr>
      <w:r>
        <w:rPr/>
        <w:t>Si la enfermedad contagiosa fuere incurable, se impondrá la sanción de tres meses a ocho años de prisión y si ésta es mortal la sanción podrá ser hasta de quince años.</w:t>
      </w:r>
    </w:p>
    <w:p>
      <w:pPr>
        <w:pStyle w:val="BodyText"/>
        <w:spacing w:line="360" w:lineRule="auto" w:before="31"/>
        <w:ind w:left="785" w:right="190" w:firstLine="707"/>
        <w:jc w:val="both"/>
      </w:pPr>
      <w:r>
        <w:rPr/>
        <w:t>Cuando se trate de cónyuges, concubinarios o concubinas, sólo podrá procederse por querella del ofendido.</w:t>
      </w:r>
    </w:p>
    <w:p>
      <w:pPr>
        <w:pStyle w:val="BodyText"/>
        <w:spacing w:before="4"/>
        <w:rPr>
          <w:sz w:val="36"/>
        </w:rPr>
      </w:pPr>
    </w:p>
    <w:p>
      <w:pPr>
        <w:pStyle w:val="BodyText"/>
        <w:spacing w:line="360" w:lineRule="auto"/>
        <w:ind w:left="785" w:right="299"/>
      </w:pPr>
      <w:r>
        <w:rPr>
          <w:b/>
        </w:rPr>
        <w:t>Artículo 190.- </w:t>
      </w:r>
      <w:r>
        <w:rPr/>
        <w:t>Se impondrá prisión de tres meses a dos años o de veinte a ochenta días-multa y de veinte a ochenta días de trabajo en favor de la comunidad:</w:t>
      </w:r>
    </w:p>
    <w:p>
      <w:pPr>
        <w:pStyle w:val="BodyText"/>
        <w:spacing w:before="7"/>
      </w:pPr>
    </w:p>
    <w:p>
      <w:pPr>
        <w:pStyle w:val="BodyText"/>
        <w:spacing w:line="360" w:lineRule="auto"/>
        <w:ind w:left="785" w:right="189" w:firstLine="355"/>
        <w:jc w:val="both"/>
      </w:pPr>
      <w:r>
        <w:rPr>
          <w:b/>
        </w:rPr>
        <w:t>I.- </w:t>
      </w:r>
      <w:r>
        <w:rPr/>
        <w:t>A quien venda, suministre o se niegue a destruir carnes, substancias u objetos que a juicio de la autoridad sanitaria sean considerados peligrosos por favorecer el contagio de enfermedades;</w:t>
      </w:r>
    </w:p>
    <w:p>
      <w:pPr>
        <w:pStyle w:val="BodyText"/>
        <w:spacing w:before="10"/>
        <w:rPr>
          <w:sz w:val="36"/>
        </w:rPr>
      </w:pPr>
    </w:p>
    <w:p>
      <w:pPr>
        <w:pStyle w:val="BodyText"/>
        <w:spacing w:line="360" w:lineRule="auto"/>
        <w:ind w:left="785" w:right="189" w:firstLine="287"/>
        <w:jc w:val="both"/>
      </w:pPr>
      <w:r>
        <w:rPr>
          <w:b/>
        </w:rPr>
        <w:t>II.- </w:t>
      </w:r>
      <w:r>
        <w:rPr/>
        <w:t>A los directores, administradores, encargados de escuelas o establecimientos destinados a habitación colectiva que permitan el acceso a dichos establecimientos a personas que sufran alguna enfermedad contagiosa, después de  haberse  determinado en cada caso, por la autoridad sanitaria correspondiente, la declaratoria del acto administrativo, como medida de seguridad que prohiba el acceso de dicha persona enferma al establecimiento de que </w:t>
      </w:r>
      <w:r>
        <w:rPr>
          <w:spacing w:val="-3"/>
        </w:rPr>
        <w:t>se </w:t>
      </w:r>
      <w:r>
        <w:rPr/>
        <w:t>trate,</w:t>
      </w:r>
      <w:r>
        <w:rPr>
          <w:spacing w:val="20"/>
        </w:rPr>
        <w:t> </w:t>
      </w:r>
      <w:r>
        <w:rPr/>
        <w:t>y</w:t>
      </w:r>
    </w:p>
    <w:p>
      <w:pPr>
        <w:pStyle w:val="BodyText"/>
        <w:spacing w:before="8"/>
      </w:pPr>
    </w:p>
    <w:p>
      <w:pPr>
        <w:pStyle w:val="BodyText"/>
        <w:spacing w:line="360" w:lineRule="auto"/>
        <w:ind w:left="785" w:right="243" w:firstLine="220"/>
      </w:pPr>
      <w:r>
        <w:rPr>
          <w:b/>
        </w:rPr>
        <w:t>III.- </w:t>
      </w:r>
      <w:r>
        <w:rPr/>
        <w:t>A quienes realicen matanza de animales no revisados por las autoridades sanitarias y cuyas carnes se destinen al comercio sin el permiso correspondiente.</w:t>
      </w:r>
    </w:p>
    <w:p>
      <w:pPr>
        <w:pStyle w:val="BodyText"/>
        <w:spacing w:before="6"/>
        <w:rPr>
          <w:sz w:val="36"/>
        </w:rPr>
      </w:pPr>
    </w:p>
    <w:p>
      <w:pPr>
        <w:pStyle w:val="BodyText"/>
        <w:spacing w:line="360" w:lineRule="auto"/>
        <w:ind w:left="785" w:right="192" w:firstLine="707"/>
        <w:jc w:val="both"/>
      </w:pPr>
      <w:r>
        <w:rPr/>
        <w:t>Si las carnes resultaren no aptas para el consumo humano o nocivas para la salud, la sanción será de dos a ocho años de prisión y de veinte hasta cien días-  multa.</w:t>
      </w:r>
    </w:p>
    <w:p>
      <w:pPr>
        <w:pStyle w:val="BodyText"/>
        <w:spacing w:before="5"/>
        <w:rPr>
          <w:sz w:val="36"/>
        </w:rPr>
      </w:pPr>
    </w:p>
    <w:p>
      <w:pPr>
        <w:pStyle w:val="BodyText"/>
        <w:spacing w:line="360" w:lineRule="auto"/>
        <w:ind w:left="785"/>
      </w:pPr>
      <w:r>
        <w:rPr>
          <w:b/>
        </w:rPr>
        <w:t>Artículo 191.- </w:t>
      </w:r>
      <w:r>
        <w:rPr/>
        <w:t>Se impondrá prisión de uno a seis años y de veinte a doscientos días</w:t>
      </w:r>
      <w:r>
        <w:rPr>
          <w:b/>
        </w:rPr>
        <w:t>- </w:t>
      </w:r>
      <w:r>
        <w:rPr/>
        <w:t>multa a quienes utilicen medios directos y eficaces de propagación de enfermedades.</w:t>
      </w:r>
    </w:p>
    <w:p>
      <w:pPr>
        <w:pStyle w:val="BodyText"/>
        <w:spacing w:before="3"/>
        <w:rPr>
          <w:sz w:val="25"/>
        </w:rPr>
      </w:pPr>
    </w:p>
    <w:p>
      <w:pPr>
        <w:pStyle w:val="BodyText"/>
        <w:ind w:left="1493"/>
      </w:pPr>
      <w:r>
        <w:rPr/>
        <w:t>Si el infractor fuere médico o se dedicare al expendio y venta de insumos o</w:t>
      </w:r>
    </w:p>
    <w:p>
      <w:pPr>
        <w:spacing w:after="0"/>
        <w:sectPr>
          <w:pgSz w:w="12240" w:h="15840"/>
          <w:pgMar w:header="795" w:footer="550"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1"/>
        <w:jc w:val="both"/>
      </w:pPr>
      <w:r>
        <w:rPr/>
        <w:t>servicios para la salud, habiendo utilizado los medios propios de su actividad, la sanción anterior podrá aumentarse hasta una mitad más de su</w:t>
      </w:r>
      <w:r>
        <w:rPr>
          <w:spacing w:val="-14"/>
        </w:rPr>
        <w:t> </w:t>
      </w:r>
      <w:r>
        <w:rPr/>
        <w:t>duración.</w:t>
      </w:r>
    </w:p>
    <w:p>
      <w:pPr>
        <w:pStyle w:val="BodyText"/>
        <w:rPr>
          <w:sz w:val="26"/>
        </w:rPr>
      </w:pPr>
    </w:p>
    <w:p>
      <w:pPr>
        <w:pStyle w:val="BodyText"/>
        <w:spacing w:before="6"/>
        <w:rPr>
          <w:sz w:val="23"/>
        </w:rPr>
      </w:pPr>
    </w:p>
    <w:p>
      <w:pPr>
        <w:pStyle w:val="BodyText"/>
        <w:spacing w:line="360" w:lineRule="auto"/>
        <w:ind w:left="785" w:right="191"/>
        <w:jc w:val="both"/>
      </w:pPr>
      <w:r>
        <w:rPr>
          <w:b/>
        </w:rPr>
        <w:t>Artículo 192.- </w:t>
      </w:r>
      <w:r>
        <w:rPr/>
        <w:t>Las sanciones establecidas en este Capítulo se aplicarán sin perjuicio de las que correspondiere imponer, si por los actos u omisiones referidos, resultaren otro u otros delitos</w:t>
      </w:r>
      <w:r>
        <w:rPr>
          <w:spacing w:val="8"/>
        </w:rPr>
        <w:t> </w:t>
      </w:r>
      <w:r>
        <w:rPr/>
        <w:t>cometidos.</w:t>
      </w:r>
    </w:p>
    <w:p>
      <w:pPr>
        <w:pStyle w:val="BodyText"/>
        <w:spacing w:before="7"/>
        <w:rPr>
          <w:sz w:val="36"/>
        </w:rPr>
      </w:pPr>
    </w:p>
    <w:p>
      <w:pPr>
        <w:pStyle w:val="Heading2"/>
        <w:ind w:right="228"/>
      </w:pPr>
      <w:r>
        <w:rPr/>
        <w:t>CAPÍTULO II</w:t>
      </w:r>
    </w:p>
    <w:p>
      <w:pPr>
        <w:spacing w:before="140"/>
        <w:ind w:left="734" w:right="236" w:firstLine="0"/>
        <w:jc w:val="center"/>
        <w:rPr>
          <w:b/>
          <w:sz w:val="24"/>
        </w:rPr>
      </w:pPr>
      <w:r>
        <w:rPr>
          <w:b/>
          <w:sz w:val="24"/>
        </w:rPr>
        <w:t>Alteraciones Nocivas</w:t>
      </w:r>
    </w:p>
    <w:p>
      <w:pPr>
        <w:pStyle w:val="BodyText"/>
        <w:rPr>
          <w:b/>
          <w:sz w:val="26"/>
        </w:rPr>
      </w:pPr>
    </w:p>
    <w:p>
      <w:pPr>
        <w:pStyle w:val="BodyText"/>
        <w:spacing w:before="5"/>
        <w:rPr>
          <w:b/>
          <w:sz w:val="22"/>
        </w:rPr>
      </w:pPr>
    </w:p>
    <w:p>
      <w:pPr>
        <w:pStyle w:val="BodyText"/>
        <w:spacing w:line="360" w:lineRule="auto"/>
        <w:ind w:left="785" w:right="194"/>
        <w:jc w:val="both"/>
      </w:pPr>
      <w:r>
        <w:rPr>
          <w:b/>
        </w:rPr>
        <w:t>Artículo 193.- </w:t>
      </w:r>
      <w:r>
        <w:rPr/>
        <w:t>A quien venda, distribuya o suministre medicamentos una vez vencida su fecha de vigencia se le aplicará prisión de uno a cuatro años y de diez a sesenta días</w:t>
      </w:r>
      <w:r>
        <w:rPr>
          <w:b/>
        </w:rPr>
        <w:t>-</w:t>
      </w:r>
      <w:r>
        <w:rPr/>
        <w:t>multa.</w:t>
      </w:r>
    </w:p>
    <w:p>
      <w:pPr>
        <w:pStyle w:val="BodyText"/>
        <w:spacing w:before="8"/>
      </w:pPr>
    </w:p>
    <w:p>
      <w:pPr>
        <w:pStyle w:val="BodyText"/>
        <w:spacing w:line="360" w:lineRule="auto"/>
        <w:ind w:left="785" w:right="189"/>
        <w:jc w:val="both"/>
      </w:pPr>
      <w:r>
        <w:rPr>
          <w:b/>
        </w:rPr>
        <w:t>Artículo 194.- </w:t>
      </w:r>
      <w:r>
        <w:rPr/>
        <w:t>Los que fabriquen bebidas alcohólicas con substancias extrañas capaces de alterar la salud o producir la muerte, o las agreguen a las genuinas, serán sancionados con prisión de uno a cinco</w:t>
      </w:r>
      <w:r>
        <w:rPr>
          <w:spacing w:val="-4"/>
        </w:rPr>
        <w:t> </w:t>
      </w:r>
      <w:r>
        <w:rPr/>
        <w:t>años.</w:t>
      </w:r>
    </w:p>
    <w:p>
      <w:pPr>
        <w:pStyle w:val="BodyText"/>
        <w:spacing w:before="7"/>
      </w:pPr>
    </w:p>
    <w:p>
      <w:pPr>
        <w:pStyle w:val="BodyText"/>
        <w:spacing w:line="360" w:lineRule="auto"/>
        <w:ind w:left="785" w:right="190" w:firstLine="707"/>
        <w:jc w:val="both"/>
      </w:pPr>
      <w:r>
        <w:rPr/>
        <w:t>La misma sanción se impondrá a los que con conocimiento de estas circunstancias las vendan, suministren o distribuyan.</w:t>
      </w:r>
    </w:p>
    <w:p>
      <w:pPr>
        <w:pStyle w:val="BodyText"/>
        <w:spacing w:before="7"/>
      </w:pPr>
    </w:p>
    <w:p>
      <w:pPr>
        <w:pStyle w:val="BodyText"/>
        <w:spacing w:line="360" w:lineRule="auto"/>
        <w:ind w:left="785" w:right="188" w:firstLine="707"/>
        <w:jc w:val="both"/>
      </w:pPr>
      <w:r>
        <w:rPr/>
        <w:t>En caso de que produzca la muerte o la alteración de la salud se acumularán a las sanciones fijadas en este artículo y en los anteriores, las correspondientes a los delitos resultantes.</w:t>
      </w:r>
    </w:p>
    <w:p>
      <w:pPr>
        <w:pStyle w:val="BodyText"/>
        <w:spacing w:before="1"/>
        <w:rPr>
          <w:sz w:val="31"/>
        </w:rPr>
      </w:pPr>
    </w:p>
    <w:p>
      <w:pPr>
        <w:pStyle w:val="Heading2"/>
        <w:ind w:right="228"/>
      </w:pPr>
      <w:r>
        <w:rPr/>
        <w:t>CAPÍTULO III</w:t>
      </w:r>
    </w:p>
    <w:p>
      <w:pPr>
        <w:spacing w:before="139"/>
        <w:ind w:left="734" w:right="225" w:firstLine="0"/>
        <w:jc w:val="center"/>
        <w:rPr>
          <w:b/>
          <w:sz w:val="24"/>
        </w:rPr>
      </w:pPr>
      <w:r>
        <w:rPr>
          <w:b/>
          <w:sz w:val="24"/>
        </w:rPr>
        <w:t>Delitos En Materia Sanitaria</w:t>
      </w:r>
    </w:p>
    <w:p>
      <w:pPr>
        <w:pStyle w:val="BodyText"/>
        <w:spacing w:before="10"/>
        <w:rPr>
          <w:b/>
          <w:sz w:val="35"/>
        </w:rPr>
      </w:pPr>
    </w:p>
    <w:p>
      <w:pPr>
        <w:pStyle w:val="BodyText"/>
        <w:spacing w:line="360" w:lineRule="auto"/>
        <w:ind w:left="785" w:right="295"/>
        <w:jc w:val="both"/>
      </w:pPr>
      <w:r>
        <w:rPr>
          <w:b/>
        </w:rPr>
        <w:t>Artículo 195.- </w:t>
      </w:r>
      <w:r>
        <w:rPr/>
        <w:t>Se impondrá prisión de tres días a dos años o de dos a cuarenta días</w:t>
      </w:r>
      <w:r>
        <w:rPr>
          <w:b/>
        </w:rPr>
        <w:t>- </w:t>
      </w:r>
      <w:r>
        <w:rPr/>
        <w:t>multa a quien:</w:t>
      </w:r>
    </w:p>
    <w:p>
      <w:pPr>
        <w:pStyle w:val="BodyText"/>
        <w:rPr>
          <w:sz w:val="26"/>
        </w:rPr>
      </w:pPr>
    </w:p>
    <w:p>
      <w:pPr>
        <w:pStyle w:val="BodyText"/>
        <w:spacing w:before="9"/>
      </w:pPr>
    </w:p>
    <w:p>
      <w:pPr>
        <w:pStyle w:val="BodyText"/>
        <w:ind w:left="1140"/>
      </w:pPr>
      <w:r>
        <w:rPr>
          <w:b/>
        </w:rPr>
        <w:t>I.- </w:t>
      </w:r>
      <w:r>
        <w:rPr/>
        <w:t>Efectúe trabajos sin permiso y vigilancia de las Autoridades Sanitarias, de tal</w:t>
      </w:r>
    </w:p>
    <w:p>
      <w:pPr>
        <w:spacing w:after="0"/>
        <w:sectPr>
          <w:footerReference w:type="default" r:id="rId16"/>
          <w:pgSz w:w="12240" w:h="15840"/>
          <w:pgMar w:footer="894" w:header="795" w:top="1060" w:bottom="1080" w:left="1200" w:right="720"/>
          <w:pgNumType w:start="75"/>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creando peligro para la colectividad;</w:t>
      </w:r>
    </w:p>
    <w:p>
      <w:pPr>
        <w:pStyle w:val="BodyText"/>
        <w:rPr>
          <w:sz w:val="26"/>
        </w:rPr>
      </w:pPr>
    </w:p>
    <w:p>
      <w:pPr>
        <w:pStyle w:val="BodyText"/>
        <w:spacing w:before="10"/>
        <w:rPr>
          <w:sz w:val="22"/>
        </w:rPr>
      </w:pPr>
    </w:p>
    <w:p>
      <w:pPr>
        <w:pStyle w:val="BodyText"/>
        <w:spacing w:line="360" w:lineRule="auto"/>
        <w:ind w:left="785" w:right="189" w:firstLine="287"/>
        <w:jc w:val="both"/>
      </w:pPr>
      <w:r>
        <w:rPr>
          <w:b/>
        </w:rPr>
        <w:t>II.- </w:t>
      </w:r>
      <w:r>
        <w:rPr/>
        <w:t>Sin cumplir con las disposiciones sanitarias, sitúe dentro de las zonas urbanizadas establos, rastros, zahúrdas, plantas avícolas, conejeras y apriscos, con fines comerciales, y</w:t>
      </w:r>
    </w:p>
    <w:p>
      <w:pPr>
        <w:pStyle w:val="BodyText"/>
        <w:spacing w:before="1"/>
      </w:pPr>
    </w:p>
    <w:p>
      <w:pPr>
        <w:pStyle w:val="BodyText"/>
        <w:ind w:left="1006"/>
      </w:pPr>
      <w:r>
        <w:rPr>
          <w:b/>
        </w:rPr>
        <w:t>III.- </w:t>
      </w:r>
      <w:r>
        <w:rPr/>
        <w:t>Sin justa causa interrumpa o limite los servicios de agua potable.</w:t>
      </w:r>
    </w:p>
    <w:p>
      <w:pPr>
        <w:pStyle w:val="BodyText"/>
        <w:rPr>
          <w:sz w:val="26"/>
        </w:rPr>
      </w:pPr>
    </w:p>
    <w:p>
      <w:pPr>
        <w:pStyle w:val="Heading2"/>
        <w:spacing w:before="194"/>
        <w:ind w:right="226"/>
      </w:pPr>
      <w:r>
        <w:rPr/>
        <w:t>CAPÍTULO IV</w:t>
      </w:r>
    </w:p>
    <w:p>
      <w:pPr>
        <w:spacing w:before="137"/>
        <w:ind w:left="734" w:right="225" w:firstLine="0"/>
        <w:jc w:val="center"/>
        <w:rPr>
          <w:b/>
          <w:sz w:val="24"/>
        </w:rPr>
      </w:pPr>
      <w:r>
        <w:rPr>
          <w:b/>
          <w:sz w:val="24"/>
        </w:rPr>
        <w:t>Delitos en Materia de Comestibles y Bebidas</w:t>
      </w:r>
    </w:p>
    <w:p>
      <w:pPr>
        <w:pStyle w:val="BodyText"/>
        <w:spacing w:before="10"/>
        <w:rPr>
          <w:b/>
          <w:sz w:val="35"/>
        </w:rPr>
      </w:pPr>
    </w:p>
    <w:p>
      <w:pPr>
        <w:pStyle w:val="BodyText"/>
        <w:spacing w:line="360" w:lineRule="auto"/>
        <w:ind w:left="785" w:right="300"/>
        <w:jc w:val="both"/>
      </w:pPr>
      <w:r>
        <w:rPr>
          <w:b/>
        </w:rPr>
        <w:t>Artículo 196.- </w:t>
      </w:r>
      <w:r>
        <w:rPr/>
        <w:t>Se impondrá prisión de tres días a tres años y de dos a cuarenta días</w:t>
      </w:r>
      <w:r>
        <w:rPr>
          <w:b/>
        </w:rPr>
        <w:t>- </w:t>
      </w:r>
      <w:r>
        <w:rPr/>
        <w:t>multa a quien:</w:t>
      </w:r>
    </w:p>
    <w:p>
      <w:pPr>
        <w:pStyle w:val="BodyText"/>
        <w:spacing w:before="5"/>
      </w:pPr>
    </w:p>
    <w:p>
      <w:pPr>
        <w:pStyle w:val="BodyText"/>
        <w:spacing w:line="360" w:lineRule="auto"/>
        <w:ind w:left="785" w:right="191" w:firstLine="355"/>
        <w:jc w:val="both"/>
      </w:pPr>
      <w:r>
        <w:rPr>
          <w:b/>
        </w:rPr>
        <w:t>I.- </w:t>
      </w:r>
      <w:r>
        <w:rPr/>
        <w:t>Transporte, entregue o transfiera a persona alguna por cualquier concepto o destine para comestibles o conserve, la carne de animal enfermo o que hubiere padecido algunas de las enfermedades a que se refiera la ley aplicable;</w:t>
      </w:r>
    </w:p>
    <w:p>
      <w:pPr>
        <w:pStyle w:val="BodyText"/>
        <w:spacing w:before="1"/>
        <w:rPr>
          <w:sz w:val="36"/>
        </w:rPr>
      </w:pPr>
    </w:p>
    <w:p>
      <w:pPr>
        <w:pStyle w:val="BodyText"/>
        <w:ind w:left="1140"/>
      </w:pPr>
      <w:r>
        <w:rPr>
          <w:b/>
        </w:rPr>
        <w:t>II.- </w:t>
      </w:r>
      <w:r>
        <w:rPr/>
        <w:t>Adultere o altere comestibles o bebidas, en términos de la ley aplicable, y</w:t>
      </w:r>
    </w:p>
    <w:p>
      <w:pPr>
        <w:pStyle w:val="BodyText"/>
        <w:rPr>
          <w:sz w:val="26"/>
        </w:rPr>
      </w:pPr>
    </w:p>
    <w:p>
      <w:pPr>
        <w:pStyle w:val="BodyText"/>
        <w:rPr>
          <w:sz w:val="22"/>
        </w:rPr>
      </w:pPr>
    </w:p>
    <w:p>
      <w:pPr>
        <w:pStyle w:val="BodyText"/>
        <w:spacing w:line="360" w:lineRule="auto"/>
        <w:ind w:left="785" w:right="203" w:firstLine="355"/>
        <w:jc w:val="both"/>
      </w:pPr>
      <w:r>
        <w:rPr>
          <w:b/>
        </w:rPr>
        <w:t>III.- </w:t>
      </w:r>
      <w:r>
        <w:rPr/>
        <w:t>Venda o distribuya alimentos o bebidas, a sabiendas de que está afectada su identidad, pureza, conservación, preparación o</w:t>
      </w:r>
      <w:r>
        <w:rPr>
          <w:spacing w:val="-5"/>
        </w:rPr>
        <w:t> </w:t>
      </w:r>
      <w:r>
        <w:rPr/>
        <w:t>dosificación.</w:t>
      </w:r>
    </w:p>
    <w:p>
      <w:pPr>
        <w:pStyle w:val="BodyText"/>
        <w:spacing w:before="9"/>
      </w:pPr>
    </w:p>
    <w:p>
      <w:pPr>
        <w:pStyle w:val="BodyText"/>
        <w:spacing w:line="360" w:lineRule="auto"/>
        <w:ind w:left="785" w:right="291"/>
        <w:jc w:val="both"/>
      </w:pPr>
      <w:r>
        <w:rPr>
          <w:b/>
        </w:rPr>
        <w:t>Artículo 197.- </w:t>
      </w:r>
      <w:r>
        <w:rPr/>
        <w:t>Las sanciones a que se refiere este Capítulo serán sin perjuicio de las que correspondan imponer si resultare cometido otro</w:t>
      </w:r>
      <w:r>
        <w:rPr>
          <w:spacing w:val="2"/>
        </w:rPr>
        <w:t> </w:t>
      </w:r>
      <w:r>
        <w:rPr/>
        <w:t>delito.</w:t>
      </w:r>
    </w:p>
    <w:p>
      <w:pPr>
        <w:pStyle w:val="BodyText"/>
        <w:rPr>
          <w:sz w:val="26"/>
        </w:rPr>
      </w:pPr>
    </w:p>
    <w:p>
      <w:pPr>
        <w:pStyle w:val="BodyText"/>
        <w:spacing w:before="5"/>
        <w:rPr>
          <w:sz w:val="20"/>
        </w:rPr>
      </w:pPr>
    </w:p>
    <w:p>
      <w:pPr>
        <w:pStyle w:val="Heading2"/>
        <w:ind w:right="231"/>
      </w:pPr>
      <w:r>
        <w:rPr/>
        <w:t>TÍTULO SEXTO</w:t>
      </w:r>
    </w:p>
    <w:p>
      <w:pPr>
        <w:spacing w:line="600" w:lineRule="auto" w:before="134"/>
        <w:ind w:left="3073" w:right="2567" w:firstLine="0"/>
        <w:jc w:val="center"/>
        <w:rPr>
          <w:b/>
          <w:sz w:val="24"/>
        </w:rPr>
      </w:pPr>
      <w:r>
        <w:rPr>
          <w:b/>
          <w:sz w:val="24"/>
        </w:rPr>
        <w:t>DELITOS CONTRA EL MEDIO AMBIENTE CAPÍTULO ÚNICO</w:t>
      </w:r>
    </w:p>
    <w:p>
      <w:pPr>
        <w:pStyle w:val="BodyText"/>
        <w:spacing w:line="360" w:lineRule="auto" w:before="24"/>
        <w:ind w:left="785" w:right="190"/>
        <w:jc w:val="both"/>
      </w:pPr>
      <w:r>
        <w:rPr>
          <w:b/>
        </w:rPr>
        <w:t>Artículo 198.- </w:t>
      </w:r>
      <w:r>
        <w:rPr/>
        <w:t>Se impondrá pena de seis meses a ocho años de prisión y por el equivalente de cincuenta a ciento cincuenta días-multa, al que sin permiso de la autoridad competente o violando las disposiciones legales, reglamentarias o las</w:t>
      </w:r>
    </w:p>
    <w:p>
      <w:pPr>
        <w:spacing w:after="0" w:line="360" w:lineRule="auto"/>
        <w:jc w:val="both"/>
        <w:sectPr>
          <w:footerReference w:type="default" r:id="rId17"/>
          <w:pgSz w:w="12240" w:h="15840"/>
          <w:pgMar w:footer="608" w:header="795" w:top="1060" w:bottom="800" w:left="1200" w:right="720"/>
          <w:pgNumType w:start="76"/>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0"/>
        <w:jc w:val="both"/>
      </w:pPr>
      <w:r>
        <w:rPr/>
        <w:t>normas oficiales mexicanas, realice, autorice u ordene la realización de actividades  que conforme a la misma, se consideren riesgosas y que ocasionen graves daños a la salud pública, a la flora, a la fauna o a los</w:t>
      </w:r>
      <w:r>
        <w:rPr>
          <w:spacing w:val="9"/>
        </w:rPr>
        <w:t> </w:t>
      </w:r>
      <w:r>
        <w:rPr/>
        <w:t>ecosistemas.</w:t>
      </w:r>
    </w:p>
    <w:p>
      <w:pPr>
        <w:pStyle w:val="BodyText"/>
        <w:spacing w:line="360" w:lineRule="auto" w:before="201"/>
        <w:ind w:left="785" w:right="191" w:firstLine="707"/>
        <w:jc w:val="both"/>
      </w:pPr>
      <w:r>
        <w:rPr/>
        <w:t>Cuando las actividades consideradas como riesgosas a que se refiere  el  párrafo anterior se lleven a cabo en un centro de población, se podrá elevar la pena hasta por tres años más de prisión y hasta trescientos</w:t>
      </w:r>
      <w:r>
        <w:rPr>
          <w:spacing w:val="3"/>
        </w:rPr>
        <w:t> </w:t>
      </w:r>
      <w:r>
        <w:rPr/>
        <w:t>días</w:t>
      </w:r>
      <w:r>
        <w:rPr>
          <w:b/>
        </w:rPr>
        <w:t>-</w:t>
      </w:r>
      <w:r>
        <w:rPr/>
        <w:t>multa.</w:t>
      </w:r>
    </w:p>
    <w:p>
      <w:pPr>
        <w:pStyle w:val="BodyText"/>
        <w:spacing w:before="7"/>
        <w:rPr>
          <w:sz w:val="36"/>
        </w:rPr>
      </w:pPr>
    </w:p>
    <w:p>
      <w:pPr>
        <w:pStyle w:val="BodyText"/>
        <w:spacing w:line="360" w:lineRule="auto"/>
        <w:ind w:left="785" w:right="188"/>
        <w:jc w:val="both"/>
      </w:pPr>
      <w:r>
        <w:rPr>
          <w:b/>
        </w:rPr>
        <w:t>Artículo 199.- </w:t>
      </w:r>
      <w:r>
        <w:rPr/>
        <w:t>Se impondrá pena de seis meses a cinco años de prisión y de veinte a cien días</w:t>
      </w:r>
      <w:r>
        <w:rPr>
          <w:b/>
        </w:rPr>
        <w:t>-</w:t>
      </w:r>
      <w:r>
        <w:rPr/>
        <w:t>multa al que con violación a las disposiciones legales, reglamentarias o normas oficiales mexicanas aplicables, autorice, ordene, consienta,  despida, descargue en la atmósfera,  gases, humos y polvos,  vapores u olores que ocasionen  o puedan ocasionar daños graves a la salud pública</w:t>
      </w:r>
      <w:r>
        <w:rPr>
          <w:b/>
        </w:rPr>
        <w:t>, </w:t>
      </w:r>
      <w:r>
        <w:rPr/>
        <w:t>a la flora</w:t>
      </w:r>
      <w:r>
        <w:rPr>
          <w:b/>
        </w:rPr>
        <w:t>, </w:t>
      </w:r>
      <w:r>
        <w:rPr/>
        <w:t>a la fauna o a los ecosistemas.</w:t>
      </w:r>
    </w:p>
    <w:p>
      <w:pPr>
        <w:pStyle w:val="BodyText"/>
        <w:spacing w:before="1"/>
        <w:rPr>
          <w:sz w:val="38"/>
        </w:rPr>
      </w:pPr>
    </w:p>
    <w:p>
      <w:pPr>
        <w:pStyle w:val="BodyText"/>
        <w:spacing w:line="360" w:lineRule="auto"/>
        <w:ind w:left="785" w:right="188"/>
        <w:jc w:val="both"/>
      </w:pPr>
      <w:r>
        <w:rPr>
          <w:b/>
        </w:rPr>
        <w:t>Artículo 200.- </w:t>
      </w:r>
      <w:r>
        <w:rPr/>
        <w:t>Se impondrá pena de seis meses a cinco años de prisión y de veinte a cien días</w:t>
      </w:r>
      <w:r>
        <w:rPr>
          <w:b/>
        </w:rPr>
        <w:t>-</w:t>
      </w:r>
      <w:r>
        <w:rPr/>
        <w:t>multa, al que sin permiso de la autoridad competente o en contravención a las disposiciones legales, reglamentarias o normas oficiales mexicanas aplicables, autorice, ordene, descargue, deposite, o infiltre aguas residuales, desechos o contaminantes en cualquier cuerpo o corriente de agua de jurisdicción Estatal o Municipal que ocasionen o puedan ocasionar graves daños a los ecosistemas o a la salud pública.</w:t>
      </w:r>
    </w:p>
    <w:p>
      <w:pPr>
        <w:pStyle w:val="BodyText"/>
        <w:spacing w:before="3"/>
        <w:rPr>
          <w:sz w:val="37"/>
        </w:rPr>
      </w:pPr>
    </w:p>
    <w:p>
      <w:pPr>
        <w:pStyle w:val="BodyText"/>
        <w:spacing w:line="360" w:lineRule="auto" w:before="1"/>
        <w:ind w:left="785" w:right="190" w:firstLine="707"/>
        <w:jc w:val="both"/>
      </w:pPr>
      <w:r>
        <w:rPr/>
        <w:t>Cuando se trate de agua para ser entregada en bloque a centros de población, la pena se podrá elevar hasta tres años más de prisión, y hasta trescientos días</w:t>
      </w:r>
      <w:r>
        <w:rPr>
          <w:b/>
        </w:rPr>
        <w:t>-</w:t>
      </w:r>
      <w:r>
        <w:rPr/>
        <w:t>multa adicionales.</w:t>
      </w:r>
    </w:p>
    <w:p>
      <w:pPr>
        <w:pStyle w:val="BodyText"/>
        <w:spacing w:before="5"/>
        <w:rPr>
          <w:sz w:val="36"/>
        </w:rPr>
      </w:pPr>
    </w:p>
    <w:p>
      <w:pPr>
        <w:pStyle w:val="BodyText"/>
        <w:spacing w:line="360" w:lineRule="auto"/>
        <w:ind w:left="785" w:right="185"/>
        <w:jc w:val="both"/>
      </w:pPr>
      <w:r>
        <w:rPr>
          <w:b/>
        </w:rPr>
        <w:t>Artículo 201.- </w:t>
      </w:r>
      <w:r>
        <w:rPr/>
        <w:t>Se impondrá pena de seis meses a cinco años de prisión  y hasta  veinte días-multa, a quien en contravención de las disposiciones legales aplicables y rebasando los límites fijados en las normas técnicas, genere emisiones de ruido, vibraciones, energía térmica o lumínica, en fuentes de jurisdicción Estatal o Municipal, que</w:t>
      </w:r>
      <w:r>
        <w:rPr>
          <w:spacing w:val="39"/>
        </w:rPr>
        <w:t> </w:t>
      </w:r>
      <w:r>
        <w:rPr/>
        <w:t>puedan</w:t>
      </w:r>
      <w:r>
        <w:rPr>
          <w:spacing w:val="38"/>
        </w:rPr>
        <w:t> </w:t>
      </w:r>
      <w:r>
        <w:rPr/>
        <w:t>ocasionar</w:t>
      </w:r>
      <w:r>
        <w:rPr>
          <w:spacing w:val="32"/>
        </w:rPr>
        <w:t> </w:t>
      </w:r>
      <w:r>
        <w:rPr/>
        <w:t>u</w:t>
      </w:r>
      <w:r>
        <w:rPr>
          <w:spacing w:val="38"/>
        </w:rPr>
        <w:t> </w:t>
      </w:r>
      <w:r>
        <w:rPr/>
        <w:t>ocasionen</w:t>
      </w:r>
      <w:r>
        <w:rPr>
          <w:spacing w:val="38"/>
        </w:rPr>
        <w:t> </w:t>
      </w:r>
      <w:r>
        <w:rPr/>
        <w:t>graves</w:t>
      </w:r>
      <w:r>
        <w:rPr>
          <w:spacing w:val="45"/>
        </w:rPr>
        <w:t> </w:t>
      </w:r>
      <w:r>
        <w:rPr/>
        <w:t>daños</w:t>
      </w:r>
      <w:r>
        <w:rPr>
          <w:spacing w:val="39"/>
        </w:rPr>
        <w:t> </w:t>
      </w:r>
      <w:r>
        <w:rPr/>
        <w:t>a</w:t>
      </w:r>
      <w:r>
        <w:rPr>
          <w:spacing w:val="39"/>
        </w:rPr>
        <w:t> </w:t>
      </w:r>
      <w:r>
        <w:rPr/>
        <w:t>la</w:t>
      </w:r>
      <w:r>
        <w:rPr>
          <w:spacing w:val="38"/>
        </w:rPr>
        <w:t> </w:t>
      </w:r>
      <w:r>
        <w:rPr/>
        <w:t>salud</w:t>
      </w:r>
      <w:r>
        <w:rPr>
          <w:spacing w:val="35"/>
        </w:rPr>
        <w:t> </w:t>
      </w:r>
      <w:r>
        <w:rPr/>
        <w:t>pública,</w:t>
      </w:r>
      <w:r>
        <w:rPr>
          <w:spacing w:val="39"/>
        </w:rPr>
        <w:t> </w:t>
      </w:r>
      <w:r>
        <w:rPr/>
        <w:t>a</w:t>
      </w:r>
      <w:r>
        <w:rPr>
          <w:spacing w:val="38"/>
        </w:rPr>
        <w:t> </w:t>
      </w:r>
      <w:r>
        <w:rPr/>
        <w:t>la</w:t>
      </w:r>
      <w:r>
        <w:rPr>
          <w:spacing w:val="34"/>
        </w:rPr>
        <w:t> </w:t>
      </w:r>
      <w:r>
        <w:rPr/>
        <w:t>flora,</w:t>
      </w:r>
      <w:r>
        <w:rPr>
          <w:spacing w:val="37"/>
        </w:rPr>
        <w:t> </w:t>
      </w:r>
      <w:r>
        <w:rPr/>
        <w:t>a</w:t>
      </w:r>
      <w:r>
        <w:rPr>
          <w:spacing w:val="40"/>
        </w:rPr>
        <w:t> </w:t>
      </w:r>
      <w:r>
        <w:rPr/>
        <w:t>la</w:t>
      </w:r>
    </w:p>
    <w:p>
      <w:pPr>
        <w:spacing w:after="0" w:line="360" w:lineRule="auto"/>
        <w:jc w:val="both"/>
        <w:sectPr>
          <w:pgSz w:w="12240" w:h="15840"/>
          <w:pgMar w:header="795" w:footer="60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fauna o a los ecosistemas.</w:t>
      </w:r>
    </w:p>
    <w:p>
      <w:pPr>
        <w:pStyle w:val="BodyText"/>
        <w:rPr>
          <w:sz w:val="26"/>
        </w:rPr>
      </w:pPr>
    </w:p>
    <w:p>
      <w:pPr>
        <w:pStyle w:val="BodyText"/>
        <w:spacing w:before="5"/>
        <w:rPr>
          <w:sz w:val="22"/>
        </w:rPr>
      </w:pPr>
    </w:p>
    <w:p>
      <w:pPr>
        <w:pStyle w:val="BodyText"/>
        <w:spacing w:line="360" w:lineRule="auto"/>
        <w:ind w:left="785" w:right="189"/>
        <w:jc w:val="both"/>
      </w:pPr>
      <w:r>
        <w:rPr>
          <w:b/>
        </w:rPr>
        <w:t>Artículo 202.- </w:t>
      </w:r>
      <w:r>
        <w:rPr/>
        <w:t>Se impondrá de tres meses a ocho años de prisión y de cien a quinientos días-multa, a quien sin tomar las debidas precauciones e informar previamente a las autoridades competentes, inicie un incendio que rebase los límites del terreno que posea y dé lugar a un daño</w:t>
      </w:r>
      <w:r>
        <w:rPr>
          <w:spacing w:val="3"/>
        </w:rPr>
        <w:t> </w:t>
      </w:r>
      <w:r>
        <w:rPr/>
        <w:t>generalizado.</w:t>
      </w:r>
    </w:p>
    <w:p>
      <w:pPr>
        <w:pStyle w:val="BodyText"/>
        <w:spacing w:before="9"/>
        <w:rPr>
          <w:sz w:val="36"/>
        </w:rPr>
      </w:pPr>
    </w:p>
    <w:p>
      <w:pPr>
        <w:pStyle w:val="BodyText"/>
        <w:spacing w:line="360" w:lineRule="auto"/>
        <w:ind w:left="785" w:right="188"/>
        <w:jc w:val="both"/>
      </w:pPr>
      <w:r>
        <w:rPr>
          <w:b/>
        </w:rPr>
        <w:t>Artículo 203.- </w:t>
      </w:r>
      <w:r>
        <w:rPr/>
        <w:t>Además de lo establecido en el presente Título, el órgano jurisdiccional podrá imponer alguna o algunas de las siguientes sanciones:</w:t>
      </w:r>
    </w:p>
    <w:p>
      <w:pPr>
        <w:pStyle w:val="BodyText"/>
        <w:spacing w:before="6"/>
        <w:rPr>
          <w:sz w:val="36"/>
        </w:rPr>
      </w:pPr>
    </w:p>
    <w:p>
      <w:pPr>
        <w:pStyle w:val="BodyText"/>
        <w:spacing w:line="360" w:lineRule="auto" w:before="1"/>
        <w:ind w:left="785" w:right="191" w:firstLine="355"/>
        <w:jc w:val="both"/>
      </w:pPr>
      <w:r>
        <w:rPr>
          <w:b/>
        </w:rPr>
        <w:t>I.- </w:t>
      </w:r>
      <w:r>
        <w:rPr/>
        <w:t>La realización de las acciones necesarias para restablecer las condiciones de  los elementos naturales que constituyen los ecosistemas afectados, al estado en que se encontraban antes de realizarse el</w:t>
      </w:r>
      <w:r>
        <w:rPr>
          <w:spacing w:val="1"/>
        </w:rPr>
        <w:t> </w:t>
      </w:r>
      <w:r>
        <w:rPr/>
        <w:t>delito;</w:t>
      </w:r>
    </w:p>
    <w:p>
      <w:pPr>
        <w:pStyle w:val="BodyText"/>
        <w:spacing w:before="6"/>
      </w:pPr>
    </w:p>
    <w:p>
      <w:pPr>
        <w:pStyle w:val="BodyText"/>
        <w:spacing w:line="360" w:lineRule="auto"/>
        <w:ind w:left="785" w:right="188" w:firstLine="287"/>
        <w:jc w:val="both"/>
      </w:pPr>
      <w:r>
        <w:rPr>
          <w:b/>
        </w:rPr>
        <w:t>II.- </w:t>
      </w:r>
      <w:r>
        <w:rPr/>
        <w:t>La suspensión, modificación o demolición de las construcciones, obras o actividades, según corresponda, que hubieren dado lugar al delito ambiental respectivo,</w:t>
      </w:r>
      <w:r>
        <w:rPr>
          <w:spacing w:val="4"/>
        </w:rPr>
        <w:t> </w:t>
      </w:r>
      <w:r>
        <w:rPr/>
        <w:t>y</w:t>
      </w:r>
    </w:p>
    <w:p>
      <w:pPr>
        <w:pStyle w:val="BodyText"/>
        <w:spacing w:before="11"/>
      </w:pPr>
    </w:p>
    <w:p>
      <w:pPr>
        <w:pStyle w:val="BodyText"/>
        <w:spacing w:line="360" w:lineRule="auto"/>
        <w:ind w:left="785" w:firstLine="220"/>
      </w:pPr>
      <w:r>
        <w:rPr>
          <w:b/>
        </w:rPr>
        <w:t>III.- </w:t>
      </w:r>
      <w:r>
        <w:rPr/>
        <w:t>La reincorporación de los elementos naturales, ejemplares o especies de flora y fauna silvestre, al hábitat de que fueron sustraídos.</w:t>
      </w:r>
    </w:p>
    <w:p>
      <w:pPr>
        <w:pStyle w:val="BodyText"/>
        <w:rPr>
          <w:sz w:val="26"/>
        </w:rPr>
      </w:pPr>
    </w:p>
    <w:p>
      <w:pPr>
        <w:spacing w:before="169"/>
        <w:ind w:left="785" w:right="0" w:firstLine="0"/>
        <w:jc w:val="both"/>
        <w:rPr>
          <w:sz w:val="24"/>
        </w:rPr>
      </w:pPr>
      <w:r>
        <w:rPr>
          <w:b/>
          <w:sz w:val="24"/>
        </w:rPr>
        <w:t>Artículo 204.- </w:t>
      </w:r>
      <w:r>
        <w:rPr>
          <w:sz w:val="24"/>
        </w:rPr>
        <w:t>Se deroga.</w:t>
      </w:r>
    </w:p>
    <w:p>
      <w:pPr>
        <w:pStyle w:val="BodyText"/>
        <w:rPr>
          <w:sz w:val="26"/>
        </w:rPr>
      </w:pPr>
    </w:p>
    <w:p>
      <w:pPr>
        <w:pStyle w:val="BodyText"/>
        <w:spacing w:before="10"/>
        <w:rPr>
          <w:sz w:val="22"/>
        </w:rPr>
      </w:pPr>
    </w:p>
    <w:p>
      <w:pPr>
        <w:pStyle w:val="BodyText"/>
        <w:spacing w:line="360" w:lineRule="auto"/>
        <w:ind w:left="785" w:right="190"/>
        <w:jc w:val="both"/>
      </w:pPr>
      <w:r>
        <w:rPr>
          <w:b/>
        </w:rPr>
        <w:t>Artículo 205.- </w:t>
      </w:r>
      <w:r>
        <w:rPr/>
        <w:t>Tratándose de los delitos contra el medio ambiente, los trabajos en  favor de la comunidad a que se refieren los artículos 28 fracción XII y 95 fracción I de este Código, consistirán en actividades relacionadas con la protección al medio ambiente y la restauración de los recursos</w:t>
      </w:r>
      <w:r>
        <w:rPr>
          <w:spacing w:val="4"/>
        </w:rPr>
        <w:t> </w:t>
      </w:r>
      <w:r>
        <w:rPr/>
        <w:t>naturales.</w:t>
      </w:r>
    </w:p>
    <w:p>
      <w:pPr>
        <w:pStyle w:val="BodyText"/>
        <w:spacing w:before="4"/>
        <w:rPr>
          <w:sz w:val="36"/>
        </w:rPr>
      </w:pPr>
    </w:p>
    <w:p>
      <w:pPr>
        <w:pStyle w:val="BodyText"/>
        <w:spacing w:line="360" w:lineRule="auto"/>
        <w:ind w:left="785" w:right="190"/>
        <w:jc w:val="both"/>
      </w:pPr>
      <w:r>
        <w:rPr>
          <w:b/>
        </w:rPr>
        <w:t>Artículo 206.- </w:t>
      </w:r>
      <w:r>
        <w:rPr/>
        <w:t>Para proceder penalmente por los delitos previstos en este Capítulo, será necesario que previamente la Secretaría de Ecología del Gobierno del Estado formule la denuncia correspondiente, salvo que se trate de casos de flagrante delito.</w:t>
      </w:r>
    </w:p>
    <w:p>
      <w:pPr>
        <w:spacing w:after="0" w:line="360" w:lineRule="auto"/>
        <w:jc w:val="both"/>
        <w:sectPr>
          <w:pgSz w:w="12240" w:h="15840"/>
          <w:pgMar w:header="795" w:footer="60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pStyle w:val="Heading2"/>
        <w:spacing w:before="92"/>
        <w:ind w:right="229"/>
      </w:pPr>
      <w:r>
        <w:rPr/>
        <w:t>TÍTULO SÉPTIMO</w:t>
      </w:r>
    </w:p>
    <w:p>
      <w:pPr>
        <w:spacing w:before="137"/>
        <w:ind w:left="734" w:right="225" w:firstLine="0"/>
        <w:jc w:val="center"/>
        <w:rPr>
          <w:b/>
          <w:sz w:val="24"/>
        </w:rPr>
      </w:pPr>
      <w:r>
        <w:rPr>
          <w:b/>
          <w:sz w:val="24"/>
        </w:rPr>
        <w:t>DELITOS CONTRA LA MORAL PÚBLICA</w:t>
      </w:r>
    </w:p>
    <w:p>
      <w:pPr>
        <w:pStyle w:val="BodyText"/>
        <w:spacing w:before="1"/>
        <w:rPr>
          <w:b/>
          <w:sz w:val="36"/>
        </w:rPr>
      </w:pPr>
    </w:p>
    <w:p>
      <w:pPr>
        <w:spacing w:before="0"/>
        <w:ind w:left="734" w:right="233" w:firstLine="0"/>
        <w:jc w:val="center"/>
        <w:rPr>
          <w:b/>
          <w:sz w:val="24"/>
        </w:rPr>
      </w:pPr>
      <w:r>
        <w:rPr>
          <w:b/>
          <w:sz w:val="24"/>
        </w:rPr>
        <w:t>CAPÍTULO I</w:t>
      </w:r>
    </w:p>
    <w:p>
      <w:pPr>
        <w:spacing w:before="137"/>
        <w:ind w:left="734" w:right="229" w:firstLine="0"/>
        <w:jc w:val="center"/>
        <w:rPr>
          <w:b/>
          <w:sz w:val="24"/>
        </w:rPr>
      </w:pPr>
      <w:r>
        <w:rPr>
          <w:b/>
          <w:sz w:val="24"/>
        </w:rPr>
        <w:t>Ultrajes a la Moral Pública y a las Buenas Costumbres</w:t>
      </w:r>
    </w:p>
    <w:p>
      <w:pPr>
        <w:pStyle w:val="BodyText"/>
        <w:spacing w:before="1"/>
        <w:rPr>
          <w:b/>
          <w:sz w:val="31"/>
        </w:rPr>
      </w:pPr>
    </w:p>
    <w:p>
      <w:pPr>
        <w:pStyle w:val="BodyText"/>
        <w:spacing w:line="360" w:lineRule="auto"/>
        <w:ind w:left="785" w:right="190"/>
        <w:jc w:val="both"/>
      </w:pPr>
      <w:r>
        <w:rPr>
          <w:b/>
        </w:rPr>
        <w:t>Artículo 207.- </w:t>
      </w:r>
      <w:r>
        <w:rPr/>
        <w:t>Se aplicarán de seis meses a cinco años de prisión y de veinte a ciento veinte días-multa y de veinte a ciento veinte días de trabajo en favor de la comunidad, a quien:</w:t>
      </w:r>
    </w:p>
    <w:p>
      <w:pPr>
        <w:pStyle w:val="BodyText"/>
        <w:spacing w:before="7"/>
      </w:pPr>
    </w:p>
    <w:p>
      <w:pPr>
        <w:pStyle w:val="BodyText"/>
        <w:spacing w:line="360" w:lineRule="auto"/>
        <w:ind w:left="785" w:right="188" w:firstLine="355"/>
        <w:jc w:val="both"/>
      </w:pPr>
      <w:r>
        <w:rPr>
          <w:b/>
        </w:rPr>
        <w:t>I.- </w:t>
      </w:r>
      <w:r>
        <w:rPr/>
        <w:t>Fabrique, reproduzca o publique libros, escritos, dibujos, grabados, pinturas, impresos, imágenes, anuncios, emblemas, fotografías, esculturas o cintas de  vídeo con contenido obscenos u otros objetos de </w:t>
      </w:r>
      <w:r>
        <w:rPr>
          <w:spacing w:val="-3"/>
        </w:rPr>
        <w:t>la </w:t>
      </w:r>
      <w:r>
        <w:rPr/>
        <w:t>misma índole, y al que los distribuya, los exponga públicamente o los haga</w:t>
      </w:r>
      <w:r>
        <w:rPr>
          <w:spacing w:val="-1"/>
        </w:rPr>
        <w:t> </w:t>
      </w:r>
      <w:r>
        <w:rPr/>
        <w:t>circular;</w:t>
      </w:r>
    </w:p>
    <w:p>
      <w:pPr>
        <w:pStyle w:val="BodyText"/>
        <w:spacing w:line="360" w:lineRule="auto" w:before="226"/>
        <w:ind w:left="785" w:right="303" w:firstLine="287"/>
        <w:jc w:val="both"/>
      </w:pPr>
      <w:r>
        <w:rPr>
          <w:b/>
        </w:rPr>
        <w:t>II.- </w:t>
      </w:r>
      <w:r>
        <w:rPr/>
        <w:t>Anuncie o haga propaganda con el fin de favorecer la circulación o el tráfico prohibido de los objetos enumerados anteriormente, y</w:t>
      </w:r>
    </w:p>
    <w:p>
      <w:pPr>
        <w:pStyle w:val="BodyText"/>
      </w:pPr>
    </w:p>
    <w:p>
      <w:pPr>
        <w:pStyle w:val="BodyText"/>
        <w:ind w:left="665" w:right="241"/>
        <w:jc w:val="center"/>
      </w:pPr>
      <w:r>
        <w:rPr>
          <w:b/>
        </w:rPr>
        <w:t>III.- </w:t>
      </w:r>
      <w:r>
        <w:rPr/>
        <w:t>Por cualquier medio ejecute o haga ejecutar por otro, exhibiciones obscenas.</w:t>
      </w:r>
    </w:p>
    <w:p>
      <w:pPr>
        <w:pStyle w:val="BodyText"/>
        <w:rPr>
          <w:sz w:val="26"/>
        </w:rPr>
      </w:pPr>
    </w:p>
    <w:p>
      <w:pPr>
        <w:pStyle w:val="BodyText"/>
        <w:spacing w:line="360" w:lineRule="auto" w:before="203"/>
        <w:ind w:left="785" w:right="191" w:firstLine="707"/>
        <w:jc w:val="both"/>
      </w:pPr>
      <w:r>
        <w:rPr/>
        <w:t>En caso de reincidencia, además de las sanciones previstas en este artículo se ordenará, en su caso, la disolución de la persona moral, si es que la hubiere, en términos del artículo 16 de este</w:t>
      </w:r>
      <w:r>
        <w:rPr>
          <w:spacing w:val="10"/>
        </w:rPr>
        <w:t> </w:t>
      </w:r>
      <w:r>
        <w:rPr/>
        <w:t>Código.</w:t>
      </w:r>
    </w:p>
    <w:p>
      <w:pPr>
        <w:pStyle w:val="BodyText"/>
        <w:spacing w:before="7"/>
        <w:rPr>
          <w:sz w:val="36"/>
        </w:rPr>
      </w:pPr>
    </w:p>
    <w:p>
      <w:pPr>
        <w:pStyle w:val="BodyText"/>
        <w:spacing w:line="360" w:lineRule="auto"/>
        <w:ind w:left="785" w:right="191" w:firstLine="707"/>
        <w:jc w:val="both"/>
      </w:pPr>
      <w:r>
        <w:rPr/>
        <w:t>No se sancionarán las conductas que tengan un fin de investigación o divulgación científica, artística o</w:t>
      </w:r>
      <w:r>
        <w:rPr>
          <w:spacing w:val="1"/>
        </w:rPr>
        <w:t> </w:t>
      </w:r>
      <w:r>
        <w:rPr/>
        <w:t>técnica.</w:t>
      </w:r>
    </w:p>
    <w:p>
      <w:pPr>
        <w:pStyle w:val="BodyText"/>
        <w:spacing w:before="2"/>
        <w:rPr>
          <w:sz w:val="36"/>
        </w:rPr>
      </w:pPr>
    </w:p>
    <w:p>
      <w:pPr>
        <w:pStyle w:val="Heading2"/>
        <w:ind w:right="228"/>
      </w:pPr>
      <w:r>
        <w:rPr/>
        <w:t>CAPÍTULO II</w:t>
      </w:r>
    </w:p>
    <w:p>
      <w:pPr>
        <w:spacing w:line="360" w:lineRule="auto" w:before="139"/>
        <w:ind w:left="2578" w:right="2073" w:firstLine="0"/>
        <w:jc w:val="center"/>
        <w:rPr>
          <w:b/>
          <w:sz w:val="24"/>
        </w:rPr>
      </w:pPr>
      <w:r>
        <w:rPr>
          <w:b/>
          <w:sz w:val="24"/>
        </w:rPr>
        <w:t>Corrupción de Menores e Incapaces, Trata de Menores y Pornografía Infantil</w:t>
      </w:r>
    </w:p>
    <w:p>
      <w:pPr>
        <w:pStyle w:val="BodyText"/>
        <w:spacing w:before="6"/>
        <w:rPr>
          <w:b/>
          <w:sz w:val="36"/>
        </w:rPr>
      </w:pPr>
    </w:p>
    <w:p>
      <w:pPr>
        <w:pStyle w:val="BodyText"/>
        <w:spacing w:line="360" w:lineRule="auto"/>
        <w:ind w:left="785" w:right="190"/>
        <w:jc w:val="both"/>
      </w:pPr>
      <w:r>
        <w:rPr>
          <w:b/>
        </w:rPr>
        <w:t>Artículo 208.- </w:t>
      </w:r>
      <w:r>
        <w:rPr/>
        <w:t>Comete el delito de corrupción de menores e incapaces, quien induzca, procure</w:t>
      </w:r>
      <w:r>
        <w:rPr>
          <w:color w:val="FF6300"/>
        </w:rPr>
        <w:t>, </w:t>
      </w:r>
      <w:r>
        <w:rPr/>
        <w:t>favorezca, facilite u obligue a una persona menor de dieciocho años de edad  o</w:t>
      </w:r>
      <w:r>
        <w:rPr>
          <w:spacing w:val="51"/>
        </w:rPr>
        <w:t> </w:t>
      </w:r>
      <w:r>
        <w:rPr/>
        <w:t>a</w:t>
      </w:r>
      <w:r>
        <w:rPr>
          <w:spacing w:val="50"/>
        </w:rPr>
        <w:t> </w:t>
      </w:r>
      <w:r>
        <w:rPr/>
        <w:t>quien</w:t>
      </w:r>
      <w:r>
        <w:rPr>
          <w:spacing w:val="50"/>
        </w:rPr>
        <w:t> </w:t>
      </w:r>
      <w:r>
        <w:rPr/>
        <w:t>no</w:t>
      </w:r>
      <w:r>
        <w:rPr>
          <w:spacing w:val="50"/>
        </w:rPr>
        <w:t> </w:t>
      </w:r>
      <w:r>
        <w:rPr/>
        <w:t>tenga</w:t>
      </w:r>
      <w:r>
        <w:rPr>
          <w:spacing w:val="50"/>
        </w:rPr>
        <w:t> </w:t>
      </w:r>
      <w:r>
        <w:rPr/>
        <w:t>capacidad</w:t>
      </w:r>
      <w:r>
        <w:rPr>
          <w:spacing w:val="50"/>
        </w:rPr>
        <w:t> </w:t>
      </w:r>
      <w:r>
        <w:rPr/>
        <w:t>para</w:t>
      </w:r>
      <w:r>
        <w:rPr>
          <w:spacing w:val="50"/>
        </w:rPr>
        <w:t> </w:t>
      </w:r>
      <w:r>
        <w:rPr/>
        <w:t>comprender</w:t>
      </w:r>
      <w:r>
        <w:rPr>
          <w:spacing w:val="50"/>
        </w:rPr>
        <w:t> </w:t>
      </w:r>
      <w:r>
        <w:rPr/>
        <w:t>el</w:t>
      </w:r>
      <w:r>
        <w:rPr>
          <w:spacing w:val="48"/>
        </w:rPr>
        <w:t> </w:t>
      </w:r>
      <w:r>
        <w:rPr/>
        <w:t>significado</w:t>
      </w:r>
      <w:r>
        <w:rPr>
          <w:spacing w:val="47"/>
        </w:rPr>
        <w:t> </w:t>
      </w:r>
      <w:r>
        <w:rPr/>
        <w:t>del</w:t>
      </w:r>
      <w:r>
        <w:rPr>
          <w:spacing w:val="51"/>
        </w:rPr>
        <w:t> </w:t>
      </w:r>
      <w:r>
        <w:rPr/>
        <w:t>hecho</w:t>
      </w:r>
      <w:r>
        <w:rPr>
          <w:spacing w:val="50"/>
        </w:rPr>
        <w:t> </w:t>
      </w:r>
      <w:r>
        <w:rPr/>
        <w:t>o</w:t>
      </w:r>
      <w:r>
        <w:rPr>
          <w:spacing w:val="52"/>
        </w:rPr>
        <w:t> </w:t>
      </w:r>
      <w:r>
        <w:rPr/>
        <w:t>que</w:t>
      </w:r>
      <w:r>
        <w:rPr>
          <w:spacing w:val="50"/>
        </w:rPr>
        <w:t> </w:t>
      </w:r>
      <w:r>
        <w:rPr/>
        <w:t>no</w:t>
      </w:r>
    </w:p>
    <w:p>
      <w:pPr>
        <w:spacing w:after="0" w:line="360" w:lineRule="auto"/>
        <w:jc w:val="both"/>
        <w:sectPr>
          <w:pgSz w:w="12240" w:h="15840"/>
          <w:pgMar w:header="795" w:footer="60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tenga la capacidad para resistirlo</w:t>
      </w:r>
      <w:r>
        <w:rPr>
          <w:b/>
        </w:rPr>
        <w:t>, </w:t>
      </w:r>
      <w:r>
        <w:rPr/>
        <w:t>a realizar cualquiera de los siguientes actos:</w:t>
      </w:r>
    </w:p>
    <w:p>
      <w:pPr>
        <w:pStyle w:val="BodyText"/>
        <w:spacing w:before="6"/>
        <w:rPr>
          <w:sz w:val="36"/>
        </w:rPr>
      </w:pPr>
    </w:p>
    <w:p>
      <w:pPr>
        <w:pStyle w:val="BodyText"/>
        <w:spacing w:line="360" w:lineRule="auto"/>
        <w:ind w:left="785" w:right="383" w:firstLine="707"/>
      </w:pPr>
      <w:r>
        <w:rPr>
          <w:b/>
        </w:rPr>
        <w:t>I.- </w:t>
      </w:r>
      <w:r>
        <w:rPr/>
        <w:t>Exhibicionismo corporal o actos sexuales simulados o no, con fines lascivos   o sexuales;</w:t>
      </w:r>
    </w:p>
    <w:p>
      <w:pPr>
        <w:pStyle w:val="BodyText"/>
      </w:pPr>
    </w:p>
    <w:p>
      <w:pPr>
        <w:pStyle w:val="BodyText"/>
        <w:spacing w:before="1"/>
        <w:ind w:left="1493"/>
      </w:pPr>
      <w:r>
        <w:rPr>
          <w:b/>
        </w:rPr>
        <w:t>II.- </w:t>
      </w:r>
      <w:r>
        <w:rPr/>
        <w:t>Práctica de la prostitución y la mendicidad con fines de explotación;</w:t>
      </w:r>
    </w:p>
    <w:p>
      <w:pPr>
        <w:pStyle w:val="BodyText"/>
        <w:spacing w:before="10"/>
        <w:rPr>
          <w:sz w:val="35"/>
        </w:rPr>
      </w:pPr>
    </w:p>
    <w:p>
      <w:pPr>
        <w:pStyle w:val="BodyText"/>
        <w:ind w:left="1493"/>
      </w:pPr>
      <w:r>
        <w:rPr>
          <w:b/>
        </w:rPr>
        <w:t>III.</w:t>
      </w:r>
      <w:r>
        <w:rPr/>
        <w:t>- Consumo de bebidas alcohólicas, drogas y sustancias tóxicas o narcóticos;</w:t>
      </w:r>
    </w:p>
    <w:p>
      <w:pPr>
        <w:pStyle w:val="BodyText"/>
        <w:spacing w:before="2"/>
        <w:rPr>
          <w:sz w:val="36"/>
        </w:rPr>
      </w:pPr>
    </w:p>
    <w:p>
      <w:pPr>
        <w:pStyle w:val="BodyText"/>
        <w:ind w:left="1493"/>
      </w:pPr>
      <w:r>
        <w:rPr>
          <w:b/>
        </w:rPr>
        <w:t>IV.- </w:t>
      </w:r>
      <w:r>
        <w:rPr/>
        <w:t>Comisión de hechos tipificados como delitos por este Código, o</w:t>
      </w:r>
    </w:p>
    <w:p>
      <w:pPr>
        <w:pStyle w:val="BodyText"/>
      </w:pPr>
    </w:p>
    <w:p>
      <w:pPr>
        <w:pStyle w:val="BodyText"/>
        <w:ind w:left="1493"/>
      </w:pPr>
      <w:r>
        <w:rPr>
          <w:b/>
        </w:rPr>
        <w:t>V.</w:t>
      </w:r>
      <w:r>
        <w:rPr/>
        <w:t>- Comisión de violencia física, sea ésta real o simulada.</w:t>
      </w:r>
    </w:p>
    <w:p>
      <w:pPr>
        <w:pStyle w:val="BodyText"/>
        <w:spacing w:before="6"/>
        <w:rPr>
          <w:sz w:val="37"/>
        </w:rPr>
      </w:pPr>
    </w:p>
    <w:p>
      <w:pPr>
        <w:pStyle w:val="BodyText"/>
        <w:spacing w:line="360" w:lineRule="auto"/>
        <w:ind w:left="785" w:right="193" w:firstLine="67"/>
        <w:jc w:val="both"/>
      </w:pPr>
      <w:r>
        <w:rPr/>
        <w:t>Al autor de este delito se le aplicarán de cinco a diez años de prisión y de cien a quinientos días-multa.</w:t>
      </w:r>
    </w:p>
    <w:p>
      <w:pPr>
        <w:pStyle w:val="BodyText"/>
        <w:spacing w:before="5"/>
      </w:pPr>
    </w:p>
    <w:p>
      <w:pPr>
        <w:pStyle w:val="BodyText"/>
        <w:spacing w:line="360" w:lineRule="auto"/>
        <w:ind w:left="785" w:right="188"/>
        <w:jc w:val="both"/>
      </w:pPr>
      <w:r>
        <w:rPr/>
        <w:t>La misma pena se impondrá a quien realice cualquiera de las conductas descritas en las fracciones  I y V de este artículo, en presencia de menores de dieciocho años  o   de personas que no tengan capacidad para comprender el hecho o que no tengan la capacidad para resistirlo.</w:t>
      </w:r>
    </w:p>
    <w:p>
      <w:pPr>
        <w:pStyle w:val="BodyText"/>
        <w:spacing w:before="5"/>
      </w:pPr>
    </w:p>
    <w:p>
      <w:pPr>
        <w:pStyle w:val="BodyText"/>
        <w:spacing w:line="360" w:lineRule="auto" w:before="1"/>
        <w:ind w:left="785" w:right="187"/>
        <w:jc w:val="both"/>
      </w:pPr>
      <w:r>
        <w:rPr/>
        <w:t>Cuando de la práctica reiterada de los actos de corrupción, la persona menor de dieciocho años o persona que no tenga capacidad para comprender el significado del hecho o capacidad para resistirlo, adquiera los hábitos de alcoholismo, farmacodependencia, se dedique a la prostitución o a formar parte de una asociación delictuosa, la pena será de siete a doce años de prisión y de trescientos a quinientos días-multa.</w:t>
      </w:r>
    </w:p>
    <w:p>
      <w:pPr>
        <w:pStyle w:val="BodyText"/>
        <w:spacing w:before="8"/>
      </w:pPr>
    </w:p>
    <w:p>
      <w:pPr>
        <w:pStyle w:val="BodyText"/>
        <w:spacing w:line="360" w:lineRule="auto"/>
        <w:ind w:left="785" w:right="188"/>
        <w:jc w:val="both"/>
      </w:pPr>
      <w:r>
        <w:rPr/>
        <w:t>No se entenderá por corrupción de menores de dieciocho años, las actividades o los programas preventivos, educativos, deportivos o de cualquier naturaleza que diseñen  e impartan las instituciones públicas, privadas o sociales, que tengan por objeto la educación sexual, la educación sobre la función reproductiva, el fomento al deporte, la prevención de enfermedades de transmisión sexual y el embarazo de adolescentes, siempre que estén aprobados por la autoridad</w:t>
      </w:r>
      <w:r>
        <w:rPr>
          <w:spacing w:val="2"/>
        </w:rPr>
        <w:t> </w:t>
      </w:r>
      <w:r>
        <w:rPr/>
        <w:t>competente.</w:t>
      </w:r>
    </w:p>
    <w:p>
      <w:pPr>
        <w:pStyle w:val="BodyText"/>
      </w:pPr>
    </w:p>
    <w:p>
      <w:pPr>
        <w:pStyle w:val="BodyText"/>
        <w:ind w:left="785"/>
        <w:jc w:val="both"/>
      </w:pPr>
      <w:r>
        <w:rPr/>
        <w:t>Cuando no sea posible determinar con precisión la edad de la víctima, el juez</w:t>
      </w:r>
    </w:p>
    <w:p>
      <w:pPr>
        <w:spacing w:after="0"/>
        <w:jc w:val="both"/>
        <w:sectPr>
          <w:footerReference w:type="default" r:id="rId18"/>
          <w:pgSz w:w="12240" w:h="15840"/>
          <w:pgMar w:footer="543" w:header="795"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solicitará los dictámenes periciales que correspondan.</w:t>
      </w:r>
    </w:p>
    <w:p>
      <w:pPr>
        <w:pStyle w:val="BodyText"/>
        <w:spacing w:before="9"/>
        <w:rPr>
          <w:sz w:val="36"/>
        </w:rPr>
      </w:pPr>
    </w:p>
    <w:p>
      <w:pPr>
        <w:pStyle w:val="BodyText"/>
        <w:spacing w:line="360" w:lineRule="auto"/>
        <w:ind w:left="785" w:right="243"/>
      </w:pPr>
      <w:r>
        <w:rPr/>
        <w:t>Si además de los delitos previstos en este Capítulo resultase cometido otro, se aplicarán las reglas de la acumulación.</w:t>
      </w:r>
    </w:p>
    <w:p>
      <w:pPr>
        <w:pStyle w:val="BodyText"/>
        <w:spacing w:before="5"/>
      </w:pPr>
    </w:p>
    <w:p>
      <w:pPr>
        <w:pStyle w:val="BodyText"/>
        <w:spacing w:line="367" w:lineRule="auto"/>
        <w:ind w:left="785" w:right="383"/>
      </w:pPr>
      <w:r>
        <w:rPr>
          <w:b/>
        </w:rPr>
        <w:t>Artículo 209.- </w:t>
      </w:r>
      <w:r>
        <w:rPr/>
        <w:t>Se impondrá de uno a cinco años de prisión y de diez hasta cien días- multa a los propietarios, gerentes, administradores, o encargados de las industrias, talleres o expendios de substancias tóxicas que consientan, por culpa o negligencia, que menores de dieciocho años o incapaces las utilicen, </w:t>
      </w:r>
      <w:r>
        <w:rPr>
          <w:spacing w:val="-3"/>
        </w:rPr>
        <w:t>ya </w:t>
      </w:r>
      <w:r>
        <w:rPr/>
        <w:t>sea que  trabajen en  dichos lugares o por cualquier otro motivo concurran a los</w:t>
      </w:r>
      <w:r>
        <w:rPr>
          <w:spacing w:val="5"/>
        </w:rPr>
        <w:t> </w:t>
      </w:r>
      <w:r>
        <w:rPr/>
        <w:t>mismos.</w:t>
      </w:r>
    </w:p>
    <w:p>
      <w:pPr>
        <w:pStyle w:val="BodyText"/>
        <w:spacing w:before="5"/>
        <w:rPr>
          <w:sz w:val="23"/>
        </w:rPr>
      </w:pPr>
    </w:p>
    <w:p>
      <w:pPr>
        <w:pStyle w:val="BodyText"/>
        <w:spacing w:line="360" w:lineRule="auto"/>
        <w:ind w:left="785" w:right="189"/>
        <w:jc w:val="both"/>
      </w:pPr>
      <w:r>
        <w:rPr/>
        <w:t>Igual sanción a la establecida en el párrafo anterior se aplicará a los industriales, comerciantes, distribuidores, expendedores o poseedores de cualquier tipo de substancias tóxicas o alucinógenas, utilizadas normalmente en la industria, que las expendan, distribuyan o permitan el consumo de las mismas a los menores de dieciocho años de edad o incapaces.</w:t>
      </w:r>
    </w:p>
    <w:p>
      <w:pPr>
        <w:pStyle w:val="BodyText"/>
        <w:spacing w:before="9"/>
      </w:pPr>
    </w:p>
    <w:p>
      <w:pPr>
        <w:pStyle w:val="BodyText"/>
        <w:spacing w:line="360" w:lineRule="auto"/>
        <w:ind w:left="785" w:right="193"/>
        <w:jc w:val="both"/>
      </w:pPr>
      <w:r>
        <w:rPr/>
        <w:t>Al que emplee a menores de dieciocho años de edad o incapaces en cantinas, bares, tabernas, centros nocturnos o cualesquiera otros centros de vicio, se le sancionará   con prisión de tres a ocho años , de cien a quinientos días-multa y además con cierre definitivo del establecimiento en caso de</w:t>
      </w:r>
      <w:r>
        <w:rPr>
          <w:spacing w:val="1"/>
        </w:rPr>
        <w:t> </w:t>
      </w:r>
      <w:r>
        <w:rPr/>
        <w:t>reincidencia.</w:t>
      </w:r>
    </w:p>
    <w:p>
      <w:pPr>
        <w:pStyle w:val="BodyText"/>
        <w:spacing w:before="5"/>
      </w:pPr>
    </w:p>
    <w:p>
      <w:pPr>
        <w:pStyle w:val="BodyText"/>
        <w:spacing w:line="360" w:lineRule="auto"/>
        <w:ind w:left="785" w:right="187" w:firstLine="707"/>
        <w:jc w:val="both"/>
      </w:pPr>
      <w:r>
        <w:rPr/>
        <w:t>Para los efectos del párrafo anterior se considerará como empleado  al menor  de dieciocho años o incapaz, que por la sola obtención de alimentos, por comisión de cualquier índole o gratuitamente, preste sus servicios en tal</w:t>
      </w:r>
      <w:r>
        <w:rPr>
          <w:spacing w:val="3"/>
        </w:rPr>
        <w:t> </w:t>
      </w:r>
      <w:r>
        <w:rPr/>
        <w:t>lugar.</w:t>
      </w:r>
    </w:p>
    <w:p>
      <w:pPr>
        <w:pStyle w:val="BodyText"/>
        <w:rPr>
          <w:sz w:val="26"/>
        </w:rPr>
      </w:pPr>
    </w:p>
    <w:p>
      <w:pPr>
        <w:pStyle w:val="BodyText"/>
        <w:spacing w:line="360" w:lineRule="auto" w:before="219"/>
        <w:ind w:left="785" w:right="190"/>
        <w:jc w:val="both"/>
      </w:pPr>
      <w:r>
        <w:rPr>
          <w:b/>
        </w:rPr>
        <w:t>Artículo 210.- </w:t>
      </w:r>
      <w:r>
        <w:rPr/>
        <w:t>A quien promueva, publicite, invite, facilite o gestione por cualquier medio, que persona o personas tengan relaciones sexuales con menores  de  dieciocho años de edad se le impondrá sanción de cinco a catorce años de prisión y  de cien a quinientos días-multa.</w:t>
      </w:r>
    </w:p>
    <w:p>
      <w:pPr>
        <w:pStyle w:val="BodyText"/>
        <w:spacing w:before="3"/>
      </w:pPr>
    </w:p>
    <w:p>
      <w:pPr>
        <w:pStyle w:val="BodyText"/>
        <w:spacing w:line="360" w:lineRule="auto"/>
        <w:ind w:left="785" w:right="189"/>
        <w:jc w:val="both"/>
      </w:pPr>
      <w:r>
        <w:rPr/>
        <w:t>Las mismas sanciones se impondrán a quien realice las acciones a que se refiere el párrafo anterior, con el fin de que persona o personas viajen al interior o exterior del territorio del Estado y que tenga como propósito, que dichas personas tengan</w:t>
      </w:r>
    </w:p>
    <w:p>
      <w:pPr>
        <w:spacing w:after="0" w:line="360" w:lineRule="auto"/>
        <w:jc w:val="both"/>
        <w:sectPr>
          <w:footerReference w:type="default" r:id="rId19"/>
          <w:pgSz w:w="12240" w:h="15840"/>
          <w:pgMar w:footer="507" w:header="795" w:top="1060" w:bottom="700" w:left="1200" w:right="720"/>
          <w:pgNumType w:start="8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relaciones sexuales con menores de dieciocho años de edad.</w:t>
      </w:r>
    </w:p>
    <w:p>
      <w:pPr>
        <w:pStyle w:val="BodyText"/>
        <w:spacing w:before="6"/>
        <w:rPr>
          <w:sz w:val="36"/>
        </w:rPr>
      </w:pPr>
    </w:p>
    <w:p>
      <w:pPr>
        <w:pStyle w:val="BodyText"/>
        <w:spacing w:line="360" w:lineRule="auto"/>
        <w:ind w:left="785" w:right="190"/>
        <w:jc w:val="both"/>
      </w:pPr>
      <w:r>
        <w:rPr>
          <w:b/>
        </w:rPr>
        <w:t>Artículo 211.- </w:t>
      </w:r>
      <w:r>
        <w:rPr/>
        <w:t>Al que procure o facilite por cualquier medio que uno  o más menores  de dieciocho años, con o sin su consentimiento, los obligue o induzca a realizar actos de exhibicionismo corporal, lascivos o sexuales, con objeto y fin de videograbarlos, fotografiarlos o exhibirlos mediante anuncios impresos o electrónicos, con o sin el fin  de obtener un lucro, se le impondrán de cinco a diez años de prisión y de  cuatrocientos a quinientos</w:t>
      </w:r>
      <w:r>
        <w:rPr>
          <w:spacing w:val="4"/>
        </w:rPr>
        <w:t> </w:t>
      </w:r>
      <w:r>
        <w:rPr/>
        <w:t>días-multa.</w:t>
      </w:r>
    </w:p>
    <w:p>
      <w:pPr>
        <w:pStyle w:val="BodyText"/>
        <w:spacing w:before="11"/>
      </w:pPr>
    </w:p>
    <w:p>
      <w:pPr>
        <w:pStyle w:val="BodyText"/>
        <w:spacing w:line="360" w:lineRule="auto"/>
        <w:ind w:left="785" w:right="185"/>
        <w:jc w:val="both"/>
      </w:pPr>
      <w:r>
        <w:rPr/>
        <w:t>Al que fije, grabe o imprima actos de exhibicionismo corporal, lascivos o sexuales en que participen uno o más menores de dieciocho años, se le impondrá la pena de diez  a catorce años de prisión y de cuatrocientos a quinientos días</w:t>
      </w:r>
      <w:r>
        <w:rPr>
          <w:b/>
        </w:rPr>
        <w:t>-</w:t>
      </w:r>
      <w:r>
        <w:rPr/>
        <w:t>multa. La misma pena  se impondrá a quien con fines de lucro o sin él, elabore, reproduzca, venda, arriende, exponga, publicite o transmita el material a </w:t>
      </w:r>
      <w:r>
        <w:rPr>
          <w:spacing w:val="-3"/>
        </w:rPr>
        <w:t>que </w:t>
      </w:r>
      <w:r>
        <w:rPr/>
        <w:t>se refieren las acciones</w:t>
      </w:r>
      <w:r>
        <w:rPr>
          <w:spacing w:val="10"/>
        </w:rPr>
        <w:t> </w:t>
      </w:r>
      <w:r>
        <w:rPr/>
        <w:t>anteriores.</w:t>
      </w:r>
    </w:p>
    <w:p>
      <w:pPr>
        <w:pStyle w:val="BodyText"/>
        <w:spacing w:before="6"/>
      </w:pPr>
    </w:p>
    <w:p>
      <w:pPr>
        <w:pStyle w:val="BodyText"/>
        <w:spacing w:line="360" w:lineRule="auto"/>
        <w:ind w:left="785" w:right="189"/>
        <w:jc w:val="both"/>
      </w:pPr>
      <w:r>
        <w:rPr/>
        <w:t>Se impondrá prisión de ocho a dieciséis años y de cuatrocientos cincuenta a  quinientos días-multa, así como el decomiso de los objetos, instrumentos y productos del delito, a quien por sí o a través de terceros, dirija, administre o supervise cualquier tipo de asociación delictuosa con el propósito de que se realicen las conductas previstas en los dos párrafos anteriores con menores de dieciocho</w:t>
      </w:r>
      <w:r>
        <w:rPr>
          <w:spacing w:val="-13"/>
        </w:rPr>
        <w:t> </w:t>
      </w:r>
      <w:r>
        <w:rPr/>
        <w:t>años.</w:t>
      </w:r>
    </w:p>
    <w:p>
      <w:pPr>
        <w:pStyle w:val="BodyText"/>
        <w:rPr>
          <w:sz w:val="25"/>
        </w:rPr>
      </w:pPr>
    </w:p>
    <w:p>
      <w:pPr>
        <w:pStyle w:val="BodyText"/>
        <w:spacing w:line="360" w:lineRule="auto"/>
        <w:ind w:left="785" w:right="193"/>
        <w:jc w:val="both"/>
      </w:pPr>
      <w:r>
        <w:rPr/>
        <w:t>Para los efectos de este artículo se entiende por pornografía infantil, la representación sexualmente explícita de imágenes de menores de dieciocho años.</w:t>
      </w:r>
    </w:p>
    <w:p>
      <w:pPr>
        <w:pStyle w:val="BodyText"/>
        <w:spacing w:before="6"/>
        <w:rPr>
          <w:sz w:val="36"/>
        </w:rPr>
      </w:pPr>
    </w:p>
    <w:p>
      <w:pPr>
        <w:pStyle w:val="BodyText"/>
        <w:spacing w:line="360" w:lineRule="auto"/>
        <w:ind w:left="785" w:right="187"/>
        <w:jc w:val="both"/>
      </w:pPr>
      <w:r>
        <w:rPr>
          <w:b/>
        </w:rPr>
        <w:t>Artículo 212.- </w:t>
      </w:r>
      <w:r>
        <w:rPr/>
        <w:t>Si el delito de corrupción de menores, o de quien no tenga capacidad para comprender el resultado del hecho o la trata de menores o de pornografía infantil es cometido por quien se valiese de su función pública, se le impondrá hasta una tercera parte más de las penas correspondientes y destitución del empleo, cargo o comisión públicos e inhabilitación para desempeñarlo, hasta por un tiempo igual al de la pena impuesta para ejercer</w:t>
      </w:r>
      <w:r>
        <w:rPr>
          <w:spacing w:val="1"/>
        </w:rPr>
        <w:t> </w:t>
      </w:r>
      <w:r>
        <w:rPr/>
        <w:t>otro.</w:t>
      </w:r>
    </w:p>
    <w:p>
      <w:pPr>
        <w:pStyle w:val="BodyText"/>
        <w:spacing w:before="2"/>
        <w:rPr>
          <w:sz w:val="36"/>
        </w:rPr>
      </w:pPr>
    </w:p>
    <w:p>
      <w:pPr>
        <w:pStyle w:val="BodyText"/>
        <w:spacing w:line="360" w:lineRule="auto"/>
        <w:ind w:left="785" w:right="243" w:firstLine="707"/>
      </w:pPr>
      <w:r>
        <w:rPr/>
        <w:t>Si el delito se comete con un menor de doce años de edad, las penas aumentarán hasta una mitad de las sanciones que correspondan.</w:t>
      </w:r>
    </w:p>
    <w:p>
      <w:pPr>
        <w:spacing w:after="0" w:line="360" w:lineRule="auto"/>
        <w:sectPr>
          <w:pgSz w:w="12240" w:h="15840"/>
          <w:pgMar w:header="795" w:footer="50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11"/>
        <w:rPr>
          <w:sz w:val="26"/>
        </w:rPr>
      </w:pPr>
    </w:p>
    <w:p>
      <w:pPr>
        <w:pStyle w:val="BodyText"/>
        <w:spacing w:line="360" w:lineRule="auto" w:before="92"/>
        <w:ind w:left="785" w:right="188"/>
        <w:jc w:val="both"/>
      </w:pPr>
      <w:r>
        <w:rPr>
          <w:b/>
        </w:rPr>
        <w:t>Artículo 213.- </w:t>
      </w:r>
      <w:r>
        <w:rPr/>
        <w:t>Cuando el agente activo del delito fuere ascendiente, padrastro, madrastra, tutor o maestro del menor, o de algún modo tuviere autoridad sobre éste, las sanciones que señala este Capítulo se duplicarán, además de que el condenado será inhabilitado para ser tutor o curador </w:t>
      </w:r>
      <w:r>
        <w:rPr>
          <w:spacing w:val="-3"/>
        </w:rPr>
        <w:t>y, </w:t>
      </w:r>
      <w:r>
        <w:rPr/>
        <w:t>en su caso, privado de  la patria potestad del ofendido y de todo derecho a los bienes de éste y de sus</w:t>
      </w:r>
      <w:r>
        <w:rPr>
          <w:spacing w:val="-2"/>
        </w:rPr>
        <w:t> </w:t>
      </w:r>
      <w:r>
        <w:rPr/>
        <w:t>descendientes.</w:t>
      </w:r>
    </w:p>
    <w:p>
      <w:pPr>
        <w:pStyle w:val="Heading2"/>
        <w:spacing w:before="222"/>
        <w:ind w:right="170"/>
      </w:pPr>
      <w:r>
        <w:rPr/>
        <w:t>CAPÍTULO</w:t>
      </w:r>
      <w:r>
        <w:rPr>
          <w:spacing w:val="-5"/>
        </w:rPr>
        <w:t> </w:t>
      </w:r>
      <w:r>
        <w:rPr/>
        <w:t>III</w:t>
      </w:r>
    </w:p>
    <w:p>
      <w:pPr>
        <w:spacing w:line="600" w:lineRule="auto" w:before="140"/>
        <w:ind w:left="785" w:right="3923" w:firstLine="4087"/>
        <w:jc w:val="left"/>
        <w:rPr>
          <w:sz w:val="24"/>
        </w:rPr>
      </w:pPr>
      <w:r>
        <w:rPr>
          <w:b/>
          <w:sz w:val="24"/>
        </w:rPr>
        <w:t>Lenocinio Artículo 214.- </w:t>
      </w:r>
      <w:r>
        <w:rPr>
          <w:sz w:val="24"/>
        </w:rPr>
        <w:t>Comete el delito de lenocinio</w:t>
      </w:r>
      <w:r>
        <w:rPr>
          <w:spacing w:val="-8"/>
          <w:sz w:val="24"/>
        </w:rPr>
        <w:t> </w:t>
      </w:r>
      <w:r>
        <w:rPr>
          <w:sz w:val="24"/>
        </w:rPr>
        <w:t>quien:</w:t>
      </w:r>
    </w:p>
    <w:p>
      <w:pPr>
        <w:pStyle w:val="BodyText"/>
        <w:spacing w:line="360" w:lineRule="auto" w:before="7"/>
        <w:ind w:left="785" w:right="194" w:firstLine="568"/>
        <w:jc w:val="both"/>
      </w:pPr>
      <w:r>
        <w:rPr>
          <w:b/>
        </w:rPr>
        <w:t>I.- </w:t>
      </w:r>
      <w:r>
        <w:rPr/>
        <w:t>Se beneficie económicamente del comercio corporal que otra persona mayor de edad realice voluntariamente;</w:t>
      </w:r>
    </w:p>
    <w:p>
      <w:pPr>
        <w:pStyle w:val="BodyText"/>
        <w:spacing w:before="10"/>
      </w:pPr>
    </w:p>
    <w:p>
      <w:pPr>
        <w:pStyle w:val="BodyText"/>
        <w:spacing w:line="360" w:lineRule="auto"/>
        <w:ind w:left="785" w:right="193" w:firstLine="568"/>
        <w:jc w:val="both"/>
      </w:pPr>
      <w:r>
        <w:rPr>
          <w:b/>
        </w:rPr>
        <w:t>II.- </w:t>
      </w:r>
      <w:r>
        <w:rPr/>
        <w:t>Induzca a una persona mayor de edad para que comercie sexualmente con otra o le facilite los medios para que se dedique a la prostitución</w:t>
      </w:r>
      <w:r>
        <w:rPr>
          <w:b/>
        </w:rPr>
        <w:t>, </w:t>
      </w:r>
      <w:r>
        <w:rPr/>
        <w:t>y</w:t>
      </w:r>
    </w:p>
    <w:p>
      <w:pPr>
        <w:pStyle w:val="BodyText"/>
        <w:spacing w:before="8"/>
      </w:pPr>
    </w:p>
    <w:p>
      <w:pPr>
        <w:pStyle w:val="BodyText"/>
        <w:spacing w:line="360" w:lineRule="auto"/>
        <w:ind w:left="785" w:right="191" w:firstLine="568"/>
        <w:jc w:val="both"/>
      </w:pPr>
      <w:r>
        <w:rPr>
          <w:b/>
        </w:rPr>
        <w:t>III.- </w:t>
      </w:r>
      <w:r>
        <w:rPr/>
        <w:t>Regentee, administre o sostenga prostíbulos, casas de cita o lugares de concurrencia en donde se practique la prostitución u obtenga cualquier beneficio o utilidad con sus productos.</w:t>
      </w:r>
    </w:p>
    <w:p>
      <w:pPr>
        <w:pStyle w:val="BodyText"/>
        <w:spacing w:before="1"/>
      </w:pPr>
    </w:p>
    <w:p>
      <w:pPr>
        <w:pStyle w:val="ListParagraph"/>
        <w:numPr>
          <w:ilvl w:val="0"/>
          <w:numId w:val="7"/>
        </w:numPr>
        <w:tabs>
          <w:tab w:pos="1777" w:val="left" w:leader="none"/>
        </w:tabs>
        <w:spacing w:line="240" w:lineRule="auto" w:before="0" w:after="0"/>
        <w:ind w:left="1776" w:right="0" w:hanging="426"/>
        <w:jc w:val="left"/>
        <w:rPr>
          <w:sz w:val="24"/>
        </w:rPr>
      </w:pPr>
      <w:r>
        <w:rPr>
          <w:sz w:val="24"/>
        </w:rPr>
        <w:t>Se deroga.</w:t>
      </w:r>
    </w:p>
    <w:p>
      <w:pPr>
        <w:pStyle w:val="BodyText"/>
        <w:spacing w:before="1"/>
        <w:rPr>
          <w:sz w:val="35"/>
        </w:rPr>
      </w:pPr>
    </w:p>
    <w:p>
      <w:pPr>
        <w:pStyle w:val="BodyText"/>
        <w:spacing w:line="360" w:lineRule="auto"/>
        <w:ind w:left="785" w:right="198" w:firstLine="568"/>
        <w:jc w:val="both"/>
      </w:pPr>
      <w:r>
        <w:rPr/>
        <w:t>A quien cometa el delito de lenocinio se le impondrá de uno a siete años de prisión y de cuarenta a cien</w:t>
      </w:r>
      <w:r>
        <w:rPr>
          <w:spacing w:val="2"/>
        </w:rPr>
        <w:t> </w:t>
      </w:r>
      <w:r>
        <w:rPr/>
        <w:t>días-multa.</w:t>
      </w:r>
    </w:p>
    <w:p>
      <w:pPr>
        <w:pStyle w:val="BodyText"/>
        <w:spacing w:before="4"/>
        <w:rPr>
          <w:sz w:val="31"/>
        </w:rPr>
      </w:pPr>
    </w:p>
    <w:p>
      <w:pPr>
        <w:pStyle w:val="BodyText"/>
        <w:spacing w:line="360" w:lineRule="auto"/>
        <w:ind w:left="785" w:right="191" w:firstLine="707"/>
        <w:jc w:val="both"/>
      </w:pPr>
      <w:r>
        <w:rPr/>
        <w:t>Si el imputado fuera ascendiente, descendiente, cónyuge, concubinario, concubina, hermano, tutor, curador o tuviere cualquier otra autoridad sobre la persona explotada, la prisión será de dos a ocho años y de veinte a ciento sesenta días-multa. Además será privado de todo derecho de familia sobre la persona y bienes de aquella e inhabilitado para desempeñar en todo caso la patria potestad, la tutela y la</w:t>
      </w:r>
      <w:r>
        <w:rPr>
          <w:spacing w:val="-22"/>
        </w:rPr>
        <w:t> </w:t>
      </w:r>
      <w:r>
        <w:rPr/>
        <w:t>curatela</w:t>
      </w:r>
    </w:p>
    <w:p>
      <w:pPr>
        <w:pStyle w:val="BodyText"/>
        <w:spacing w:before="1"/>
      </w:pPr>
    </w:p>
    <w:p>
      <w:pPr>
        <w:pStyle w:val="BodyText"/>
        <w:spacing w:line="360" w:lineRule="auto"/>
        <w:ind w:left="785" w:right="188"/>
        <w:jc w:val="both"/>
      </w:pPr>
      <w:r>
        <w:rPr>
          <w:b/>
        </w:rPr>
        <w:t>Artículo 215.- </w:t>
      </w:r>
      <w:r>
        <w:rPr/>
        <w:t>A quien a sabiendas diere en arrendamiento,  usufructo,  o habitación</w:t>
      </w:r>
      <w:r>
        <w:rPr>
          <w:b/>
        </w:rPr>
        <w:t>, </w:t>
      </w:r>
      <w:r>
        <w:rPr/>
        <w:t>un</w:t>
      </w:r>
      <w:r>
        <w:rPr>
          <w:spacing w:val="9"/>
        </w:rPr>
        <w:t> </w:t>
      </w:r>
      <w:r>
        <w:rPr/>
        <w:t>edificio</w:t>
      </w:r>
      <w:r>
        <w:rPr>
          <w:spacing w:val="10"/>
        </w:rPr>
        <w:t> </w:t>
      </w:r>
      <w:r>
        <w:rPr/>
        <w:t>u</w:t>
      </w:r>
      <w:r>
        <w:rPr>
          <w:spacing w:val="6"/>
        </w:rPr>
        <w:t> </w:t>
      </w:r>
      <w:r>
        <w:rPr/>
        <w:t>otro</w:t>
      </w:r>
      <w:r>
        <w:rPr>
          <w:spacing w:val="9"/>
        </w:rPr>
        <w:t> </w:t>
      </w:r>
      <w:r>
        <w:rPr/>
        <w:t>local</w:t>
      </w:r>
      <w:r>
        <w:rPr>
          <w:spacing w:val="3"/>
        </w:rPr>
        <w:t> </w:t>
      </w:r>
      <w:r>
        <w:rPr/>
        <w:t>o</w:t>
      </w:r>
      <w:r>
        <w:rPr>
          <w:spacing w:val="9"/>
        </w:rPr>
        <w:t> </w:t>
      </w:r>
      <w:r>
        <w:rPr/>
        <w:t>cualquier</w:t>
      </w:r>
      <w:r>
        <w:rPr>
          <w:spacing w:val="6"/>
        </w:rPr>
        <w:t> </w:t>
      </w:r>
      <w:r>
        <w:rPr/>
        <w:t>parte</w:t>
      </w:r>
      <w:r>
        <w:rPr>
          <w:spacing w:val="9"/>
        </w:rPr>
        <w:t> </w:t>
      </w:r>
      <w:r>
        <w:rPr/>
        <w:t>de</w:t>
      </w:r>
      <w:r>
        <w:rPr>
          <w:spacing w:val="16"/>
        </w:rPr>
        <w:t> </w:t>
      </w:r>
      <w:r>
        <w:rPr/>
        <w:t>los</w:t>
      </w:r>
      <w:r>
        <w:rPr>
          <w:spacing w:val="6"/>
        </w:rPr>
        <w:t> </w:t>
      </w:r>
      <w:r>
        <w:rPr/>
        <w:t>mismos</w:t>
      </w:r>
      <w:r>
        <w:rPr>
          <w:spacing w:val="5"/>
        </w:rPr>
        <w:t> </w:t>
      </w:r>
      <w:r>
        <w:rPr/>
        <w:t>para</w:t>
      </w:r>
      <w:r>
        <w:rPr>
          <w:spacing w:val="10"/>
        </w:rPr>
        <w:t> </w:t>
      </w:r>
      <w:r>
        <w:rPr/>
        <w:t>explotar</w:t>
      </w:r>
      <w:r>
        <w:rPr>
          <w:spacing w:val="9"/>
        </w:rPr>
        <w:t> </w:t>
      </w:r>
      <w:r>
        <w:rPr/>
        <w:t>la</w:t>
      </w:r>
      <w:r>
        <w:rPr>
          <w:spacing w:val="10"/>
        </w:rPr>
        <w:t> </w:t>
      </w:r>
      <w:r>
        <w:rPr/>
        <w:t>prostitución,</w:t>
      </w:r>
      <w:r>
        <w:rPr>
          <w:spacing w:val="9"/>
        </w:rPr>
        <w:t> </w:t>
      </w:r>
      <w:r>
        <w:rPr/>
        <w:t>se</w:t>
      </w:r>
    </w:p>
    <w:p>
      <w:pPr>
        <w:spacing w:after="0" w:line="360" w:lineRule="auto"/>
        <w:jc w:val="both"/>
        <w:sectPr>
          <w:pgSz w:w="12240" w:h="15840"/>
          <w:pgMar w:header="795" w:footer="507" w:top="1060" w:bottom="8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9"/>
        <w:jc w:val="both"/>
      </w:pPr>
      <w:r>
        <w:rPr/>
        <w:t>le sancionará con prisión de seis meses a dos años o de veinte a doscientos días- multa y de veinte a doscientos días de trabajo en favor de la</w:t>
      </w:r>
      <w:r>
        <w:rPr>
          <w:spacing w:val="-8"/>
        </w:rPr>
        <w:t> </w:t>
      </w:r>
      <w:r>
        <w:rPr/>
        <w:t>comunidad.</w:t>
      </w:r>
    </w:p>
    <w:p>
      <w:pPr>
        <w:pStyle w:val="BodyText"/>
        <w:spacing w:before="8"/>
        <w:rPr>
          <w:sz w:val="35"/>
        </w:rPr>
      </w:pPr>
    </w:p>
    <w:p>
      <w:pPr>
        <w:spacing w:before="0"/>
        <w:ind w:left="785" w:right="0" w:firstLine="0"/>
        <w:jc w:val="left"/>
        <w:rPr>
          <w:sz w:val="24"/>
        </w:rPr>
      </w:pPr>
      <w:r>
        <w:rPr>
          <w:b/>
          <w:sz w:val="24"/>
        </w:rPr>
        <w:t>Artículo 216.- </w:t>
      </w:r>
      <w:r>
        <w:rPr>
          <w:sz w:val="24"/>
        </w:rPr>
        <w:t>Se deroga.</w:t>
      </w:r>
    </w:p>
    <w:p>
      <w:pPr>
        <w:pStyle w:val="BodyText"/>
        <w:rPr>
          <w:sz w:val="26"/>
        </w:rPr>
      </w:pPr>
    </w:p>
    <w:p>
      <w:pPr>
        <w:pStyle w:val="BodyText"/>
        <w:spacing w:before="8"/>
        <w:rPr>
          <w:sz w:val="22"/>
        </w:rPr>
      </w:pPr>
    </w:p>
    <w:p>
      <w:pPr>
        <w:spacing w:before="0"/>
        <w:ind w:left="785" w:right="0" w:firstLine="0"/>
        <w:jc w:val="left"/>
        <w:rPr>
          <w:sz w:val="24"/>
        </w:rPr>
      </w:pPr>
      <w:r>
        <w:rPr>
          <w:b/>
          <w:sz w:val="24"/>
        </w:rPr>
        <w:t>Artículo 216 Bis.- </w:t>
      </w:r>
      <w:r>
        <w:rPr>
          <w:sz w:val="24"/>
        </w:rPr>
        <w:t>Se deroga.</w:t>
      </w:r>
    </w:p>
    <w:p>
      <w:pPr>
        <w:pStyle w:val="BodyText"/>
        <w:rPr>
          <w:sz w:val="26"/>
        </w:rPr>
      </w:pPr>
    </w:p>
    <w:p>
      <w:pPr>
        <w:spacing w:before="210"/>
        <w:ind w:left="782" w:right="0" w:firstLine="0"/>
        <w:jc w:val="left"/>
        <w:rPr>
          <w:sz w:val="24"/>
        </w:rPr>
      </w:pPr>
      <w:r>
        <w:rPr>
          <w:b/>
          <w:sz w:val="24"/>
        </w:rPr>
        <w:t>Artículo 216 Ter.- </w:t>
      </w:r>
      <w:r>
        <w:rPr>
          <w:sz w:val="24"/>
        </w:rPr>
        <w:t>Se deroga.</w:t>
      </w:r>
    </w:p>
    <w:p>
      <w:pPr>
        <w:pStyle w:val="BodyText"/>
        <w:rPr>
          <w:sz w:val="26"/>
        </w:rPr>
      </w:pPr>
    </w:p>
    <w:p>
      <w:pPr>
        <w:pStyle w:val="BodyText"/>
        <w:spacing w:before="4"/>
        <w:rPr>
          <w:sz w:val="30"/>
        </w:rPr>
      </w:pPr>
    </w:p>
    <w:p>
      <w:pPr>
        <w:pStyle w:val="Heading2"/>
        <w:ind w:right="226"/>
      </w:pPr>
      <w:r>
        <w:rPr/>
        <w:t>CAPÍTULO IV</w:t>
      </w:r>
    </w:p>
    <w:p>
      <w:pPr>
        <w:spacing w:line="360" w:lineRule="auto" w:before="137"/>
        <w:ind w:left="3067" w:right="2567" w:firstLine="0"/>
        <w:jc w:val="center"/>
        <w:rPr>
          <w:b/>
          <w:sz w:val="24"/>
        </w:rPr>
      </w:pPr>
      <w:r>
        <w:rPr>
          <w:b/>
          <w:sz w:val="24"/>
        </w:rPr>
        <w:t>Provocación de un Delito o Apología de Éste o de Algún Vicio</w:t>
      </w:r>
    </w:p>
    <w:p>
      <w:pPr>
        <w:pStyle w:val="BodyText"/>
        <w:rPr>
          <w:b/>
        </w:rPr>
      </w:pPr>
    </w:p>
    <w:p>
      <w:pPr>
        <w:spacing w:before="0"/>
        <w:ind w:left="785" w:right="0" w:firstLine="0"/>
        <w:jc w:val="left"/>
        <w:rPr>
          <w:sz w:val="24"/>
        </w:rPr>
      </w:pPr>
      <w:r>
        <w:rPr>
          <w:b/>
          <w:sz w:val="24"/>
        </w:rPr>
        <w:t>Artículo 217.- </w:t>
      </w:r>
      <w:r>
        <w:rPr>
          <w:sz w:val="24"/>
        </w:rPr>
        <w:t>Se deroga.</w:t>
      </w:r>
    </w:p>
    <w:p>
      <w:pPr>
        <w:pStyle w:val="BodyText"/>
        <w:rPr>
          <w:sz w:val="26"/>
        </w:rPr>
      </w:pPr>
    </w:p>
    <w:p>
      <w:pPr>
        <w:pStyle w:val="BodyText"/>
        <w:spacing w:before="2"/>
        <w:rPr>
          <w:sz w:val="26"/>
        </w:rPr>
      </w:pPr>
    </w:p>
    <w:p>
      <w:pPr>
        <w:pStyle w:val="Heading2"/>
        <w:ind w:right="240"/>
      </w:pPr>
      <w:r>
        <w:rPr/>
        <w:t>TÍTULO OCTAVO</w:t>
      </w:r>
    </w:p>
    <w:p>
      <w:pPr>
        <w:spacing w:line="600" w:lineRule="auto" w:before="140"/>
        <w:ind w:left="2175" w:right="1667" w:firstLine="0"/>
        <w:jc w:val="center"/>
        <w:rPr>
          <w:b/>
          <w:sz w:val="24"/>
        </w:rPr>
      </w:pPr>
      <w:r>
        <w:rPr>
          <w:b/>
          <w:sz w:val="24"/>
        </w:rPr>
        <w:t>DELITOS CONTRA LA INVIOLABILIDAD DEL SECRETO CAPÍTULO ÚNICO</w:t>
      </w:r>
    </w:p>
    <w:p>
      <w:pPr>
        <w:pStyle w:val="BodyText"/>
        <w:spacing w:line="360" w:lineRule="auto" w:before="24"/>
        <w:ind w:left="768" w:right="259"/>
        <w:jc w:val="both"/>
      </w:pPr>
      <w:r>
        <w:rPr>
          <w:b/>
        </w:rPr>
        <w:t>Artículo 218.- </w:t>
      </w:r>
      <w:r>
        <w:rPr/>
        <w:t>Se impondrá prisión de tres meses a un año o de tres a treinta días- multa, a quien sin justa causa con perjuicio de alguien y sin el consentimiento de </w:t>
      </w:r>
      <w:r>
        <w:rPr>
          <w:spacing w:val="-6"/>
        </w:rPr>
        <w:t>la </w:t>
      </w:r>
      <w:r>
        <w:rPr/>
        <w:t>persona que pueda resultar perjudicada, entregue, revele, publique o divulgue algún secreto, comunicación confidencial, documento  o  grabación  reservados  que  conoce, ha recibido o le han sido confiados en razón de su empleo, cargo público, profesión o puesto, derivado de su relación con el agraviado o sus familiares o por cualquier otro motivo. Este delito se perseguirá por querella de la parte</w:t>
      </w:r>
      <w:r>
        <w:rPr>
          <w:spacing w:val="5"/>
        </w:rPr>
        <w:t> </w:t>
      </w:r>
      <w:r>
        <w:rPr/>
        <w:t>ofendida.</w:t>
      </w:r>
    </w:p>
    <w:p>
      <w:pPr>
        <w:pStyle w:val="BodyText"/>
        <w:spacing w:before="10"/>
        <w:rPr>
          <w:sz w:val="36"/>
        </w:rPr>
      </w:pPr>
    </w:p>
    <w:p>
      <w:pPr>
        <w:pStyle w:val="BodyText"/>
        <w:spacing w:line="312" w:lineRule="auto"/>
        <w:ind w:left="785" w:right="189"/>
        <w:jc w:val="both"/>
      </w:pPr>
      <w:r>
        <w:rPr>
          <w:b/>
        </w:rPr>
        <w:t>Artículo 219.- </w:t>
      </w:r>
      <w:r>
        <w:rPr/>
        <w:t>Las sanciones serán de uno a cinco años de prisión, de tres  a  cincuenta días-multa y destitución de cargo o empleo o suspensión  de los derechos  de ejercer la profesión, arte u oficio con motivo de la cual se delinquió, cuando la revelación o violación del secreto se refiera a un procedimiento de carácter industrial y sea</w:t>
      </w:r>
      <w:r>
        <w:rPr>
          <w:spacing w:val="11"/>
        </w:rPr>
        <w:t> </w:t>
      </w:r>
      <w:r>
        <w:rPr/>
        <w:t>hecha</w:t>
      </w:r>
      <w:r>
        <w:rPr>
          <w:spacing w:val="11"/>
        </w:rPr>
        <w:t> </w:t>
      </w:r>
      <w:r>
        <w:rPr/>
        <w:t>por</w:t>
      </w:r>
      <w:r>
        <w:rPr>
          <w:spacing w:val="7"/>
        </w:rPr>
        <w:t> </w:t>
      </w:r>
      <w:r>
        <w:rPr/>
        <w:t>persona</w:t>
      </w:r>
      <w:r>
        <w:rPr>
          <w:spacing w:val="11"/>
        </w:rPr>
        <w:t> </w:t>
      </w:r>
      <w:r>
        <w:rPr/>
        <w:t>que</w:t>
      </w:r>
      <w:r>
        <w:rPr>
          <w:spacing w:val="11"/>
        </w:rPr>
        <w:t> </w:t>
      </w:r>
      <w:r>
        <w:rPr/>
        <w:t>está</w:t>
      </w:r>
      <w:r>
        <w:rPr>
          <w:spacing w:val="12"/>
        </w:rPr>
        <w:t> </w:t>
      </w:r>
      <w:r>
        <w:rPr/>
        <w:t>o</w:t>
      </w:r>
      <w:r>
        <w:rPr>
          <w:spacing w:val="11"/>
        </w:rPr>
        <w:t> </w:t>
      </w:r>
      <w:r>
        <w:rPr/>
        <w:t>estuvo</w:t>
      </w:r>
      <w:r>
        <w:rPr>
          <w:spacing w:val="11"/>
        </w:rPr>
        <w:t> </w:t>
      </w:r>
      <w:r>
        <w:rPr/>
        <w:t>sirviendo</w:t>
      </w:r>
      <w:r>
        <w:rPr>
          <w:spacing w:val="11"/>
        </w:rPr>
        <w:t> </w:t>
      </w:r>
      <w:r>
        <w:rPr/>
        <w:t>en</w:t>
      </w:r>
      <w:r>
        <w:rPr>
          <w:spacing w:val="11"/>
        </w:rPr>
        <w:t> </w:t>
      </w:r>
      <w:r>
        <w:rPr/>
        <w:t>el</w:t>
      </w:r>
      <w:r>
        <w:rPr>
          <w:spacing w:val="7"/>
        </w:rPr>
        <w:t> </w:t>
      </w:r>
      <w:r>
        <w:rPr/>
        <w:t>establecimiento</w:t>
      </w:r>
      <w:r>
        <w:rPr>
          <w:spacing w:val="12"/>
        </w:rPr>
        <w:t> </w:t>
      </w:r>
      <w:r>
        <w:rPr/>
        <w:t>en</w:t>
      </w:r>
      <w:r>
        <w:rPr>
          <w:spacing w:val="9"/>
        </w:rPr>
        <w:t> </w:t>
      </w:r>
      <w:r>
        <w:rPr/>
        <w:t>donde</w:t>
      </w:r>
      <w:r>
        <w:rPr>
          <w:spacing w:val="13"/>
        </w:rPr>
        <w:t> </w:t>
      </w:r>
      <w:r>
        <w:rPr/>
        <w:t>se</w:t>
      </w:r>
    </w:p>
    <w:p>
      <w:pPr>
        <w:spacing w:after="0" w:line="312" w:lineRule="auto"/>
        <w:jc w:val="both"/>
        <w:sectPr>
          <w:pgSz w:w="12240" w:h="15840"/>
          <w:pgMar w:header="795" w:footer="50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spacing w:after="0"/>
        <w:rPr>
          <w:sz w:val="28"/>
        </w:rPr>
        <w:sectPr>
          <w:pgSz w:w="12240" w:h="15840"/>
          <w:pgMar w:header="795" w:footer="507" w:top="1060" w:bottom="880" w:left="1200" w:right="720"/>
        </w:sectPr>
      </w:pPr>
    </w:p>
    <w:p>
      <w:pPr>
        <w:pStyle w:val="BodyText"/>
        <w:spacing w:before="92"/>
        <w:ind w:left="785"/>
      </w:pPr>
      <w:r>
        <w:rPr/>
        <w:t>usa tal procedimiento.</w:t>
      </w:r>
    </w:p>
    <w:p>
      <w:pPr>
        <w:pStyle w:val="BodyText"/>
        <w:rPr>
          <w:sz w:val="26"/>
        </w:rPr>
      </w:pPr>
      <w:r>
        <w:rPr/>
        <w:br w:type="column"/>
      </w:r>
      <w:r>
        <w:rPr>
          <w:sz w:val="26"/>
        </w:rPr>
      </w:r>
    </w:p>
    <w:p>
      <w:pPr>
        <w:pStyle w:val="BodyText"/>
        <w:spacing w:before="8"/>
        <w:rPr>
          <w:sz w:val="27"/>
        </w:rPr>
      </w:pPr>
    </w:p>
    <w:p>
      <w:pPr>
        <w:pStyle w:val="Heading2"/>
        <w:spacing w:line="312" w:lineRule="auto" w:before="1"/>
        <w:ind w:left="785" w:right="3639" w:hanging="6"/>
      </w:pPr>
      <w:r>
        <w:rPr/>
        <w:t>TÍTULO NOVENO DELITOS CONTRA LA FAMILIA</w:t>
      </w:r>
    </w:p>
    <w:p>
      <w:pPr>
        <w:spacing w:after="0" w:line="312" w:lineRule="auto"/>
        <w:sectPr>
          <w:type w:val="continuous"/>
          <w:pgSz w:w="12240" w:h="15840"/>
          <w:pgMar w:top="1060" w:bottom="740" w:left="1200" w:right="720"/>
          <w:cols w:num="2" w:equalWidth="0">
            <w:col w:w="3178" w:space="192"/>
            <w:col w:w="6950"/>
          </w:cols>
        </w:sectPr>
      </w:pPr>
    </w:p>
    <w:p>
      <w:pPr>
        <w:pStyle w:val="BodyText"/>
        <w:spacing w:before="11"/>
        <w:rPr>
          <w:b/>
          <w:sz w:val="22"/>
        </w:rPr>
      </w:pPr>
    </w:p>
    <w:p>
      <w:pPr>
        <w:spacing w:before="92"/>
        <w:ind w:left="734" w:right="233" w:firstLine="0"/>
        <w:jc w:val="center"/>
        <w:rPr>
          <w:b/>
          <w:sz w:val="24"/>
        </w:rPr>
      </w:pPr>
      <w:r>
        <w:rPr>
          <w:b/>
          <w:sz w:val="24"/>
        </w:rPr>
        <w:t>CAPÍTULO I</w:t>
      </w:r>
    </w:p>
    <w:p>
      <w:pPr>
        <w:spacing w:before="84"/>
        <w:ind w:left="734" w:right="224" w:firstLine="0"/>
        <w:jc w:val="center"/>
        <w:rPr>
          <w:b/>
          <w:sz w:val="24"/>
        </w:rPr>
      </w:pPr>
      <w:r>
        <w:rPr>
          <w:b/>
          <w:sz w:val="24"/>
        </w:rPr>
        <w:t>Incumplimiento de Obligaciones de Asistencia Familiar</w:t>
      </w:r>
    </w:p>
    <w:p>
      <w:pPr>
        <w:pStyle w:val="BodyText"/>
        <w:spacing w:before="7"/>
        <w:rPr>
          <w:b/>
          <w:sz w:val="38"/>
        </w:rPr>
      </w:pPr>
    </w:p>
    <w:p>
      <w:pPr>
        <w:pStyle w:val="BodyText"/>
        <w:spacing w:line="360" w:lineRule="auto"/>
        <w:ind w:left="785" w:right="188"/>
        <w:jc w:val="both"/>
      </w:pPr>
      <w:r>
        <w:rPr>
          <w:b/>
        </w:rPr>
        <w:t>Artículo 220.- </w:t>
      </w:r>
      <w:r>
        <w:rPr/>
        <w:t>A quien sin motivo justificado dejare de cumplir el deber de asistencia respecto de sus ascendientes, hijos o cónyuge sin ministrarles los recursos necesarios para atender a su subsistencia, se le aplicará sanción de uno a cuatro años de prisión y de veinte a doscientos días-multa, privación de los derechos de familia y pago como reparación del daño, de las cantidades no ministradas oportunamente por el acusado, desde la fecha en que dejó de cumplir el deber de proporcionar los alimentos, hasta la sentencia condenatoria. Quedan comprendidos en esta disposición como sujetos pasivos el concubinario y la concubina. Cuando el imputado incurriese nuevamente en el mismo delito, la prisión será de tres a seis años.</w:t>
      </w:r>
    </w:p>
    <w:p>
      <w:pPr>
        <w:pStyle w:val="BodyText"/>
        <w:spacing w:before="1"/>
        <w:rPr>
          <w:sz w:val="36"/>
        </w:rPr>
      </w:pPr>
    </w:p>
    <w:p>
      <w:pPr>
        <w:pStyle w:val="BodyText"/>
        <w:spacing w:line="360" w:lineRule="auto" w:before="1"/>
        <w:ind w:left="785" w:right="201" w:firstLine="616"/>
        <w:jc w:val="both"/>
      </w:pPr>
      <w:r>
        <w:rPr/>
        <w:t>La pérdida de los derechos de familia solo se impondrá cuando se afecte de manera negativa a los acreedores alimentarios</w:t>
      </w:r>
    </w:p>
    <w:p>
      <w:pPr>
        <w:pStyle w:val="BodyText"/>
        <w:spacing w:before="4"/>
      </w:pPr>
    </w:p>
    <w:p>
      <w:pPr>
        <w:pStyle w:val="BodyText"/>
        <w:spacing w:line="360" w:lineRule="auto"/>
        <w:ind w:left="785" w:right="191"/>
        <w:jc w:val="both"/>
      </w:pPr>
      <w:r>
        <w:rPr>
          <w:b/>
        </w:rPr>
        <w:t>Artículo 221.- </w:t>
      </w:r>
      <w:r>
        <w:rPr/>
        <w:t>El delito de incumplimiento de obligaciones de asistencia familiar se perseguirá mediante querella de la parte agraviada.</w:t>
      </w:r>
    </w:p>
    <w:p>
      <w:pPr>
        <w:pStyle w:val="BodyText"/>
        <w:rPr>
          <w:sz w:val="26"/>
        </w:rPr>
      </w:pPr>
    </w:p>
    <w:p>
      <w:pPr>
        <w:pStyle w:val="BodyText"/>
        <w:spacing w:line="360" w:lineRule="auto" w:before="179"/>
        <w:ind w:left="785" w:right="187" w:firstLine="707"/>
        <w:jc w:val="both"/>
      </w:pPr>
      <w:r>
        <w:rPr/>
        <w:t>Cuando el incumplimiento se refiera a los hijos, a los ascendientes adultos mayores o exista imposibilidad para presentar la querella por parte de los acreedores, se perseguirá de oficio y cuando proceda, el Ministerio Público promoverá la designación de un tutor especial o representante para las víctimas del delito ante la autoridad judicial, que tendrá facultades para designarlos. Se declarará extinguida la acción penal oyéndose previamente al tutor o representante, cuando el procesado hubiese cubierto el importe de los alimentos vencidos.</w:t>
      </w:r>
    </w:p>
    <w:p>
      <w:pPr>
        <w:pStyle w:val="BodyText"/>
        <w:spacing w:before="9"/>
      </w:pPr>
    </w:p>
    <w:p>
      <w:pPr>
        <w:pStyle w:val="BodyText"/>
        <w:ind w:left="734" w:right="143"/>
        <w:jc w:val="center"/>
      </w:pPr>
      <w:r>
        <w:rPr>
          <w:b/>
        </w:rPr>
        <w:t>Artículo 222.- </w:t>
      </w:r>
      <w:r>
        <w:rPr/>
        <w:t>A quien dolosamente se coloque en estado de insolvencia con el objeto</w:t>
      </w:r>
    </w:p>
    <w:p>
      <w:pPr>
        <w:spacing w:after="0"/>
        <w:jc w:val="center"/>
        <w:sectPr>
          <w:type w:val="continuous"/>
          <w:pgSz w:w="12240" w:h="15840"/>
          <w:pgMar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8"/>
        <w:jc w:val="both"/>
      </w:pPr>
      <w:r>
        <w:rPr/>
        <w:t>de eludir el cumplimiento de obligaciones de asistencia familiar que la ley determina,  se le impondrá prisión de uno a seis</w:t>
      </w:r>
      <w:r>
        <w:rPr>
          <w:spacing w:val="12"/>
        </w:rPr>
        <w:t> </w:t>
      </w:r>
      <w:r>
        <w:rPr/>
        <w:t>años.</w:t>
      </w:r>
    </w:p>
    <w:p>
      <w:pPr>
        <w:pStyle w:val="BodyText"/>
        <w:spacing w:before="10"/>
      </w:pPr>
    </w:p>
    <w:p>
      <w:pPr>
        <w:pStyle w:val="Heading2"/>
        <w:ind w:left="704"/>
      </w:pPr>
      <w:r>
        <w:rPr/>
        <w:t>CAPÍTULO II</w:t>
      </w:r>
    </w:p>
    <w:p>
      <w:pPr>
        <w:spacing w:before="137"/>
        <w:ind w:left="710" w:right="241" w:firstLine="0"/>
        <w:jc w:val="center"/>
        <w:rPr>
          <w:b/>
          <w:sz w:val="24"/>
        </w:rPr>
      </w:pPr>
      <w:r>
        <w:rPr>
          <w:b/>
          <w:sz w:val="24"/>
        </w:rPr>
        <w:t>Sustracción de Menores</w:t>
      </w:r>
    </w:p>
    <w:p>
      <w:pPr>
        <w:pStyle w:val="BodyText"/>
        <w:spacing w:before="8"/>
        <w:rPr>
          <w:b/>
          <w:sz w:val="36"/>
        </w:rPr>
      </w:pPr>
    </w:p>
    <w:p>
      <w:pPr>
        <w:pStyle w:val="BodyText"/>
        <w:spacing w:line="360" w:lineRule="auto"/>
        <w:ind w:left="785" w:right="190"/>
        <w:jc w:val="both"/>
      </w:pPr>
      <w:r>
        <w:rPr>
          <w:b/>
        </w:rPr>
        <w:t>Artículo 223.- </w:t>
      </w:r>
      <w:r>
        <w:rPr/>
        <w:t>Al familiar de un menor de dieciocho años de edad que lo sustraiga, sin causa justificada o sin orden de la autoridad competente, de la custodia o guarda de quien legítimamente la tenga o bien lo retenga sin voluntad de éste, se le impondrá de tres meses a seis años de prisión y de diez a sesenta días-multa.</w:t>
      </w:r>
    </w:p>
    <w:p>
      <w:pPr>
        <w:pStyle w:val="BodyText"/>
        <w:spacing w:before="3"/>
      </w:pPr>
    </w:p>
    <w:p>
      <w:pPr>
        <w:pStyle w:val="BodyText"/>
        <w:spacing w:line="360" w:lineRule="auto" w:before="1"/>
        <w:ind w:left="785" w:right="189" w:firstLine="427"/>
        <w:jc w:val="both"/>
      </w:pPr>
      <w:r>
        <w:rPr/>
        <w:t>Cuando la sustracción o retención de un menor de dieciocho años, se realice por una persona distinta de las indicadas, se impondrán de uno a ocho años de prisión y  de veinte a ciento sesenta días-multa. Si se pone en libertad al menor, espontáneamente, antes de tres días y sin causarle ningún perjuicio, se aplicará como sanción, de tres meses a un año de prisión.</w:t>
      </w:r>
    </w:p>
    <w:p>
      <w:pPr>
        <w:pStyle w:val="BodyText"/>
        <w:spacing w:before="8"/>
      </w:pPr>
    </w:p>
    <w:p>
      <w:pPr>
        <w:pStyle w:val="BodyText"/>
        <w:spacing w:line="362" w:lineRule="auto"/>
        <w:ind w:left="785" w:right="383" w:firstLine="707"/>
      </w:pPr>
      <w:r>
        <w:rPr/>
        <w:t>Si el agente devuelve espontáneamente al menor antes de la vista pública, se   le impondrá hasta una tercera parte de las penas</w:t>
      </w:r>
      <w:r>
        <w:rPr>
          <w:spacing w:val="-5"/>
        </w:rPr>
        <w:t> </w:t>
      </w:r>
      <w:r>
        <w:rPr/>
        <w:t>señaladas.</w:t>
      </w:r>
    </w:p>
    <w:p>
      <w:pPr>
        <w:pStyle w:val="BodyText"/>
        <w:spacing w:before="11"/>
        <w:rPr>
          <w:sz w:val="36"/>
        </w:rPr>
      </w:pPr>
    </w:p>
    <w:p>
      <w:pPr>
        <w:pStyle w:val="BodyText"/>
        <w:spacing w:line="360" w:lineRule="auto"/>
        <w:ind w:left="785" w:right="191" w:firstLine="427"/>
        <w:jc w:val="both"/>
      </w:pPr>
      <w:r>
        <w:rPr/>
        <w:t>Este delito será perseguido por querella de la parte ofendida, cuando  sea  cometido por familiares en línea recta ascendente o descendente, en segundo grado colateral y por afinidad en el mismo grado de</w:t>
      </w:r>
      <w:r>
        <w:rPr>
          <w:spacing w:val="-3"/>
        </w:rPr>
        <w:t> </w:t>
      </w:r>
      <w:r>
        <w:rPr/>
        <w:t>parentesco.</w:t>
      </w:r>
    </w:p>
    <w:p>
      <w:pPr>
        <w:pStyle w:val="BodyText"/>
        <w:rPr>
          <w:sz w:val="26"/>
        </w:rPr>
      </w:pPr>
    </w:p>
    <w:p>
      <w:pPr>
        <w:pStyle w:val="BodyText"/>
        <w:spacing w:before="8"/>
        <w:rPr>
          <w:sz w:val="22"/>
        </w:rPr>
      </w:pPr>
    </w:p>
    <w:p>
      <w:pPr>
        <w:pStyle w:val="Heading2"/>
        <w:ind w:right="228"/>
      </w:pPr>
      <w:r>
        <w:rPr/>
        <w:t>CAPÍTULO III</w:t>
      </w:r>
    </w:p>
    <w:p>
      <w:pPr>
        <w:spacing w:before="137"/>
        <w:ind w:left="734" w:right="224" w:firstLine="0"/>
        <w:jc w:val="center"/>
        <w:rPr>
          <w:b/>
          <w:sz w:val="24"/>
        </w:rPr>
      </w:pPr>
      <w:r>
        <w:rPr>
          <w:b/>
          <w:sz w:val="24"/>
        </w:rPr>
        <w:t>Tráfico de Menores</w:t>
      </w:r>
    </w:p>
    <w:p>
      <w:pPr>
        <w:pStyle w:val="BodyText"/>
        <w:spacing w:before="9"/>
        <w:rPr>
          <w:b/>
          <w:sz w:val="36"/>
        </w:rPr>
      </w:pPr>
    </w:p>
    <w:p>
      <w:pPr>
        <w:pStyle w:val="BodyText"/>
        <w:spacing w:line="360" w:lineRule="auto"/>
        <w:ind w:left="785" w:right="190"/>
        <w:jc w:val="both"/>
      </w:pPr>
      <w:r>
        <w:rPr>
          <w:b/>
        </w:rPr>
        <w:t>Artículo 224.- </w:t>
      </w:r>
      <w:r>
        <w:rPr/>
        <w:t>A quien con el consentimiento de un ascendiente que ejerza la patria potestad o tenga a su cargo la custodia de un menor, ilegítimamente lo entregue a un tercero a cambio de un beneficio económico, se le aplicará prisión de uno a ocho años y de cien a quinientos</w:t>
      </w:r>
      <w:r>
        <w:rPr>
          <w:spacing w:val="-5"/>
        </w:rPr>
        <w:t> </w:t>
      </w:r>
      <w:r>
        <w:rPr/>
        <w:t>días-multa.</w:t>
      </w:r>
    </w:p>
    <w:p>
      <w:pPr>
        <w:pStyle w:val="BodyText"/>
        <w:spacing w:before="5"/>
      </w:pPr>
    </w:p>
    <w:p>
      <w:pPr>
        <w:pStyle w:val="BodyText"/>
        <w:spacing w:line="360" w:lineRule="auto"/>
        <w:ind w:left="785" w:right="243" w:firstLine="707"/>
      </w:pPr>
      <w:r>
        <w:rPr/>
        <w:t>La misma sanción a que se refiere el párrafo anterior se aplicará a los ascendientes que otorguen el consentimiento a que alude este numeral o bien</w:t>
      </w:r>
    </w:p>
    <w:p>
      <w:pPr>
        <w:spacing w:after="0" w:line="360" w:lineRule="auto"/>
        <w:sectPr>
          <w:pgSz w:w="12240" w:h="15840"/>
          <w:pgMar w:header="795" w:footer="507" w:top="1060" w:bottom="70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right="3215"/>
        <w:jc w:val="right"/>
      </w:pPr>
      <w:r>
        <w:rPr/>
        <w:t>entreguen directamente al menor y al tercero que lo reciba.</w:t>
      </w:r>
    </w:p>
    <w:p>
      <w:pPr>
        <w:pStyle w:val="BodyText"/>
        <w:spacing w:before="9"/>
        <w:rPr>
          <w:sz w:val="36"/>
        </w:rPr>
      </w:pPr>
    </w:p>
    <w:p>
      <w:pPr>
        <w:pStyle w:val="BodyText"/>
        <w:spacing w:line="360" w:lineRule="auto"/>
        <w:ind w:left="785" w:right="191" w:firstLine="707"/>
        <w:jc w:val="both"/>
      </w:pPr>
      <w:r>
        <w:rPr/>
        <w:t>Si la entrega del menor se hace sin la finalidad de obtener un beneficio económico, la sanción aplicable al que lo entregue será de tres meses a tres años de prisión.</w:t>
      </w:r>
    </w:p>
    <w:p>
      <w:pPr>
        <w:pStyle w:val="BodyText"/>
        <w:spacing w:line="360" w:lineRule="auto" w:before="200"/>
        <w:ind w:left="785" w:right="193" w:firstLine="707"/>
        <w:jc w:val="both"/>
      </w:pPr>
      <w:r>
        <w:rPr/>
        <w:t>Si se acredita que quien recibió al menor lo hizo para incorporarlo a su núcleo familiar y otorgarle los beneficios propios de tal incorporación, la sanción se reducirá hasta la cuarta parte de la prevista en el párrafo anterior.</w:t>
      </w:r>
    </w:p>
    <w:p>
      <w:pPr>
        <w:pStyle w:val="BodyText"/>
        <w:spacing w:before="5"/>
      </w:pPr>
    </w:p>
    <w:p>
      <w:pPr>
        <w:pStyle w:val="BodyText"/>
        <w:spacing w:line="360" w:lineRule="auto"/>
        <w:ind w:left="785" w:right="189" w:firstLine="707"/>
        <w:jc w:val="both"/>
      </w:pPr>
      <w:r>
        <w:rPr/>
        <w:t>Cuando en la comisión del delito no exista el consentimiento a que se refiere el párrafo inicial, la sanción se aumentará hasta el doble de la prevista en aquél.</w:t>
      </w:r>
    </w:p>
    <w:p>
      <w:pPr>
        <w:pStyle w:val="BodyText"/>
        <w:rPr>
          <w:sz w:val="25"/>
        </w:rPr>
      </w:pPr>
    </w:p>
    <w:p>
      <w:pPr>
        <w:pStyle w:val="BodyText"/>
        <w:spacing w:line="360" w:lineRule="auto"/>
        <w:ind w:left="785" w:right="185" w:firstLine="707"/>
        <w:jc w:val="both"/>
      </w:pPr>
      <w:r>
        <w:rPr/>
        <w:t>A quienes teniendo el ejercicio de los derechos de familia en relación con el ofendido cometan el delito a que se refiere este artículo, además de las sanciones señaladas se les privará de ese derecho.</w:t>
      </w:r>
    </w:p>
    <w:p>
      <w:pPr>
        <w:pStyle w:val="BodyText"/>
        <w:spacing w:before="3"/>
        <w:rPr>
          <w:sz w:val="37"/>
        </w:rPr>
      </w:pPr>
    </w:p>
    <w:p>
      <w:pPr>
        <w:pStyle w:val="BodyText"/>
        <w:spacing w:line="360" w:lineRule="auto"/>
        <w:ind w:left="785" w:right="185" w:firstLine="707"/>
        <w:jc w:val="both"/>
      </w:pPr>
      <w:r>
        <w:rPr/>
        <w:t>Cuando a consecuencia del tráfico del menor, éste resulte afectado en su integridad física por extraerle algún órgano o parte del cuerpo humano, se aplicará como sanción una pena de seis a diez años de prisión, independientemente de las   que pudieran resultar por la comisión de cualquier otro</w:t>
      </w:r>
      <w:r>
        <w:rPr>
          <w:spacing w:val="-3"/>
        </w:rPr>
        <w:t> </w:t>
      </w:r>
      <w:r>
        <w:rPr/>
        <w:t>delito.</w:t>
      </w:r>
    </w:p>
    <w:p>
      <w:pPr>
        <w:pStyle w:val="BodyText"/>
        <w:spacing w:before="3"/>
      </w:pPr>
    </w:p>
    <w:p>
      <w:pPr>
        <w:pStyle w:val="Heading2"/>
        <w:ind w:right="226"/>
      </w:pPr>
      <w:r>
        <w:rPr/>
        <w:t>CAPÍTULO IV</w:t>
      </w:r>
    </w:p>
    <w:p>
      <w:pPr>
        <w:spacing w:before="140"/>
        <w:ind w:left="0" w:right="3231" w:firstLine="0"/>
        <w:jc w:val="right"/>
        <w:rPr>
          <w:b/>
          <w:sz w:val="24"/>
        </w:rPr>
      </w:pPr>
      <w:r>
        <w:rPr>
          <w:b/>
          <w:sz w:val="24"/>
        </w:rPr>
        <w:t>Delitos Contra el Estado Civil</w:t>
      </w:r>
    </w:p>
    <w:p>
      <w:pPr>
        <w:pStyle w:val="BodyText"/>
        <w:spacing w:before="3"/>
        <w:rPr>
          <w:b/>
          <w:sz w:val="36"/>
        </w:rPr>
      </w:pPr>
    </w:p>
    <w:p>
      <w:pPr>
        <w:pStyle w:val="BodyText"/>
        <w:spacing w:line="360" w:lineRule="auto"/>
        <w:ind w:left="785" w:right="193"/>
        <w:jc w:val="both"/>
      </w:pPr>
      <w:r>
        <w:rPr>
          <w:b/>
        </w:rPr>
        <w:t>Artículo 225.- </w:t>
      </w:r>
      <w:r>
        <w:rPr/>
        <w:t>Se impondrá de seis meses a seis años de prisión y de uno a veinte días-multa, a quien con el fin de alterar el estado civil de las personas incurra en  alguna de las infracciones</w:t>
      </w:r>
      <w:r>
        <w:rPr>
          <w:spacing w:val="8"/>
        </w:rPr>
        <w:t> </w:t>
      </w:r>
      <w:r>
        <w:rPr/>
        <w:t>siguientes:</w:t>
      </w:r>
    </w:p>
    <w:p>
      <w:pPr>
        <w:pStyle w:val="BodyText"/>
        <w:spacing w:line="360" w:lineRule="auto" w:before="201"/>
        <w:ind w:left="785" w:right="312" w:firstLine="355"/>
        <w:jc w:val="both"/>
      </w:pPr>
      <w:r>
        <w:rPr>
          <w:b/>
        </w:rPr>
        <w:t>I.- </w:t>
      </w:r>
      <w:r>
        <w:rPr/>
        <w:t>Atribuir un niño recién nacido a mujer u hombre que no sean realmente sus padres, siempre que esto se haga en perjuicio de los verdaderos padres del menor;</w:t>
      </w:r>
    </w:p>
    <w:p>
      <w:pPr>
        <w:pStyle w:val="BodyText"/>
        <w:spacing w:before="3"/>
      </w:pPr>
    </w:p>
    <w:p>
      <w:pPr>
        <w:pStyle w:val="BodyText"/>
        <w:ind w:left="1073"/>
      </w:pPr>
      <w:r>
        <w:rPr>
          <w:b/>
        </w:rPr>
        <w:t>II.- </w:t>
      </w:r>
      <w:r>
        <w:rPr/>
        <w:t>Hacer constar en las oficinas del Registro Civil un nacimiento no verificado;</w:t>
      </w:r>
    </w:p>
    <w:p>
      <w:pPr>
        <w:pStyle w:val="BodyText"/>
        <w:spacing w:before="6"/>
        <w:rPr>
          <w:sz w:val="36"/>
        </w:rPr>
      </w:pPr>
    </w:p>
    <w:p>
      <w:pPr>
        <w:pStyle w:val="BodyText"/>
        <w:ind w:left="1006"/>
      </w:pPr>
      <w:r>
        <w:rPr>
          <w:b/>
        </w:rPr>
        <w:t>III.- </w:t>
      </w:r>
      <w:r>
        <w:rPr/>
        <w:t>Cuando los padres no presenten un hijo suyo al Registro Civil, con el propósito</w:t>
      </w:r>
    </w:p>
    <w:p>
      <w:pPr>
        <w:spacing w:after="0"/>
        <w:sectPr>
          <w:pgSz w:w="12240" w:h="15840"/>
          <w:pgMar w:header="795" w:footer="50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1"/>
        <w:jc w:val="both"/>
      </w:pPr>
      <w:r>
        <w:rPr/>
        <w:t>de hacerle perder su estado civil o declaren falsamente su fallecimiento o lo presenten ocultando sus nombres o atribuyendo la paternidad a otras personas;</w:t>
      </w:r>
    </w:p>
    <w:p>
      <w:pPr>
        <w:pStyle w:val="BodyText"/>
        <w:spacing w:before="5"/>
      </w:pPr>
    </w:p>
    <w:p>
      <w:pPr>
        <w:pStyle w:val="BodyText"/>
        <w:spacing w:line="360" w:lineRule="auto"/>
        <w:ind w:left="785" w:right="203" w:firstLine="191"/>
        <w:jc w:val="both"/>
      </w:pPr>
      <w:r>
        <w:rPr>
          <w:b/>
        </w:rPr>
        <w:t>IV.- </w:t>
      </w:r>
      <w:r>
        <w:rPr/>
        <w:t>Cuando sustituyan a un niño por otro o cometan ocultación del infante, rehusándose, sin causa justificada, a hacer la entrega o presentación de un menor de siete años a la persona que tenga derecho de exigirlo;</w:t>
      </w:r>
    </w:p>
    <w:p>
      <w:pPr>
        <w:pStyle w:val="BodyText"/>
        <w:rPr>
          <w:sz w:val="36"/>
        </w:rPr>
      </w:pPr>
    </w:p>
    <w:p>
      <w:pPr>
        <w:pStyle w:val="BodyText"/>
        <w:spacing w:line="360" w:lineRule="auto"/>
        <w:ind w:left="785" w:right="204" w:firstLine="191"/>
        <w:jc w:val="both"/>
      </w:pPr>
      <w:r>
        <w:rPr>
          <w:b/>
        </w:rPr>
        <w:t>V.- </w:t>
      </w:r>
      <w:r>
        <w:rPr/>
        <w:t>Cuando se usurpe el estado civil de otro, con el fin de adquirir derechos de familia que no le corresponden al infractor, y</w:t>
      </w:r>
    </w:p>
    <w:p>
      <w:pPr>
        <w:pStyle w:val="BodyText"/>
        <w:rPr>
          <w:sz w:val="36"/>
        </w:rPr>
      </w:pPr>
    </w:p>
    <w:p>
      <w:pPr>
        <w:pStyle w:val="BodyText"/>
        <w:spacing w:line="360" w:lineRule="auto"/>
        <w:ind w:left="785" w:right="206" w:firstLine="191"/>
        <w:jc w:val="both"/>
      </w:pPr>
      <w:r>
        <w:rPr>
          <w:b/>
        </w:rPr>
        <w:t>VI.- </w:t>
      </w:r>
      <w:r>
        <w:rPr/>
        <w:t>Cuando se altere o modifique el estado civil en un acta de matrimonio, con el fin de aparentar tener un régimen conyugal diferente al verdadero.</w:t>
      </w:r>
    </w:p>
    <w:p>
      <w:pPr>
        <w:pStyle w:val="BodyText"/>
        <w:spacing w:before="1"/>
        <w:rPr>
          <w:sz w:val="35"/>
        </w:rPr>
      </w:pPr>
    </w:p>
    <w:p>
      <w:pPr>
        <w:pStyle w:val="BodyText"/>
        <w:spacing w:line="360" w:lineRule="auto"/>
        <w:ind w:left="785" w:right="198" w:firstLine="707"/>
        <w:jc w:val="both"/>
      </w:pPr>
      <w:r>
        <w:rPr/>
        <w:t>Además de las sanciones indicadas, el imputado perderá todo derecho de heredar que tuviera respecto de las personas a quienes por la comisión del delito perjudique en sus derechos de familia.</w:t>
      </w:r>
    </w:p>
    <w:p>
      <w:pPr>
        <w:pStyle w:val="BodyText"/>
        <w:rPr>
          <w:sz w:val="36"/>
        </w:rPr>
      </w:pPr>
    </w:p>
    <w:p>
      <w:pPr>
        <w:pStyle w:val="BodyText"/>
        <w:spacing w:line="360" w:lineRule="auto"/>
        <w:ind w:left="785" w:right="189" w:firstLine="707"/>
        <w:jc w:val="both"/>
      </w:pPr>
      <w:r>
        <w:rPr/>
        <w:t>Al funcionario público o persona que realice o colabore en las comisiones de los ilícitos señalados en las fracciones II y VI de este artículo, se le aumentará la pena impuesta en dos terceras partes, sin perjuicio de fincar las responsabilidades que correspondan a los servidores públicos en los términos de la ley de la materia.</w:t>
      </w:r>
    </w:p>
    <w:p>
      <w:pPr>
        <w:pStyle w:val="BodyText"/>
        <w:spacing w:before="2"/>
        <w:rPr>
          <w:sz w:val="36"/>
        </w:rPr>
      </w:pPr>
    </w:p>
    <w:p>
      <w:pPr>
        <w:pStyle w:val="BodyText"/>
        <w:spacing w:line="360" w:lineRule="auto"/>
        <w:ind w:left="785" w:right="199" w:firstLine="707"/>
        <w:jc w:val="both"/>
      </w:pPr>
      <w:r>
        <w:rPr/>
        <w:t>La persona, que utilice un acta de matrimonio que contenga alteración del régimen conyugal a que se refiere la fracción VI de este artículo, ante algún fedatario público o institución gubernamental, se le aumentará a la pena impuesta dos terceras partes.</w:t>
      </w:r>
    </w:p>
    <w:p>
      <w:pPr>
        <w:pStyle w:val="BodyText"/>
        <w:spacing w:before="2"/>
        <w:rPr>
          <w:sz w:val="37"/>
        </w:rPr>
      </w:pPr>
    </w:p>
    <w:p>
      <w:pPr>
        <w:pStyle w:val="Heading2"/>
        <w:ind w:right="231"/>
      </w:pPr>
      <w:r>
        <w:rPr/>
        <w:t>CAPÍTULO V</w:t>
      </w:r>
    </w:p>
    <w:p>
      <w:pPr>
        <w:spacing w:before="137"/>
        <w:ind w:left="734" w:right="227" w:firstLine="0"/>
        <w:jc w:val="center"/>
        <w:rPr>
          <w:b/>
          <w:sz w:val="24"/>
        </w:rPr>
      </w:pPr>
      <w:r>
        <w:rPr>
          <w:b/>
          <w:sz w:val="24"/>
        </w:rPr>
        <w:t>Matrimonios Ilegales</w:t>
      </w:r>
    </w:p>
    <w:p>
      <w:pPr>
        <w:pStyle w:val="BodyText"/>
        <w:spacing w:before="8"/>
        <w:rPr>
          <w:b/>
          <w:sz w:val="36"/>
        </w:rPr>
      </w:pPr>
    </w:p>
    <w:p>
      <w:pPr>
        <w:pStyle w:val="BodyText"/>
        <w:spacing w:line="360" w:lineRule="auto"/>
        <w:ind w:left="785" w:right="192"/>
        <w:jc w:val="both"/>
      </w:pPr>
      <w:r>
        <w:rPr>
          <w:b/>
        </w:rPr>
        <w:t>Artículo 226.- </w:t>
      </w:r>
      <w:r>
        <w:rPr/>
        <w:t>Se impondrá sanción de tres meses a dos años de prisión y de veinte a ochenta días-multa, a quien contraiga matrimonio sabiendo la existencia de un impedimento dispensable, previsto por el Código Civil del Estado.</w:t>
      </w:r>
    </w:p>
    <w:p>
      <w:pPr>
        <w:spacing w:after="0" w:line="360" w:lineRule="auto"/>
        <w:jc w:val="both"/>
        <w:sectPr>
          <w:pgSz w:w="12240" w:h="15840"/>
          <w:pgMar w:header="795" w:footer="507"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BodyText"/>
        <w:spacing w:line="360" w:lineRule="auto" w:before="92"/>
        <w:ind w:left="785" w:right="192" w:firstLine="707"/>
        <w:jc w:val="both"/>
      </w:pPr>
      <w:r>
        <w:rPr/>
        <w:t>Se impondrá sanción de uno a cuatro años de prisión y de diez a cuarenta días-multa a quien contraiga matrimonio sabiendo la existencia de un impedimento no dispensable, previsto por el Código Civil del Estado.</w:t>
      </w:r>
    </w:p>
    <w:p>
      <w:pPr>
        <w:pStyle w:val="BodyText"/>
        <w:spacing w:before="10"/>
        <w:rPr>
          <w:sz w:val="36"/>
        </w:rPr>
      </w:pPr>
    </w:p>
    <w:p>
      <w:pPr>
        <w:pStyle w:val="BodyText"/>
        <w:spacing w:line="360" w:lineRule="auto"/>
        <w:ind w:left="785" w:right="192" w:firstLine="707"/>
        <w:jc w:val="both"/>
      </w:pPr>
      <w:r>
        <w:rPr/>
        <w:t>Esta última sanción también se impondrá al servidor público que autorice un matrimonio o procediere a su celebración conociendo los impedimentos citados.</w:t>
      </w:r>
    </w:p>
    <w:p>
      <w:pPr>
        <w:pStyle w:val="BodyText"/>
        <w:spacing w:before="7"/>
        <w:rPr>
          <w:sz w:val="27"/>
        </w:rPr>
      </w:pPr>
    </w:p>
    <w:p>
      <w:pPr>
        <w:pStyle w:val="BodyText"/>
        <w:spacing w:line="360" w:lineRule="auto"/>
        <w:ind w:left="785" w:right="191" w:firstLine="707"/>
        <w:jc w:val="both"/>
      </w:pPr>
      <w:r>
        <w:rPr/>
        <w:t>En este caso, el Servidor Público responsable será destituido e inhabilitado definitivamente para ocupar el mismo cargo.</w:t>
      </w:r>
    </w:p>
    <w:p>
      <w:pPr>
        <w:pStyle w:val="BodyText"/>
        <w:spacing w:before="3"/>
        <w:rPr>
          <w:sz w:val="36"/>
        </w:rPr>
      </w:pPr>
    </w:p>
    <w:p>
      <w:pPr>
        <w:pStyle w:val="BodyText"/>
        <w:spacing w:before="1"/>
        <w:ind w:left="1212"/>
      </w:pPr>
      <w:r>
        <w:rPr/>
        <w:t>Este delito se perseguirá por querella de la parte ofendida.</w:t>
      </w:r>
    </w:p>
    <w:p>
      <w:pPr>
        <w:pStyle w:val="BodyText"/>
        <w:spacing w:before="3"/>
        <w:rPr>
          <w:sz w:val="36"/>
        </w:rPr>
      </w:pPr>
    </w:p>
    <w:p>
      <w:pPr>
        <w:pStyle w:val="Heading2"/>
        <w:ind w:right="231"/>
      </w:pPr>
      <w:r>
        <w:rPr/>
        <w:t>CAPÍTULO VI</w:t>
      </w:r>
    </w:p>
    <w:p>
      <w:pPr>
        <w:spacing w:before="137"/>
        <w:ind w:left="734" w:right="231" w:firstLine="0"/>
        <w:jc w:val="center"/>
        <w:rPr>
          <w:b/>
          <w:sz w:val="24"/>
        </w:rPr>
      </w:pPr>
      <w:r>
        <w:rPr>
          <w:b/>
          <w:sz w:val="24"/>
        </w:rPr>
        <w:t>Incesto</w:t>
      </w:r>
    </w:p>
    <w:p>
      <w:pPr>
        <w:pStyle w:val="BodyText"/>
        <w:spacing w:before="6"/>
        <w:rPr>
          <w:b/>
          <w:sz w:val="36"/>
        </w:rPr>
      </w:pPr>
    </w:p>
    <w:p>
      <w:pPr>
        <w:pStyle w:val="BodyText"/>
        <w:spacing w:line="360" w:lineRule="auto"/>
        <w:ind w:left="785" w:right="188"/>
        <w:jc w:val="both"/>
      </w:pPr>
      <w:r>
        <w:rPr>
          <w:b/>
        </w:rPr>
        <w:t>Artículo 227.- </w:t>
      </w:r>
      <w:r>
        <w:rPr/>
        <w:t>Cometen el delito de incesto el ascendiente que tenga cópula con su descendiente y éste con aquél y los hermanos entre sí, con conocimiento de este parentesco.</w:t>
      </w:r>
    </w:p>
    <w:p>
      <w:pPr>
        <w:pStyle w:val="BodyText"/>
        <w:spacing w:before="7"/>
      </w:pPr>
    </w:p>
    <w:p>
      <w:pPr>
        <w:pStyle w:val="BodyText"/>
        <w:spacing w:line="357" w:lineRule="auto"/>
        <w:ind w:left="785" w:right="188" w:firstLine="707"/>
        <w:jc w:val="both"/>
      </w:pPr>
      <w:r>
        <w:rPr/>
        <w:t>La sanción aplicable al ascendiente por la comisión del delito de incesto será   de uno a seis años de prisión y de doce a ciento ochenta</w:t>
      </w:r>
      <w:r>
        <w:rPr>
          <w:spacing w:val="9"/>
        </w:rPr>
        <w:t> </w:t>
      </w:r>
      <w:r>
        <w:rPr/>
        <w:t>días-multa.</w:t>
      </w:r>
    </w:p>
    <w:p>
      <w:pPr>
        <w:pStyle w:val="BodyText"/>
        <w:spacing w:before="7"/>
        <w:rPr>
          <w:sz w:val="37"/>
        </w:rPr>
      </w:pPr>
    </w:p>
    <w:p>
      <w:pPr>
        <w:pStyle w:val="BodyText"/>
        <w:spacing w:line="360" w:lineRule="auto"/>
        <w:ind w:left="785" w:right="188" w:firstLine="707"/>
        <w:jc w:val="both"/>
      </w:pPr>
      <w:r>
        <w:rPr/>
        <w:t>En el caso de incesto cometido por el descendiente o por los hermanos la sanción será de seis meses a tres años de prisión y de doce a ciento ochenta días- multa.</w:t>
      </w:r>
    </w:p>
    <w:p>
      <w:pPr>
        <w:pStyle w:val="BodyText"/>
        <w:spacing w:before="2"/>
      </w:pPr>
    </w:p>
    <w:p>
      <w:pPr>
        <w:pStyle w:val="BodyText"/>
        <w:ind w:left="3" w:right="241"/>
        <w:jc w:val="center"/>
      </w:pPr>
      <w:r>
        <w:rPr/>
        <w:t>En ambos casos se privará al infractor de sus derechos de familia.</w:t>
      </w:r>
    </w:p>
    <w:p>
      <w:pPr>
        <w:pStyle w:val="BodyText"/>
        <w:rPr>
          <w:sz w:val="26"/>
        </w:rPr>
      </w:pPr>
    </w:p>
    <w:p>
      <w:pPr>
        <w:pStyle w:val="BodyText"/>
        <w:rPr>
          <w:sz w:val="26"/>
        </w:rPr>
      </w:pPr>
    </w:p>
    <w:p>
      <w:pPr>
        <w:pStyle w:val="Heading2"/>
        <w:spacing w:before="175"/>
        <w:ind w:right="232"/>
      </w:pPr>
      <w:r>
        <w:rPr/>
        <w:t>CAPÍTULO VII</w:t>
      </w:r>
    </w:p>
    <w:p>
      <w:pPr>
        <w:spacing w:before="137"/>
        <w:ind w:left="734" w:right="224" w:firstLine="0"/>
        <w:jc w:val="center"/>
        <w:rPr>
          <w:b/>
          <w:sz w:val="24"/>
        </w:rPr>
      </w:pPr>
      <w:r>
        <w:rPr>
          <w:b/>
          <w:sz w:val="24"/>
        </w:rPr>
        <w:t>Violencia familiar</w:t>
      </w:r>
    </w:p>
    <w:p>
      <w:pPr>
        <w:pStyle w:val="BodyText"/>
        <w:rPr>
          <w:b/>
          <w:sz w:val="26"/>
        </w:rPr>
      </w:pPr>
    </w:p>
    <w:p>
      <w:pPr>
        <w:pStyle w:val="BodyText"/>
        <w:spacing w:before="9"/>
        <w:rPr>
          <w:b/>
          <w:sz w:val="21"/>
        </w:rPr>
      </w:pPr>
    </w:p>
    <w:p>
      <w:pPr>
        <w:pStyle w:val="BodyText"/>
        <w:ind w:left="599"/>
        <w:jc w:val="center"/>
      </w:pPr>
      <w:r>
        <w:rPr>
          <w:b/>
        </w:rPr>
        <w:t>Artículo 228.- </w:t>
      </w:r>
      <w:r>
        <w:rPr/>
        <w:t>Comete el delito de violencia familiar, el cónyuge, concubina o concubinario,</w:t>
      </w:r>
    </w:p>
    <w:p>
      <w:pPr>
        <w:spacing w:after="0"/>
        <w:jc w:val="center"/>
        <w:sectPr>
          <w:footerReference w:type="default" r:id="rId20"/>
          <w:pgSz w:w="12240" w:h="15840"/>
          <w:pgMar w:footer="541" w:header="795" w:top="1060" w:bottom="740" w:left="1200" w:right="720"/>
          <w:pgNumType w:start="89"/>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3"/>
        <w:jc w:val="both"/>
      </w:pPr>
      <w:r>
        <w:rPr>
          <w:spacing w:val="-5"/>
        </w:rPr>
        <w:t>pariente consanguíneo </w:t>
      </w:r>
      <w:r>
        <w:rPr/>
        <w:t>en </w:t>
      </w:r>
      <w:r>
        <w:rPr>
          <w:spacing w:val="-5"/>
        </w:rPr>
        <w:t>línea </w:t>
      </w:r>
      <w:r>
        <w:rPr>
          <w:spacing w:val="-4"/>
        </w:rPr>
        <w:t>recta </w:t>
      </w:r>
      <w:r>
        <w:rPr>
          <w:spacing w:val="-5"/>
        </w:rPr>
        <w:t>ascendente </w:t>
      </w:r>
      <w:r>
        <w:rPr/>
        <w:t>o </w:t>
      </w:r>
      <w:r>
        <w:rPr>
          <w:spacing w:val="-5"/>
        </w:rPr>
        <w:t>descendente sin limitación </w:t>
      </w:r>
      <w:r>
        <w:rPr/>
        <w:t>de </w:t>
      </w:r>
      <w:r>
        <w:rPr>
          <w:spacing w:val="-5"/>
        </w:rPr>
        <w:t>grado, pariente</w:t>
      </w:r>
      <w:r>
        <w:rPr>
          <w:spacing w:val="-10"/>
        </w:rPr>
        <w:t> </w:t>
      </w:r>
      <w:r>
        <w:rPr>
          <w:spacing w:val="-5"/>
        </w:rPr>
        <w:t>colateral</w:t>
      </w:r>
      <w:r>
        <w:rPr>
          <w:spacing w:val="-11"/>
        </w:rPr>
        <w:t> </w:t>
      </w:r>
      <w:r>
        <w:rPr>
          <w:spacing w:val="-5"/>
        </w:rPr>
        <w:t>consanguíneo</w:t>
      </w:r>
      <w:r>
        <w:rPr>
          <w:spacing w:val="-9"/>
        </w:rPr>
        <w:t> </w:t>
      </w:r>
      <w:r>
        <w:rPr/>
        <w:t>o</w:t>
      </w:r>
      <w:r>
        <w:rPr>
          <w:spacing w:val="-10"/>
        </w:rPr>
        <w:t> </w:t>
      </w:r>
      <w:r>
        <w:rPr>
          <w:spacing w:val="-3"/>
        </w:rPr>
        <w:t>por</w:t>
      </w:r>
      <w:r>
        <w:rPr>
          <w:spacing w:val="-12"/>
        </w:rPr>
        <w:t> </w:t>
      </w:r>
      <w:r>
        <w:rPr>
          <w:spacing w:val="-5"/>
        </w:rPr>
        <w:t>afinidad</w:t>
      </w:r>
      <w:r>
        <w:rPr>
          <w:spacing w:val="-11"/>
        </w:rPr>
        <w:t> </w:t>
      </w:r>
      <w:r>
        <w:rPr>
          <w:spacing w:val="-4"/>
        </w:rPr>
        <w:t>hasta</w:t>
      </w:r>
      <w:r>
        <w:rPr>
          <w:spacing w:val="-8"/>
        </w:rPr>
        <w:t> </w:t>
      </w:r>
      <w:r>
        <w:rPr/>
        <w:t>el</w:t>
      </w:r>
      <w:r>
        <w:rPr>
          <w:spacing w:val="-11"/>
        </w:rPr>
        <w:t> </w:t>
      </w:r>
      <w:r>
        <w:rPr>
          <w:spacing w:val="-5"/>
        </w:rPr>
        <w:t>cuarto</w:t>
      </w:r>
      <w:r>
        <w:rPr>
          <w:spacing w:val="-6"/>
        </w:rPr>
        <w:t> </w:t>
      </w:r>
      <w:r>
        <w:rPr>
          <w:spacing w:val="-5"/>
        </w:rPr>
        <w:t>grado,</w:t>
      </w:r>
      <w:r>
        <w:rPr>
          <w:spacing w:val="-10"/>
        </w:rPr>
        <w:t> </w:t>
      </w:r>
      <w:r>
        <w:rPr>
          <w:spacing w:val="-5"/>
        </w:rPr>
        <w:t>adoptante,</w:t>
      </w:r>
      <w:r>
        <w:rPr>
          <w:spacing w:val="-7"/>
        </w:rPr>
        <w:t> </w:t>
      </w:r>
      <w:r>
        <w:rPr>
          <w:spacing w:val="-5"/>
        </w:rPr>
        <w:t>adoptado</w:t>
      </w:r>
      <w:r>
        <w:rPr>
          <w:spacing w:val="-10"/>
        </w:rPr>
        <w:t> </w:t>
      </w:r>
      <w:r>
        <w:rPr/>
        <w:t>o </w:t>
      </w:r>
      <w:r>
        <w:rPr>
          <w:spacing w:val="-5"/>
        </w:rPr>
        <w:t>persona que mantenga </w:t>
      </w:r>
      <w:r>
        <w:rPr/>
        <w:t>o </w:t>
      </w:r>
      <w:r>
        <w:rPr>
          <w:spacing w:val="-4"/>
        </w:rPr>
        <w:t>haya </w:t>
      </w:r>
      <w:r>
        <w:rPr>
          <w:spacing w:val="-5"/>
        </w:rPr>
        <w:t>mantenido </w:t>
      </w:r>
      <w:r>
        <w:rPr>
          <w:spacing w:val="-4"/>
        </w:rPr>
        <w:t>una </w:t>
      </w:r>
      <w:r>
        <w:rPr>
          <w:spacing w:val="-5"/>
        </w:rPr>
        <w:t>relación </w:t>
      </w:r>
      <w:r>
        <w:rPr>
          <w:spacing w:val="-4"/>
        </w:rPr>
        <w:t>de </w:t>
      </w:r>
      <w:r>
        <w:rPr>
          <w:spacing w:val="-5"/>
        </w:rPr>
        <w:t>hecho </w:t>
      </w:r>
      <w:r>
        <w:rPr>
          <w:spacing w:val="-4"/>
        </w:rPr>
        <w:t>con </w:t>
      </w:r>
      <w:r>
        <w:rPr>
          <w:spacing w:val="-3"/>
        </w:rPr>
        <w:t>la </w:t>
      </w:r>
      <w:r>
        <w:rPr>
          <w:spacing w:val="-5"/>
        </w:rPr>
        <w:t>víctima, que ejerza cualquier acto abusivo </w:t>
      </w:r>
      <w:r>
        <w:rPr/>
        <w:t>de </w:t>
      </w:r>
      <w:r>
        <w:rPr>
          <w:spacing w:val="-4"/>
        </w:rPr>
        <w:t>poder </w:t>
      </w:r>
      <w:r>
        <w:rPr/>
        <w:t>u </w:t>
      </w:r>
      <w:r>
        <w:rPr>
          <w:spacing w:val="-5"/>
        </w:rPr>
        <w:t>omisión intencional, dirigido </w:t>
      </w:r>
      <w:r>
        <w:rPr/>
        <w:t>a </w:t>
      </w:r>
      <w:r>
        <w:rPr>
          <w:spacing w:val="-5"/>
        </w:rPr>
        <w:t>dominar, someter, controlar, </w:t>
      </w:r>
      <w:r>
        <w:rPr/>
        <w:t>o </w:t>
      </w:r>
      <w:r>
        <w:rPr>
          <w:spacing w:val="-5"/>
        </w:rPr>
        <w:t>agredir </w:t>
      </w:r>
      <w:r>
        <w:rPr/>
        <w:t>de </w:t>
      </w:r>
      <w:r>
        <w:rPr>
          <w:spacing w:val="-5"/>
        </w:rPr>
        <w:t>manera económica, física, </w:t>
      </w:r>
      <w:r>
        <w:rPr>
          <w:spacing w:val="-6"/>
        </w:rPr>
        <w:t>patrimonial, </w:t>
      </w:r>
      <w:r>
        <w:rPr>
          <w:spacing w:val="-5"/>
        </w:rPr>
        <w:t>psicológica </w:t>
      </w:r>
      <w:r>
        <w:rPr/>
        <w:t>o </w:t>
      </w:r>
      <w:r>
        <w:rPr>
          <w:spacing w:val="-5"/>
        </w:rPr>
        <w:t>sexual, </w:t>
      </w:r>
      <w:r>
        <w:rPr>
          <w:spacing w:val="-4"/>
        </w:rPr>
        <w:t>en </w:t>
      </w:r>
      <w:r>
        <w:rPr>
          <w:spacing w:val="-5"/>
        </w:rPr>
        <w:t>contra</w:t>
      </w:r>
      <w:r>
        <w:rPr>
          <w:spacing w:val="-9"/>
        </w:rPr>
        <w:t> </w:t>
      </w:r>
      <w:r>
        <w:rPr>
          <w:spacing w:val="-4"/>
        </w:rPr>
        <w:t>de</w:t>
      </w:r>
      <w:r>
        <w:rPr>
          <w:spacing w:val="-11"/>
        </w:rPr>
        <w:t> </w:t>
      </w:r>
      <w:r>
        <w:rPr/>
        <w:t>un</w:t>
      </w:r>
      <w:r>
        <w:rPr>
          <w:spacing w:val="-11"/>
        </w:rPr>
        <w:t> </w:t>
      </w:r>
      <w:r>
        <w:rPr>
          <w:spacing w:val="-5"/>
        </w:rPr>
        <w:t>miembro</w:t>
      </w:r>
      <w:r>
        <w:rPr>
          <w:spacing w:val="-10"/>
        </w:rPr>
        <w:t> </w:t>
      </w:r>
      <w:r>
        <w:rPr>
          <w:spacing w:val="-4"/>
        </w:rPr>
        <w:t>de</w:t>
      </w:r>
      <w:r>
        <w:rPr>
          <w:spacing w:val="-9"/>
        </w:rPr>
        <w:t> </w:t>
      </w:r>
      <w:r>
        <w:rPr>
          <w:spacing w:val="-3"/>
        </w:rPr>
        <w:t>la</w:t>
      </w:r>
      <w:r>
        <w:rPr>
          <w:spacing w:val="-10"/>
        </w:rPr>
        <w:t> </w:t>
      </w:r>
      <w:r>
        <w:rPr>
          <w:spacing w:val="-5"/>
        </w:rPr>
        <w:t>familia,</w:t>
      </w:r>
      <w:r>
        <w:rPr>
          <w:spacing w:val="-10"/>
        </w:rPr>
        <w:t> </w:t>
      </w:r>
      <w:r>
        <w:rPr>
          <w:spacing w:val="-5"/>
        </w:rPr>
        <w:t>dentro</w:t>
      </w:r>
      <w:r>
        <w:rPr>
          <w:spacing w:val="-9"/>
        </w:rPr>
        <w:t> </w:t>
      </w:r>
      <w:r>
        <w:rPr/>
        <w:t>o</w:t>
      </w:r>
      <w:r>
        <w:rPr>
          <w:spacing w:val="-13"/>
        </w:rPr>
        <w:t> </w:t>
      </w:r>
      <w:r>
        <w:rPr>
          <w:spacing w:val="-5"/>
        </w:rPr>
        <w:t>fuera</w:t>
      </w:r>
      <w:r>
        <w:rPr>
          <w:spacing w:val="-8"/>
        </w:rPr>
        <w:t> </w:t>
      </w:r>
      <w:r>
        <w:rPr>
          <w:spacing w:val="-3"/>
        </w:rPr>
        <w:t>del</w:t>
      </w:r>
      <w:r>
        <w:rPr>
          <w:spacing w:val="-12"/>
        </w:rPr>
        <w:t> </w:t>
      </w:r>
      <w:r>
        <w:rPr>
          <w:spacing w:val="-5"/>
        </w:rPr>
        <w:t>domicilio</w:t>
      </w:r>
      <w:r>
        <w:rPr>
          <w:spacing w:val="-13"/>
        </w:rPr>
        <w:t> </w:t>
      </w:r>
      <w:r>
        <w:rPr>
          <w:spacing w:val="-5"/>
        </w:rPr>
        <w:t>familiar.</w:t>
      </w:r>
    </w:p>
    <w:p>
      <w:pPr>
        <w:pStyle w:val="BodyText"/>
        <w:spacing w:before="11"/>
        <w:rPr>
          <w:sz w:val="35"/>
        </w:rPr>
      </w:pPr>
    </w:p>
    <w:p>
      <w:pPr>
        <w:pStyle w:val="BodyText"/>
        <w:spacing w:line="360" w:lineRule="auto"/>
        <w:ind w:left="785" w:right="182"/>
        <w:jc w:val="both"/>
      </w:pPr>
      <w:r>
        <w:rPr/>
        <w:t>A</w:t>
      </w:r>
      <w:r>
        <w:rPr>
          <w:spacing w:val="-6"/>
        </w:rPr>
        <w:t> </w:t>
      </w:r>
      <w:r>
        <w:rPr>
          <w:spacing w:val="-5"/>
        </w:rPr>
        <w:t>quien</w:t>
      </w:r>
      <w:r>
        <w:rPr>
          <w:spacing w:val="-6"/>
        </w:rPr>
        <w:t> </w:t>
      </w:r>
      <w:r>
        <w:rPr>
          <w:spacing w:val="-5"/>
        </w:rPr>
        <w:t>cometa </w:t>
      </w:r>
      <w:r>
        <w:rPr/>
        <w:t>el</w:t>
      </w:r>
      <w:r>
        <w:rPr>
          <w:spacing w:val="-8"/>
        </w:rPr>
        <w:t> </w:t>
      </w:r>
      <w:r>
        <w:rPr>
          <w:spacing w:val="-5"/>
        </w:rPr>
        <w:t>delito </w:t>
      </w:r>
      <w:r>
        <w:rPr/>
        <w:t>de</w:t>
      </w:r>
      <w:r>
        <w:rPr>
          <w:spacing w:val="-6"/>
        </w:rPr>
        <w:t> </w:t>
      </w:r>
      <w:r>
        <w:rPr>
          <w:spacing w:val="-5"/>
        </w:rPr>
        <w:t>violencia</w:t>
      </w:r>
      <w:r>
        <w:rPr>
          <w:spacing w:val="-9"/>
        </w:rPr>
        <w:t> </w:t>
      </w:r>
      <w:r>
        <w:rPr>
          <w:spacing w:val="-5"/>
        </w:rPr>
        <w:t>familiar</w:t>
      </w:r>
      <w:r>
        <w:rPr>
          <w:spacing w:val="-7"/>
        </w:rPr>
        <w:t> </w:t>
      </w:r>
      <w:r>
        <w:rPr>
          <w:spacing w:val="-4"/>
        </w:rPr>
        <w:t>se</w:t>
      </w:r>
      <w:r>
        <w:rPr>
          <w:spacing w:val="-6"/>
        </w:rPr>
        <w:t> </w:t>
      </w:r>
      <w:r>
        <w:rPr>
          <w:spacing w:val="-3"/>
        </w:rPr>
        <w:t>le</w:t>
      </w:r>
      <w:r>
        <w:rPr>
          <w:spacing w:val="-5"/>
        </w:rPr>
        <w:t> impondrá</w:t>
      </w:r>
      <w:r>
        <w:rPr>
          <w:spacing w:val="-6"/>
        </w:rPr>
        <w:t> </w:t>
      </w:r>
      <w:r>
        <w:rPr/>
        <w:t>de</w:t>
      </w:r>
      <w:r>
        <w:rPr>
          <w:spacing w:val="-6"/>
        </w:rPr>
        <w:t> </w:t>
      </w:r>
      <w:r>
        <w:rPr>
          <w:spacing w:val="-4"/>
        </w:rPr>
        <w:t>seis</w:t>
      </w:r>
      <w:r>
        <w:rPr>
          <w:spacing w:val="-9"/>
        </w:rPr>
        <w:t> </w:t>
      </w:r>
      <w:r>
        <w:rPr>
          <w:spacing w:val="-4"/>
        </w:rPr>
        <w:t>meses</w:t>
      </w:r>
      <w:r>
        <w:rPr>
          <w:spacing w:val="-7"/>
        </w:rPr>
        <w:t> </w:t>
      </w:r>
      <w:r>
        <w:rPr/>
        <w:t>a</w:t>
      </w:r>
      <w:r>
        <w:rPr>
          <w:spacing w:val="-5"/>
        </w:rPr>
        <w:t> cinco </w:t>
      </w:r>
      <w:r>
        <w:rPr>
          <w:spacing w:val="-4"/>
        </w:rPr>
        <w:t>años</w:t>
      </w:r>
      <w:r>
        <w:rPr>
          <w:spacing w:val="-7"/>
        </w:rPr>
        <w:t> </w:t>
      </w:r>
      <w:r>
        <w:rPr/>
        <w:t>de </w:t>
      </w:r>
      <w:r>
        <w:rPr>
          <w:spacing w:val="-5"/>
        </w:rPr>
        <w:t>prisión </w:t>
      </w:r>
      <w:r>
        <w:rPr>
          <w:spacing w:val="-4"/>
        </w:rPr>
        <w:t>y, </w:t>
      </w:r>
      <w:r>
        <w:rPr/>
        <w:t>en </w:t>
      </w:r>
      <w:r>
        <w:rPr>
          <w:spacing w:val="-3"/>
        </w:rPr>
        <w:t>su </w:t>
      </w:r>
      <w:r>
        <w:rPr>
          <w:spacing w:val="-4"/>
        </w:rPr>
        <w:t>caso, </w:t>
      </w:r>
      <w:r>
        <w:rPr>
          <w:spacing w:val="-3"/>
        </w:rPr>
        <w:t>la </w:t>
      </w:r>
      <w:r>
        <w:rPr>
          <w:spacing w:val="-4"/>
        </w:rPr>
        <w:t>pérdida del </w:t>
      </w:r>
      <w:r>
        <w:rPr>
          <w:spacing w:val="-5"/>
        </w:rPr>
        <w:t>derecho </w:t>
      </w:r>
      <w:r>
        <w:rPr/>
        <w:t>de </w:t>
      </w:r>
      <w:r>
        <w:rPr>
          <w:spacing w:val="-5"/>
        </w:rPr>
        <w:t>pensión alimenticia </w:t>
      </w:r>
      <w:r>
        <w:rPr/>
        <w:t>y </w:t>
      </w:r>
      <w:r>
        <w:rPr>
          <w:spacing w:val="-3"/>
        </w:rPr>
        <w:t>la </w:t>
      </w:r>
      <w:r>
        <w:rPr>
          <w:spacing w:val="-5"/>
        </w:rPr>
        <w:t>privación </w:t>
      </w:r>
      <w:r>
        <w:rPr>
          <w:spacing w:val="-3"/>
        </w:rPr>
        <w:t>del </w:t>
      </w:r>
      <w:r>
        <w:rPr>
          <w:spacing w:val="-5"/>
        </w:rPr>
        <w:t>régimen </w:t>
      </w:r>
      <w:r>
        <w:rPr>
          <w:spacing w:val="-4"/>
        </w:rPr>
        <w:t>de </w:t>
      </w:r>
      <w:r>
        <w:rPr>
          <w:spacing w:val="-6"/>
        </w:rPr>
        <w:t>convivencia, </w:t>
      </w:r>
      <w:r>
        <w:rPr>
          <w:spacing w:val="-5"/>
        </w:rPr>
        <w:t>patria potestad, </w:t>
      </w:r>
      <w:r>
        <w:rPr>
          <w:spacing w:val="-6"/>
        </w:rPr>
        <w:t>custodia </w:t>
      </w:r>
      <w:r>
        <w:rPr/>
        <w:t>o </w:t>
      </w:r>
      <w:r>
        <w:rPr>
          <w:spacing w:val="-5"/>
        </w:rPr>
        <w:t>tutela </w:t>
      </w:r>
      <w:r>
        <w:rPr>
          <w:spacing w:val="-4"/>
        </w:rPr>
        <w:t>según</w:t>
      </w:r>
      <w:r>
        <w:rPr>
          <w:spacing w:val="-46"/>
        </w:rPr>
        <w:t> </w:t>
      </w:r>
      <w:r>
        <w:rPr>
          <w:spacing w:val="-5"/>
        </w:rPr>
        <w:t>corresponda.</w:t>
      </w:r>
    </w:p>
    <w:p>
      <w:pPr>
        <w:pStyle w:val="BodyText"/>
        <w:spacing w:before="1"/>
        <w:rPr>
          <w:sz w:val="36"/>
        </w:rPr>
      </w:pPr>
    </w:p>
    <w:p>
      <w:pPr>
        <w:pStyle w:val="BodyText"/>
        <w:spacing w:line="360" w:lineRule="auto"/>
        <w:ind w:left="785" w:right="184"/>
        <w:jc w:val="both"/>
      </w:pPr>
      <w:r>
        <w:rPr>
          <w:spacing w:val="-4"/>
        </w:rPr>
        <w:t>Este </w:t>
      </w:r>
      <w:r>
        <w:rPr>
          <w:spacing w:val="-5"/>
        </w:rPr>
        <w:t>delito </w:t>
      </w:r>
      <w:r>
        <w:rPr>
          <w:spacing w:val="-4"/>
        </w:rPr>
        <w:t>se </w:t>
      </w:r>
      <w:r>
        <w:rPr>
          <w:spacing w:val="-6"/>
        </w:rPr>
        <w:t>perseguirá </w:t>
      </w:r>
      <w:r>
        <w:rPr>
          <w:spacing w:val="-4"/>
        </w:rPr>
        <w:t>por </w:t>
      </w:r>
      <w:r>
        <w:rPr>
          <w:spacing w:val="-5"/>
        </w:rPr>
        <w:t>querella, salvo cuando </w:t>
      </w:r>
      <w:r>
        <w:rPr>
          <w:spacing w:val="-3"/>
        </w:rPr>
        <w:t>la </w:t>
      </w:r>
      <w:r>
        <w:rPr>
          <w:spacing w:val="-5"/>
        </w:rPr>
        <w:t>víctima </w:t>
      </w:r>
      <w:r>
        <w:rPr>
          <w:spacing w:val="-3"/>
        </w:rPr>
        <w:t>se </w:t>
      </w:r>
      <w:r>
        <w:rPr>
          <w:spacing w:val="-5"/>
        </w:rPr>
        <w:t>encuentre </w:t>
      </w:r>
      <w:r>
        <w:rPr/>
        <w:t>en </w:t>
      </w:r>
      <w:r>
        <w:rPr>
          <w:spacing w:val="-4"/>
        </w:rPr>
        <w:t>estado de </w:t>
      </w:r>
      <w:r>
        <w:rPr>
          <w:spacing w:val="-5"/>
        </w:rPr>
        <w:t>gravidez </w:t>
      </w:r>
      <w:r>
        <w:rPr/>
        <w:t>o </w:t>
      </w:r>
      <w:r>
        <w:rPr>
          <w:spacing w:val="-5"/>
        </w:rPr>
        <w:t>durante </w:t>
      </w:r>
      <w:r>
        <w:rPr>
          <w:spacing w:val="-4"/>
        </w:rPr>
        <w:t>los tres </w:t>
      </w:r>
      <w:r>
        <w:rPr>
          <w:spacing w:val="-5"/>
        </w:rPr>
        <w:t>meses posteriores </w:t>
      </w:r>
      <w:r>
        <w:rPr/>
        <w:t>al </w:t>
      </w:r>
      <w:r>
        <w:rPr>
          <w:spacing w:val="-5"/>
        </w:rPr>
        <w:t>parto; </w:t>
      </w:r>
      <w:r>
        <w:rPr>
          <w:spacing w:val="-4"/>
        </w:rPr>
        <w:t>sea </w:t>
      </w:r>
      <w:r>
        <w:rPr>
          <w:spacing w:val="-5"/>
        </w:rPr>
        <w:t>menor </w:t>
      </w:r>
      <w:r>
        <w:rPr>
          <w:spacing w:val="-4"/>
        </w:rPr>
        <w:t>de </w:t>
      </w:r>
      <w:r>
        <w:rPr>
          <w:spacing w:val="-5"/>
        </w:rPr>
        <w:t>dieciocho </w:t>
      </w:r>
      <w:r>
        <w:rPr>
          <w:spacing w:val="-4"/>
        </w:rPr>
        <w:t>años </w:t>
      </w:r>
      <w:r>
        <w:rPr/>
        <w:t>de </w:t>
      </w:r>
      <w:r>
        <w:rPr>
          <w:spacing w:val="-4"/>
        </w:rPr>
        <w:t>edad; mayor </w:t>
      </w:r>
      <w:r>
        <w:rPr/>
        <w:t>de </w:t>
      </w:r>
      <w:r>
        <w:rPr>
          <w:spacing w:val="-5"/>
        </w:rPr>
        <w:t>sesenta </w:t>
      </w:r>
      <w:r>
        <w:rPr>
          <w:spacing w:val="-4"/>
        </w:rPr>
        <w:t>años; </w:t>
      </w:r>
      <w:r>
        <w:rPr/>
        <w:t>o </w:t>
      </w:r>
      <w:r>
        <w:rPr>
          <w:spacing w:val="-5"/>
        </w:rPr>
        <w:t>presente alguna discapacidad física </w:t>
      </w:r>
      <w:r>
        <w:rPr/>
        <w:t>o </w:t>
      </w:r>
      <w:r>
        <w:rPr>
          <w:spacing w:val="-5"/>
        </w:rPr>
        <w:t>mental, total </w:t>
      </w:r>
      <w:r>
        <w:rPr/>
        <w:t>o </w:t>
      </w:r>
      <w:r>
        <w:rPr>
          <w:spacing w:val="-5"/>
        </w:rPr>
        <w:t>parcial, temporal </w:t>
      </w:r>
      <w:r>
        <w:rPr/>
        <w:t>o </w:t>
      </w:r>
      <w:r>
        <w:rPr>
          <w:spacing w:val="-5"/>
        </w:rPr>
        <w:t>permanente </w:t>
      </w:r>
      <w:r>
        <w:rPr>
          <w:spacing w:val="-4"/>
        </w:rPr>
        <w:t>que </w:t>
      </w:r>
      <w:r>
        <w:rPr>
          <w:spacing w:val="-3"/>
        </w:rPr>
        <w:t>le </w:t>
      </w:r>
      <w:r>
        <w:rPr>
          <w:spacing w:val="-5"/>
        </w:rPr>
        <w:t>impida comprender </w:t>
      </w:r>
      <w:r>
        <w:rPr/>
        <w:t>el </w:t>
      </w:r>
      <w:r>
        <w:rPr>
          <w:spacing w:val="-5"/>
        </w:rPr>
        <w:t>significado </w:t>
      </w:r>
      <w:r>
        <w:rPr>
          <w:spacing w:val="-4"/>
        </w:rPr>
        <w:t>del </w:t>
      </w:r>
      <w:r>
        <w:rPr>
          <w:spacing w:val="-5"/>
        </w:rPr>
        <w:t>hecho; </w:t>
      </w:r>
      <w:r>
        <w:rPr/>
        <w:t>o </w:t>
      </w:r>
      <w:r>
        <w:rPr>
          <w:spacing w:val="-3"/>
        </w:rPr>
        <w:t>se </w:t>
      </w:r>
      <w:r>
        <w:rPr>
          <w:spacing w:val="-5"/>
        </w:rPr>
        <w:t>cometa </w:t>
      </w:r>
      <w:r>
        <w:rPr>
          <w:spacing w:val="-4"/>
        </w:rPr>
        <w:t>con </w:t>
      </w:r>
      <w:r>
        <w:rPr/>
        <w:t>el </w:t>
      </w:r>
      <w:r>
        <w:rPr>
          <w:spacing w:val="-4"/>
        </w:rPr>
        <w:t>uso de </w:t>
      </w:r>
      <w:r>
        <w:rPr>
          <w:spacing w:val="-5"/>
        </w:rPr>
        <w:t>armas </w:t>
      </w:r>
      <w:r>
        <w:rPr/>
        <w:t>de </w:t>
      </w:r>
      <w:r>
        <w:rPr>
          <w:spacing w:val="-4"/>
        </w:rPr>
        <w:t>fuego </w:t>
      </w:r>
      <w:r>
        <w:rPr/>
        <w:t>o </w:t>
      </w:r>
      <w:r>
        <w:rPr>
          <w:spacing w:val="-5"/>
        </w:rPr>
        <w:t>punzocortantes; </w:t>
      </w:r>
      <w:r>
        <w:rPr>
          <w:spacing w:val="-3"/>
        </w:rPr>
        <w:t>se </w:t>
      </w:r>
      <w:r>
        <w:rPr>
          <w:spacing w:val="-5"/>
        </w:rPr>
        <w:t>cometa </w:t>
      </w:r>
      <w:r>
        <w:rPr>
          <w:spacing w:val="-4"/>
        </w:rPr>
        <w:t>con </w:t>
      </w:r>
      <w:r>
        <w:rPr>
          <w:spacing w:val="-3"/>
        </w:rPr>
        <w:t>la </w:t>
      </w:r>
      <w:r>
        <w:rPr>
          <w:spacing w:val="-5"/>
        </w:rPr>
        <w:t>participación </w:t>
      </w:r>
      <w:r>
        <w:rPr>
          <w:spacing w:val="-4"/>
        </w:rPr>
        <w:t>de </w:t>
      </w:r>
      <w:r>
        <w:rPr>
          <w:spacing w:val="-3"/>
        </w:rPr>
        <w:t>dos </w:t>
      </w:r>
      <w:r>
        <w:rPr/>
        <w:t>o </w:t>
      </w:r>
      <w:r>
        <w:rPr>
          <w:spacing w:val="-4"/>
        </w:rPr>
        <w:t>más </w:t>
      </w:r>
      <w:r>
        <w:rPr>
          <w:spacing w:val="-5"/>
        </w:rPr>
        <w:t>personas; </w:t>
      </w:r>
      <w:r>
        <w:rPr>
          <w:spacing w:val="-3"/>
        </w:rPr>
        <w:t>se </w:t>
      </w:r>
      <w:r>
        <w:rPr>
          <w:spacing w:val="-4"/>
        </w:rPr>
        <w:t>deje </w:t>
      </w:r>
      <w:r>
        <w:rPr>
          <w:spacing w:val="-5"/>
        </w:rPr>
        <w:t>cicatriz permanente </w:t>
      </w:r>
      <w:r>
        <w:rPr>
          <w:spacing w:val="-4"/>
        </w:rPr>
        <w:t>en </w:t>
      </w:r>
      <w:r>
        <w:rPr>
          <w:spacing w:val="-5"/>
        </w:rPr>
        <w:t>alguna parte </w:t>
      </w:r>
      <w:r>
        <w:rPr>
          <w:spacing w:val="-3"/>
        </w:rPr>
        <w:t>del </w:t>
      </w:r>
      <w:r>
        <w:rPr>
          <w:spacing w:val="-5"/>
        </w:rPr>
        <w:t>cuerpo; existan antecedentes, legalmente </w:t>
      </w:r>
      <w:r>
        <w:rPr>
          <w:spacing w:val="-6"/>
        </w:rPr>
        <w:t>documentados, </w:t>
      </w:r>
      <w:r>
        <w:rPr>
          <w:spacing w:val="-4"/>
        </w:rPr>
        <w:t>de </w:t>
      </w:r>
      <w:r>
        <w:rPr>
          <w:spacing w:val="-5"/>
        </w:rPr>
        <w:t>violencia familiar cometidos </w:t>
      </w:r>
      <w:r>
        <w:rPr>
          <w:spacing w:val="-4"/>
        </w:rPr>
        <w:t>por </w:t>
      </w:r>
      <w:r>
        <w:rPr/>
        <w:t>el </w:t>
      </w:r>
      <w:r>
        <w:rPr>
          <w:spacing w:val="-5"/>
        </w:rPr>
        <w:t>mismo agresor contra </w:t>
      </w:r>
      <w:r>
        <w:rPr>
          <w:spacing w:val="-3"/>
        </w:rPr>
        <w:t>la </w:t>
      </w:r>
      <w:r>
        <w:rPr>
          <w:spacing w:val="-6"/>
        </w:rPr>
        <w:t>víctima; </w:t>
      </w:r>
      <w:r>
        <w:rPr/>
        <w:t>o </w:t>
      </w:r>
      <w:r>
        <w:rPr>
          <w:spacing w:val="-5"/>
        </w:rPr>
        <w:t>exista </w:t>
      </w:r>
      <w:r>
        <w:rPr>
          <w:spacing w:val="-6"/>
        </w:rPr>
        <w:t>imposibilidad </w:t>
      </w:r>
      <w:r>
        <w:rPr>
          <w:spacing w:val="-5"/>
        </w:rPr>
        <w:t>material </w:t>
      </w:r>
      <w:r>
        <w:rPr/>
        <w:t>de </w:t>
      </w:r>
      <w:r>
        <w:rPr>
          <w:spacing w:val="-4"/>
        </w:rPr>
        <w:t>la </w:t>
      </w:r>
      <w:r>
        <w:rPr>
          <w:spacing w:val="-5"/>
        </w:rPr>
        <w:t>víctima </w:t>
      </w:r>
      <w:r>
        <w:rPr/>
        <w:t>de </w:t>
      </w:r>
      <w:r>
        <w:rPr>
          <w:spacing w:val="-5"/>
        </w:rPr>
        <w:t>denunciar </w:t>
      </w:r>
      <w:r>
        <w:rPr>
          <w:spacing w:val="-3"/>
        </w:rPr>
        <w:t>la </w:t>
      </w:r>
      <w:r>
        <w:rPr>
          <w:spacing w:val="-5"/>
        </w:rPr>
        <w:t>violencia familiar ejercida </w:t>
      </w:r>
      <w:r>
        <w:rPr>
          <w:spacing w:val="-4"/>
        </w:rPr>
        <w:t>en su </w:t>
      </w:r>
      <w:r>
        <w:rPr>
          <w:spacing w:val="-5"/>
        </w:rPr>
        <w:t>contra.</w:t>
      </w:r>
    </w:p>
    <w:p>
      <w:pPr>
        <w:pStyle w:val="BodyText"/>
        <w:rPr>
          <w:sz w:val="36"/>
        </w:rPr>
      </w:pPr>
    </w:p>
    <w:p>
      <w:pPr>
        <w:pStyle w:val="BodyText"/>
        <w:spacing w:line="360" w:lineRule="auto"/>
        <w:ind w:left="785" w:right="184"/>
        <w:jc w:val="both"/>
      </w:pPr>
      <w:r>
        <w:rPr/>
        <w:t>La </w:t>
      </w:r>
      <w:r>
        <w:rPr>
          <w:spacing w:val="-5"/>
        </w:rPr>
        <w:t>violencia familiar podrá </w:t>
      </w:r>
      <w:r>
        <w:rPr>
          <w:spacing w:val="-3"/>
        </w:rPr>
        <w:t>ser </w:t>
      </w:r>
      <w:r>
        <w:rPr>
          <w:spacing w:val="-5"/>
        </w:rPr>
        <w:t>denunciada </w:t>
      </w:r>
      <w:r>
        <w:rPr>
          <w:spacing w:val="-3"/>
        </w:rPr>
        <w:t>por </w:t>
      </w:r>
      <w:r>
        <w:rPr>
          <w:spacing w:val="-5"/>
        </w:rPr>
        <w:t>cualquier persona </w:t>
      </w:r>
      <w:r>
        <w:rPr>
          <w:spacing w:val="-4"/>
        </w:rPr>
        <w:t>que tenga </w:t>
      </w:r>
      <w:r>
        <w:rPr>
          <w:spacing w:val="-6"/>
        </w:rPr>
        <w:t>conocimiento </w:t>
      </w:r>
      <w:r>
        <w:rPr/>
        <w:t>de </w:t>
      </w:r>
      <w:r>
        <w:rPr>
          <w:spacing w:val="-5"/>
        </w:rPr>
        <w:t>este </w:t>
      </w:r>
      <w:r>
        <w:rPr>
          <w:spacing w:val="-4"/>
        </w:rPr>
        <w:t>hecho </w:t>
      </w:r>
      <w:r>
        <w:rPr/>
        <w:t>o </w:t>
      </w:r>
      <w:r>
        <w:rPr>
          <w:spacing w:val="-4"/>
        </w:rPr>
        <w:t>sea </w:t>
      </w:r>
      <w:r>
        <w:rPr>
          <w:spacing w:val="-5"/>
        </w:rPr>
        <w:t>testigo </w:t>
      </w:r>
      <w:r>
        <w:rPr/>
        <w:t>de </w:t>
      </w:r>
      <w:r>
        <w:rPr>
          <w:spacing w:val="-5"/>
        </w:rPr>
        <w:t>este. Para </w:t>
      </w:r>
      <w:r>
        <w:rPr>
          <w:spacing w:val="-4"/>
        </w:rPr>
        <w:t>tal </w:t>
      </w:r>
      <w:r>
        <w:rPr>
          <w:spacing w:val="-5"/>
        </w:rPr>
        <w:t>efecto, </w:t>
      </w:r>
      <w:r>
        <w:rPr>
          <w:spacing w:val="-3"/>
        </w:rPr>
        <w:t>la </w:t>
      </w:r>
      <w:r>
        <w:rPr>
          <w:spacing w:val="-5"/>
        </w:rPr>
        <w:t>víctima </w:t>
      </w:r>
      <w:r>
        <w:rPr>
          <w:spacing w:val="-6"/>
        </w:rPr>
        <w:t>ratificará </w:t>
      </w:r>
      <w:r>
        <w:rPr>
          <w:spacing w:val="-3"/>
        </w:rPr>
        <w:t>la </w:t>
      </w:r>
      <w:r>
        <w:rPr>
          <w:spacing w:val="-5"/>
        </w:rPr>
        <w:t>denuncia dentro </w:t>
      </w:r>
      <w:r>
        <w:rPr>
          <w:spacing w:val="-3"/>
        </w:rPr>
        <w:t>del </w:t>
      </w:r>
      <w:r>
        <w:rPr>
          <w:spacing w:val="-5"/>
        </w:rPr>
        <w:t>término </w:t>
      </w:r>
      <w:r>
        <w:rPr/>
        <w:t>de </w:t>
      </w:r>
      <w:r>
        <w:rPr>
          <w:spacing w:val="-4"/>
        </w:rPr>
        <w:t>diez días </w:t>
      </w:r>
      <w:r>
        <w:rPr>
          <w:spacing w:val="-5"/>
        </w:rPr>
        <w:t>naturales posteriores </w:t>
      </w:r>
      <w:r>
        <w:rPr/>
        <w:t>a </w:t>
      </w:r>
      <w:r>
        <w:rPr>
          <w:spacing w:val="-3"/>
        </w:rPr>
        <w:t>su </w:t>
      </w:r>
      <w:r>
        <w:rPr>
          <w:spacing w:val="-5"/>
        </w:rPr>
        <w:t>presentación.</w:t>
      </w:r>
    </w:p>
    <w:p>
      <w:pPr>
        <w:pStyle w:val="BodyText"/>
        <w:spacing w:before="7"/>
        <w:rPr>
          <w:sz w:val="38"/>
        </w:rPr>
      </w:pPr>
    </w:p>
    <w:p>
      <w:pPr>
        <w:pStyle w:val="BodyText"/>
        <w:spacing w:line="360" w:lineRule="auto"/>
        <w:ind w:left="785" w:right="185"/>
        <w:jc w:val="both"/>
      </w:pPr>
      <w:r>
        <w:rPr>
          <w:b/>
        </w:rPr>
        <w:t>Artículo 229.- </w:t>
      </w:r>
      <w:r>
        <w:rPr/>
        <w:t>Se equipara a la violencia familiar y se sancionará con seis meses a cuatro años de prisión, al que realice cualesquiera de los actos señalados en  el artículo anterior en contra de la persona con la que se encuentre unida fuera del matrimonio; de los parientes por consanguinidad o afinidad hasta el cuarto grado de esa persona o de cualquier otra que esté sujeta a la custodia, guarda, protección, educación, instrucción o cuidado de la</w:t>
      </w:r>
      <w:r>
        <w:rPr>
          <w:spacing w:val="9"/>
        </w:rPr>
        <w:t> </w:t>
      </w:r>
      <w:r>
        <w:rPr/>
        <w:t>misma.</w:t>
      </w:r>
    </w:p>
    <w:p>
      <w:pPr>
        <w:spacing w:after="0" w:line="360" w:lineRule="auto"/>
        <w:jc w:val="both"/>
        <w:sectPr>
          <w:pgSz w:w="12240" w:h="15840"/>
          <w:pgMar w:header="795" w:footer="541"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3"/>
        <w:jc w:val="both"/>
      </w:pPr>
      <w:r>
        <w:rPr>
          <w:b/>
          <w:spacing w:val="-5"/>
        </w:rPr>
        <w:t>Artículo </w:t>
      </w:r>
      <w:r>
        <w:rPr>
          <w:b/>
          <w:spacing w:val="-4"/>
        </w:rPr>
        <w:t>230.- </w:t>
      </w:r>
      <w:r>
        <w:rPr>
          <w:spacing w:val="-3"/>
        </w:rPr>
        <w:t>En </w:t>
      </w:r>
      <w:r>
        <w:rPr>
          <w:spacing w:val="-5"/>
        </w:rPr>
        <w:t>todos </w:t>
      </w:r>
      <w:r>
        <w:rPr>
          <w:spacing w:val="-4"/>
        </w:rPr>
        <w:t>los casos </w:t>
      </w:r>
      <w:r>
        <w:rPr>
          <w:spacing w:val="-5"/>
        </w:rPr>
        <w:t>previstos </w:t>
      </w:r>
      <w:r>
        <w:rPr>
          <w:spacing w:val="-4"/>
        </w:rPr>
        <w:t>en los dos </w:t>
      </w:r>
      <w:r>
        <w:rPr>
          <w:spacing w:val="-5"/>
        </w:rPr>
        <w:t>artículos precedentes, </w:t>
      </w:r>
      <w:r>
        <w:rPr/>
        <w:t>el </w:t>
      </w:r>
      <w:r>
        <w:rPr>
          <w:spacing w:val="-5"/>
        </w:rPr>
        <w:t>Ministerio Público durante </w:t>
      </w:r>
      <w:r>
        <w:rPr>
          <w:spacing w:val="-3"/>
        </w:rPr>
        <w:t>la </w:t>
      </w:r>
      <w:r>
        <w:rPr>
          <w:spacing w:val="-6"/>
        </w:rPr>
        <w:t>investigación </w:t>
      </w:r>
      <w:r>
        <w:rPr>
          <w:spacing w:val="-5"/>
        </w:rPr>
        <w:t>exhortará </w:t>
      </w:r>
      <w:r>
        <w:rPr/>
        <w:t>al </w:t>
      </w:r>
      <w:r>
        <w:rPr>
          <w:spacing w:val="-5"/>
        </w:rPr>
        <w:t>probable responsable para </w:t>
      </w:r>
      <w:r>
        <w:rPr>
          <w:spacing w:val="-4"/>
        </w:rPr>
        <w:t>que </w:t>
      </w:r>
      <w:r>
        <w:rPr>
          <w:spacing w:val="-3"/>
        </w:rPr>
        <w:t>se </w:t>
      </w:r>
      <w:r>
        <w:rPr>
          <w:spacing w:val="-5"/>
        </w:rPr>
        <w:t>abstenga </w:t>
      </w:r>
      <w:r>
        <w:rPr/>
        <w:t>de </w:t>
      </w:r>
      <w:r>
        <w:rPr>
          <w:spacing w:val="-5"/>
        </w:rPr>
        <w:t>cualquier conducta </w:t>
      </w:r>
      <w:r>
        <w:rPr>
          <w:spacing w:val="-4"/>
        </w:rPr>
        <w:t>que </w:t>
      </w:r>
      <w:r>
        <w:rPr>
          <w:spacing w:val="-5"/>
        </w:rPr>
        <w:t>pudiere resultar </w:t>
      </w:r>
      <w:r>
        <w:rPr>
          <w:spacing w:val="-6"/>
        </w:rPr>
        <w:t>ofensiva </w:t>
      </w:r>
      <w:r>
        <w:rPr>
          <w:spacing w:val="-4"/>
        </w:rPr>
        <w:t>para </w:t>
      </w:r>
      <w:r>
        <w:rPr>
          <w:spacing w:val="-3"/>
        </w:rPr>
        <w:t>la </w:t>
      </w:r>
      <w:r>
        <w:rPr>
          <w:spacing w:val="-5"/>
        </w:rPr>
        <w:t>víctima </w:t>
      </w:r>
      <w:r>
        <w:rPr/>
        <w:t>y </w:t>
      </w:r>
      <w:r>
        <w:rPr>
          <w:spacing w:val="-5"/>
        </w:rPr>
        <w:t>acordará </w:t>
      </w:r>
      <w:r>
        <w:rPr>
          <w:spacing w:val="-4"/>
        </w:rPr>
        <w:t>las </w:t>
      </w:r>
      <w:r>
        <w:rPr>
          <w:spacing w:val="-5"/>
        </w:rPr>
        <w:t>medidas preventivas necesarias </w:t>
      </w:r>
      <w:r>
        <w:rPr>
          <w:spacing w:val="-4"/>
        </w:rPr>
        <w:t>para </w:t>
      </w:r>
      <w:r>
        <w:rPr>
          <w:spacing w:val="-5"/>
        </w:rPr>
        <w:t>salvaguardar </w:t>
      </w:r>
      <w:r>
        <w:rPr>
          <w:spacing w:val="-3"/>
        </w:rPr>
        <w:t>su </w:t>
      </w:r>
      <w:r>
        <w:rPr>
          <w:spacing w:val="-5"/>
        </w:rPr>
        <w:t>integridad física </w:t>
      </w:r>
      <w:r>
        <w:rPr/>
        <w:t>o </w:t>
      </w:r>
      <w:r>
        <w:rPr>
          <w:spacing w:val="-5"/>
        </w:rPr>
        <w:t>psíquica, </w:t>
      </w:r>
      <w:r>
        <w:rPr/>
        <w:t>o </w:t>
      </w:r>
      <w:r>
        <w:rPr>
          <w:spacing w:val="-3"/>
        </w:rPr>
        <w:t>su </w:t>
      </w:r>
      <w:r>
        <w:rPr>
          <w:spacing w:val="-5"/>
        </w:rPr>
        <w:t>dignidad humana. </w:t>
      </w:r>
      <w:r>
        <w:rPr/>
        <w:t>La </w:t>
      </w:r>
      <w:r>
        <w:rPr>
          <w:spacing w:val="-5"/>
        </w:rPr>
        <w:t>Autoridad </w:t>
      </w:r>
      <w:r>
        <w:rPr>
          <w:spacing w:val="-6"/>
        </w:rPr>
        <w:t>Administrativa </w:t>
      </w:r>
      <w:r>
        <w:rPr>
          <w:spacing w:val="-5"/>
        </w:rPr>
        <w:t>vigilará </w:t>
      </w:r>
      <w:r>
        <w:rPr/>
        <w:t>el </w:t>
      </w:r>
      <w:r>
        <w:rPr>
          <w:spacing w:val="-5"/>
        </w:rPr>
        <w:t>cumplimiento </w:t>
      </w:r>
      <w:r>
        <w:rPr/>
        <w:t>de </w:t>
      </w:r>
      <w:r>
        <w:rPr>
          <w:spacing w:val="-5"/>
        </w:rPr>
        <w:t>estas medidas. </w:t>
      </w:r>
      <w:r>
        <w:rPr>
          <w:spacing w:val="-3"/>
        </w:rPr>
        <w:t>En </w:t>
      </w:r>
      <w:r>
        <w:rPr>
          <w:spacing w:val="-5"/>
        </w:rPr>
        <w:t>todos </w:t>
      </w:r>
      <w:r>
        <w:rPr>
          <w:spacing w:val="-4"/>
        </w:rPr>
        <w:t>los </w:t>
      </w:r>
      <w:r>
        <w:rPr>
          <w:spacing w:val="-5"/>
        </w:rPr>
        <w:t>casos, </w:t>
      </w:r>
      <w:r>
        <w:rPr/>
        <w:t>el </w:t>
      </w:r>
      <w:r>
        <w:rPr>
          <w:spacing w:val="-6"/>
        </w:rPr>
        <w:t>Ministerio </w:t>
      </w:r>
      <w:r>
        <w:rPr>
          <w:spacing w:val="-5"/>
        </w:rPr>
        <w:t>Público deberá solicitar </w:t>
      </w:r>
      <w:r>
        <w:rPr>
          <w:spacing w:val="-4"/>
        </w:rPr>
        <w:t>las </w:t>
      </w:r>
      <w:r>
        <w:rPr>
          <w:spacing w:val="-5"/>
        </w:rPr>
        <w:t>medidas precautorias </w:t>
      </w:r>
      <w:r>
        <w:rPr>
          <w:spacing w:val="-4"/>
        </w:rPr>
        <w:t>que </w:t>
      </w:r>
      <w:r>
        <w:rPr>
          <w:spacing w:val="-5"/>
        </w:rPr>
        <w:t>considere pertinentes </w:t>
      </w:r>
      <w:r>
        <w:rPr>
          <w:spacing w:val="-4"/>
        </w:rPr>
        <w:t>y, </w:t>
      </w:r>
      <w:r>
        <w:rPr/>
        <w:t>en </w:t>
      </w:r>
      <w:r>
        <w:rPr>
          <w:spacing w:val="-3"/>
        </w:rPr>
        <w:t>su </w:t>
      </w:r>
      <w:r>
        <w:rPr>
          <w:spacing w:val="-5"/>
        </w:rPr>
        <w:t>caso, aplicar </w:t>
      </w:r>
      <w:r>
        <w:rPr/>
        <w:t>o </w:t>
      </w:r>
      <w:r>
        <w:rPr>
          <w:spacing w:val="-5"/>
        </w:rPr>
        <w:t>solicitar, según corresponda, </w:t>
      </w:r>
      <w:r>
        <w:rPr>
          <w:spacing w:val="-4"/>
        </w:rPr>
        <w:t>las </w:t>
      </w:r>
      <w:r>
        <w:rPr>
          <w:spacing w:val="-5"/>
        </w:rPr>
        <w:t>órdenes </w:t>
      </w:r>
      <w:r>
        <w:rPr>
          <w:spacing w:val="-4"/>
        </w:rPr>
        <w:t>de </w:t>
      </w:r>
      <w:r>
        <w:rPr>
          <w:spacing w:val="-5"/>
        </w:rPr>
        <w:t>protección </w:t>
      </w:r>
      <w:r>
        <w:rPr/>
        <w:t>en </w:t>
      </w:r>
      <w:r>
        <w:rPr>
          <w:spacing w:val="-4"/>
        </w:rPr>
        <w:t>los </w:t>
      </w:r>
      <w:r>
        <w:rPr>
          <w:spacing w:val="-5"/>
        </w:rPr>
        <w:t>términos </w:t>
      </w:r>
      <w:r>
        <w:rPr>
          <w:spacing w:val="-4"/>
        </w:rPr>
        <w:t>de </w:t>
      </w:r>
      <w:r>
        <w:rPr>
          <w:spacing w:val="-3"/>
        </w:rPr>
        <w:t>la Ley </w:t>
      </w:r>
      <w:r>
        <w:rPr/>
        <w:t>de </w:t>
      </w:r>
      <w:r>
        <w:rPr>
          <w:spacing w:val="-5"/>
        </w:rPr>
        <w:t>Acceso </w:t>
      </w:r>
      <w:r>
        <w:rPr>
          <w:spacing w:val="-4"/>
        </w:rPr>
        <w:t>de las </w:t>
      </w:r>
      <w:r>
        <w:rPr>
          <w:spacing w:val="-5"/>
        </w:rPr>
        <w:t>Mujeres </w:t>
      </w:r>
      <w:r>
        <w:rPr/>
        <w:t>a </w:t>
      </w:r>
      <w:r>
        <w:rPr>
          <w:spacing w:val="-3"/>
        </w:rPr>
        <w:t>una </w:t>
      </w:r>
      <w:r>
        <w:rPr>
          <w:spacing w:val="-5"/>
        </w:rPr>
        <w:t>Vida Libre </w:t>
      </w:r>
      <w:r>
        <w:rPr>
          <w:spacing w:val="-4"/>
        </w:rPr>
        <w:t>de </w:t>
      </w:r>
      <w:r>
        <w:rPr>
          <w:spacing w:val="-5"/>
        </w:rPr>
        <w:t>Violencia </w:t>
      </w:r>
      <w:r>
        <w:rPr>
          <w:spacing w:val="-4"/>
        </w:rPr>
        <w:t>del </w:t>
      </w:r>
      <w:r>
        <w:rPr>
          <w:spacing w:val="-5"/>
        </w:rPr>
        <w:t>Estado </w:t>
      </w:r>
      <w:r>
        <w:rPr/>
        <w:t>de </w:t>
      </w:r>
      <w:r>
        <w:rPr>
          <w:spacing w:val="-5"/>
        </w:rPr>
        <w:t>Yucatán </w:t>
      </w:r>
      <w:r>
        <w:rPr/>
        <w:t>y </w:t>
      </w:r>
      <w:r>
        <w:rPr>
          <w:spacing w:val="-4"/>
        </w:rPr>
        <w:t>las </w:t>
      </w:r>
      <w:r>
        <w:rPr>
          <w:spacing w:val="-5"/>
        </w:rPr>
        <w:t>medidas </w:t>
      </w:r>
      <w:r>
        <w:rPr/>
        <w:t>de </w:t>
      </w:r>
      <w:r>
        <w:rPr>
          <w:spacing w:val="-5"/>
        </w:rPr>
        <w:t>protección establecidas </w:t>
      </w:r>
      <w:r>
        <w:rPr/>
        <w:t>en el </w:t>
      </w:r>
      <w:r>
        <w:rPr>
          <w:spacing w:val="-5"/>
        </w:rPr>
        <w:t>Código Nacional </w:t>
      </w:r>
      <w:r>
        <w:rPr/>
        <w:t>de </w:t>
      </w:r>
      <w:r>
        <w:rPr>
          <w:spacing w:val="-5"/>
        </w:rPr>
        <w:t>Procedimientos</w:t>
      </w:r>
      <w:r>
        <w:rPr>
          <w:spacing w:val="-12"/>
        </w:rPr>
        <w:t> </w:t>
      </w:r>
      <w:r>
        <w:rPr>
          <w:spacing w:val="-5"/>
        </w:rPr>
        <w:t>Penales.</w:t>
      </w:r>
    </w:p>
    <w:p>
      <w:pPr>
        <w:pStyle w:val="BodyText"/>
        <w:rPr>
          <w:sz w:val="26"/>
        </w:rPr>
      </w:pPr>
    </w:p>
    <w:p>
      <w:pPr>
        <w:pStyle w:val="Heading2"/>
        <w:spacing w:before="175"/>
        <w:ind w:right="231"/>
      </w:pPr>
      <w:r>
        <w:rPr/>
        <w:t>TÍTULO DÉCIMO</w:t>
      </w:r>
    </w:p>
    <w:p>
      <w:pPr>
        <w:spacing w:line="600" w:lineRule="auto" w:before="142"/>
        <w:ind w:left="3072" w:right="2567" w:firstLine="0"/>
        <w:jc w:val="center"/>
        <w:rPr>
          <w:b/>
          <w:sz w:val="24"/>
        </w:rPr>
      </w:pPr>
      <w:r>
        <w:rPr>
          <w:b/>
          <w:sz w:val="24"/>
        </w:rPr>
        <w:t>DELITOS EN MATERIA DE CADÁVERES CAPÍTULO ÚNICO</w:t>
      </w:r>
    </w:p>
    <w:p>
      <w:pPr>
        <w:pStyle w:val="BodyText"/>
        <w:spacing w:line="362" w:lineRule="auto" w:before="19"/>
        <w:ind w:left="785" w:right="194"/>
        <w:jc w:val="both"/>
      </w:pPr>
      <w:r>
        <w:rPr>
          <w:b/>
        </w:rPr>
        <w:t>Artículo 231.- </w:t>
      </w:r>
      <w:r>
        <w:rPr/>
        <w:t>Se impondrá prisión de tres días a tres años y de dos a veinte días- multa a quien:</w:t>
      </w:r>
    </w:p>
    <w:p>
      <w:pPr>
        <w:pStyle w:val="BodyText"/>
        <w:spacing w:before="7"/>
      </w:pPr>
    </w:p>
    <w:p>
      <w:pPr>
        <w:pStyle w:val="BodyText"/>
        <w:spacing w:line="360" w:lineRule="auto"/>
        <w:ind w:left="785" w:right="190" w:firstLine="355"/>
        <w:jc w:val="both"/>
      </w:pPr>
      <w:r>
        <w:rPr>
          <w:b/>
        </w:rPr>
        <w:t>I.- </w:t>
      </w:r>
      <w:r>
        <w:rPr/>
        <w:t>Oculte, traslade, mutile, incinere, destruya, sepulte o mande  sepultar un  cadáver, un feto o restos humanos, sin orden de autoridad que deba darla o sin los requisitos que establezcan los Códigos Civil y del Registro Civil y demás leyes especiales;</w:t>
      </w:r>
    </w:p>
    <w:p>
      <w:pPr>
        <w:pStyle w:val="BodyText"/>
        <w:spacing w:before="2"/>
      </w:pPr>
    </w:p>
    <w:p>
      <w:pPr>
        <w:pStyle w:val="BodyText"/>
        <w:spacing w:line="360" w:lineRule="auto" w:before="1"/>
        <w:ind w:left="785" w:right="191" w:firstLine="287"/>
        <w:jc w:val="both"/>
      </w:pPr>
      <w:r>
        <w:rPr>
          <w:b/>
        </w:rPr>
        <w:t>II.- </w:t>
      </w:r>
      <w:r>
        <w:rPr/>
        <w:t>Exhume un cadáver o restos humanos sin  los  requisitos  legales  o  con violación de</w:t>
      </w:r>
      <w:r>
        <w:rPr>
          <w:spacing w:val="6"/>
        </w:rPr>
        <w:t> </w:t>
      </w:r>
      <w:r>
        <w:rPr/>
        <w:t>derechos;</w:t>
      </w:r>
    </w:p>
    <w:p>
      <w:pPr>
        <w:pStyle w:val="BodyText"/>
        <w:tabs>
          <w:tab w:pos="1620" w:val="left" w:leader="none"/>
        </w:tabs>
        <w:spacing w:before="231"/>
        <w:ind w:left="1006"/>
      </w:pPr>
      <w:r>
        <w:rPr>
          <w:b/>
        </w:rPr>
        <w:t>III.-</w:t>
        <w:tab/>
      </w:r>
      <w:r>
        <w:rPr/>
        <w:t>Viole un túmulo, un sepulcro, una sepultura</w:t>
      </w:r>
      <w:r>
        <w:rPr>
          <w:b/>
        </w:rPr>
        <w:t>, </w:t>
      </w:r>
      <w:r>
        <w:rPr/>
        <w:t>féretro, urna y</w:t>
      </w:r>
      <w:r>
        <w:rPr>
          <w:spacing w:val="5"/>
        </w:rPr>
        <w:t> </w:t>
      </w:r>
      <w:r>
        <w:rPr/>
        <w:t>nichos;</w:t>
      </w:r>
    </w:p>
    <w:p>
      <w:pPr>
        <w:pStyle w:val="BodyText"/>
        <w:spacing w:before="1"/>
        <w:rPr>
          <w:sz w:val="36"/>
        </w:rPr>
      </w:pPr>
    </w:p>
    <w:p>
      <w:pPr>
        <w:pStyle w:val="BodyText"/>
        <w:spacing w:line="360" w:lineRule="auto"/>
        <w:ind w:left="785" w:right="199" w:firstLine="287"/>
        <w:jc w:val="both"/>
      </w:pPr>
      <w:r>
        <w:rPr>
          <w:b/>
        </w:rPr>
        <w:t>IV.- </w:t>
      </w:r>
      <w:r>
        <w:rPr/>
        <w:t>Ilegalmente sustraiga o esparza las cenizas de un cadáver o cometa actos de infamia sobre las mismas, viole o vilipendie el lugar donde éstas se encuentren;</w:t>
      </w:r>
    </w:p>
    <w:p>
      <w:pPr>
        <w:pStyle w:val="BodyText"/>
        <w:spacing w:before="10"/>
        <w:rPr>
          <w:sz w:val="35"/>
        </w:rPr>
      </w:pPr>
    </w:p>
    <w:p>
      <w:pPr>
        <w:pStyle w:val="BodyText"/>
        <w:spacing w:line="360" w:lineRule="auto"/>
        <w:ind w:left="785" w:right="198" w:firstLine="287"/>
        <w:jc w:val="both"/>
      </w:pPr>
      <w:r>
        <w:rPr>
          <w:b/>
        </w:rPr>
        <w:t>V.- </w:t>
      </w:r>
      <w:r>
        <w:rPr/>
        <w:t>Profane un cadáver o restos humanos con actos de desprecio, mutilación, obscenidad, brutalidad o necrofilia. Si los actos de necrofilia consisten en la</w:t>
      </w:r>
      <w:r>
        <w:rPr>
          <w:spacing w:val="63"/>
        </w:rPr>
        <w:t> </w:t>
      </w:r>
      <w:r>
        <w:rPr/>
        <w:t>realización</w:t>
      </w:r>
    </w:p>
    <w:p>
      <w:pPr>
        <w:spacing w:after="0" w:line="360" w:lineRule="auto"/>
        <w:jc w:val="both"/>
        <w:sectPr>
          <w:pgSz w:w="12240" w:h="15840"/>
          <w:pgMar w:header="795" w:footer="541" w:top="1060" w:bottom="8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del coito, la sanción de prisión será de cuatro a ocho años, y</w:t>
      </w:r>
    </w:p>
    <w:p>
      <w:pPr>
        <w:pStyle w:val="BodyText"/>
        <w:rPr>
          <w:sz w:val="26"/>
        </w:rPr>
      </w:pPr>
    </w:p>
    <w:p>
      <w:pPr>
        <w:pStyle w:val="BodyText"/>
        <w:rPr>
          <w:sz w:val="22"/>
        </w:rPr>
      </w:pPr>
    </w:p>
    <w:p>
      <w:pPr>
        <w:pStyle w:val="BodyText"/>
        <w:spacing w:line="360" w:lineRule="auto" w:before="1"/>
        <w:ind w:left="785" w:right="194" w:firstLine="287"/>
        <w:jc w:val="both"/>
      </w:pPr>
      <w:r>
        <w:rPr>
          <w:b/>
        </w:rPr>
        <w:t>VI.- </w:t>
      </w:r>
      <w:r>
        <w:rPr/>
        <w:t>De forma maliciosa, revele, exhiba, publique, comparta o difunda en redes sociales, páginas web, medios impresos, electrónicos o cualquier otro medio de difusión, fotografías o videos que revelen cadáveres o restos humanos.</w:t>
      </w:r>
    </w:p>
    <w:p>
      <w:pPr>
        <w:pStyle w:val="BodyText"/>
        <w:spacing w:before="11"/>
        <w:rPr>
          <w:sz w:val="35"/>
        </w:rPr>
      </w:pPr>
    </w:p>
    <w:p>
      <w:pPr>
        <w:pStyle w:val="BodyText"/>
        <w:spacing w:line="360" w:lineRule="auto"/>
        <w:ind w:left="785" w:right="191"/>
        <w:jc w:val="both"/>
      </w:pPr>
      <w:r>
        <w:rPr/>
        <w:t>Cuando la conducta a que se refiere el párrafo anterior la lleve a cabo un servidor público, la sanción aumentará hasta en una mitad más de la señalada en el párrafo primero de este artículo.</w:t>
      </w:r>
    </w:p>
    <w:p>
      <w:pPr>
        <w:pStyle w:val="BodyText"/>
        <w:spacing w:before="1"/>
        <w:rPr>
          <w:sz w:val="36"/>
        </w:rPr>
      </w:pPr>
    </w:p>
    <w:p>
      <w:pPr>
        <w:pStyle w:val="BodyText"/>
        <w:spacing w:line="360" w:lineRule="auto"/>
        <w:ind w:left="785" w:right="197"/>
        <w:jc w:val="both"/>
      </w:pPr>
      <w:r>
        <w:rPr/>
        <w:t>No se considerará malicioso el hecho de utilizar con autorización, fotografías o videos de un cadáver o restos humanos en investigaciones científicas o académicas, ni las que cuenten con valor cultural, histórico local, nacional o internacional. No se requerirá dicha autorización en actuaciones periciales o</w:t>
      </w:r>
      <w:r>
        <w:rPr>
          <w:spacing w:val="-7"/>
        </w:rPr>
        <w:t> </w:t>
      </w:r>
      <w:r>
        <w:rPr/>
        <w:t>judiciales.</w:t>
      </w:r>
    </w:p>
    <w:p>
      <w:pPr>
        <w:pStyle w:val="BodyText"/>
        <w:spacing w:before="8"/>
        <w:rPr>
          <w:sz w:val="36"/>
        </w:rPr>
      </w:pPr>
    </w:p>
    <w:p>
      <w:pPr>
        <w:pStyle w:val="BodyText"/>
        <w:spacing w:line="360" w:lineRule="auto"/>
        <w:ind w:left="785" w:right="296"/>
        <w:jc w:val="both"/>
      </w:pPr>
      <w:r>
        <w:rPr>
          <w:b/>
        </w:rPr>
        <w:t>Artículo 232.- </w:t>
      </w:r>
      <w:r>
        <w:rPr/>
        <w:t>Sin perjuicio de las sanciones establecidas en el artículo anterior, si se cometieron otros delitos se impondrán las sanciones correspondientes a éstos.</w:t>
      </w:r>
    </w:p>
    <w:p>
      <w:pPr>
        <w:pStyle w:val="BodyText"/>
        <w:spacing w:before="9"/>
        <w:rPr>
          <w:sz w:val="36"/>
        </w:rPr>
      </w:pPr>
    </w:p>
    <w:p>
      <w:pPr>
        <w:pStyle w:val="BodyText"/>
        <w:spacing w:line="360" w:lineRule="auto"/>
        <w:ind w:left="785" w:right="191" w:firstLine="707"/>
        <w:jc w:val="both"/>
      </w:pPr>
      <w:r>
        <w:rPr/>
        <w:t>No se considerará como profanación el hecho de utilizar un cadáver en investigaciones científicas y educativas previa autorización de la autoridad  competente, y en su caso, de los familiares, con el cuidado</w:t>
      </w:r>
      <w:r>
        <w:rPr>
          <w:spacing w:val="8"/>
        </w:rPr>
        <w:t> </w:t>
      </w:r>
      <w:r>
        <w:rPr/>
        <w:t>debido.</w:t>
      </w:r>
    </w:p>
    <w:p>
      <w:pPr>
        <w:pStyle w:val="BodyText"/>
        <w:spacing w:before="9"/>
      </w:pPr>
    </w:p>
    <w:p>
      <w:pPr>
        <w:pStyle w:val="BodyText"/>
        <w:spacing w:line="360" w:lineRule="auto"/>
        <w:ind w:left="785" w:right="195" w:firstLine="707"/>
        <w:jc w:val="both"/>
      </w:pPr>
      <w:r>
        <w:rPr/>
        <w:t>Cuando para cumplir la donación de uno de sus órganos hecha en vida por una persona se haga necesaria la mutilación de un cadáver, ésta no se considerará delictuosa, siempre que, cuando menos tres médicos certifiquen su  fallecimiento  antes de la mutilación y conste la donación</w:t>
      </w:r>
      <w:r>
        <w:rPr>
          <w:spacing w:val="-3"/>
        </w:rPr>
        <w:t> </w:t>
      </w:r>
      <w:r>
        <w:rPr/>
        <w:t>fehacientemente.</w:t>
      </w:r>
    </w:p>
    <w:p>
      <w:pPr>
        <w:pStyle w:val="BodyText"/>
        <w:rPr>
          <w:sz w:val="26"/>
        </w:rPr>
      </w:pPr>
    </w:p>
    <w:p>
      <w:pPr>
        <w:pStyle w:val="BodyText"/>
        <w:spacing w:before="7"/>
        <w:rPr>
          <w:sz w:val="21"/>
        </w:rPr>
      </w:pPr>
    </w:p>
    <w:p>
      <w:pPr>
        <w:pStyle w:val="Heading2"/>
        <w:ind w:right="229"/>
      </w:pPr>
      <w:r>
        <w:rPr/>
        <w:t>TÍTULO</w:t>
      </w:r>
      <w:r>
        <w:rPr>
          <w:spacing w:val="-2"/>
        </w:rPr>
        <w:t> </w:t>
      </w:r>
      <w:r>
        <w:rPr/>
        <w:t>DECIMOPRIMERO</w:t>
      </w:r>
    </w:p>
    <w:p>
      <w:pPr>
        <w:pStyle w:val="BodyText"/>
        <w:spacing w:before="6"/>
        <w:rPr>
          <w:b/>
          <w:sz w:val="21"/>
        </w:rPr>
      </w:pPr>
    </w:p>
    <w:p>
      <w:pPr>
        <w:spacing w:line="360" w:lineRule="auto" w:before="0"/>
        <w:ind w:left="2933" w:right="1134" w:hanging="2240"/>
        <w:jc w:val="left"/>
        <w:rPr>
          <w:b/>
          <w:sz w:val="24"/>
        </w:rPr>
      </w:pPr>
      <w:r>
        <w:rPr>
          <w:b/>
          <w:sz w:val="24"/>
        </w:rPr>
        <w:t>DELITOS CONTRA LA PAZ, </w:t>
      </w:r>
      <w:r>
        <w:rPr>
          <w:b/>
          <w:spacing w:val="2"/>
          <w:sz w:val="24"/>
        </w:rPr>
        <w:t>LA </w:t>
      </w:r>
      <w:r>
        <w:rPr>
          <w:b/>
          <w:sz w:val="24"/>
        </w:rPr>
        <w:t>SEGURIDAD, LA INTIMIDAD, LA IMAGEN</w:t>
      </w:r>
      <w:r>
        <w:rPr>
          <w:b/>
          <w:spacing w:val="-27"/>
          <w:sz w:val="24"/>
        </w:rPr>
        <w:t> </w:t>
      </w:r>
      <w:r>
        <w:rPr>
          <w:b/>
          <w:sz w:val="24"/>
        </w:rPr>
        <w:t>Y LA IGUALDAD DE LAS</w:t>
      </w:r>
      <w:r>
        <w:rPr>
          <w:b/>
          <w:spacing w:val="-7"/>
          <w:sz w:val="24"/>
        </w:rPr>
        <w:t> </w:t>
      </w:r>
      <w:r>
        <w:rPr>
          <w:b/>
          <w:sz w:val="24"/>
        </w:rPr>
        <w:t>PERSONAS</w:t>
      </w:r>
    </w:p>
    <w:p>
      <w:pPr>
        <w:spacing w:before="223"/>
        <w:ind w:left="734" w:right="229" w:firstLine="0"/>
        <w:jc w:val="center"/>
        <w:rPr>
          <w:b/>
          <w:sz w:val="24"/>
        </w:rPr>
      </w:pPr>
      <w:r>
        <w:rPr>
          <w:b/>
          <w:sz w:val="24"/>
        </w:rPr>
        <w:t>CAPÍTULO I</w:t>
      </w:r>
    </w:p>
    <w:p>
      <w:pPr>
        <w:spacing w:after="0"/>
        <w:jc w:val="center"/>
        <w:rPr>
          <w:sz w:val="24"/>
        </w:rPr>
        <w:sectPr>
          <w:pgSz w:w="12240" w:h="15840"/>
          <w:pgMar w:header="795" w:footer="541"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6"/>
        <w:rPr>
          <w:b/>
          <w:sz w:val="28"/>
        </w:rPr>
      </w:pPr>
    </w:p>
    <w:p>
      <w:pPr>
        <w:spacing w:before="92"/>
        <w:ind w:left="734" w:right="229" w:firstLine="0"/>
        <w:jc w:val="center"/>
        <w:rPr>
          <w:b/>
          <w:sz w:val="24"/>
        </w:rPr>
      </w:pPr>
      <w:r>
        <w:rPr>
          <w:b/>
          <w:sz w:val="24"/>
        </w:rPr>
        <w:t>Amenazas</w:t>
      </w:r>
    </w:p>
    <w:p>
      <w:pPr>
        <w:pStyle w:val="BodyText"/>
        <w:spacing w:before="9"/>
        <w:rPr>
          <w:b/>
          <w:sz w:val="36"/>
        </w:rPr>
      </w:pPr>
    </w:p>
    <w:p>
      <w:pPr>
        <w:pStyle w:val="BodyText"/>
        <w:spacing w:line="360" w:lineRule="auto"/>
        <w:ind w:left="763" w:right="253"/>
        <w:jc w:val="both"/>
      </w:pPr>
      <w:r>
        <w:rPr>
          <w:b/>
        </w:rPr>
        <w:t>Artículo 233.- </w:t>
      </w:r>
      <w:r>
        <w:rPr/>
        <w:t>La amenaza consiste en hechos concretos capaces de producir un estado de inquietud o de inseguridad en el disfrute de los derechos protegidos por las leyes durante un lapso prolongado, en cuanto aquéllos impliquen el anuncio de un mal cierto y posible pero siempre futuro.</w:t>
      </w:r>
    </w:p>
    <w:p>
      <w:pPr>
        <w:pStyle w:val="BodyText"/>
        <w:spacing w:before="3"/>
        <w:rPr>
          <w:sz w:val="36"/>
        </w:rPr>
      </w:pPr>
    </w:p>
    <w:p>
      <w:pPr>
        <w:pStyle w:val="BodyText"/>
        <w:spacing w:line="360" w:lineRule="auto" w:before="1"/>
        <w:ind w:left="785" w:right="195"/>
        <w:jc w:val="both"/>
      </w:pPr>
      <w:r>
        <w:rPr>
          <w:b/>
        </w:rPr>
        <w:t>Artículo 234.- </w:t>
      </w:r>
      <w:r>
        <w:rPr/>
        <w:t>Se aplicará sanción de tres días a un año de prisión o de veinte a doscientos días-multa y de veinte a doscientos días de trabajo en favor de la comunidad, a quien:</w:t>
      </w:r>
    </w:p>
    <w:p>
      <w:pPr>
        <w:pStyle w:val="BodyText"/>
        <w:spacing w:before="11"/>
      </w:pPr>
    </w:p>
    <w:p>
      <w:pPr>
        <w:pStyle w:val="BodyText"/>
        <w:spacing w:line="360" w:lineRule="auto"/>
        <w:ind w:left="785" w:right="190" w:firstLine="355"/>
        <w:jc w:val="both"/>
      </w:pPr>
      <w:r>
        <w:rPr>
          <w:b/>
        </w:rPr>
        <w:t>I.- </w:t>
      </w:r>
      <w:r>
        <w:rPr/>
        <w:t>Por cualquier medio amenace a otro con causarle un mal determinado en su persona, en su honor, en sus bienes o en sus derechos, o en la persona, honor,  bienes o derechos de alguien con quien esté ligado por algún vínculo,</w:t>
      </w:r>
      <w:r>
        <w:rPr>
          <w:spacing w:val="11"/>
        </w:rPr>
        <w:t> </w:t>
      </w:r>
      <w:r>
        <w:rPr/>
        <w:t>y</w:t>
      </w:r>
    </w:p>
    <w:p>
      <w:pPr>
        <w:pStyle w:val="BodyText"/>
        <w:spacing w:before="9"/>
      </w:pPr>
    </w:p>
    <w:p>
      <w:pPr>
        <w:pStyle w:val="BodyText"/>
        <w:spacing w:line="360" w:lineRule="auto"/>
        <w:ind w:left="785" w:right="191" w:firstLine="287"/>
        <w:jc w:val="both"/>
      </w:pPr>
      <w:r>
        <w:rPr>
          <w:b/>
        </w:rPr>
        <w:t>II.-  </w:t>
      </w:r>
      <w:r>
        <w:rPr/>
        <w:t>Por medio de amenaza de cualquier género, trate de impedir que otro ejecute   lo que tiene derecho a</w:t>
      </w:r>
      <w:r>
        <w:rPr>
          <w:spacing w:val="3"/>
        </w:rPr>
        <w:t> </w:t>
      </w:r>
      <w:r>
        <w:rPr/>
        <w:t>hacer.</w:t>
      </w:r>
    </w:p>
    <w:p>
      <w:pPr>
        <w:pStyle w:val="BodyText"/>
      </w:pPr>
    </w:p>
    <w:p>
      <w:pPr>
        <w:pStyle w:val="BodyText"/>
        <w:ind w:left="1493"/>
      </w:pPr>
      <w:r>
        <w:rPr/>
        <w:t>El delito previsto por este artículo y el anterior se perseguirá por querella.</w:t>
      </w:r>
    </w:p>
    <w:p>
      <w:pPr>
        <w:pStyle w:val="BodyText"/>
        <w:spacing w:line="360" w:lineRule="auto" w:before="204"/>
        <w:ind w:left="785" w:right="191"/>
        <w:jc w:val="both"/>
      </w:pPr>
      <w:r>
        <w:rPr>
          <w:b/>
        </w:rPr>
        <w:t>Artículo 235.- </w:t>
      </w:r>
      <w:r>
        <w:rPr/>
        <w:t>Si el amenazador cumple su amenaza, se acumulará a la sanción de ésta, la del delito que resulte.</w:t>
      </w:r>
    </w:p>
    <w:p>
      <w:pPr>
        <w:pStyle w:val="BodyText"/>
        <w:spacing w:before="10"/>
        <w:rPr>
          <w:sz w:val="35"/>
        </w:rPr>
      </w:pPr>
    </w:p>
    <w:p>
      <w:pPr>
        <w:pStyle w:val="BodyText"/>
        <w:spacing w:line="360" w:lineRule="auto" w:before="1"/>
        <w:ind w:left="785" w:right="243" w:firstLine="707"/>
      </w:pPr>
      <w:r>
        <w:rPr/>
        <w:t>Si el amenazador consigue lo que se propone, se observarán las reglas siguientes:</w:t>
      </w:r>
    </w:p>
    <w:p>
      <w:pPr>
        <w:pStyle w:val="BodyText"/>
        <w:spacing w:before="7"/>
      </w:pPr>
    </w:p>
    <w:p>
      <w:pPr>
        <w:pStyle w:val="BodyText"/>
        <w:spacing w:line="360" w:lineRule="auto"/>
        <w:ind w:left="785" w:right="192" w:firstLine="355"/>
        <w:jc w:val="both"/>
      </w:pPr>
      <w:r>
        <w:rPr>
          <w:b/>
        </w:rPr>
        <w:t>I.- </w:t>
      </w:r>
      <w:r>
        <w:rPr/>
        <w:t>Si lo que exigió y recibió fue dinero o algún documento o cosa estimable en dinero, se le aplicará la sanción de robo con violencia;</w:t>
      </w:r>
    </w:p>
    <w:p>
      <w:pPr>
        <w:pStyle w:val="BodyText"/>
        <w:spacing w:before="8"/>
        <w:rPr>
          <w:sz w:val="35"/>
        </w:rPr>
      </w:pPr>
    </w:p>
    <w:p>
      <w:pPr>
        <w:pStyle w:val="BodyText"/>
        <w:spacing w:line="360" w:lineRule="auto" w:before="1"/>
        <w:ind w:left="785" w:right="192" w:firstLine="287"/>
        <w:jc w:val="both"/>
      </w:pPr>
      <w:r>
        <w:rPr>
          <w:b/>
        </w:rPr>
        <w:t>II.- </w:t>
      </w:r>
      <w:r>
        <w:rPr/>
        <w:t>Si exigió  que el amenazado cometiere un  delito, se acumulará a la sanción de  la amenaza la que corresponda por su participación en el delito que resulte,</w:t>
      </w:r>
      <w:r>
        <w:rPr>
          <w:spacing w:val="15"/>
        </w:rPr>
        <w:t> </w:t>
      </w:r>
      <w:r>
        <w:rPr/>
        <w:t>y</w:t>
      </w:r>
    </w:p>
    <w:p>
      <w:pPr>
        <w:pStyle w:val="BodyText"/>
        <w:spacing w:before="4"/>
      </w:pPr>
    </w:p>
    <w:p>
      <w:pPr>
        <w:pStyle w:val="BodyText"/>
        <w:spacing w:line="360" w:lineRule="auto"/>
        <w:ind w:left="785" w:right="243" w:firstLine="220"/>
      </w:pPr>
      <w:r>
        <w:rPr>
          <w:b/>
        </w:rPr>
        <w:t>III.- </w:t>
      </w:r>
      <w:r>
        <w:rPr/>
        <w:t>Si lo que exigió fue que se dejara de ejecutar un acto lícito se le impondrá el doble de la sanción señalada en el artículo que antecede.</w:t>
      </w:r>
    </w:p>
    <w:p>
      <w:pPr>
        <w:spacing w:after="0" w:line="360" w:lineRule="auto"/>
        <w:sectPr>
          <w:pgSz w:w="12240" w:h="15840"/>
          <w:pgMar w:header="795" w:footer="541"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Heading2"/>
        <w:spacing w:before="92"/>
        <w:ind w:right="223"/>
      </w:pPr>
      <w:r>
        <w:rPr/>
        <w:t>CAPÍTULO II</w:t>
      </w:r>
    </w:p>
    <w:p>
      <w:pPr>
        <w:spacing w:before="82"/>
        <w:ind w:left="734" w:right="224" w:firstLine="0"/>
        <w:jc w:val="center"/>
        <w:rPr>
          <w:b/>
          <w:sz w:val="24"/>
        </w:rPr>
      </w:pPr>
      <w:r>
        <w:rPr>
          <w:b/>
          <w:sz w:val="24"/>
        </w:rPr>
        <w:t>Allanamiento de Morada</w:t>
      </w:r>
    </w:p>
    <w:p>
      <w:pPr>
        <w:pStyle w:val="BodyText"/>
        <w:spacing w:before="6"/>
        <w:rPr>
          <w:b/>
          <w:sz w:val="31"/>
        </w:rPr>
      </w:pPr>
    </w:p>
    <w:p>
      <w:pPr>
        <w:pStyle w:val="BodyText"/>
        <w:spacing w:line="360" w:lineRule="auto"/>
        <w:ind w:left="785" w:right="190"/>
        <w:jc w:val="both"/>
      </w:pPr>
      <w:r>
        <w:rPr>
          <w:b/>
        </w:rPr>
        <w:t>Artículo 236.- </w:t>
      </w:r>
      <w:r>
        <w:rPr/>
        <w:t>Se impondrá sanción de tres meses a tres años de prisión y de diez a cuarenta días-multa, a quien, sin motivo justificado, sin orden  de  autoridad competente y fuera de los casos en que la ley lo permita, sin permiso de </w:t>
      </w:r>
      <w:r>
        <w:rPr>
          <w:spacing w:val="-3"/>
        </w:rPr>
        <w:t>la </w:t>
      </w:r>
      <w:r>
        <w:rPr/>
        <w:t>persona autorizada para darlo, se introduzca a un departamento, vivienda, habitación,  aposento, dependencias de una casa habitación o permanezca en ellos, estén o no presentes sus habitantes en el momento de </w:t>
      </w:r>
      <w:r>
        <w:rPr>
          <w:spacing w:val="-3"/>
        </w:rPr>
        <w:t>la </w:t>
      </w:r>
      <w:r>
        <w:rPr/>
        <w:t>comisión del</w:t>
      </w:r>
      <w:r>
        <w:rPr>
          <w:spacing w:val="10"/>
        </w:rPr>
        <w:t> </w:t>
      </w:r>
      <w:r>
        <w:rPr/>
        <w:t>delito.</w:t>
      </w:r>
    </w:p>
    <w:p>
      <w:pPr>
        <w:pStyle w:val="BodyText"/>
        <w:spacing w:before="9"/>
        <w:rPr>
          <w:sz w:val="36"/>
        </w:rPr>
      </w:pPr>
    </w:p>
    <w:p>
      <w:pPr>
        <w:pStyle w:val="BodyText"/>
        <w:spacing w:line="360" w:lineRule="auto"/>
        <w:ind w:left="785" w:right="196" w:firstLine="427"/>
        <w:jc w:val="both"/>
      </w:pPr>
      <w:r>
        <w:rPr/>
        <w:t>Se entenderá por allanamiento de morada con violencia y se le impondrá el doble de las sanciones previstas en el párrafo anterior, al sujeto activo que rompa o fuerce cerraduras, candados, ventanas o cualquier otro elemento destinado a evitar el acceso a los sitios antes señalados.</w:t>
      </w:r>
    </w:p>
    <w:p>
      <w:pPr>
        <w:pStyle w:val="BodyText"/>
        <w:spacing w:before="1"/>
        <w:rPr>
          <w:sz w:val="36"/>
        </w:rPr>
      </w:pPr>
    </w:p>
    <w:p>
      <w:pPr>
        <w:pStyle w:val="BodyText"/>
        <w:spacing w:line="360" w:lineRule="auto" w:before="1"/>
        <w:ind w:left="785" w:right="195" w:firstLine="427"/>
        <w:jc w:val="both"/>
      </w:pPr>
      <w:r>
        <w:rPr/>
        <w:t>Las mismas sanciones se aplicarán a quienes en iguales condiciones a las que se precisan en los párrafos que anteceden, se introduzcan a establecimientos públicos mientras éstos se mantengan cerrados. Este delito se perseguirá por querella de la parte ofendida.</w:t>
      </w:r>
    </w:p>
    <w:p>
      <w:pPr>
        <w:pStyle w:val="Heading2"/>
        <w:spacing w:before="199"/>
        <w:ind w:right="223"/>
      </w:pPr>
      <w:r>
        <w:rPr/>
        <w:t>CAPÍTULO III</w:t>
      </w:r>
    </w:p>
    <w:p>
      <w:pPr>
        <w:spacing w:before="137"/>
        <w:ind w:left="734" w:right="226" w:firstLine="0"/>
        <w:jc w:val="center"/>
        <w:rPr>
          <w:b/>
          <w:sz w:val="24"/>
        </w:rPr>
      </w:pPr>
      <w:r>
        <w:rPr>
          <w:b/>
          <w:sz w:val="24"/>
        </w:rPr>
        <w:t>Asalto</w:t>
      </w:r>
    </w:p>
    <w:p>
      <w:pPr>
        <w:pStyle w:val="BodyText"/>
        <w:spacing w:before="6"/>
        <w:rPr>
          <w:b/>
          <w:sz w:val="36"/>
        </w:rPr>
      </w:pPr>
    </w:p>
    <w:p>
      <w:pPr>
        <w:pStyle w:val="BodyText"/>
        <w:spacing w:line="360" w:lineRule="auto"/>
        <w:ind w:left="785" w:right="188"/>
        <w:jc w:val="both"/>
      </w:pPr>
      <w:r>
        <w:rPr>
          <w:b/>
        </w:rPr>
        <w:t>Artículo 237.- </w:t>
      </w:r>
      <w:r>
        <w:rPr/>
        <w:t>Comete el delito de asalto quien, en lugar desprotegido  o solitario,  hace uso de la violencia física o moral sobre una persona con el propósito de causarle un mal, obtener un lucro o de exigir su asentimiento para cualquier fin, cualesquiera que sean los medios y el grado de violencia que se emplee, e independientemente de cualquier hecho delictuoso que resulte</w:t>
      </w:r>
      <w:r>
        <w:rPr>
          <w:spacing w:val="8"/>
        </w:rPr>
        <w:t> </w:t>
      </w:r>
      <w:r>
        <w:rPr/>
        <w:t>cometido.</w:t>
      </w:r>
    </w:p>
    <w:p>
      <w:pPr>
        <w:pStyle w:val="BodyText"/>
        <w:spacing w:before="3"/>
        <w:rPr>
          <w:sz w:val="36"/>
        </w:rPr>
      </w:pPr>
    </w:p>
    <w:p>
      <w:pPr>
        <w:pStyle w:val="BodyText"/>
        <w:spacing w:line="360" w:lineRule="auto"/>
        <w:ind w:left="785" w:right="188"/>
        <w:jc w:val="both"/>
      </w:pPr>
      <w:r>
        <w:rPr>
          <w:b/>
        </w:rPr>
        <w:t>Artículo 238.- </w:t>
      </w:r>
      <w:r>
        <w:rPr/>
        <w:t>Para los efectos del artículo anterior se consideran lugares desprotegidos o solitarios no sólo los que están despoblados, sino también los que se hallen dentro de una población, si por cualquier circunstancia la víctima no encuentra   a</w:t>
      </w:r>
      <w:r>
        <w:rPr>
          <w:spacing w:val="19"/>
        </w:rPr>
        <w:t> </w:t>
      </w:r>
      <w:r>
        <w:rPr/>
        <w:t>quien</w:t>
      </w:r>
      <w:r>
        <w:rPr>
          <w:spacing w:val="20"/>
        </w:rPr>
        <w:t> </w:t>
      </w:r>
      <w:r>
        <w:rPr/>
        <w:t>pedir</w:t>
      </w:r>
      <w:r>
        <w:rPr>
          <w:spacing w:val="15"/>
        </w:rPr>
        <w:t> </w:t>
      </w:r>
      <w:r>
        <w:rPr/>
        <w:t>ayuda,</w:t>
      </w:r>
      <w:r>
        <w:rPr>
          <w:spacing w:val="16"/>
        </w:rPr>
        <w:t> </w:t>
      </w:r>
      <w:r>
        <w:rPr/>
        <w:t>así</w:t>
      </w:r>
      <w:r>
        <w:rPr>
          <w:spacing w:val="14"/>
        </w:rPr>
        <w:t> </w:t>
      </w:r>
      <w:r>
        <w:rPr/>
        <w:t>como</w:t>
      </w:r>
      <w:r>
        <w:rPr>
          <w:spacing w:val="19"/>
        </w:rPr>
        <w:t> </w:t>
      </w:r>
      <w:r>
        <w:rPr/>
        <w:t>los</w:t>
      </w:r>
      <w:r>
        <w:rPr>
          <w:spacing w:val="13"/>
        </w:rPr>
        <w:t> </w:t>
      </w:r>
      <w:r>
        <w:rPr/>
        <w:t>sitios</w:t>
      </w:r>
      <w:r>
        <w:rPr>
          <w:spacing w:val="19"/>
        </w:rPr>
        <w:t> </w:t>
      </w:r>
      <w:r>
        <w:rPr/>
        <w:t>que</w:t>
      </w:r>
      <w:r>
        <w:rPr>
          <w:spacing w:val="14"/>
        </w:rPr>
        <w:t> </w:t>
      </w:r>
      <w:r>
        <w:rPr/>
        <w:t>por</w:t>
      </w:r>
      <w:r>
        <w:rPr>
          <w:spacing w:val="15"/>
        </w:rPr>
        <w:t> </w:t>
      </w:r>
      <w:r>
        <w:rPr/>
        <w:t>la</w:t>
      </w:r>
      <w:r>
        <w:rPr>
          <w:spacing w:val="17"/>
        </w:rPr>
        <w:t> </w:t>
      </w:r>
      <w:r>
        <w:rPr/>
        <w:t>hora</w:t>
      </w:r>
      <w:r>
        <w:rPr>
          <w:spacing w:val="17"/>
        </w:rPr>
        <w:t> </w:t>
      </w:r>
      <w:r>
        <w:rPr/>
        <w:t>o</w:t>
      </w:r>
      <w:r>
        <w:rPr>
          <w:spacing w:val="19"/>
        </w:rPr>
        <w:t> </w:t>
      </w:r>
      <w:r>
        <w:rPr/>
        <w:t>por</w:t>
      </w:r>
      <w:r>
        <w:rPr>
          <w:spacing w:val="13"/>
        </w:rPr>
        <w:t> </w:t>
      </w:r>
      <w:r>
        <w:rPr/>
        <w:t>otro</w:t>
      </w:r>
      <w:r>
        <w:rPr>
          <w:spacing w:val="13"/>
        </w:rPr>
        <w:t> </w:t>
      </w:r>
      <w:r>
        <w:rPr/>
        <w:t>acontecimiento,</w:t>
      </w:r>
      <w:r>
        <w:rPr>
          <w:spacing w:val="17"/>
        </w:rPr>
        <w:t> </w:t>
      </w:r>
      <w:r>
        <w:rPr/>
        <w:t>se</w:t>
      </w:r>
    </w:p>
    <w:p>
      <w:pPr>
        <w:spacing w:after="0" w:line="360" w:lineRule="auto"/>
        <w:jc w:val="both"/>
        <w:sectPr>
          <w:pgSz w:w="12240" w:h="15840"/>
          <w:pgMar w:header="795" w:footer="541"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1"/>
        <w:jc w:val="both"/>
      </w:pPr>
      <w:r>
        <w:rPr/>
        <w:t>hallen total o parcialmente carentes de personas que pudieren impedir la perpetración de atentados contra la paz y la seguridad de los transeúntes.</w:t>
      </w:r>
    </w:p>
    <w:p>
      <w:pPr>
        <w:pStyle w:val="BodyText"/>
        <w:spacing w:before="4"/>
        <w:rPr>
          <w:sz w:val="37"/>
        </w:rPr>
      </w:pPr>
    </w:p>
    <w:p>
      <w:pPr>
        <w:pStyle w:val="BodyText"/>
        <w:spacing w:line="360" w:lineRule="auto" w:before="1"/>
        <w:ind w:left="785" w:right="185"/>
        <w:jc w:val="both"/>
      </w:pPr>
      <w:r>
        <w:rPr>
          <w:b/>
        </w:rPr>
        <w:t>Artículo 239.- </w:t>
      </w:r>
      <w:r>
        <w:rPr/>
        <w:t>El delito de asalto será sancionado con prisión de uno a ocho años y   de dos a cincuenta días-multa, independientemente de las sanciones que correspondan a cualquier otro hecho delictuoso que resultare</w:t>
      </w:r>
      <w:r>
        <w:rPr>
          <w:spacing w:val="9"/>
        </w:rPr>
        <w:t> </w:t>
      </w:r>
      <w:r>
        <w:rPr/>
        <w:t>cometido.</w:t>
      </w:r>
    </w:p>
    <w:p>
      <w:pPr>
        <w:pStyle w:val="BodyText"/>
        <w:spacing w:before="7"/>
        <w:rPr>
          <w:sz w:val="36"/>
        </w:rPr>
      </w:pPr>
    </w:p>
    <w:p>
      <w:pPr>
        <w:pStyle w:val="BodyText"/>
        <w:spacing w:line="360" w:lineRule="auto"/>
        <w:ind w:left="785" w:right="193" w:firstLine="707"/>
        <w:jc w:val="both"/>
      </w:pPr>
      <w:r>
        <w:rPr/>
        <w:t>Si el asalto se verificare de noche, el asaltante estuviere armado o si fueran varios éstos, la prisión y la multa mencionadas, se aumentarán en una mitad más de  su duración y de su cuantía,</w:t>
      </w:r>
      <w:r>
        <w:rPr>
          <w:spacing w:val="-2"/>
        </w:rPr>
        <w:t> </w:t>
      </w:r>
      <w:r>
        <w:rPr/>
        <w:t>respectivamente.</w:t>
      </w:r>
    </w:p>
    <w:p>
      <w:pPr>
        <w:pStyle w:val="BodyText"/>
        <w:spacing w:before="8"/>
        <w:rPr>
          <w:sz w:val="36"/>
        </w:rPr>
      </w:pPr>
    </w:p>
    <w:p>
      <w:pPr>
        <w:pStyle w:val="BodyText"/>
        <w:spacing w:line="360" w:lineRule="auto"/>
        <w:ind w:left="785" w:right="190"/>
        <w:jc w:val="both"/>
      </w:pPr>
      <w:r>
        <w:rPr>
          <w:b/>
        </w:rPr>
        <w:t>Artículo 240.- </w:t>
      </w:r>
      <w:r>
        <w:rPr/>
        <w:t>Cuando dos o más asaltantes atacaren una población, se impondrá de veinte a treinta años de prisión a los cabecillas o jefes y de quince a veinte años a los demás, sin perjuicio de aplicar las reglas de acumulación por cualesquiera  otros  delitos que resultaren cometidos.</w:t>
      </w:r>
    </w:p>
    <w:p>
      <w:pPr>
        <w:pStyle w:val="BodyText"/>
        <w:spacing w:before="7"/>
      </w:pPr>
    </w:p>
    <w:p>
      <w:pPr>
        <w:pStyle w:val="BodyText"/>
        <w:spacing w:line="360" w:lineRule="auto"/>
        <w:ind w:left="785" w:right="193" w:firstLine="707"/>
        <w:jc w:val="both"/>
      </w:pPr>
      <w:r>
        <w:rPr/>
        <w:t>La pena será de diez a treinta años de prisión para el salteador de caminos o carreteras que haga uso de la violencia en contra de los ocupantes de un vehículo, ya sea de transporte público o particular.</w:t>
      </w:r>
    </w:p>
    <w:p>
      <w:pPr>
        <w:pStyle w:val="BodyText"/>
        <w:spacing w:before="3"/>
        <w:rPr>
          <w:sz w:val="36"/>
        </w:rPr>
      </w:pPr>
    </w:p>
    <w:p>
      <w:pPr>
        <w:pStyle w:val="Heading2"/>
        <w:ind w:right="226"/>
      </w:pPr>
      <w:r>
        <w:rPr/>
        <w:t>CAPÍTULO IV</w:t>
      </w:r>
    </w:p>
    <w:p>
      <w:pPr>
        <w:spacing w:before="137"/>
        <w:ind w:left="734" w:right="227" w:firstLine="0"/>
        <w:jc w:val="center"/>
        <w:rPr>
          <w:b/>
          <w:sz w:val="24"/>
        </w:rPr>
      </w:pPr>
      <w:r>
        <w:rPr>
          <w:b/>
          <w:sz w:val="24"/>
        </w:rPr>
        <w:t>Privación Ilegal de la Libertad y de otras Garantías</w:t>
      </w:r>
    </w:p>
    <w:p>
      <w:pPr>
        <w:pStyle w:val="BodyText"/>
        <w:spacing w:before="4"/>
        <w:rPr>
          <w:b/>
          <w:sz w:val="36"/>
        </w:rPr>
      </w:pPr>
    </w:p>
    <w:p>
      <w:pPr>
        <w:pStyle w:val="BodyText"/>
        <w:spacing w:line="360" w:lineRule="auto"/>
        <w:ind w:left="785" w:right="189"/>
        <w:jc w:val="both"/>
      </w:pPr>
      <w:r>
        <w:rPr>
          <w:b/>
        </w:rPr>
        <w:t>Artículo 241.- </w:t>
      </w:r>
      <w:r>
        <w:rPr/>
        <w:t>Se impondrá prisión de uno a cuatro años y de doce a cuarenta días- multa:</w:t>
      </w:r>
    </w:p>
    <w:p>
      <w:pPr>
        <w:pStyle w:val="BodyText"/>
        <w:spacing w:before="1"/>
        <w:rPr>
          <w:sz w:val="36"/>
        </w:rPr>
      </w:pPr>
    </w:p>
    <w:p>
      <w:pPr>
        <w:pStyle w:val="BodyText"/>
        <w:spacing w:line="360" w:lineRule="auto" w:before="1"/>
        <w:ind w:left="785" w:right="186" w:firstLine="355"/>
        <w:jc w:val="both"/>
      </w:pPr>
      <w:r>
        <w:rPr>
          <w:b/>
        </w:rPr>
        <w:t>I.- </w:t>
      </w:r>
      <w:r>
        <w:rPr/>
        <w:t>A quien, siendo particular, sin orden de autoridad competente  fuera  de  los casos permitidos por la ley, arreste o detenga a otro en algún sitio; si lo priva de la libertad o se apodera de él por cualquier medio y con cualquier objeto por menos de ocho días. Si la detención arbitraria excediera de ocho días, la prisión a que este artículo se refiere será aumentada en un </w:t>
      </w:r>
      <w:r>
        <w:rPr>
          <w:spacing w:val="2"/>
        </w:rPr>
        <w:t>mes </w:t>
      </w:r>
      <w:r>
        <w:rPr/>
        <w:t>más por cada día que excediese de ese tiempo,</w:t>
      </w:r>
      <w:r>
        <w:rPr>
          <w:spacing w:val="1"/>
        </w:rPr>
        <w:t> </w:t>
      </w:r>
      <w:r>
        <w:rPr/>
        <w:t>y</w:t>
      </w:r>
    </w:p>
    <w:p>
      <w:pPr>
        <w:spacing w:after="0" w:line="360" w:lineRule="auto"/>
        <w:jc w:val="both"/>
        <w:sectPr>
          <w:pgSz w:w="12240" w:h="15840"/>
          <w:pgMar w:header="795" w:footer="541"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8" w:firstLine="287"/>
        <w:jc w:val="both"/>
      </w:pPr>
      <w:r>
        <w:rPr>
          <w:b/>
        </w:rPr>
        <w:t>II.- </w:t>
      </w:r>
      <w:r>
        <w:rPr/>
        <w:t>Al particular que de alguna manera viole, con perjuicio de otro, los derechos y garantías establecidas por la Constitución General de la República y la Constitución Política del Estado.</w:t>
      </w:r>
    </w:p>
    <w:p>
      <w:pPr>
        <w:pStyle w:val="BodyText"/>
        <w:spacing w:before="10"/>
        <w:rPr>
          <w:sz w:val="36"/>
        </w:rPr>
      </w:pPr>
    </w:p>
    <w:p>
      <w:pPr>
        <w:pStyle w:val="BodyText"/>
        <w:spacing w:line="360" w:lineRule="auto"/>
        <w:ind w:left="785" w:right="195"/>
        <w:jc w:val="both"/>
      </w:pPr>
      <w:r>
        <w:rPr>
          <w:b/>
        </w:rPr>
        <w:t>Artículo 242.- </w:t>
      </w:r>
      <w:r>
        <w:rPr/>
        <w:t>Se impondrá de diez a cuarenta años de prisión y de cien a quinientos días-multa, a quien prive de la libertad a una persona con el propósito de:</w:t>
      </w:r>
    </w:p>
    <w:p>
      <w:pPr>
        <w:pStyle w:val="BodyText"/>
        <w:spacing w:before="4"/>
        <w:rPr>
          <w:sz w:val="36"/>
        </w:rPr>
      </w:pPr>
    </w:p>
    <w:p>
      <w:pPr>
        <w:pStyle w:val="BodyText"/>
        <w:spacing w:line="600" w:lineRule="auto"/>
        <w:ind w:left="1006" w:right="954" w:firstLine="134"/>
      </w:pPr>
      <w:r>
        <w:rPr>
          <w:b/>
        </w:rPr>
        <w:t>I.- </w:t>
      </w:r>
      <w:r>
        <w:rPr/>
        <w:t>Obtener un rescate, un derecho o el cumplimiento de cualquier condición; </w:t>
      </w:r>
      <w:r>
        <w:rPr>
          <w:b/>
        </w:rPr>
        <w:t>II.- </w:t>
      </w:r>
      <w:r>
        <w:rPr/>
        <w:t>Que la autoridad realice o deje de realizar un acto de cualquier índole, y </w:t>
      </w:r>
      <w:r>
        <w:rPr>
          <w:b/>
        </w:rPr>
        <w:t>III.- </w:t>
      </w:r>
      <w:r>
        <w:rPr/>
        <w:t>Causar daño o perjuicio al secuestrado o a otra</w:t>
      </w:r>
      <w:r>
        <w:rPr>
          <w:spacing w:val="11"/>
        </w:rPr>
        <w:t> </w:t>
      </w:r>
      <w:r>
        <w:rPr/>
        <w:t>persona.</w:t>
      </w:r>
    </w:p>
    <w:p>
      <w:pPr>
        <w:pStyle w:val="BodyText"/>
        <w:spacing w:line="360" w:lineRule="auto" w:before="141"/>
        <w:ind w:left="785" w:right="190"/>
        <w:jc w:val="both"/>
      </w:pPr>
      <w:r>
        <w:rPr>
          <w:b/>
        </w:rPr>
        <w:t>Artículo 243.- </w:t>
      </w:r>
      <w:r>
        <w:rPr/>
        <w:t>Si el agente pone en libertad a la persona plagiada espontáneamente, dentro de tres días siguientes a la consumación del delito y sin lograr los propósitos a que se refiere el artículo anterior, se le impondrá sanción de uno a cuatro años de prisión y de doce a cuarenta días-multa.</w:t>
      </w:r>
    </w:p>
    <w:p>
      <w:pPr>
        <w:pStyle w:val="BodyText"/>
        <w:spacing w:before="7"/>
        <w:rPr>
          <w:sz w:val="37"/>
        </w:rPr>
      </w:pPr>
    </w:p>
    <w:p>
      <w:pPr>
        <w:pStyle w:val="BodyText"/>
        <w:spacing w:line="360" w:lineRule="auto"/>
        <w:ind w:left="785" w:right="190"/>
        <w:jc w:val="both"/>
      </w:pPr>
      <w:r>
        <w:rPr>
          <w:b/>
        </w:rPr>
        <w:t>Artículo 243 Bis 1.- </w:t>
      </w:r>
      <w:r>
        <w:rPr/>
        <w:t>Este Capítulo, es aplicable en todo lo que no contravenga a lo dispuesto por la Ley General para prevenir y sancionar los Delitos en Materia de Secuestros, reglamentaria de la fracción XXI del artículo 73 de la Constitución Política de los Estados Unidos Mexicanos.</w:t>
      </w:r>
    </w:p>
    <w:p>
      <w:pPr>
        <w:pStyle w:val="BodyText"/>
        <w:rPr>
          <w:sz w:val="26"/>
        </w:rPr>
      </w:pPr>
    </w:p>
    <w:p>
      <w:pPr>
        <w:pStyle w:val="BodyText"/>
        <w:spacing w:before="6"/>
        <w:rPr>
          <w:sz w:val="29"/>
        </w:rPr>
      </w:pPr>
    </w:p>
    <w:p>
      <w:pPr>
        <w:pStyle w:val="Heading2"/>
        <w:ind w:right="236"/>
      </w:pPr>
      <w:r>
        <w:rPr/>
        <w:t>CAPÍTULO V</w:t>
      </w:r>
    </w:p>
    <w:p>
      <w:pPr>
        <w:spacing w:before="135"/>
        <w:ind w:left="734" w:right="232" w:firstLine="0"/>
        <w:jc w:val="center"/>
        <w:rPr>
          <w:b/>
          <w:sz w:val="24"/>
        </w:rPr>
      </w:pPr>
      <w:r>
        <w:rPr>
          <w:b/>
          <w:sz w:val="24"/>
        </w:rPr>
        <w:t>Delito Contra la Intimidad Personal</w:t>
      </w:r>
    </w:p>
    <w:p>
      <w:pPr>
        <w:pStyle w:val="BodyText"/>
        <w:spacing w:before="5"/>
        <w:rPr>
          <w:b/>
        </w:rPr>
      </w:pPr>
    </w:p>
    <w:p>
      <w:pPr>
        <w:pStyle w:val="BodyText"/>
        <w:spacing w:line="360" w:lineRule="auto"/>
        <w:ind w:left="785" w:right="204" w:firstLine="47"/>
        <w:jc w:val="both"/>
      </w:pPr>
      <w:r>
        <w:rPr>
          <w:b/>
        </w:rPr>
        <w:t>Artículo 243 Bis 2.- </w:t>
      </w:r>
      <w:r>
        <w:rPr/>
        <w:t>Se sancionará con prisión de seis meses a cinco años, al que para conocer de asuntos relacionados con la intimidad de una persona o con la finalidad de causarle perjuicio o daño, y sin consentimiento de ésta o sin autorización de autoridad competente, en su caso, usando cualquier medio, realice las conductas siguientes:</w:t>
      </w:r>
    </w:p>
    <w:p>
      <w:pPr>
        <w:pStyle w:val="BodyText"/>
        <w:spacing w:before="2"/>
        <w:rPr>
          <w:sz w:val="36"/>
        </w:rPr>
      </w:pPr>
    </w:p>
    <w:p>
      <w:pPr>
        <w:pStyle w:val="BodyText"/>
        <w:spacing w:before="1"/>
        <w:ind w:left="1186"/>
      </w:pPr>
      <w:r>
        <w:rPr>
          <w:b/>
        </w:rPr>
        <w:t>I.- </w:t>
      </w:r>
      <w:r>
        <w:rPr/>
        <w:t>Intervenga o intercepte las comunicaciones privadas directas o por</w:t>
      </w:r>
      <w:r>
        <w:rPr>
          <w:spacing w:val="53"/>
        </w:rPr>
        <w:t> </w:t>
      </w:r>
      <w:r>
        <w:rPr/>
        <w:t>medios</w:t>
      </w:r>
    </w:p>
    <w:p>
      <w:pPr>
        <w:spacing w:after="0"/>
        <w:sectPr>
          <w:pgSz w:w="12240" w:h="15840"/>
          <w:pgMar w:header="795" w:footer="541" w:top="1060" w:bottom="7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electrónicos;</w:t>
      </w:r>
    </w:p>
    <w:p>
      <w:pPr>
        <w:pStyle w:val="BodyText"/>
        <w:rPr>
          <w:sz w:val="26"/>
        </w:rPr>
      </w:pPr>
    </w:p>
    <w:p>
      <w:pPr>
        <w:pStyle w:val="BodyText"/>
        <w:spacing w:before="3"/>
        <w:rPr>
          <w:sz w:val="22"/>
        </w:rPr>
      </w:pPr>
    </w:p>
    <w:p>
      <w:pPr>
        <w:pStyle w:val="BodyText"/>
        <w:spacing w:line="360" w:lineRule="auto"/>
        <w:ind w:left="785" w:right="219" w:firstLine="355"/>
        <w:jc w:val="both"/>
      </w:pPr>
      <w:r>
        <w:rPr>
          <w:b/>
        </w:rPr>
        <w:t>II.- </w:t>
      </w:r>
      <w:r>
        <w:rPr/>
        <w:t>Se apodere o utilice documentos u objetos de la propiedad de la víctima u ofendido, aunque ésta o éste la hubiese puesto en posesión de aquél, o</w:t>
      </w:r>
    </w:p>
    <w:p>
      <w:pPr>
        <w:pStyle w:val="BodyText"/>
        <w:spacing w:before="1"/>
        <w:rPr>
          <w:sz w:val="36"/>
        </w:rPr>
      </w:pPr>
    </w:p>
    <w:p>
      <w:pPr>
        <w:pStyle w:val="BodyText"/>
        <w:spacing w:line="360" w:lineRule="auto"/>
        <w:ind w:left="785" w:right="209" w:firstLine="355"/>
        <w:jc w:val="both"/>
      </w:pPr>
      <w:r>
        <w:rPr>
          <w:b/>
        </w:rPr>
        <w:t>III.- </w:t>
      </w:r>
      <w:r>
        <w:rPr/>
        <w:t>Utilice medios técnicos de manera oculta, para escuchar u observar, grabar o reproducir la imagen o el sonido de sus actividades o sus relaciones interpersonales efectuadas en lugar privado.</w:t>
      </w:r>
    </w:p>
    <w:p>
      <w:pPr>
        <w:pStyle w:val="BodyText"/>
        <w:spacing w:before="1"/>
        <w:rPr>
          <w:sz w:val="36"/>
        </w:rPr>
      </w:pPr>
    </w:p>
    <w:p>
      <w:pPr>
        <w:spacing w:before="0"/>
        <w:ind w:left="1140" w:right="0" w:firstLine="0"/>
        <w:jc w:val="left"/>
        <w:rPr>
          <w:sz w:val="24"/>
        </w:rPr>
      </w:pPr>
      <w:r>
        <w:rPr>
          <w:b/>
          <w:sz w:val="24"/>
        </w:rPr>
        <w:t>IV.- </w:t>
      </w:r>
      <w:r>
        <w:rPr>
          <w:sz w:val="24"/>
        </w:rPr>
        <w:t>Se deroga.</w:t>
      </w:r>
    </w:p>
    <w:p>
      <w:pPr>
        <w:pStyle w:val="BodyText"/>
        <w:rPr>
          <w:sz w:val="26"/>
        </w:rPr>
      </w:pPr>
    </w:p>
    <w:p>
      <w:pPr>
        <w:pStyle w:val="BodyText"/>
        <w:rPr>
          <w:sz w:val="22"/>
        </w:rPr>
      </w:pPr>
    </w:p>
    <w:p>
      <w:pPr>
        <w:pStyle w:val="BodyText"/>
        <w:spacing w:line="360" w:lineRule="auto"/>
        <w:ind w:left="785" w:right="208" w:firstLine="47"/>
        <w:jc w:val="both"/>
      </w:pPr>
      <w:r>
        <w:rPr/>
        <w:t>Si la información obtenida por cualquiera de los medios establecidos en las fracciones I, II y III de este artículo se hace del conocimiento de terceros la sanción se incrementará en un tercio de la que le corresponda.</w:t>
      </w:r>
    </w:p>
    <w:p>
      <w:pPr>
        <w:pStyle w:val="BodyText"/>
        <w:spacing w:before="10"/>
        <w:rPr>
          <w:sz w:val="23"/>
        </w:rPr>
      </w:pPr>
    </w:p>
    <w:p>
      <w:pPr>
        <w:pStyle w:val="Heading2"/>
        <w:ind w:right="228"/>
      </w:pPr>
      <w:r>
        <w:rPr/>
        <w:t>Capítulo V Bis</w:t>
      </w:r>
    </w:p>
    <w:p>
      <w:pPr>
        <w:spacing w:before="140"/>
        <w:ind w:left="734" w:right="227" w:firstLine="0"/>
        <w:jc w:val="center"/>
        <w:rPr>
          <w:b/>
          <w:sz w:val="24"/>
        </w:rPr>
      </w:pPr>
      <w:r>
        <w:rPr>
          <w:b/>
          <w:sz w:val="24"/>
        </w:rPr>
        <w:t>Delitos contra la Imagen Personal</w:t>
      </w:r>
    </w:p>
    <w:p>
      <w:pPr>
        <w:pStyle w:val="BodyText"/>
        <w:spacing w:before="10"/>
        <w:rPr>
          <w:b/>
          <w:sz w:val="35"/>
        </w:rPr>
      </w:pPr>
    </w:p>
    <w:p>
      <w:pPr>
        <w:pStyle w:val="BodyText"/>
        <w:spacing w:line="360" w:lineRule="auto"/>
        <w:ind w:left="785" w:right="187"/>
        <w:jc w:val="both"/>
      </w:pPr>
      <w:r>
        <w:rPr>
          <w:b/>
          <w:spacing w:val="-5"/>
        </w:rPr>
        <w:t>Artículo </w:t>
      </w:r>
      <w:r>
        <w:rPr>
          <w:b/>
          <w:spacing w:val="-3"/>
        </w:rPr>
        <w:t>243 </w:t>
      </w:r>
      <w:r>
        <w:rPr>
          <w:b/>
          <w:spacing w:val="-4"/>
        </w:rPr>
        <w:t>Bis </w:t>
      </w:r>
      <w:r>
        <w:rPr>
          <w:b/>
          <w:spacing w:val="-3"/>
        </w:rPr>
        <w:t>3.- </w:t>
      </w:r>
      <w:r>
        <w:rPr/>
        <w:t>A </w:t>
      </w:r>
      <w:r>
        <w:rPr>
          <w:spacing w:val="-5"/>
        </w:rPr>
        <w:t>quien hubiera obtenido </w:t>
      </w:r>
      <w:r>
        <w:rPr>
          <w:spacing w:val="-3"/>
        </w:rPr>
        <w:t>con </w:t>
      </w:r>
      <w:r>
        <w:rPr>
          <w:spacing w:val="-4"/>
        </w:rPr>
        <w:t>la </w:t>
      </w:r>
      <w:r>
        <w:rPr>
          <w:spacing w:val="-5"/>
        </w:rPr>
        <w:t>anuencia </w:t>
      </w:r>
      <w:r>
        <w:rPr/>
        <w:t>de </w:t>
      </w:r>
      <w:r>
        <w:rPr>
          <w:spacing w:val="-5"/>
        </w:rPr>
        <w:t>otra persona imágenes, textos </w:t>
      </w:r>
      <w:r>
        <w:rPr/>
        <w:t>o </w:t>
      </w:r>
      <w:r>
        <w:rPr>
          <w:spacing w:val="-5"/>
        </w:rPr>
        <w:t>grabaciones </w:t>
      </w:r>
      <w:r>
        <w:rPr>
          <w:spacing w:val="-4"/>
        </w:rPr>
        <w:t>de voz </w:t>
      </w:r>
      <w:r>
        <w:rPr/>
        <w:t>o </w:t>
      </w:r>
      <w:r>
        <w:rPr>
          <w:spacing w:val="-5"/>
        </w:rPr>
        <w:t>audiovisuales </w:t>
      </w:r>
      <w:r>
        <w:rPr/>
        <w:t>de </w:t>
      </w:r>
      <w:r>
        <w:rPr>
          <w:spacing w:val="-5"/>
        </w:rPr>
        <w:t>contenido erótico, sexual </w:t>
      </w:r>
      <w:r>
        <w:rPr/>
        <w:t>o </w:t>
      </w:r>
      <w:r>
        <w:rPr>
          <w:spacing w:val="-6"/>
        </w:rPr>
        <w:t>pornográfico </w:t>
      </w:r>
      <w:r>
        <w:rPr/>
        <w:t>de </w:t>
      </w:r>
      <w:r>
        <w:rPr>
          <w:spacing w:val="-5"/>
        </w:rPr>
        <w:t>aquella</w:t>
      </w:r>
      <w:r>
        <w:rPr>
          <w:spacing w:val="-8"/>
        </w:rPr>
        <w:t> </w:t>
      </w:r>
      <w:r>
        <w:rPr/>
        <w:t>y</w:t>
      </w:r>
      <w:r>
        <w:rPr>
          <w:spacing w:val="-10"/>
        </w:rPr>
        <w:t> </w:t>
      </w:r>
      <w:r>
        <w:rPr>
          <w:spacing w:val="-4"/>
        </w:rPr>
        <w:t>las</w:t>
      </w:r>
      <w:r>
        <w:rPr>
          <w:spacing w:val="-9"/>
        </w:rPr>
        <w:t> </w:t>
      </w:r>
      <w:r>
        <w:rPr>
          <w:spacing w:val="-5"/>
        </w:rPr>
        <w:t>revele,</w:t>
      </w:r>
      <w:r>
        <w:rPr>
          <w:spacing w:val="-7"/>
        </w:rPr>
        <w:t> </w:t>
      </w:r>
      <w:r>
        <w:rPr>
          <w:spacing w:val="-5"/>
        </w:rPr>
        <w:t>publique,</w:t>
      </w:r>
      <w:r>
        <w:rPr>
          <w:spacing w:val="-8"/>
        </w:rPr>
        <w:t> </w:t>
      </w:r>
      <w:r>
        <w:rPr>
          <w:spacing w:val="-5"/>
        </w:rPr>
        <w:t>difunda</w:t>
      </w:r>
      <w:r>
        <w:rPr>
          <w:spacing w:val="-7"/>
        </w:rPr>
        <w:t> </w:t>
      </w:r>
      <w:r>
        <w:rPr/>
        <w:t>o</w:t>
      </w:r>
      <w:r>
        <w:rPr>
          <w:spacing w:val="-10"/>
        </w:rPr>
        <w:t> </w:t>
      </w:r>
      <w:r>
        <w:rPr>
          <w:spacing w:val="-5"/>
        </w:rPr>
        <w:t>exhiba</w:t>
      </w:r>
      <w:r>
        <w:rPr>
          <w:spacing w:val="-9"/>
        </w:rPr>
        <w:t> </w:t>
      </w:r>
      <w:r>
        <w:rPr>
          <w:spacing w:val="-4"/>
        </w:rPr>
        <w:t>sin</w:t>
      </w:r>
      <w:r>
        <w:rPr>
          <w:spacing w:val="-8"/>
        </w:rPr>
        <w:t> </w:t>
      </w:r>
      <w:r>
        <w:rPr>
          <w:spacing w:val="-3"/>
        </w:rPr>
        <w:t>su</w:t>
      </w:r>
      <w:r>
        <w:rPr>
          <w:spacing w:val="-6"/>
        </w:rPr>
        <w:t> </w:t>
      </w:r>
      <w:r>
        <w:rPr>
          <w:spacing w:val="-5"/>
        </w:rPr>
        <w:t>consentimiento,</w:t>
      </w:r>
      <w:r>
        <w:rPr>
          <w:spacing w:val="-10"/>
        </w:rPr>
        <w:t> </w:t>
      </w:r>
      <w:r>
        <w:rPr/>
        <w:t>a</w:t>
      </w:r>
      <w:r>
        <w:rPr>
          <w:spacing w:val="-7"/>
        </w:rPr>
        <w:t> </w:t>
      </w:r>
      <w:r>
        <w:rPr>
          <w:spacing w:val="-5"/>
        </w:rPr>
        <w:t>través</w:t>
      </w:r>
      <w:r>
        <w:rPr>
          <w:spacing w:val="-9"/>
        </w:rPr>
        <w:t> </w:t>
      </w:r>
      <w:r>
        <w:rPr/>
        <w:t>de</w:t>
      </w:r>
      <w:r>
        <w:rPr>
          <w:spacing w:val="-9"/>
        </w:rPr>
        <w:t> </w:t>
      </w:r>
      <w:r>
        <w:rPr>
          <w:spacing w:val="-5"/>
        </w:rPr>
        <w:t>mensajes telefónicos, publicaciones </w:t>
      </w:r>
      <w:r>
        <w:rPr>
          <w:spacing w:val="-4"/>
        </w:rPr>
        <w:t>en </w:t>
      </w:r>
      <w:r>
        <w:rPr>
          <w:spacing w:val="-5"/>
        </w:rPr>
        <w:t>redes sociales, correo electrónico </w:t>
      </w:r>
      <w:r>
        <w:rPr/>
        <w:t>o </w:t>
      </w:r>
      <w:r>
        <w:rPr>
          <w:spacing w:val="-4"/>
        </w:rPr>
        <w:t>por </w:t>
      </w:r>
      <w:r>
        <w:rPr>
          <w:spacing w:val="-5"/>
        </w:rPr>
        <w:t>cualquier otro medio, </w:t>
      </w:r>
      <w:r>
        <w:rPr>
          <w:spacing w:val="-3"/>
        </w:rPr>
        <w:t>se le </w:t>
      </w:r>
      <w:r>
        <w:rPr>
          <w:spacing w:val="-5"/>
        </w:rPr>
        <w:t>impondrá </w:t>
      </w:r>
      <w:r>
        <w:rPr/>
        <w:t>de un </w:t>
      </w:r>
      <w:r>
        <w:rPr>
          <w:spacing w:val="-3"/>
        </w:rPr>
        <w:t>año </w:t>
      </w:r>
      <w:r>
        <w:rPr/>
        <w:t>a </w:t>
      </w:r>
      <w:r>
        <w:rPr>
          <w:spacing w:val="-5"/>
        </w:rPr>
        <w:t>cinco </w:t>
      </w:r>
      <w:r>
        <w:rPr>
          <w:spacing w:val="-4"/>
        </w:rPr>
        <w:t>años de </w:t>
      </w:r>
      <w:r>
        <w:rPr>
          <w:spacing w:val="-5"/>
        </w:rPr>
        <w:t>prisión </w:t>
      </w:r>
      <w:r>
        <w:rPr/>
        <w:t>y </w:t>
      </w:r>
      <w:r>
        <w:rPr>
          <w:spacing w:val="-5"/>
        </w:rPr>
        <w:t>multa </w:t>
      </w:r>
      <w:r>
        <w:rPr/>
        <w:t>de </w:t>
      </w:r>
      <w:r>
        <w:rPr>
          <w:spacing w:val="-5"/>
        </w:rPr>
        <w:t>doscientas </w:t>
      </w:r>
      <w:r>
        <w:rPr/>
        <w:t>a </w:t>
      </w:r>
      <w:r>
        <w:rPr>
          <w:spacing w:val="-5"/>
        </w:rPr>
        <w:t>quinientas unidades </w:t>
      </w:r>
      <w:r>
        <w:rPr>
          <w:spacing w:val="-4"/>
        </w:rPr>
        <w:t>de </w:t>
      </w:r>
      <w:r>
        <w:rPr>
          <w:spacing w:val="-5"/>
        </w:rPr>
        <w:t>medida </w:t>
      </w:r>
      <w:r>
        <w:rPr/>
        <w:t>y</w:t>
      </w:r>
      <w:r>
        <w:rPr>
          <w:spacing w:val="-27"/>
        </w:rPr>
        <w:t> </w:t>
      </w:r>
      <w:r>
        <w:rPr>
          <w:spacing w:val="-6"/>
        </w:rPr>
        <w:t>actualización.</w:t>
      </w:r>
    </w:p>
    <w:p>
      <w:pPr>
        <w:pStyle w:val="BodyText"/>
        <w:spacing w:before="4"/>
        <w:rPr>
          <w:sz w:val="35"/>
        </w:rPr>
      </w:pPr>
    </w:p>
    <w:p>
      <w:pPr>
        <w:pStyle w:val="BodyText"/>
        <w:spacing w:line="360" w:lineRule="auto"/>
        <w:ind w:left="785" w:right="187"/>
        <w:jc w:val="both"/>
      </w:pPr>
      <w:r>
        <w:rPr>
          <w:spacing w:val="-3"/>
        </w:rPr>
        <w:t>Las </w:t>
      </w:r>
      <w:r>
        <w:rPr>
          <w:spacing w:val="-4"/>
        </w:rPr>
        <w:t>penas </w:t>
      </w:r>
      <w:r>
        <w:rPr/>
        <w:t>y </w:t>
      </w:r>
      <w:r>
        <w:rPr>
          <w:spacing w:val="-5"/>
        </w:rPr>
        <w:t>sanciones </w:t>
      </w:r>
      <w:r>
        <w:rPr/>
        <w:t>a </w:t>
      </w:r>
      <w:r>
        <w:rPr>
          <w:spacing w:val="-4"/>
        </w:rPr>
        <w:t>que se </w:t>
      </w:r>
      <w:r>
        <w:rPr>
          <w:spacing w:val="-5"/>
        </w:rPr>
        <w:t>refiere </w:t>
      </w:r>
      <w:r>
        <w:rPr/>
        <w:t>el </w:t>
      </w:r>
      <w:r>
        <w:rPr>
          <w:spacing w:val="-5"/>
        </w:rPr>
        <w:t>párrafo anterior, </w:t>
      </w:r>
      <w:r>
        <w:rPr>
          <w:spacing w:val="-3"/>
        </w:rPr>
        <w:t>se </w:t>
      </w:r>
      <w:r>
        <w:rPr>
          <w:spacing w:val="-5"/>
        </w:rPr>
        <w:t>aumentarán hasta </w:t>
      </w:r>
      <w:r>
        <w:rPr>
          <w:spacing w:val="-4"/>
        </w:rPr>
        <w:t>en una </w:t>
      </w:r>
      <w:r>
        <w:rPr>
          <w:spacing w:val="-5"/>
        </w:rPr>
        <w:t>mitad cuando </w:t>
      </w:r>
      <w:r>
        <w:rPr/>
        <w:t>el </w:t>
      </w:r>
      <w:r>
        <w:rPr>
          <w:spacing w:val="-5"/>
        </w:rPr>
        <w:t>sujeto activo </w:t>
      </w:r>
      <w:r>
        <w:rPr>
          <w:spacing w:val="-3"/>
        </w:rPr>
        <w:t>sea </w:t>
      </w:r>
      <w:r>
        <w:rPr/>
        <w:t>el </w:t>
      </w:r>
      <w:r>
        <w:rPr>
          <w:spacing w:val="-5"/>
        </w:rPr>
        <w:t>cónyuge, concubina </w:t>
      </w:r>
      <w:r>
        <w:rPr/>
        <w:t>o </w:t>
      </w:r>
      <w:r>
        <w:rPr>
          <w:spacing w:val="-5"/>
        </w:rPr>
        <w:t>concubinario, </w:t>
      </w:r>
      <w:r>
        <w:rPr/>
        <w:t>o </w:t>
      </w:r>
      <w:r>
        <w:rPr>
          <w:spacing w:val="-3"/>
        </w:rPr>
        <w:t>la </w:t>
      </w:r>
      <w:r>
        <w:rPr>
          <w:spacing w:val="-5"/>
        </w:rPr>
        <w:t>persona </w:t>
      </w:r>
      <w:r>
        <w:rPr>
          <w:spacing w:val="-4"/>
        </w:rPr>
        <w:t>que</w:t>
      </w:r>
      <w:r>
        <w:rPr>
          <w:spacing w:val="58"/>
        </w:rPr>
        <w:t> </w:t>
      </w:r>
      <w:r>
        <w:rPr>
          <w:spacing w:val="-5"/>
        </w:rPr>
        <w:t>mantenga </w:t>
      </w:r>
      <w:r>
        <w:rPr/>
        <w:t>o </w:t>
      </w:r>
      <w:r>
        <w:rPr>
          <w:spacing w:val="-4"/>
        </w:rPr>
        <w:t>haya </w:t>
      </w:r>
      <w:r>
        <w:rPr>
          <w:spacing w:val="-5"/>
        </w:rPr>
        <w:t>mantenido </w:t>
      </w:r>
      <w:r>
        <w:rPr>
          <w:spacing w:val="-3"/>
        </w:rPr>
        <w:t>una </w:t>
      </w:r>
      <w:r>
        <w:rPr>
          <w:spacing w:val="-5"/>
        </w:rPr>
        <w:t>relación </w:t>
      </w:r>
      <w:r>
        <w:rPr>
          <w:spacing w:val="-6"/>
        </w:rPr>
        <w:t>sentimental, </w:t>
      </w:r>
      <w:r>
        <w:rPr>
          <w:spacing w:val="-5"/>
        </w:rPr>
        <w:t>afectiva </w:t>
      </w:r>
      <w:r>
        <w:rPr/>
        <w:t>o de </w:t>
      </w:r>
      <w:r>
        <w:rPr>
          <w:spacing w:val="-6"/>
        </w:rPr>
        <w:t>confianza </w:t>
      </w:r>
      <w:r>
        <w:rPr>
          <w:spacing w:val="-3"/>
        </w:rPr>
        <w:t>con la </w:t>
      </w:r>
      <w:r>
        <w:rPr>
          <w:spacing w:val="-5"/>
        </w:rPr>
        <w:t>víctima, </w:t>
      </w:r>
      <w:r>
        <w:rPr>
          <w:spacing w:val="-4"/>
        </w:rPr>
        <w:t>aún </w:t>
      </w:r>
      <w:r>
        <w:rPr>
          <w:spacing w:val="-5"/>
        </w:rPr>
        <w:t>sin convivencia, </w:t>
      </w:r>
      <w:r>
        <w:rPr/>
        <w:t>o </w:t>
      </w:r>
      <w:r>
        <w:rPr>
          <w:spacing w:val="-4"/>
        </w:rPr>
        <w:t>haya </w:t>
      </w:r>
      <w:r>
        <w:rPr>
          <w:spacing w:val="-5"/>
        </w:rPr>
        <w:t>cometido </w:t>
      </w:r>
      <w:r>
        <w:rPr>
          <w:spacing w:val="-4"/>
        </w:rPr>
        <w:t>la </w:t>
      </w:r>
      <w:r>
        <w:rPr>
          <w:spacing w:val="-5"/>
        </w:rPr>
        <w:t>conducta </w:t>
      </w:r>
      <w:r>
        <w:rPr>
          <w:spacing w:val="-4"/>
        </w:rPr>
        <w:t>con fines </w:t>
      </w:r>
      <w:r>
        <w:rPr>
          <w:spacing w:val="-6"/>
        </w:rPr>
        <w:t>lucrativos.</w:t>
      </w:r>
    </w:p>
    <w:p>
      <w:pPr>
        <w:pStyle w:val="BodyText"/>
        <w:spacing w:before="1"/>
      </w:pPr>
    </w:p>
    <w:p>
      <w:pPr>
        <w:pStyle w:val="BodyText"/>
        <w:spacing w:line="410" w:lineRule="atLeast"/>
        <w:ind w:left="785" w:right="187"/>
        <w:jc w:val="both"/>
      </w:pPr>
      <w:r>
        <w:rPr/>
        <w:t>A </w:t>
      </w:r>
      <w:r>
        <w:rPr>
          <w:spacing w:val="-5"/>
        </w:rPr>
        <w:t>quien cometa </w:t>
      </w:r>
      <w:r>
        <w:rPr>
          <w:spacing w:val="-3"/>
        </w:rPr>
        <w:t>la </w:t>
      </w:r>
      <w:r>
        <w:rPr>
          <w:spacing w:val="-5"/>
        </w:rPr>
        <w:t>conducta prevista </w:t>
      </w:r>
      <w:r>
        <w:rPr/>
        <w:t>en el </w:t>
      </w:r>
      <w:r>
        <w:rPr>
          <w:spacing w:val="-5"/>
        </w:rPr>
        <w:t>párrafo primero, </w:t>
      </w:r>
      <w:r>
        <w:rPr>
          <w:spacing w:val="-4"/>
        </w:rPr>
        <w:t>sin </w:t>
      </w:r>
      <w:r>
        <w:rPr>
          <w:spacing w:val="-5"/>
        </w:rPr>
        <w:t>anuencia </w:t>
      </w:r>
      <w:r>
        <w:rPr>
          <w:spacing w:val="-4"/>
        </w:rPr>
        <w:t>del </w:t>
      </w:r>
      <w:r>
        <w:rPr>
          <w:spacing w:val="-5"/>
        </w:rPr>
        <w:t>sujeto pasivo </w:t>
      </w:r>
      <w:r>
        <w:rPr/>
        <w:t>y </w:t>
      </w:r>
      <w:r>
        <w:rPr>
          <w:spacing w:val="-4"/>
        </w:rPr>
        <w:t>sin </w:t>
      </w:r>
      <w:r>
        <w:rPr>
          <w:spacing w:val="-5"/>
        </w:rPr>
        <w:t>conocerlo, </w:t>
      </w:r>
      <w:r>
        <w:rPr>
          <w:spacing w:val="-3"/>
        </w:rPr>
        <w:t>se </w:t>
      </w:r>
      <w:r>
        <w:rPr>
          <w:spacing w:val="-4"/>
        </w:rPr>
        <w:t>le </w:t>
      </w:r>
      <w:r>
        <w:rPr>
          <w:spacing w:val="-5"/>
        </w:rPr>
        <w:t>impondrá </w:t>
      </w:r>
      <w:r>
        <w:rPr>
          <w:spacing w:val="-3"/>
        </w:rPr>
        <w:t>una </w:t>
      </w:r>
      <w:r>
        <w:rPr>
          <w:spacing w:val="-4"/>
        </w:rPr>
        <w:t>pena </w:t>
      </w:r>
      <w:r>
        <w:rPr/>
        <w:t>de </w:t>
      </w:r>
      <w:r>
        <w:rPr>
          <w:spacing w:val="-5"/>
        </w:rPr>
        <w:t>tres </w:t>
      </w:r>
      <w:r>
        <w:rPr>
          <w:spacing w:val="-4"/>
        </w:rPr>
        <w:t>meses </w:t>
      </w:r>
      <w:r>
        <w:rPr/>
        <w:t>a </w:t>
      </w:r>
      <w:r>
        <w:rPr>
          <w:spacing w:val="-4"/>
        </w:rPr>
        <w:t>un año de </w:t>
      </w:r>
      <w:r>
        <w:rPr>
          <w:spacing w:val="-5"/>
        </w:rPr>
        <w:t>prisión </w:t>
      </w:r>
      <w:r>
        <w:rPr/>
        <w:t>y </w:t>
      </w:r>
      <w:r>
        <w:rPr>
          <w:spacing w:val="-5"/>
        </w:rPr>
        <w:t>multa </w:t>
      </w:r>
      <w:r>
        <w:rPr/>
        <w:t>de </w:t>
      </w:r>
      <w:r>
        <w:rPr>
          <w:spacing w:val="-5"/>
        </w:rPr>
        <w:t>cincuenta </w:t>
      </w:r>
      <w:r>
        <w:rPr/>
        <w:t>a </w:t>
      </w:r>
      <w:r>
        <w:rPr>
          <w:spacing w:val="-5"/>
        </w:rPr>
        <w:t>doscientas unidades </w:t>
      </w:r>
      <w:r>
        <w:rPr>
          <w:spacing w:val="-4"/>
        </w:rPr>
        <w:t>de </w:t>
      </w:r>
      <w:r>
        <w:rPr>
          <w:spacing w:val="-5"/>
        </w:rPr>
        <w:t>medida </w:t>
      </w:r>
      <w:r>
        <w:rPr/>
        <w:t>y </w:t>
      </w:r>
      <w:r>
        <w:rPr>
          <w:spacing w:val="-6"/>
        </w:rPr>
        <w:t>actualización.</w:t>
      </w:r>
    </w:p>
    <w:p>
      <w:pPr>
        <w:spacing w:after="0" w:line="410" w:lineRule="atLeast"/>
        <w:jc w:val="both"/>
        <w:sectPr>
          <w:pgSz w:w="12240" w:h="15840"/>
          <w:pgMar w:header="795" w:footer="541" w:top="1060" w:bottom="7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BodyText"/>
        <w:spacing w:line="360" w:lineRule="auto" w:before="92"/>
        <w:ind w:left="785" w:right="185"/>
        <w:jc w:val="both"/>
      </w:pPr>
      <w:r>
        <w:rPr>
          <w:spacing w:val="-3"/>
        </w:rPr>
        <w:t>Las </w:t>
      </w:r>
      <w:r>
        <w:rPr>
          <w:spacing w:val="-5"/>
        </w:rPr>
        <w:t>penas </w:t>
      </w:r>
      <w:r>
        <w:rPr/>
        <w:t>y </w:t>
      </w:r>
      <w:r>
        <w:rPr>
          <w:spacing w:val="-5"/>
        </w:rPr>
        <w:t>sanciones previstas </w:t>
      </w:r>
      <w:r>
        <w:rPr/>
        <w:t>en el </w:t>
      </w:r>
      <w:r>
        <w:rPr>
          <w:spacing w:val="-5"/>
        </w:rPr>
        <w:t>párrafo anterior </w:t>
      </w:r>
      <w:r>
        <w:rPr/>
        <w:t>de </w:t>
      </w:r>
      <w:r>
        <w:rPr>
          <w:spacing w:val="-5"/>
        </w:rPr>
        <w:t>este artículo </w:t>
      </w:r>
      <w:r>
        <w:rPr>
          <w:spacing w:val="-3"/>
        </w:rPr>
        <w:t>se </w:t>
      </w:r>
      <w:r>
        <w:rPr>
          <w:spacing w:val="-5"/>
        </w:rPr>
        <w:t>aumentarán </w:t>
      </w:r>
      <w:r>
        <w:rPr/>
        <w:t>al </w:t>
      </w:r>
      <w:r>
        <w:rPr>
          <w:spacing w:val="-5"/>
        </w:rPr>
        <w:t>triple cuando </w:t>
      </w:r>
      <w:r>
        <w:rPr/>
        <w:t>el </w:t>
      </w:r>
      <w:r>
        <w:rPr>
          <w:spacing w:val="-5"/>
        </w:rPr>
        <w:t>sujeto activo tenga </w:t>
      </w:r>
      <w:r>
        <w:rPr>
          <w:spacing w:val="-4"/>
        </w:rPr>
        <w:t>una </w:t>
      </w:r>
      <w:r>
        <w:rPr>
          <w:spacing w:val="-5"/>
        </w:rPr>
        <w:t>relación </w:t>
      </w:r>
      <w:r>
        <w:rPr>
          <w:spacing w:val="-4"/>
        </w:rPr>
        <w:t>de </w:t>
      </w:r>
      <w:r>
        <w:rPr>
          <w:spacing w:val="-5"/>
        </w:rPr>
        <w:t>confianza, </w:t>
      </w:r>
      <w:r>
        <w:rPr>
          <w:spacing w:val="-4"/>
        </w:rPr>
        <w:t>de </w:t>
      </w:r>
      <w:r>
        <w:rPr>
          <w:spacing w:val="-5"/>
        </w:rPr>
        <w:t>amistad </w:t>
      </w:r>
      <w:r>
        <w:rPr/>
        <w:t>o de </w:t>
      </w:r>
      <w:r>
        <w:rPr>
          <w:spacing w:val="-5"/>
        </w:rPr>
        <w:t>vecindad </w:t>
      </w:r>
      <w:r>
        <w:rPr>
          <w:spacing w:val="-3"/>
        </w:rPr>
        <w:t>con la </w:t>
      </w:r>
      <w:r>
        <w:rPr>
          <w:spacing w:val="-5"/>
        </w:rPr>
        <w:t>víctima </w:t>
      </w:r>
      <w:r>
        <w:rPr/>
        <w:t>o </w:t>
      </w:r>
      <w:r>
        <w:rPr>
          <w:spacing w:val="-5"/>
        </w:rPr>
        <w:t>comparta </w:t>
      </w:r>
      <w:r>
        <w:rPr/>
        <w:t>el </w:t>
      </w:r>
      <w:r>
        <w:rPr>
          <w:spacing w:val="-3"/>
        </w:rPr>
        <w:t>uso de </w:t>
      </w:r>
      <w:r>
        <w:rPr>
          <w:spacing w:val="-5"/>
        </w:rPr>
        <w:t>espacios, educativos </w:t>
      </w:r>
      <w:r>
        <w:rPr/>
        <w:t>o </w:t>
      </w:r>
      <w:r>
        <w:rPr>
          <w:spacing w:val="-5"/>
        </w:rPr>
        <w:t>laborales, culturales, deportivos </w:t>
      </w:r>
      <w:r>
        <w:rPr/>
        <w:t>o </w:t>
      </w:r>
      <w:r>
        <w:rPr>
          <w:spacing w:val="-5"/>
        </w:rPr>
        <w:t>sociales comunes </w:t>
      </w:r>
      <w:r>
        <w:rPr>
          <w:spacing w:val="-4"/>
        </w:rPr>
        <w:t>con ella y, </w:t>
      </w:r>
      <w:r>
        <w:rPr>
          <w:spacing w:val="-3"/>
        </w:rPr>
        <w:t>con </w:t>
      </w:r>
      <w:r>
        <w:rPr>
          <w:spacing w:val="-5"/>
        </w:rPr>
        <w:t>conocimiento </w:t>
      </w:r>
      <w:r>
        <w:rPr/>
        <w:t>de </w:t>
      </w:r>
      <w:r>
        <w:rPr>
          <w:spacing w:val="-5"/>
        </w:rPr>
        <w:t>dichas </w:t>
      </w:r>
      <w:r>
        <w:rPr>
          <w:spacing w:val="-6"/>
        </w:rPr>
        <w:t>circunstancias, </w:t>
      </w:r>
      <w:r>
        <w:rPr>
          <w:spacing w:val="-5"/>
        </w:rPr>
        <w:t>cometa </w:t>
      </w:r>
      <w:r>
        <w:rPr>
          <w:spacing w:val="-3"/>
        </w:rPr>
        <w:t>la </w:t>
      </w:r>
      <w:r>
        <w:rPr>
          <w:spacing w:val="-5"/>
        </w:rPr>
        <w:t>conducta punible.</w:t>
      </w:r>
    </w:p>
    <w:p>
      <w:pPr>
        <w:pStyle w:val="BodyText"/>
        <w:spacing w:before="5"/>
        <w:rPr>
          <w:sz w:val="35"/>
        </w:rPr>
      </w:pPr>
    </w:p>
    <w:p>
      <w:pPr>
        <w:pStyle w:val="BodyText"/>
        <w:spacing w:line="360" w:lineRule="auto"/>
        <w:ind w:left="785" w:right="186"/>
        <w:jc w:val="both"/>
      </w:pPr>
      <w:r>
        <w:rPr>
          <w:spacing w:val="-5"/>
        </w:rPr>
        <w:t>Cuando </w:t>
      </w:r>
      <w:r>
        <w:rPr/>
        <w:t>el </w:t>
      </w:r>
      <w:r>
        <w:rPr>
          <w:spacing w:val="-5"/>
        </w:rPr>
        <w:t>delito previsto </w:t>
      </w:r>
      <w:r>
        <w:rPr>
          <w:spacing w:val="-3"/>
        </w:rPr>
        <w:t>en </w:t>
      </w:r>
      <w:r>
        <w:rPr>
          <w:spacing w:val="-4"/>
        </w:rPr>
        <w:t>este </w:t>
      </w:r>
      <w:r>
        <w:rPr>
          <w:spacing w:val="-5"/>
        </w:rPr>
        <w:t>artículo </w:t>
      </w:r>
      <w:r>
        <w:rPr>
          <w:spacing w:val="-4"/>
        </w:rPr>
        <w:t>sea </w:t>
      </w:r>
      <w:r>
        <w:rPr>
          <w:spacing w:val="-5"/>
        </w:rPr>
        <w:t>cometido contra </w:t>
      </w:r>
      <w:r>
        <w:rPr/>
        <w:t>un </w:t>
      </w:r>
      <w:r>
        <w:rPr>
          <w:spacing w:val="-5"/>
        </w:rPr>
        <w:t>menor </w:t>
      </w:r>
      <w:r>
        <w:rPr>
          <w:spacing w:val="-3"/>
        </w:rPr>
        <w:t>de </w:t>
      </w:r>
      <w:r>
        <w:rPr>
          <w:spacing w:val="-5"/>
        </w:rPr>
        <w:t>dieciocho años, </w:t>
      </w:r>
      <w:r>
        <w:rPr>
          <w:spacing w:val="-3"/>
        </w:rPr>
        <w:t>se </w:t>
      </w:r>
      <w:r>
        <w:rPr>
          <w:spacing w:val="-5"/>
        </w:rPr>
        <w:t>estará </w:t>
      </w:r>
      <w:r>
        <w:rPr/>
        <w:t>a </w:t>
      </w:r>
      <w:r>
        <w:rPr>
          <w:spacing w:val="-4"/>
        </w:rPr>
        <w:t>lo </w:t>
      </w:r>
      <w:r>
        <w:rPr>
          <w:spacing w:val="-5"/>
        </w:rPr>
        <w:t>establecido </w:t>
      </w:r>
      <w:r>
        <w:rPr/>
        <w:t>en el </w:t>
      </w:r>
      <w:r>
        <w:rPr>
          <w:spacing w:val="-5"/>
        </w:rPr>
        <w:t>artículo </w:t>
      </w:r>
      <w:r>
        <w:rPr>
          <w:spacing w:val="-3"/>
        </w:rPr>
        <w:t>211 </w:t>
      </w:r>
      <w:r>
        <w:rPr>
          <w:spacing w:val="-4"/>
        </w:rPr>
        <w:t>de este </w:t>
      </w:r>
      <w:r>
        <w:rPr>
          <w:spacing w:val="-5"/>
        </w:rPr>
        <w:t>código.</w:t>
      </w:r>
    </w:p>
    <w:p>
      <w:pPr>
        <w:pStyle w:val="BodyText"/>
        <w:spacing w:before="8"/>
        <w:rPr>
          <w:sz w:val="35"/>
        </w:rPr>
      </w:pPr>
    </w:p>
    <w:p>
      <w:pPr>
        <w:pStyle w:val="BodyText"/>
        <w:ind w:left="785"/>
        <w:jc w:val="both"/>
      </w:pPr>
      <w:r>
        <w:rPr/>
        <w:t>Este delito se perseguirá por querella de la parte ofendida.</w:t>
      </w:r>
    </w:p>
    <w:p>
      <w:pPr>
        <w:pStyle w:val="BodyText"/>
        <w:rPr>
          <w:sz w:val="26"/>
        </w:rPr>
      </w:pPr>
    </w:p>
    <w:p>
      <w:pPr>
        <w:pStyle w:val="BodyText"/>
        <w:spacing w:before="9"/>
        <w:rPr>
          <w:sz w:val="21"/>
        </w:rPr>
      </w:pPr>
    </w:p>
    <w:p>
      <w:pPr>
        <w:pStyle w:val="BodyText"/>
        <w:spacing w:line="360" w:lineRule="auto" w:before="1"/>
        <w:ind w:left="785" w:right="185"/>
        <w:jc w:val="both"/>
      </w:pPr>
      <w:r>
        <w:rPr>
          <w:b/>
          <w:spacing w:val="-5"/>
        </w:rPr>
        <w:t>Artículo </w:t>
      </w:r>
      <w:r>
        <w:rPr>
          <w:b/>
          <w:spacing w:val="-4"/>
        </w:rPr>
        <w:t>243 Bis 4.- </w:t>
      </w:r>
      <w:r>
        <w:rPr/>
        <w:t>A </w:t>
      </w:r>
      <w:r>
        <w:rPr>
          <w:spacing w:val="-5"/>
        </w:rPr>
        <w:t>quien coaccione, hostigue, </w:t>
      </w:r>
      <w:r>
        <w:rPr/>
        <w:t>o </w:t>
      </w:r>
      <w:r>
        <w:rPr>
          <w:spacing w:val="-5"/>
        </w:rPr>
        <w:t>exija </w:t>
      </w:r>
      <w:r>
        <w:rPr/>
        <w:t>a </w:t>
      </w:r>
      <w:r>
        <w:rPr>
          <w:spacing w:val="-4"/>
        </w:rPr>
        <w:t>otra </w:t>
      </w:r>
      <w:r>
        <w:rPr>
          <w:spacing w:val="-5"/>
        </w:rPr>
        <w:t>persona, </w:t>
      </w:r>
      <w:r>
        <w:rPr>
          <w:spacing w:val="-3"/>
        </w:rPr>
        <w:t>la </w:t>
      </w:r>
      <w:r>
        <w:rPr>
          <w:spacing w:val="-5"/>
        </w:rPr>
        <w:t>elaboración </w:t>
      </w:r>
      <w:r>
        <w:rPr/>
        <w:t>o </w:t>
      </w:r>
      <w:r>
        <w:rPr>
          <w:spacing w:val="-5"/>
        </w:rPr>
        <w:t>remisión </w:t>
      </w:r>
      <w:r>
        <w:rPr>
          <w:spacing w:val="-4"/>
        </w:rPr>
        <w:t>de </w:t>
      </w:r>
      <w:r>
        <w:rPr>
          <w:spacing w:val="-5"/>
        </w:rPr>
        <w:t>imágenes </w:t>
      </w:r>
      <w:r>
        <w:rPr/>
        <w:t>o </w:t>
      </w:r>
      <w:r>
        <w:rPr>
          <w:spacing w:val="-5"/>
        </w:rPr>
        <w:t>grabaciones </w:t>
      </w:r>
      <w:r>
        <w:rPr/>
        <w:t>de </w:t>
      </w:r>
      <w:r>
        <w:rPr>
          <w:spacing w:val="-4"/>
        </w:rPr>
        <w:t>voz </w:t>
      </w:r>
      <w:r>
        <w:rPr/>
        <w:t>o </w:t>
      </w:r>
      <w:r>
        <w:rPr>
          <w:spacing w:val="-5"/>
        </w:rPr>
        <w:t>audiovisuales </w:t>
      </w:r>
      <w:r>
        <w:rPr>
          <w:spacing w:val="-4"/>
        </w:rPr>
        <w:t>de </w:t>
      </w:r>
      <w:r>
        <w:rPr>
          <w:spacing w:val="-5"/>
        </w:rPr>
        <w:t>contenido erótico, sexual </w:t>
      </w:r>
      <w:r>
        <w:rPr/>
        <w:t>o </w:t>
      </w:r>
      <w:r>
        <w:rPr>
          <w:spacing w:val="-5"/>
        </w:rPr>
        <w:t>pornográfico</w:t>
      </w:r>
      <w:r>
        <w:rPr>
          <w:spacing w:val="-8"/>
        </w:rPr>
        <w:t> </w:t>
      </w:r>
      <w:r>
        <w:rPr>
          <w:spacing w:val="-5"/>
        </w:rPr>
        <w:t>bajo</w:t>
      </w:r>
      <w:r>
        <w:rPr>
          <w:spacing w:val="-8"/>
        </w:rPr>
        <w:t> </w:t>
      </w:r>
      <w:r>
        <w:rPr>
          <w:spacing w:val="-3"/>
        </w:rPr>
        <w:t>la</w:t>
      </w:r>
      <w:r>
        <w:rPr>
          <w:spacing w:val="-10"/>
        </w:rPr>
        <w:t> </w:t>
      </w:r>
      <w:r>
        <w:rPr>
          <w:spacing w:val="-5"/>
        </w:rPr>
        <w:t>amenaza</w:t>
      </w:r>
      <w:r>
        <w:rPr>
          <w:spacing w:val="-8"/>
        </w:rPr>
        <w:t> </w:t>
      </w:r>
      <w:r>
        <w:rPr>
          <w:spacing w:val="-4"/>
        </w:rPr>
        <w:t>de</w:t>
      </w:r>
      <w:r>
        <w:rPr>
          <w:spacing w:val="-7"/>
        </w:rPr>
        <w:t> </w:t>
      </w:r>
      <w:r>
        <w:rPr>
          <w:spacing w:val="-5"/>
        </w:rPr>
        <w:t>revelar,</w:t>
      </w:r>
      <w:r>
        <w:rPr>
          <w:spacing w:val="-8"/>
        </w:rPr>
        <w:t> </w:t>
      </w:r>
      <w:r>
        <w:rPr>
          <w:spacing w:val="-5"/>
        </w:rPr>
        <w:t>publicar,</w:t>
      </w:r>
      <w:r>
        <w:rPr>
          <w:spacing w:val="-7"/>
        </w:rPr>
        <w:t> </w:t>
      </w:r>
      <w:r>
        <w:rPr>
          <w:spacing w:val="-5"/>
        </w:rPr>
        <w:t>difundir</w:t>
      </w:r>
      <w:r>
        <w:rPr>
          <w:spacing w:val="-8"/>
        </w:rPr>
        <w:t> </w:t>
      </w:r>
      <w:r>
        <w:rPr/>
        <w:t>o</w:t>
      </w:r>
      <w:r>
        <w:rPr>
          <w:spacing w:val="-10"/>
        </w:rPr>
        <w:t> </w:t>
      </w:r>
      <w:r>
        <w:rPr>
          <w:spacing w:val="-5"/>
        </w:rPr>
        <w:t>exhibir</w:t>
      </w:r>
      <w:r>
        <w:rPr>
          <w:spacing w:val="-9"/>
        </w:rPr>
        <w:t> </w:t>
      </w:r>
      <w:r>
        <w:rPr>
          <w:spacing w:val="-4"/>
        </w:rPr>
        <w:t>sin</w:t>
      </w:r>
      <w:r>
        <w:rPr>
          <w:spacing w:val="-8"/>
        </w:rPr>
        <w:t> </w:t>
      </w:r>
      <w:r>
        <w:rPr>
          <w:spacing w:val="-3"/>
        </w:rPr>
        <w:t>su</w:t>
      </w:r>
      <w:r>
        <w:rPr>
          <w:spacing w:val="-8"/>
        </w:rPr>
        <w:t> </w:t>
      </w:r>
      <w:r>
        <w:rPr>
          <w:spacing w:val="-5"/>
        </w:rPr>
        <w:t>consentimiento</w:t>
      </w:r>
      <w:r>
        <w:rPr>
          <w:spacing w:val="-7"/>
        </w:rPr>
        <w:t> </w:t>
      </w:r>
      <w:r>
        <w:rPr/>
        <w:t>el </w:t>
      </w:r>
      <w:r>
        <w:rPr>
          <w:spacing w:val="-5"/>
        </w:rPr>
        <w:t>material </w:t>
      </w:r>
      <w:r>
        <w:rPr/>
        <w:t>de </w:t>
      </w:r>
      <w:r>
        <w:rPr>
          <w:spacing w:val="-3"/>
        </w:rPr>
        <w:t>la </w:t>
      </w:r>
      <w:r>
        <w:rPr>
          <w:spacing w:val="-5"/>
        </w:rPr>
        <w:t>misma naturaleza </w:t>
      </w:r>
      <w:r>
        <w:rPr>
          <w:spacing w:val="-4"/>
        </w:rPr>
        <w:t>que</w:t>
      </w:r>
      <w:r>
        <w:rPr>
          <w:spacing w:val="58"/>
        </w:rPr>
        <w:t> </w:t>
      </w:r>
      <w:r>
        <w:rPr>
          <w:spacing w:val="-6"/>
        </w:rPr>
        <w:t>previamente </w:t>
      </w:r>
      <w:r>
        <w:rPr>
          <w:spacing w:val="-4"/>
        </w:rPr>
        <w:t>la  </w:t>
      </w:r>
      <w:r>
        <w:rPr>
          <w:spacing w:val="-5"/>
        </w:rPr>
        <w:t>víctima </w:t>
      </w:r>
      <w:r>
        <w:rPr>
          <w:spacing w:val="-4"/>
        </w:rPr>
        <w:t>le  </w:t>
      </w:r>
      <w:r>
        <w:rPr>
          <w:spacing w:val="-5"/>
        </w:rPr>
        <w:t>haya </w:t>
      </w:r>
      <w:r>
        <w:rPr>
          <w:spacing w:val="-6"/>
        </w:rPr>
        <w:t>compartido </w:t>
      </w:r>
      <w:r>
        <w:rPr>
          <w:spacing w:val="-5"/>
        </w:rPr>
        <w:t>directamente </w:t>
      </w:r>
      <w:r>
        <w:rPr/>
        <w:t>o </w:t>
      </w:r>
      <w:r>
        <w:rPr>
          <w:spacing w:val="-5"/>
        </w:rPr>
        <w:t>que haya obtenido </w:t>
      </w:r>
      <w:r>
        <w:rPr>
          <w:spacing w:val="-3"/>
        </w:rPr>
        <w:t>por </w:t>
      </w:r>
      <w:r>
        <w:rPr>
          <w:spacing w:val="-6"/>
        </w:rPr>
        <w:t>cualquier </w:t>
      </w:r>
      <w:r>
        <w:rPr>
          <w:spacing w:val="-4"/>
        </w:rPr>
        <w:t>otro </w:t>
      </w:r>
      <w:r>
        <w:rPr>
          <w:spacing w:val="-5"/>
        </w:rPr>
        <w:t>medio, </w:t>
      </w:r>
      <w:r>
        <w:rPr>
          <w:spacing w:val="-4"/>
        </w:rPr>
        <w:t>se </w:t>
      </w:r>
      <w:r>
        <w:rPr>
          <w:spacing w:val="-3"/>
        </w:rPr>
        <w:t>le </w:t>
      </w:r>
      <w:r>
        <w:rPr>
          <w:spacing w:val="-5"/>
        </w:rPr>
        <w:t>impondrá </w:t>
      </w:r>
      <w:r>
        <w:rPr/>
        <w:t>de </w:t>
      </w:r>
      <w:r>
        <w:rPr>
          <w:spacing w:val="-5"/>
        </w:rPr>
        <w:t>seis </w:t>
      </w:r>
      <w:r>
        <w:rPr>
          <w:spacing w:val="-4"/>
        </w:rPr>
        <w:t>meses </w:t>
      </w:r>
      <w:r>
        <w:rPr/>
        <w:t>a </w:t>
      </w:r>
      <w:r>
        <w:rPr>
          <w:spacing w:val="-5"/>
        </w:rPr>
        <w:t>cuatro </w:t>
      </w:r>
      <w:r>
        <w:rPr>
          <w:spacing w:val="-4"/>
        </w:rPr>
        <w:t>años </w:t>
      </w:r>
      <w:r>
        <w:rPr/>
        <w:t>de </w:t>
      </w:r>
      <w:r>
        <w:rPr>
          <w:spacing w:val="-5"/>
        </w:rPr>
        <w:t>prisión </w:t>
      </w:r>
      <w:r>
        <w:rPr/>
        <w:t>y </w:t>
      </w:r>
      <w:r>
        <w:rPr>
          <w:spacing w:val="-4"/>
        </w:rPr>
        <w:t>multa </w:t>
      </w:r>
      <w:r>
        <w:rPr/>
        <w:t>de </w:t>
      </w:r>
      <w:r>
        <w:rPr>
          <w:spacing w:val="-5"/>
        </w:rPr>
        <w:t>cien </w:t>
      </w:r>
      <w:r>
        <w:rPr/>
        <w:t>a </w:t>
      </w:r>
      <w:r>
        <w:rPr>
          <w:spacing w:val="-5"/>
        </w:rPr>
        <w:t>cuatrocientas unidades </w:t>
      </w:r>
      <w:r>
        <w:rPr>
          <w:spacing w:val="-4"/>
        </w:rPr>
        <w:t>de </w:t>
      </w:r>
      <w:r>
        <w:rPr>
          <w:spacing w:val="-5"/>
        </w:rPr>
        <w:t>medida </w:t>
      </w:r>
      <w:r>
        <w:rPr/>
        <w:t>y </w:t>
      </w:r>
      <w:r>
        <w:rPr>
          <w:spacing w:val="-5"/>
        </w:rPr>
        <w:t>actualización.</w:t>
      </w:r>
    </w:p>
    <w:p>
      <w:pPr>
        <w:pStyle w:val="BodyText"/>
        <w:spacing w:before="2"/>
        <w:rPr>
          <w:sz w:val="35"/>
        </w:rPr>
      </w:pPr>
    </w:p>
    <w:p>
      <w:pPr>
        <w:pStyle w:val="BodyText"/>
        <w:spacing w:line="360" w:lineRule="auto"/>
        <w:ind w:left="785" w:right="187"/>
        <w:jc w:val="both"/>
      </w:pPr>
      <w:r>
        <w:rPr>
          <w:spacing w:val="-5"/>
        </w:rPr>
        <w:t>Cuando </w:t>
      </w:r>
      <w:r>
        <w:rPr>
          <w:spacing w:val="-3"/>
        </w:rPr>
        <w:t>la </w:t>
      </w:r>
      <w:r>
        <w:rPr>
          <w:spacing w:val="-5"/>
        </w:rPr>
        <w:t>conducta </w:t>
      </w:r>
      <w:r>
        <w:rPr/>
        <w:t>a </w:t>
      </w:r>
      <w:r>
        <w:rPr>
          <w:spacing w:val="-4"/>
        </w:rPr>
        <w:t>que </w:t>
      </w:r>
      <w:r>
        <w:rPr>
          <w:spacing w:val="-3"/>
        </w:rPr>
        <w:t>se </w:t>
      </w:r>
      <w:r>
        <w:rPr>
          <w:spacing w:val="-5"/>
        </w:rPr>
        <w:t>refiere </w:t>
      </w:r>
      <w:r>
        <w:rPr>
          <w:spacing w:val="-4"/>
        </w:rPr>
        <w:t>en </w:t>
      </w:r>
      <w:r>
        <w:rPr/>
        <w:t>el </w:t>
      </w:r>
      <w:r>
        <w:rPr>
          <w:spacing w:val="-5"/>
        </w:rPr>
        <w:t>párrafo anterior </w:t>
      </w:r>
      <w:r>
        <w:rPr>
          <w:spacing w:val="-4"/>
        </w:rPr>
        <w:t>sea </w:t>
      </w:r>
      <w:r>
        <w:rPr>
          <w:spacing w:val="-5"/>
        </w:rPr>
        <w:t>cometida contra </w:t>
      </w:r>
      <w:r>
        <w:rPr/>
        <w:t>un </w:t>
      </w:r>
      <w:r>
        <w:rPr>
          <w:spacing w:val="-4"/>
        </w:rPr>
        <w:t>menor </w:t>
      </w:r>
      <w:r>
        <w:rPr/>
        <w:t>de </w:t>
      </w:r>
      <w:r>
        <w:rPr>
          <w:spacing w:val="-5"/>
        </w:rPr>
        <w:t>dieciocho años, </w:t>
      </w:r>
      <w:r>
        <w:rPr>
          <w:spacing w:val="-3"/>
        </w:rPr>
        <w:t>la </w:t>
      </w:r>
      <w:r>
        <w:rPr>
          <w:spacing w:val="-4"/>
        </w:rPr>
        <w:t>pena </w:t>
      </w:r>
      <w:r>
        <w:rPr/>
        <w:t>y </w:t>
      </w:r>
      <w:r>
        <w:rPr>
          <w:spacing w:val="-5"/>
        </w:rPr>
        <w:t>sanción establecida </w:t>
      </w:r>
      <w:r>
        <w:rPr>
          <w:spacing w:val="-4"/>
        </w:rPr>
        <w:t>se </w:t>
      </w:r>
      <w:r>
        <w:rPr>
          <w:spacing w:val="-5"/>
        </w:rPr>
        <w:t>aumentará hasta </w:t>
      </w:r>
      <w:r>
        <w:rPr/>
        <w:t>en </w:t>
      </w:r>
      <w:r>
        <w:rPr>
          <w:spacing w:val="-4"/>
        </w:rPr>
        <w:t>una </w:t>
      </w:r>
      <w:r>
        <w:rPr>
          <w:spacing w:val="-5"/>
        </w:rPr>
        <w:t>mitad.</w:t>
      </w:r>
    </w:p>
    <w:p>
      <w:pPr>
        <w:pStyle w:val="BodyText"/>
        <w:spacing w:before="9"/>
        <w:rPr>
          <w:sz w:val="23"/>
        </w:rPr>
      </w:pPr>
    </w:p>
    <w:p>
      <w:pPr>
        <w:pStyle w:val="Heading2"/>
        <w:ind w:right="231"/>
      </w:pPr>
      <w:r>
        <w:rPr/>
        <w:t>CAPÍTULO V TER</w:t>
      </w:r>
    </w:p>
    <w:p>
      <w:pPr>
        <w:spacing w:before="137"/>
        <w:ind w:left="734" w:right="172" w:firstLine="0"/>
        <w:jc w:val="center"/>
        <w:rPr>
          <w:b/>
          <w:sz w:val="24"/>
        </w:rPr>
      </w:pPr>
      <w:r>
        <w:rPr>
          <w:b/>
          <w:sz w:val="24"/>
        </w:rPr>
        <w:t>Delitos Informáticos y Cibernéticos</w:t>
      </w:r>
    </w:p>
    <w:p>
      <w:pPr>
        <w:pStyle w:val="BodyText"/>
        <w:spacing w:before="3"/>
        <w:rPr>
          <w:b/>
        </w:rPr>
      </w:pPr>
    </w:p>
    <w:p>
      <w:pPr>
        <w:pStyle w:val="BodyText"/>
        <w:spacing w:line="360" w:lineRule="auto"/>
        <w:ind w:left="785" w:right="188"/>
        <w:jc w:val="both"/>
      </w:pPr>
      <w:r>
        <w:rPr>
          <w:b/>
          <w:spacing w:val="-5"/>
        </w:rPr>
        <w:t>Artículo </w:t>
      </w:r>
      <w:r>
        <w:rPr>
          <w:b/>
          <w:spacing w:val="-3"/>
        </w:rPr>
        <w:t>243 </w:t>
      </w:r>
      <w:r>
        <w:rPr>
          <w:b/>
          <w:spacing w:val="-5"/>
        </w:rPr>
        <w:t>Bis </w:t>
      </w:r>
      <w:r>
        <w:rPr>
          <w:b/>
          <w:spacing w:val="-4"/>
        </w:rPr>
        <w:t>5.- </w:t>
      </w:r>
      <w:r>
        <w:rPr>
          <w:spacing w:val="-3"/>
        </w:rPr>
        <w:t>Al </w:t>
      </w:r>
      <w:r>
        <w:rPr>
          <w:spacing w:val="-4"/>
        </w:rPr>
        <w:t>que sin </w:t>
      </w:r>
      <w:r>
        <w:rPr>
          <w:spacing w:val="-5"/>
        </w:rPr>
        <w:t>autorización, </w:t>
      </w:r>
      <w:r>
        <w:rPr>
          <w:spacing w:val="-4"/>
        </w:rPr>
        <w:t>para </w:t>
      </w:r>
      <w:r>
        <w:rPr>
          <w:spacing w:val="-5"/>
        </w:rPr>
        <w:t>beneficio propio </w:t>
      </w:r>
      <w:r>
        <w:rPr/>
        <w:t>o </w:t>
      </w:r>
      <w:r>
        <w:rPr>
          <w:spacing w:val="-5"/>
        </w:rPr>
        <w:t>ajeno, modifique, destruya </w:t>
      </w:r>
      <w:r>
        <w:rPr/>
        <w:t>o </w:t>
      </w:r>
      <w:r>
        <w:rPr>
          <w:spacing w:val="-5"/>
        </w:rPr>
        <w:t>provoque pérdida </w:t>
      </w:r>
      <w:r>
        <w:rPr/>
        <w:t>de </w:t>
      </w:r>
      <w:r>
        <w:rPr>
          <w:spacing w:val="-6"/>
        </w:rPr>
        <w:t>información </w:t>
      </w:r>
      <w:r>
        <w:rPr>
          <w:spacing w:val="-5"/>
        </w:rPr>
        <w:t>contenida </w:t>
      </w:r>
      <w:r>
        <w:rPr>
          <w:spacing w:val="-4"/>
        </w:rPr>
        <w:t>en </w:t>
      </w:r>
      <w:r>
        <w:rPr>
          <w:spacing w:val="-5"/>
        </w:rPr>
        <w:t>sistemas </w:t>
      </w:r>
      <w:r>
        <w:rPr/>
        <w:t>o </w:t>
      </w:r>
      <w:r>
        <w:rPr>
          <w:spacing w:val="-5"/>
        </w:rPr>
        <w:t>equipos </w:t>
      </w:r>
      <w:r>
        <w:rPr>
          <w:spacing w:val="-6"/>
        </w:rPr>
        <w:t>informáticos </w:t>
      </w:r>
      <w:r>
        <w:rPr>
          <w:spacing w:val="-5"/>
        </w:rPr>
        <w:t>protegidos </w:t>
      </w:r>
      <w:r>
        <w:rPr>
          <w:spacing w:val="-4"/>
        </w:rPr>
        <w:t>por </w:t>
      </w:r>
      <w:r>
        <w:rPr>
          <w:spacing w:val="-5"/>
        </w:rPr>
        <w:t>algún mecanismo </w:t>
      </w:r>
      <w:r>
        <w:rPr>
          <w:spacing w:val="-4"/>
        </w:rPr>
        <w:t>de </w:t>
      </w:r>
      <w:r>
        <w:rPr>
          <w:spacing w:val="-5"/>
        </w:rPr>
        <w:t>seguridad, </w:t>
      </w:r>
      <w:r>
        <w:rPr>
          <w:spacing w:val="-3"/>
        </w:rPr>
        <w:t>se le </w:t>
      </w:r>
      <w:r>
        <w:rPr>
          <w:spacing w:val="-5"/>
        </w:rPr>
        <w:t>impondrán </w:t>
      </w:r>
      <w:r>
        <w:rPr/>
        <w:t>de </w:t>
      </w:r>
      <w:r>
        <w:rPr>
          <w:spacing w:val="-6"/>
        </w:rPr>
        <w:t>seis </w:t>
      </w:r>
      <w:r>
        <w:rPr>
          <w:spacing w:val="-4"/>
        </w:rPr>
        <w:t>meses </w:t>
      </w:r>
      <w:r>
        <w:rPr/>
        <w:t>a </w:t>
      </w:r>
      <w:r>
        <w:rPr>
          <w:spacing w:val="-3"/>
        </w:rPr>
        <w:t>dos </w:t>
      </w:r>
      <w:r>
        <w:rPr>
          <w:spacing w:val="-4"/>
        </w:rPr>
        <w:t>años </w:t>
      </w:r>
      <w:r>
        <w:rPr/>
        <w:t>de </w:t>
      </w:r>
      <w:r>
        <w:rPr>
          <w:spacing w:val="-5"/>
        </w:rPr>
        <w:t>prisión </w:t>
      </w:r>
      <w:r>
        <w:rPr/>
        <w:t>y de </w:t>
      </w:r>
      <w:r>
        <w:rPr>
          <w:spacing w:val="-4"/>
        </w:rPr>
        <w:t>mil </w:t>
      </w:r>
      <w:r>
        <w:rPr/>
        <w:t>a </w:t>
      </w:r>
      <w:r>
        <w:rPr>
          <w:spacing w:val="-5"/>
        </w:rPr>
        <w:t>dos </w:t>
      </w:r>
      <w:r>
        <w:rPr>
          <w:spacing w:val="-4"/>
        </w:rPr>
        <w:t>mil días </w:t>
      </w:r>
      <w:r>
        <w:rPr/>
        <w:t>- </w:t>
      </w:r>
      <w:r>
        <w:rPr>
          <w:spacing w:val="-5"/>
        </w:rPr>
        <w:t>multa.</w:t>
      </w:r>
    </w:p>
    <w:p>
      <w:pPr>
        <w:pStyle w:val="BodyText"/>
        <w:spacing w:before="10"/>
        <w:rPr>
          <w:sz w:val="35"/>
        </w:rPr>
      </w:pPr>
    </w:p>
    <w:p>
      <w:pPr>
        <w:pStyle w:val="BodyText"/>
        <w:spacing w:line="360" w:lineRule="auto" w:before="1"/>
        <w:ind w:left="785" w:right="184"/>
        <w:jc w:val="both"/>
      </w:pPr>
      <w:r>
        <w:rPr>
          <w:b/>
          <w:spacing w:val="-5"/>
        </w:rPr>
        <w:t>Artículo </w:t>
      </w:r>
      <w:r>
        <w:rPr>
          <w:b/>
          <w:spacing w:val="-3"/>
        </w:rPr>
        <w:t>243 </w:t>
      </w:r>
      <w:r>
        <w:rPr>
          <w:b/>
          <w:spacing w:val="-4"/>
        </w:rPr>
        <w:t>Bis 6.- </w:t>
      </w:r>
      <w:r>
        <w:rPr>
          <w:spacing w:val="-3"/>
        </w:rPr>
        <w:t>Al </w:t>
      </w:r>
      <w:r>
        <w:rPr>
          <w:spacing w:val="-4"/>
        </w:rPr>
        <w:t>que sin </w:t>
      </w:r>
      <w:r>
        <w:rPr>
          <w:spacing w:val="-5"/>
        </w:rPr>
        <w:t>autorización </w:t>
      </w:r>
      <w:r>
        <w:rPr>
          <w:spacing w:val="-3"/>
        </w:rPr>
        <w:t>se </w:t>
      </w:r>
      <w:r>
        <w:rPr>
          <w:spacing w:val="-5"/>
        </w:rPr>
        <w:t>introduzca </w:t>
      </w:r>
      <w:r>
        <w:rPr>
          <w:spacing w:val="-3"/>
        </w:rPr>
        <w:t>por </w:t>
      </w:r>
      <w:r>
        <w:rPr>
          <w:spacing w:val="-5"/>
        </w:rPr>
        <w:t>cualquier </w:t>
      </w:r>
      <w:r>
        <w:rPr>
          <w:spacing w:val="-4"/>
        </w:rPr>
        <w:t>medio </w:t>
      </w:r>
      <w:r>
        <w:rPr/>
        <w:t>a </w:t>
      </w:r>
      <w:r>
        <w:rPr>
          <w:spacing w:val="-4"/>
        </w:rPr>
        <w:t>un </w:t>
      </w:r>
      <w:r>
        <w:rPr>
          <w:spacing w:val="-5"/>
        </w:rPr>
        <w:t>sistema </w:t>
      </w:r>
      <w:r>
        <w:rPr/>
        <w:t>o </w:t>
      </w:r>
      <w:r>
        <w:rPr>
          <w:spacing w:val="-5"/>
        </w:rPr>
        <w:t>equipo </w:t>
      </w:r>
      <w:r>
        <w:rPr>
          <w:spacing w:val="-4"/>
        </w:rPr>
        <w:t>de </w:t>
      </w:r>
      <w:r>
        <w:rPr>
          <w:spacing w:val="-6"/>
        </w:rPr>
        <w:t>informática </w:t>
      </w:r>
      <w:r>
        <w:rPr>
          <w:spacing w:val="-5"/>
        </w:rPr>
        <w:t>protegido </w:t>
      </w:r>
      <w:r>
        <w:rPr>
          <w:spacing w:val="-4"/>
        </w:rPr>
        <w:t>por </w:t>
      </w:r>
      <w:r>
        <w:rPr>
          <w:spacing w:val="-5"/>
        </w:rPr>
        <w:t>algún mecanismo </w:t>
      </w:r>
      <w:r>
        <w:rPr/>
        <w:t>de </w:t>
      </w:r>
      <w:r>
        <w:rPr>
          <w:spacing w:val="-5"/>
        </w:rPr>
        <w:t>seguridad, </w:t>
      </w:r>
      <w:r>
        <w:rPr>
          <w:spacing w:val="-4"/>
        </w:rPr>
        <w:t>para </w:t>
      </w:r>
      <w:r>
        <w:rPr>
          <w:spacing w:val="-5"/>
        </w:rPr>
        <w:t>beneficio propio</w:t>
      </w:r>
    </w:p>
    <w:p>
      <w:pPr>
        <w:spacing w:after="0" w:line="360" w:lineRule="auto"/>
        <w:jc w:val="both"/>
        <w:sectPr>
          <w:pgSz w:w="12240" w:h="15840"/>
          <w:pgMar w:header="795" w:footer="541"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6"/>
        <w:jc w:val="both"/>
      </w:pPr>
      <w:r>
        <w:rPr/>
        <w:t>o </w:t>
      </w:r>
      <w:r>
        <w:rPr>
          <w:spacing w:val="-5"/>
        </w:rPr>
        <w:t>ajeno, </w:t>
      </w:r>
      <w:r>
        <w:rPr>
          <w:spacing w:val="-4"/>
        </w:rPr>
        <w:t>para </w:t>
      </w:r>
      <w:r>
        <w:rPr>
          <w:spacing w:val="-5"/>
        </w:rPr>
        <w:t>sustraer, eliminar </w:t>
      </w:r>
      <w:r>
        <w:rPr/>
        <w:t>o </w:t>
      </w:r>
      <w:r>
        <w:rPr>
          <w:spacing w:val="-5"/>
        </w:rPr>
        <w:t>cambiar información contenida </w:t>
      </w:r>
      <w:r>
        <w:rPr/>
        <w:t>en </w:t>
      </w:r>
      <w:r>
        <w:rPr>
          <w:spacing w:val="-4"/>
        </w:rPr>
        <w:t>él; con la </w:t>
      </w:r>
      <w:r>
        <w:rPr>
          <w:spacing w:val="-5"/>
        </w:rPr>
        <w:t>intención </w:t>
      </w:r>
      <w:r>
        <w:rPr>
          <w:spacing w:val="-4"/>
        </w:rPr>
        <w:t>de</w:t>
      </w:r>
      <w:r>
        <w:rPr>
          <w:spacing w:val="58"/>
        </w:rPr>
        <w:t> </w:t>
      </w:r>
      <w:r>
        <w:rPr>
          <w:spacing w:val="-5"/>
        </w:rPr>
        <w:t>provocar </w:t>
      </w:r>
      <w:r>
        <w:rPr/>
        <w:t>un </w:t>
      </w:r>
      <w:r>
        <w:rPr>
          <w:spacing w:val="-6"/>
        </w:rPr>
        <w:t>desperfecto </w:t>
      </w:r>
      <w:r>
        <w:rPr/>
        <w:t>en </w:t>
      </w:r>
      <w:r>
        <w:rPr>
          <w:spacing w:val="-3"/>
        </w:rPr>
        <w:t>su </w:t>
      </w:r>
      <w:r>
        <w:rPr>
          <w:spacing w:val="-5"/>
        </w:rPr>
        <w:t>funcionamiento </w:t>
      </w:r>
      <w:r>
        <w:rPr>
          <w:spacing w:val="-4"/>
        </w:rPr>
        <w:t>que </w:t>
      </w:r>
      <w:r>
        <w:rPr>
          <w:spacing w:val="-3"/>
        </w:rPr>
        <w:t>lo </w:t>
      </w:r>
      <w:r>
        <w:rPr>
          <w:spacing w:val="-4"/>
        </w:rPr>
        <w:t>deje </w:t>
      </w:r>
      <w:r>
        <w:rPr>
          <w:spacing w:val="-5"/>
        </w:rPr>
        <w:t>total </w:t>
      </w:r>
      <w:r>
        <w:rPr/>
        <w:t>o </w:t>
      </w:r>
      <w:r>
        <w:rPr>
          <w:spacing w:val="-5"/>
        </w:rPr>
        <w:t>parcialmente inoperable; intercepte comunicaciones privadas </w:t>
      </w:r>
      <w:r>
        <w:rPr>
          <w:spacing w:val="-4"/>
        </w:rPr>
        <w:t>con </w:t>
      </w:r>
      <w:r>
        <w:rPr>
          <w:spacing w:val="-3"/>
        </w:rPr>
        <w:t>la </w:t>
      </w:r>
      <w:r>
        <w:rPr>
          <w:spacing w:val="-6"/>
        </w:rPr>
        <w:t>intensión </w:t>
      </w:r>
      <w:r>
        <w:rPr>
          <w:spacing w:val="-5"/>
        </w:rPr>
        <w:t>recabar información personal </w:t>
      </w:r>
      <w:r>
        <w:rPr/>
        <w:t>o </w:t>
      </w:r>
      <w:r>
        <w:rPr>
          <w:spacing w:val="-5"/>
        </w:rPr>
        <w:t>financiera, </w:t>
      </w:r>
      <w:r>
        <w:rPr>
          <w:spacing w:val="-3"/>
        </w:rPr>
        <w:t>se le </w:t>
      </w:r>
      <w:r>
        <w:rPr>
          <w:spacing w:val="-6"/>
        </w:rPr>
        <w:t>impondrán </w:t>
      </w:r>
      <w:r>
        <w:rPr>
          <w:spacing w:val="-4"/>
        </w:rPr>
        <w:t>de uno </w:t>
      </w:r>
      <w:r>
        <w:rPr/>
        <w:t>a </w:t>
      </w:r>
      <w:r>
        <w:rPr>
          <w:spacing w:val="-4"/>
        </w:rPr>
        <w:t>tres años </w:t>
      </w:r>
      <w:r>
        <w:rPr/>
        <w:t>de </w:t>
      </w:r>
      <w:r>
        <w:rPr>
          <w:spacing w:val="-5"/>
        </w:rPr>
        <w:t>prisión </w:t>
      </w:r>
      <w:r>
        <w:rPr/>
        <w:t>y de </w:t>
      </w:r>
      <w:r>
        <w:rPr>
          <w:spacing w:val="-4"/>
        </w:rPr>
        <w:t>mil </w:t>
      </w:r>
      <w:r>
        <w:rPr/>
        <w:t>a </w:t>
      </w:r>
      <w:r>
        <w:rPr>
          <w:spacing w:val="-5"/>
        </w:rPr>
        <w:t>dos </w:t>
      </w:r>
      <w:r>
        <w:rPr>
          <w:spacing w:val="-4"/>
        </w:rPr>
        <w:t>mil días </w:t>
      </w:r>
      <w:r>
        <w:rPr/>
        <w:t>- </w:t>
      </w:r>
      <w:r>
        <w:rPr>
          <w:spacing w:val="-5"/>
        </w:rPr>
        <w:t>multa.</w:t>
      </w:r>
    </w:p>
    <w:p>
      <w:pPr>
        <w:pStyle w:val="BodyText"/>
        <w:spacing w:before="11"/>
        <w:rPr>
          <w:sz w:val="35"/>
        </w:rPr>
      </w:pPr>
    </w:p>
    <w:p>
      <w:pPr>
        <w:pStyle w:val="BodyText"/>
        <w:spacing w:line="360" w:lineRule="auto"/>
        <w:ind w:left="785" w:right="187"/>
        <w:jc w:val="both"/>
      </w:pPr>
      <w:r>
        <w:rPr>
          <w:b/>
          <w:spacing w:val="-5"/>
        </w:rPr>
        <w:t>Artículo </w:t>
      </w:r>
      <w:r>
        <w:rPr>
          <w:b/>
          <w:spacing w:val="-3"/>
        </w:rPr>
        <w:t>243 </w:t>
      </w:r>
      <w:r>
        <w:rPr>
          <w:b/>
          <w:spacing w:val="-4"/>
        </w:rPr>
        <w:t>Bis </w:t>
      </w:r>
      <w:r>
        <w:rPr>
          <w:b/>
          <w:spacing w:val="-3"/>
        </w:rPr>
        <w:t>7.- </w:t>
      </w:r>
      <w:r>
        <w:rPr>
          <w:spacing w:val="-3"/>
        </w:rPr>
        <w:t>Al </w:t>
      </w:r>
      <w:r>
        <w:rPr>
          <w:spacing w:val="-4"/>
        </w:rPr>
        <w:t>que </w:t>
      </w:r>
      <w:r>
        <w:rPr>
          <w:spacing w:val="-5"/>
        </w:rPr>
        <w:t>estando autorizado para acceder </w:t>
      </w:r>
      <w:r>
        <w:rPr/>
        <w:t>a </w:t>
      </w:r>
      <w:r>
        <w:rPr>
          <w:spacing w:val="-5"/>
        </w:rPr>
        <w:t>sistemas </w:t>
      </w:r>
      <w:r>
        <w:rPr/>
        <w:t>y </w:t>
      </w:r>
      <w:r>
        <w:rPr>
          <w:spacing w:val="-5"/>
        </w:rPr>
        <w:t>equipos </w:t>
      </w:r>
      <w:r>
        <w:rPr/>
        <w:t>de </w:t>
      </w:r>
      <w:r>
        <w:rPr>
          <w:spacing w:val="-5"/>
        </w:rPr>
        <w:t>informática </w:t>
      </w:r>
      <w:r>
        <w:rPr>
          <w:spacing w:val="-4"/>
        </w:rPr>
        <w:t>del </w:t>
      </w:r>
      <w:r>
        <w:rPr>
          <w:spacing w:val="-5"/>
        </w:rPr>
        <w:t>Estado, sustraiga </w:t>
      </w:r>
      <w:r>
        <w:rPr>
          <w:spacing w:val="-6"/>
        </w:rPr>
        <w:t>información </w:t>
      </w:r>
      <w:r>
        <w:rPr>
          <w:spacing w:val="-4"/>
        </w:rPr>
        <w:t>para </w:t>
      </w:r>
      <w:r>
        <w:rPr>
          <w:spacing w:val="-5"/>
        </w:rPr>
        <w:t>beneficio personal </w:t>
      </w:r>
      <w:r>
        <w:rPr/>
        <w:t>o </w:t>
      </w:r>
      <w:r>
        <w:rPr>
          <w:spacing w:val="-5"/>
        </w:rPr>
        <w:t>ajeno, </w:t>
      </w:r>
      <w:r>
        <w:rPr/>
        <w:t>o </w:t>
      </w:r>
      <w:r>
        <w:rPr>
          <w:spacing w:val="-5"/>
        </w:rPr>
        <w:t>quien facilite </w:t>
      </w:r>
      <w:r>
        <w:rPr>
          <w:spacing w:val="-4"/>
        </w:rPr>
        <w:t>esto </w:t>
      </w:r>
      <w:r>
        <w:rPr/>
        <w:t>a un </w:t>
      </w:r>
      <w:r>
        <w:rPr>
          <w:spacing w:val="-5"/>
        </w:rPr>
        <w:t>tercero </w:t>
      </w:r>
      <w:r>
        <w:rPr>
          <w:spacing w:val="-3"/>
        </w:rPr>
        <w:t>que </w:t>
      </w:r>
      <w:r>
        <w:rPr>
          <w:spacing w:val="-4"/>
        </w:rPr>
        <w:t>no </w:t>
      </w:r>
      <w:r>
        <w:rPr>
          <w:spacing w:val="-5"/>
        </w:rPr>
        <w:t>cuente </w:t>
      </w:r>
      <w:r>
        <w:rPr>
          <w:spacing w:val="-4"/>
        </w:rPr>
        <w:t>con </w:t>
      </w:r>
      <w:r>
        <w:rPr>
          <w:spacing w:val="-6"/>
        </w:rPr>
        <w:t>autorización, </w:t>
      </w:r>
      <w:r>
        <w:rPr>
          <w:spacing w:val="-4"/>
        </w:rPr>
        <w:t>se </w:t>
      </w:r>
      <w:r>
        <w:rPr>
          <w:spacing w:val="-3"/>
        </w:rPr>
        <w:t>le </w:t>
      </w:r>
      <w:r>
        <w:rPr>
          <w:spacing w:val="-5"/>
        </w:rPr>
        <w:t>impondrán </w:t>
      </w:r>
      <w:r>
        <w:rPr>
          <w:spacing w:val="-4"/>
        </w:rPr>
        <w:t>de uno </w:t>
      </w:r>
      <w:r>
        <w:rPr/>
        <w:t>a </w:t>
      </w:r>
      <w:r>
        <w:rPr>
          <w:spacing w:val="-5"/>
        </w:rPr>
        <w:t>cuatro </w:t>
      </w:r>
      <w:r>
        <w:rPr>
          <w:spacing w:val="-3"/>
        </w:rPr>
        <w:t>años </w:t>
      </w:r>
      <w:r>
        <w:rPr>
          <w:spacing w:val="-4"/>
        </w:rPr>
        <w:t>de </w:t>
      </w:r>
      <w:r>
        <w:rPr>
          <w:spacing w:val="-5"/>
        </w:rPr>
        <w:t>prisión </w:t>
      </w:r>
      <w:r>
        <w:rPr/>
        <w:t>y </w:t>
      </w:r>
      <w:r>
        <w:rPr>
          <w:spacing w:val="-4"/>
        </w:rPr>
        <w:t>de mil </w:t>
      </w:r>
      <w:r>
        <w:rPr/>
        <w:t>a </w:t>
      </w:r>
      <w:r>
        <w:rPr>
          <w:spacing w:val="-3"/>
        </w:rPr>
        <w:t>dos </w:t>
      </w:r>
      <w:r>
        <w:rPr>
          <w:spacing w:val="-4"/>
        </w:rPr>
        <w:t>mil </w:t>
      </w:r>
      <w:r>
        <w:rPr>
          <w:spacing w:val="-5"/>
        </w:rPr>
        <w:t>quinientos </w:t>
      </w:r>
      <w:r>
        <w:rPr>
          <w:spacing w:val="-4"/>
        </w:rPr>
        <w:t>días </w:t>
      </w:r>
      <w:r>
        <w:rPr/>
        <w:t>- </w:t>
      </w:r>
      <w:r>
        <w:rPr>
          <w:spacing w:val="-5"/>
        </w:rPr>
        <w:t>multa.</w:t>
      </w:r>
    </w:p>
    <w:p>
      <w:pPr>
        <w:pStyle w:val="BodyText"/>
        <w:spacing w:before="2"/>
        <w:rPr>
          <w:sz w:val="36"/>
        </w:rPr>
      </w:pPr>
    </w:p>
    <w:p>
      <w:pPr>
        <w:pStyle w:val="BodyText"/>
        <w:spacing w:line="360" w:lineRule="auto"/>
        <w:ind w:left="785" w:right="184"/>
        <w:jc w:val="both"/>
      </w:pPr>
      <w:r>
        <w:rPr>
          <w:b/>
          <w:spacing w:val="-5"/>
        </w:rPr>
        <w:t>Artículo </w:t>
      </w:r>
      <w:r>
        <w:rPr>
          <w:b/>
          <w:spacing w:val="-3"/>
        </w:rPr>
        <w:t>243 </w:t>
      </w:r>
      <w:r>
        <w:rPr>
          <w:b/>
          <w:spacing w:val="-4"/>
        </w:rPr>
        <w:t>Bis </w:t>
      </w:r>
      <w:r>
        <w:rPr>
          <w:b/>
          <w:spacing w:val="-3"/>
        </w:rPr>
        <w:t>8.- </w:t>
      </w:r>
      <w:r>
        <w:rPr>
          <w:spacing w:val="-4"/>
        </w:rPr>
        <w:t>Al que </w:t>
      </w:r>
      <w:r>
        <w:rPr>
          <w:spacing w:val="-5"/>
        </w:rPr>
        <w:t>estando autorizado para acceder </w:t>
      </w:r>
      <w:r>
        <w:rPr/>
        <w:t>a </w:t>
      </w:r>
      <w:r>
        <w:rPr>
          <w:spacing w:val="-5"/>
        </w:rPr>
        <w:t>sistemas </w:t>
      </w:r>
      <w:r>
        <w:rPr/>
        <w:t>y </w:t>
      </w:r>
      <w:r>
        <w:rPr>
          <w:spacing w:val="-5"/>
        </w:rPr>
        <w:t>equipos </w:t>
      </w:r>
      <w:r>
        <w:rPr/>
        <w:t>de </w:t>
      </w:r>
      <w:r>
        <w:rPr>
          <w:spacing w:val="-5"/>
        </w:rPr>
        <w:t>informática </w:t>
      </w:r>
      <w:r>
        <w:rPr>
          <w:spacing w:val="-4"/>
        </w:rPr>
        <w:t>del </w:t>
      </w:r>
      <w:r>
        <w:rPr>
          <w:spacing w:val="-5"/>
        </w:rPr>
        <w:t>Estado, indebidamente modifique </w:t>
      </w:r>
      <w:r>
        <w:rPr/>
        <w:t>o </w:t>
      </w:r>
      <w:r>
        <w:rPr>
          <w:spacing w:val="-5"/>
        </w:rPr>
        <w:t>provoque perdida </w:t>
      </w:r>
      <w:r>
        <w:rPr>
          <w:spacing w:val="-4"/>
        </w:rPr>
        <w:t>de </w:t>
      </w:r>
      <w:r>
        <w:rPr>
          <w:spacing w:val="-5"/>
        </w:rPr>
        <w:t>información </w:t>
      </w:r>
      <w:r>
        <w:rPr>
          <w:spacing w:val="-4"/>
        </w:rPr>
        <w:t>para </w:t>
      </w:r>
      <w:r>
        <w:rPr>
          <w:spacing w:val="-5"/>
        </w:rPr>
        <w:t>beneficio personal </w:t>
      </w:r>
      <w:r>
        <w:rPr/>
        <w:t>o </w:t>
      </w:r>
      <w:r>
        <w:rPr>
          <w:spacing w:val="-5"/>
        </w:rPr>
        <w:t>ajeno, </w:t>
      </w:r>
      <w:r>
        <w:rPr>
          <w:spacing w:val="-4"/>
        </w:rPr>
        <w:t>se </w:t>
      </w:r>
      <w:r>
        <w:rPr>
          <w:spacing w:val="-3"/>
        </w:rPr>
        <w:t>le </w:t>
      </w:r>
      <w:r>
        <w:rPr>
          <w:spacing w:val="-5"/>
        </w:rPr>
        <w:t>impondrán </w:t>
      </w:r>
      <w:r>
        <w:rPr>
          <w:spacing w:val="-4"/>
        </w:rPr>
        <w:t>de </w:t>
      </w:r>
      <w:r>
        <w:rPr>
          <w:spacing w:val="-3"/>
        </w:rPr>
        <w:t>uno </w:t>
      </w:r>
      <w:r>
        <w:rPr/>
        <w:t>a </w:t>
      </w:r>
      <w:r>
        <w:rPr>
          <w:spacing w:val="-5"/>
        </w:rPr>
        <w:t>cuatro </w:t>
      </w:r>
      <w:r>
        <w:rPr>
          <w:spacing w:val="-4"/>
        </w:rPr>
        <w:t>años </w:t>
      </w:r>
      <w:r>
        <w:rPr/>
        <w:t>de </w:t>
      </w:r>
      <w:r>
        <w:rPr>
          <w:spacing w:val="-5"/>
        </w:rPr>
        <w:t>prisión </w:t>
      </w:r>
      <w:r>
        <w:rPr/>
        <w:t>y de </w:t>
      </w:r>
      <w:r>
        <w:rPr>
          <w:spacing w:val="-3"/>
        </w:rPr>
        <w:t>mil </w:t>
      </w:r>
      <w:r>
        <w:rPr/>
        <w:t>a </w:t>
      </w:r>
      <w:r>
        <w:rPr>
          <w:spacing w:val="-3"/>
        </w:rPr>
        <w:t>dos </w:t>
      </w:r>
      <w:r>
        <w:rPr>
          <w:spacing w:val="-4"/>
        </w:rPr>
        <w:t>mil días </w:t>
      </w:r>
      <w:r>
        <w:rPr/>
        <w:t>- </w:t>
      </w:r>
      <w:r>
        <w:rPr>
          <w:spacing w:val="-5"/>
        </w:rPr>
        <w:t>multa.</w:t>
      </w:r>
    </w:p>
    <w:p>
      <w:pPr>
        <w:pStyle w:val="BodyText"/>
        <w:spacing w:before="10"/>
        <w:rPr>
          <w:sz w:val="35"/>
        </w:rPr>
      </w:pPr>
    </w:p>
    <w:p>
      <w:pPr>
        <w:pStyle w:val="BodyText"/>
        <w:spacing w:line="360" w:lineRule="auto"/>
        <w:ind w:left="785" w:right="187"/>
        <w:jc w:val="both"/>
      </w:pPr>
      <w:r>
        <w:rPr>
          <w:b/>
          <w:spacing w:val="-5"/>
        </w:rPr>
        <w:t>Artículo </w:t>
      </w:r>
      <w:r>
        <w:rPr>
          <w:b/>
          <w:spacing w:val="-3"/>
        </w:rPr>
        <w:t>243 </w:t>
      </w:r>
      <w:r>
        <w:rPr>
          <w:b/>
          <w:spacing w:val="-4"/>
        </w:rPr>
        <w:t>Bis </w:t>
      </w:r>
      <w:r>
        <w:rPr>
          <w:b/>
          <w:spacing w:val="-3"/>
        </w:rPr>
        <w:t>9.- </w:t>
      </w:r>
      <w:r>
        <w:rPr>
          <w:spacing w:val="-4"/>
        </w:rPr>
        <w:t>Al que </w:t>
      </w:r>
      <w:r>
        <w:rPr>
          <w:spacing w:val="-5"/>
        </w:rPr>
        <w:t>estando autorizado para acceder </w:t>
      </w:r>
      <w:r>
        <w:rPr/>
        <w:t>a </w:t>
      </w:r>
      <w:r>
        <w:rPr>
          <w:spacing w:val="-5"/>
        </w:rPr>
        <w:t>sistemas </w:t>
      </w:r>
      <w:r>
        <w:rPr/>
        <w:t>y </w:t>
      </w:r>
      <w:r>
        <w:rPr>
          <w:spacing w:val="-5"/>
        </w:rPr>
        <w:t>equipos </w:t>
      </w:r>
      <w:r>
        <w:rPr/>
        <w:t>de </w:t>
      </w:r>
      <w:r>
        <w:rPr>
          <w:spacing w:val="-5"/>
        </w:rPr>
        <w:t>informática, indebidamente modifique </w:t>
      </w:r>
      <w:r>
        <w:rPr/>
        <w:t>o </w:t>
      </w:r>
      <w:r>
        <w:rPr>
          <w:spacing w:val="-5"/>
        </w:rPr>
        <w:t>provoque pérdida </w:t>
      </w:r>
      <w:r>
        <w:rPr/>
        <w:t>de </w:t>
      </w:r>
      <w:r>
        <w:rPr>
          <w:spacing w:val="-6"/>
        </w:rPr>
        <w:t>información </w:t>
      </w:r>
      <w:r>
        <w:rPr>
          <w:spacing w:val="-5"/>
        </w:rPr>
        <w:t>que contengan, </w:t>
      </w:r>
      <w:r>
        <w:rPr>
          <w:spacing w:val="-3"/>
        </w:rPr>
        <w:t>se</w:t>
      </w:r>
      <w:r>
        <w:rPr>
          <w:spacing w:val="-9"/>
        </w:rPr>
        <w:t> </w:t>
      </w:r>
      <w:r>
        <w:rPr>
          <w:spacing w:val="-3"/>
        </w:rPr>
        <w:t>le</w:t>
      </w:r>
      <w:r>
        <w:rPr>
          <w:spacing w:val="-9"/>
        </w:rPr>
        <w:t> </w:t>
      </w:r>
      <w:r>
        <w:rPr>
          <w:spacing w:val="-6"/>
        </w:rPr>
        <w:t>impondrán</w:t>
      </w:r>
      <w:r>
        <w:rPr>
          <w:spacing w:val="-8"/>
        </w:rPr>
        <w:t> </w:t>
      </w:r>
      <w:r>
        <w:rPr>
          <w:spacing w:val="-4"/>
        </w:rPr>
        <w:t>de</w:t>
      </w:r>
      <w:r>
        <w:rPr>
          <w:spacing w:val="-11"/>
        </w:rPr>
        <w:t> </w:t>
      </w:r>
      <w:r>
        <w:rPr>
          <w:spacing w:val="-3"/>
        </w:rPr>
        <w:t>dos</w:t>
      </w:r>
      <w:r>
        <w:rPr>
          <w:spacing w:val="-13"/>
        </w:rPr>
        <w:t> </w:t>
      </w:r>
      <w:r>
        <w:rPr/>
        <w:t>a</w:t>
      </w:r>
      <w:r>
        <w:rPr>
          <w:spacing w:val="-9"/>
        </w:rPr>
        <w:t> </w:t>
      </w:r>
      <w:r>
        <w:rPr>
          <w:spacing w:val="-5"/>
        </w:rPr>
        <w:t>cuatro</w:t>
      </w:r>
      <w:r>
        <w:rPr>
          <w:spacing w:val="-11"/>
        </w:rPr>
        <w:t> </w:t>
      </w:r>
      <w:r>
        <w:rPr>
          <w:spacing w:val="-4"/>
        </w:rPr>
        <w:t>años</w:t>
      </w:r>
      <w:r>
        <w:rPr>
          <w:spacing w:val="-11"/>
        </w:rPr>
        <w:t> </w:t>
      </w:r>
      <w:r>
        <w:rPr/>
        <w:t>de</w:t>
      </w:r>
      <w:r>
        <w:rPr>
          <w:spacing w:val="-11"/>
        </w:rPr>
        <w:t> </w:t>
      </w:r>
      <w:r>
        <w:rPr>
          <w:spacing w:val="-5"/>
        </w:rPr>
        <w:t>prisión</w:t>
      </w:r>
      <w:r>
        <w:rPr>
          <w:spacing w:val="-10"/>
        </w:rPr>
        <w:t> </w:t>
      </w:r>
      <w:r>
        <w:rPr/>
        <w:t>y</w:t>
      </w:r>
      <w:r>
        <w:rPr>
          <w:spacing w:val="-12"/>
        </w:rPr>
        <w:t> </w:t>
      </w:r>
      <w:r>
        <w:rPr/>
        <w:t>de</w:t>
      </w:r>
      <w:r>
        <w:rPr>
          <w:spacing w:val="-10"/>
        </w:rPr>
        <w:t> </w:t>
      </w:r>
      <w:r>
        <w:rPr>
          <w:spacing w:val="-4"/>
        </w:rPr>
        <w:t>mil</w:t>
      </w:r>
      <w:r>
        <w:rPr>
          <w:spacing w:val="-10"/>
        </w:rPr>
        <w:t> </w:t>
      </w:r>
      <w:r>
        <w:rPr/>
        <w:t>a</w:t>
      </w:r>
      <w:r>
        <w:rPr>
          <w:spacing w:val="-11"/>
        </w:rPr>
        <w:t> </w:t>
      </w:r>
      <w:r>
        <w:rPr>
          <w:spacing w:val="-3"/>
        </w:rPr>
        <w:t>dos</w:t>
      </w:r>
      <w:r>
        <w:rPr>
          <w:spacing w:val="-13"/>
        </w:rPr>
        <w:t> </w:t>
      </w:r>
      <w:r>
        <w:rPr>
          <w:spacing w:val="-4"/>
        </w:rPr>
        <w:t>mil</w:t>
      </w:r>
      <w:r>
        <w:rPr>
          <w:spacing w:val="-10"/>
        </w:rPr>
        <w:t> </w:t>
      </w:r>
      <w:r>
        <w:rPr>
          <w:spacing w:val="-4"/>
        </w:rPr>
        <w:t>días</w:t>
      </w:r>
      <w:r>
        <w:rPr>
          <w:spacing w:val="-9"/>
        </w:rPr>
        <w:t> </w:t>
      </w:r>
      <w:r>
        <w:rPr/>
        <w:t>-</w:t>
      </w:r>
      <w:r>
        <w:rPr>
          <w:spacing w:val="-10"/>
        </w:rPr>
        <w:t> </w:t>
      </w:r>
      <w:r>
        <w:rPr>
          <w:spacing w:val="-5"/>
        </w:rPr>
        <w:t>multa.</w:t>
      </w:r>
    </w:p>
    <w:p>
      <w:pPr>
        <w:pStyle w:val="BodyText"/>
        <w:spacing w:before="1"/>
        <w:rPr>
          <w:sz w:val="36"/>
        </w:rPr>
      </w:pPr>
    </w:p>
    <w:p>
      <w:pPr>
        <w:pStyle w:val="BodyText"/>
        <w:spacing w:line="360" w:lineRule="auto"/>
        <w:ind w:left="785" w:right="185"/>
        <w:jc w:val="both"/>
      </w:pPr>
      <w:r>
        <w:rPr>
          <w:b/>
          <w:spacing w:val="-5"/>
        </w:rPr>
        <w:t>Artículo </w:t>
      </w:r>
      <w:r>
        <w:rPr>
          <w:b/>
          <w:spacing w:val="-4"/>
        </w:rPr>
        <w:t>243 </w:t>
      </w:r>
      <w:r>
        <w:rPr>
          <w:b/>
          <w:spacing w:val="-5"/>
        </w:rPr>
        <w:t>Bis </w:t>
      </w:r>
      <w:r>
        <w:rPr>
          <w:b/>
          <w:spacing w:val="-3"/>
        </w:rPr>
        <w:t>10.- </w:t>
      </w:r>
      <w:r>
        <w:rPr>
          <w:spacing w:val="-4"/>
        </w:rPr>
        <w:t>Se </w:t>
      </w:r>
      <w:r>
        <w:rPr>
          <w:spacing w:val="-5"/>
        </w:rPr>
        <w:t>impondrán </w:t>
      </w:r>
      <w:r>
        <w:rPr/>
        <w:t>de </w:t>
      </w:r>
      <w:r>
        <w:rPr>
          <w:spacing w:val="-4"/>
        </w:rPr>
        <w:t>dos </w:t>
      </w:r>
      <w:r>
        <w:rPr/>
        <w:t>a </w:t>
      </w:r>
      <w:r>
        <w:rPr>
          <w:spacing w:val="-5"/>
        </w:rPr>
        <w:t>cuatro </w:t>
      </w:r>
      <w:r>
        <w:rPr>
          <w:spacing w:val="-4"/>
        </w:rPr>
        <w:t>años de </w:t>
      </w:r>
      <w:r>
        <w:rPr>
          <w:spacing w:val="-5"/>
        </w:rPr>
        <w:t>prisión </w:t>
      </w:r>
      <w:r>
        <w:rPr/>
        <w:t>y de </w:t>
      </w:r>
      <w:r>
        <w:rPr>
          <w:spacing w:val="-3"/>
        </w:rPr>
        <w:t>dos mil </w:t>
      </w:r>
      <w:r>
        <w:rPr/>
        <w:t>a </w:t>
      </w:r>
      <w:r>
        <w:rPr>
          <w:spacing w:val="-4"/>
        </w:rPr>
        <w:t>tres mil días </w:t>
      </w:r>
      <w:r>
        <w:rPr/>
        <w:t>- </w:t>
      </w:r>
      <w:r>
        <w:rPr>
          <w:spacing w:val="-5"/>
        </w:rPr>
        <w:t>multa </w:t>
      </w:r>
      <w:r>
        <w:rPr/>
        <w:t>a </w:t>
      </w:r>
      <w:r>
        <w:rPr>
          <w:spacing w:val="-5"/>
        </w:rPr>
        <w:t>quien utilizando </w:t>
      </w:r>
      <w:r>
        <w:rPr>
          <w:spacing w:val="-6"/>
        </w:rPr>
        <w:t>información </w:t>
      </w:r>
      <w:r>
        <w:rPr>
          <w:spacing w:val="-4"/>
        </w:rPr>
        <w:t>que </w:t>
      </w:r>
      <w:r>
        <w:rPr>
          <w:spacing w:val="-5"/>
        </w:rPr>
        <w:t>aparente provenir </w:t>
      </w:r>
      <w:r>
        <w:rPr/>
        <w:t>de </w:t>
      </w:r>
      <w:r>
        <w:rPr>
          <w:spacing w:val="-5"/>
        </w:rPr>
        <w:t>instituciones financieras </w:t>
      </w:r>
      <w:r>
        <w:rPr/>
        <w:t>o </w:t>
      </w:r>
      <w:r>
        <w:rPr>
          <w:spacing w:val="-5"/>
        </w:rPr>
        <w:t>empresas </w:t>
      </w:r>
      <w:r>
        <w:rPr/>
        <w:t>de </w:t>
      </w:r>
      <w:r>
        <w:rPr>
          <w:spacing w:val="-5"/>
        </w:rPr>
        <w:t>servicios informáticos </w:t>
      </w:r>
      <w:r>
        <w:rPr/>
        <w:t>o </w:t>
      </w:r>
      <w:r>
        <w:rPr>
          <w:spacing w:val="-5"/>
        </w:rPr>
        <w:t>electrónicos </w:t>
      </w:r>
      <w:r>
        <w:rPr/>
        <w:t>o </w:t>
      </w:r>
      <w:r>
        <w:rPr>
          <w:spacing w:val="-5"/>
        </w:rPr>
        <w:t>dependencias </w:t>
      </w:r>
      <w:r>
        <w:rPr>
          <w:spacing w:val="-3"/>
        </w:rPr>
        <w:t>del </w:t>
      </w:r>
      <w:r>
        <w:rPr>
          <w:spacing w:val="-5"/>
        </w:rPr>
        <w:t>Poder </w:t>
      </w:r>
      <w:r>
        <w:rPr>
          <w:spacing w:val="-6"/>
        </w:rPr>
        <w:t>Ejecutivo </w:t>
      </w:r>
      <w:r>
        <w:rPr/>
        <w:t>u </w:t>
      </w:r>
      <w:r>
        <w:rPr>
          <w:spacing w:val="-5"/>
        </w:rPr>
        <w:t>otro </w:t>
      </w:r>
      <w:r>
        <w:rPr>
          <w:spacing w:val="-4"/>
        </w:rPr>
        <w:t>poder </w:t>
      </w:r>
      <w:r>
        <w:rPr/>
        <w:t>u </w:t>
      </w:r>
      <w:r>
        <w:rPr>
          <w:spacing w:val="-5"/>
        </w:rPr>
        <w:t>organismo </w:t>
      </w:r>
      <w:r>
        <w:rPr>
          <w:spacing w:val="-3"/>
        </w:rPr>
        <w:t>del </w:t>
      </w:r>
      <w:r>
        <w:rPr>
          <w:spacing w:val="-5"/>
        </w:rPr>
        <w:t>estado:</w:t>
      </w:r>
    </w:p>
    <w:p>
      <w:pPr>
        <w:pStyle w:val="BodyText"/>
        <w:spacing w:before="1"/>
        <w:rPr>
          <w:sz w:val="36"/>
        </w:rPr>
      </w:pPr>
    </w:p>
    <w:p>
      <w:pPr>
        <w:pStyle w:val="BodyText"/>
        <w:spacing w:line="360" w:lineRule="auto"/>
        <w:ind w:left="785" w:right="183"/>
        <w:jc w:val="both"/>
      </w:pPr>
      <w:r>
        <w:rPr>
          <w:b/>
          <w:spacing w:val="-4"/>
        </w:rPr>
        <w:t>I.- </w:t>
      </w:r>
      <w:r>
        <w:rPr>
          <w:spacing w:val="-5"/>
        </w:rPr>
        <w:t>Provoque </w:t>
      </w:r>
      <w:r>
        <w:rPr>
          <w:spacing w:val="-4"/>
        </w:rPr>
        <w:t>la</w:t>
      </w:r>
      <w:r>
        <w:rPr>
          <w:spacing w:val="58"/>
        </w:rPr>
        <w:t> </w:t>
      </w:r>
      <w:r>
        <w:rPr>
          <w:spacing w:val="-5"/>
        </w:rPr>
        <w:t>instalación </w:t>
      </w:r>
      <w:r>
        <w:rPr/>
        <w:t>de </w:t>
      </w:r>
      <w:r>
        <w:rPr>
          <w:spacing w:val="-5"/>
        </w:rPr>
        <w:t>programas informáticos </w:t>
      </w:r>
      <w:r>
        <w:rPr/>
        <w:t>en </w:t>
      </w:r>
      <w:r>
        <w:rPr>
          <w:spacing w:val="-5"/>
        </w:rPr>
        <w:t>ordenadores </w:t>
      </w:r>
      <w:r>
        <w:rPr/>
        <w:t>o </w:t>
      </w:r>
      <w:r>
        <w:rPr>
          <w:spacing w:val="-5"/>
        </w:rPr>
        <w:t>teléfonos inteligentes </w:t>
      </w:r>
      <w:r>
        <w:rPr/>
        <w:t>a </w:t>
      </w:r>
      <w:r>
        <w:rPr>
          <w:spacing w:val="-4"/>
        </w:rPr>
        <w:t>fin </w:t>
      </w:r>
      <w:r>
        <w:rPr/>
        <w:t>de </w:t>
      </w:r>
      <w:r>
        <w:rPr>
          <w:spacing w:val="-5"/>
        </w:rPr>
        <w:t>acceder </w:t>
      </w:r>
      <w:r>
        <w:rPr/>
        <w:t>a </w:t>
      </w:r>
      <w:r>
        <w:rPr>
          <w:spacing w:val="-3"/>
        </w:rPr>
        <w:t>la </w:t>
      </w:r>
      <w:r>
        <w:rPr>
          <w:spacing w:val="-5"/>
        </w:rPr>
        <w:t>información contenida </w:t>
      </w:r>
      <w:r>
        <w:rPr>
          <w:spacing w:val="-4"/>
        </w:rPr>
        <w:t>en ellos </w:t>
      </w:r>
      <w:r>
        <w:rPr/>
        <w:t>o </w:t>
      </w:r>
      <w:r>
        <w:rPr>
          <w:spacing w:val="-3"/>
        </w:rPr>
        <w:t>la </w:t>
      </w:r>
      <w:r>
        <w:rPr>
          <w:spacing w:val="-4"/>
        </w:rPr>
        <w:t>que </w:t>
      </w:r>
      <w:r>
        <w:rPr>
          <w:spacing w:val="-3"/>
        </w:rPr>
        <w:t>se </w:t>
      </w:r>
      <w:r>
        <w:rPr>
          <w:spacing w:val="-5"/>
        </w:rPr>
        <w:t>genere </w:t>
      </w:r>
      <w:r>
        <w:rPr>
          <w:spacing w:val="-4"/>
        </w:rPr>
        <w:t>por </w:t>
      </w:r>
      <w:r>
        <w:rPr>
          <w:spacing w:val="-5"/>
        </w:rPr>
        <w:t>llamadas, mensajes, </w:t>
      </w:r>
      <w:r>
        <w:rPr>
          <w:spacing w:val="-6"/>
        </w:rPr>
        <w:t>servicios </w:t>
      </w:r>
      <w:r>
        <w:rPr>
          <w:spacing w:val="-4"/>
        </w:rPr>
        <w:t>que </w:t>
      </w:r>
      <w:r>
        <w:rPr>
          <w:spacing w:val="-5"/>
        </w:rPr>
        <w:t>utilicen Internet </w:t>
      </w:r>
      <w:r>
        <w:rPr/>
        <w:t>o </w:t>
      </w:r>
      <w:r>
        <w:rPr>
          <w:spacing w:val="-3"/>
        </w:rPr>
        <w:t>la </w:t>
      </w:r>
      <w:r>
        <w:rPr>
          <w:spacing w:val="-5"/>
        </w:rPr>
        <w:t>ubicación </w:t>
      </w:r>
      <w:r>
        <w:rPr>
          <w:spacing w:val="-4"/>
        </w:rPr>
        <w:t>en </w:t>
      </w:r>
      <w:r>
        <w:rPr>
          <w:spacing w:val="-5"/>
        </w:rPr>
        <w:t>tiempo real mediante </w:t>
      </w:r>
      <w:r>
        <w:rPr/>
        <w:t>el </w:t>
      </w:r>
      <w:r>
        <w:rPr>
          <w:spacing w:val="-5"/>
        </w:rPr>
        <w:t>sistema </w:t>
      </w:r>
      <w:r>
        <w:rPr/>
        <w:t>de </w:t>
      </w:r>
      <w:r>
        <w:rPr>
          <w:spacing w:val="-6"/>
        </w:rPr>
        <w:t>posicionamiento </w:t>
      </w:r>
      <w:r>
        <w:rPr>
          <w:spacing w:val="-5"/>
        </w:rPr>
        <w:t>global (GPS).</w:t>
      </w:r>
    </w:p>
    <w:p>
      <w:pPr>
        <w:pStyle w:val="BodyText"/>
        <w:rPr>
          <w:sz w:val="36"/>
        </w:rPr>
      </w:pPr>
    </w:p>
    <w:p>
      <w:pPr>
        <w:pStyle w:val="BodyText"/>
        <w:spacing w:line="360" w:lineRule="auto"/>
        <w:ind w:left="785" w:right="188"/>
        <w:jc w:val="both"/>
      </w:pPr>
      <w:r>
        <w:rPr>
          <w:b/>
          <w:spacing w:val="-4"/>
        </w:rPr>
        <w:t>II</w:t>
      </w:r>
      <w:r>
        <w:rPr>
          <w:spacing w:val="-4"/>
        </w:rPr>
        <w:t>.- </w:t>
      </w:r>
      <w:r>
        <w:rPr>
          <w:spacing w:val="-5"/>
        </w:rPr>
        <w:t>Provoque </w:t>
      </w:r>
      <w:r>
        <w:rPr>
          <w:spacing w:val="-4"/>
        </w:rPr>
        <w:t>la </w:t>
      </w:r>
      <w:r>
        <w:rPr>
          <w:spacing w:val="-5"/>
        </w:rPr>
        <w:t>sustracción </w:t>
      </w:r>
      <w:r>
        <w:rPr/>
        <w:t>o </w:t>
      </w:r>
      <w:r>
        <w:rPr>
          <w:spacing w:val="-5"/>
        </w:rPr>
        <w:t>revelación </w:t>
      </w:r>
      <w:r>
        <w:rPr/>
        <w:t>de </w:t>
      </w:r>
      <w:r>
        <w:rPr>
          <w:spacing w:val="-5"/>
        </w:rPr>
        <w:t>audio, video, fotografías digitales </w:t>
      </w:r>
      <w:r>
        <w:rPr/>
        <w:t>o </w:t>
      </w:r>
      <w:r>
        <w:rPr>
          <w:spacing w:val="-6"/>
        </w:rPr>
        <w:t>información </w:t>
      </w:r>
      <w:r>
        <w:rPr>
          <w:spacing w:val="-5"/>
        </w:rPr>
        <w:t>personal </w:t>
      </w:r>
      <w:r>
        <w:rPr/>
        <w:t>o </w:t>
      </w:r>
      <w:r>
        <w:rPr>
          <w:spacing w:val="-5"/>
        </w:rPr>
        <w:t>financiera.</w:t>
      </w:r>
    </w:p>
    <w:p>
      <w:pPr>
        <w:spacing w:after="0" w:line="360" w:lineRule="auto"/>
        <w:jc w:val="both"/>
        <w:sectPr>
          <w:pgSz w:w="12240" w:h="15840"/>
          <w:pgMar w:header="795" w:footer="541"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4"/>
        <w:jc w:val="both"/>
      </w:pPr>
      <w:r>
        <w:rPr>
          <w:b/>
          <w:spacing w:val="-5"/>
        </w:rPr>
        <w:t>Artículo </w:t>
      </w:r>
      <w:r>
        <w:rPr>
          <w:b/>
          <w:spacing w:val="-4"/>
        </w:rPr>
        <w:t>243 </w:t>
      </w:r>
      <w:r>
        <w:rPr>
          <w:b/>
          <w:spacing w:val="-5"/>
        </w:rPr>
        <w:t>Bis </w:t>
      </w:r>
      <w:r>
        <w:rPr>
          <w:b/>
          <w:spacing w:val="-3"/>
        </w:rPr>
        <w:t>11.- </w:t>
      </w:r>
      <w:r>
        <w:rPr>
          <w:spacing w:val="-4"/>
        </w:rPr>
        <w:t>Las </w:t>
      </w:r>
      <w:r>
        <w:rPr>
          <w:spacing w:val="-5"/>
        </w:rPr>
        <w:t>sanciones </w:t>
      </w:r>
      <w:r>
        <w:rPr>
          <w:spacing w:val="-6"/>
        </w:rPr>
        <w:t>contenidas </w:t>
      </w:r>
      <w:r>
        <w:rPr/>
        <w:t>en </w:t>
      </w:r>
      <w:r>
        <w:rPr>
          <w:spacing w:val="-4"/>
        </w:rPr>
        <w:t>los </w:t>
      </w:r>
      <w:r>
        <w:rPr>
          <w:spacing w:val="-5"/>
        </w:rPr>
        <w:t>artículos </w:t>
      </w:r>
      <w:r>
        <w:rPr>
          <w:spacing w:val="-4"/>
        </w:rPr>
        <w:t>243 Bis </w:t>
      </w:r>
      <w:r>
        <w:rPr/>
        <w:t>7 y </w:t>
      </w:r>
      <w:r>
        <w:rPr>
          <w:spacing w:val="-4"/>
        </w:rPr>
        <w:t>243 Bis </w:t>
      </w:r>
      <w:r>
        <w:rPr/>
        <w:t>8 de </w:t>
      </w:r>
      <w:r>
        <w:rPr>
          <w:spacing w:val="-4"/>
        </w:rPr>
        <w:t>este </w:t>
      </w:r>
      <w:r>
        <w:rPr>
          <w:spacing w:val="-5"/>
        </w:rPr>
        <w:t>código, </w:t>
      </w:r>
      <w:r>
        <w:rPr>
          <w:spacing w:val="-3"/>
        </w:rPr>
        <w:t>se </w:t>
      </w:r>
      <w:r>
        <w:rPr>
          <w:spacing w:val="-5"/>
        </w:rPr>
        <w:t>duplicarán cuando </w:t>
      </w:r>
      <w:r>
        <w:rPr>
          <w:spacing w:val="-4"/>
        </w:rPr>
        <w:t>la </w:t>
      </w:r>
      <w:r>
        <w:rPr>
          <w:spacing w:val="-5"/>
        </w:rPr>
        <w:t>conducta tenga </w:t>
      </w:r>
      <w:r>
        <w:rPr>
          <w:spacing w:val="-3"/>
        </w:rPr>
        <w:t>la </w:t>
      </w:r>
      <w:r>
        <w:rPr>
          <w:spacing w:val="-6"/>
        </w:rPr>
        <w:t>intención </w:t>
      </w:r>
      <w:r>
        <w:rPr>
          <w:spacing w:val="-4"/>
        </w:rPr>
        <w:t>de </w:t>
      </w:r>
      <w:r>
        <w:rPr>
          <w:spacing w:val="-5"/>
        </w:rPr>
        <w:t>obstruir, entorpecer, obstaculizar, limitar </w:t>
      </w:r>
      <w:r>
        <w:rPr/>
        <w:t>o </w:t>
      </w:r>
      <w:r>
        <w:rPr>
          <w:spacing w:val="-5"/>
        </w:rPr>
        <w:t>imposibilitar </w:t>
      </w:r>
      <w:r>
        <w:rPr>
          <w:spacing w:val="-3"/>
        </w:rPr>
        <w:t>la </w:t>
      </w:r>
      <w:r>
        <w:rPr>
          <w:spacing w:val="-5"/>
        </w:rPr>
        <w:t>procuración </w:t>
      </w:r>
      <w:r>
        <w:rPr/>
        <w:t>o </w:t>
      </w:r>
      <w:r>
        <w:rPr>
          <w:spacing w:val="-5"/>
        </w:rPr>
        <w:t>impartición </w:t>
      </w:r>
      <w:r>
        <w:rPr>
          <w:spacing w:val="-4"/>
        </w:rPr>
        <w:t>de </w:t>
      </w:r>
      <w:r>
        <w:rPr>
          <w:spacing w:val="-5"/>
        </w:rPr>
        <w:t>justicia, </w:t>
      </w:r>
      <w:r>
        <w:rPr/>
        <w:t>o </w:t>
      </w:r>
      <w:r>
        <w:rPr>
          <w:spacing w:val="-5"/>
        </w:rPr>
        <w:t>recaiga sobre </w:t>
      </w:r>
      <w:r>
        <w:rPr>
          <w:spacing w:val="-4"/>
        </w:rPr>
        <w:t>los </w:t>
      </w:r>
      <w:r>
        <w:rPr>
          <w:spacing w:val="-5"/>
        </w:rPr>
        <w:t>registros relacionados </w:t>
      </w:r>
      <w:r>
        <w:rPr>
          <w:spacing w:val="-4"/>
        </w:rPr>
        <w:t>con </w:t>
      </w:r>
      <w:r>
        <w:rPr/>
        <w:t>un </w:t>
      </w:r>
      <w:r>
        <w:rPr>
          <w:spacing w:val="-6"/>
        </w:rPr>
        <w:t>procedimiento </w:t>
      </w:r>
      <w:r>
        <w:rPr>
          <w:spacing w:val="-5"/>
        </w:rPr>
        <w:t>penal resguardados </w:t>
      </w:r>
      <w:r>
        <w:rPr>
          <w:spacing w:val="-3"/>
        </w:rPr>
        <w:t>por </w:t>
      </w:r>
      <w:r>
        <w:rPr>
          <w:spacing w:val="-4"/>
        </w:rPr>
        <w:t>las </w:t>
      </w:r>
      <w:r>
        <w:rPr>
          <w:spacing w:val="-5"/>
        </w:rPr>
        <w:t>autoridades competentes.</w:t>
      </w:r>
    </w:p>
    <w:p>
      <w:pPr>
        <w:pStyle w:val="BodyText"/>
        <w:rPr>
          <w:sz w:val="36"/>
        </w:rPr>
      </w:pPr>
    </w:p>
    <w:p>
      <w:pPr>
        <w:pStyle w:val="BodyText"/>
        <w:spacing w:line="360" w:lineRule="auto" w:before="1"/>
        <w:ind w:left="785" w:right="184"/>
        <w:jc w:val="both"/>
      </w:pPr>
      <w:r>
        <w:rPr>
          <w:spacing w:val="-5"/>
        </w:rPr>
        <w:t>Además</w:t>
      </w:r>
      <w:r>
        <w:rPr>
          <w:spacing w:val="-10"/>
        </w:rPr>
        <w:t> </w:t>
      </w:r>
      <w:r>
        <w:rPr/>
        <w:t>de</w:t>
      </w:r>
      <w:r>
        <w:rPr>
          <w:spacing w:val="-9"/>
        </w:rPr>
        <w:t> </w:t>
      </w:r>
      <w:r>
        <w:rPr>
          <w:spacing w:val="-3"/>
        </w:rPr>
        <w:t>lo</w:t>
      </w:r>
      <w:r>
        <w:rPr>
          <w:spacing w:val="-8"/>
        </w:rPr>
        <w:t> </w:t>
      </w:r>
      <w:r>
        <w:rPr>
          <w:spacing w:val="-5"/>
        </w:rPr>
        <w:t>establecido</w:t>
      </w:r>
      <w:r>
        <w:rPr>
          <w:spacing w:val="-9"/>
        </w:rPr>
        <w:t> </w:t>
      </w:r>
      <w:r>
        <w:rPr>
          <w:spacing w:val="-4"/>
        </w:rPr>
        <w:t>en</w:t>
      </w:r>
      <w:r>
        <w:rPr>
          <w:spacing w:val="-9"/>
        </w:rPr>
        <w:t> </w:t>
      </w:r>
      <w:r>
        <w:rPr/>
        <w:t>el</w:t>
      </w:r>
      <w:r>
        <w:rPr>
          <w:spacing w:val="-9"/>
        </w:rPr>
        <w:t> </w:t>
      </w:r>
      <w:r>
        <w:rPr>
          <w:spacing w:val="-5"/>
        </w:rPr>
        <w:t>párrafo</w:t>
      </w:r>
      <w:r>
        <w:rPr>
          <w:spacing w:val="-9"/>
        </w:rPr>
        <w:t> </w:t>
      </w:r>
      <w:r>
        <w:rPr>
          <w:spacing w:val="-5"/>
        </w:rPr>
        <w:t>anterior,</w:t>
      </w:r>
      <w:r>
        <w:rPr>
          <w:spacing w:val="-8"/>
        </w:rPr>
        <w:t> </w:t>
      </w:r>
      <w:r>
        <w:rPr>
          <w:spacing w:val="-3"/>
        </w:rPr>
        <w:t>si</w:t>
      </w:r>
      <w:r>
        <w:rPr>
          <w:spacing w:val="-10"/>
        </w:rPr>
        <w:t> </w:t>
      </w:r>
      <w:r>
        <w:rPr/>
        <w:t>el</w:t>
      </w:r>
      <w:r>
        <w:rPr>
          <w:spacing w:val="-10"/>
        </w:rPr>
        <w:t> </w:t>
      </w:r>
      <w:r>
        <w:rPr>
          <w:spacing w:val="-4"/>
        </w:rPr>
        <w:t>sujeto</w:t>
      </w:r>
      <w:r>
        <w:rPr>
          <w:spacing w:val="-8"/>
        </w:rPr>
        <w:t> </w:t>
      </w:r>
      <w:r>
        <w:rPr>
          <w:spacing w:val="-6"/>
        </w:rPr>
        <w:t>activo</w:t>
      </w:r>
      <w:r>
        <w:rPr>
          <w:spacing w:val="-9"/>
        </w:rPr>
        <w:t> </w:t>
      </w:r>
      <w:r>
        <w:rPr/>
        <w:t>es</w:t>
      </w:r>
      <w:r>
        <w:rPr>
          <w:spacing w:val="-10"/>
        </w:rPr>
        <w:t> </w:t>
      </w:r>
      <w:r>
        <w:rPr>
          <w:spacing w:val="-4"/>
        </w:rPr>
        <w:t>un</w:t>
      </w:r>
      <w:r>
        <w:rPr>
          <w:spacing w:val="-8"/>
        </w:rPr>
        <w:t> </w:t>
      </w:r>
      <w:r>
        <w:rPr>
          <w:spacing w:val="-5"/>
        </w:rPr>
        <w:t>servidor</w:t>
      </w:r>
      <w:r>
        <w:rPr>
          <w:spacing w:val="-10"/>
        </w:rPr>
        <w:t> </w:t>
      </w:r>
      <w:r>
        <w:rPr>
          <w:spacing w:val="-5"/>
        </w:rPr>
        <w:t>público,</w:t>
      </w:r>
      <w:r>
        <w:rPr>
          <w:spacing w:val="-8"/>
        </w:rPr>
        <w:t> </w:t>
      </w:r>
      <w:r>
        <w:rPr>
          <w:spacing w:val="-3"/>
        </w:rPr>
        <w:t>se </w:t>
      </w:r>
      <w:r>
        <w:rPr>
          <w:spacing w:val="-5"/>
        </w:rPr>
        <w:t>impondrá </w:t>
      </w:r>
      <w:r>
        <w:rPr>
          <w:spacing w:val="-3"/>
        </w:rPr>
        <w:t>la </w:t>
      </w:r>
      <w:r>
        <w:rPr>
          <w:spacing w:val="-6"/>
        </w:rPr>
        <w:t>destitución </w:t>
      </w:r>
      <w:r>
        <w:rPr>
          <w:spacing w:val="-4"/>
        </w:rPr>
        <w:t>del </w:t>
      </w:r>
      <w:r>
        <w:rPr>
          <w:spacing w:val="-5"/>
        </w:rPr>
        <w:t>cargo </w:t>
      </w:r>
      <w:r>
        <w:rPr/>
        <w:t>o </w:t>
      </w:r>
      <w:r>
        <w:rPr>
          <w:spacing w:val="-5"/>
        </w:rPr>
        <w:t>empleo </w:t>
      </w:r>
      <w:r>
        <w:rPr/>
        <w:t>y </w:t>
      </w:r>
      <w:r>
        <w:rPr>
          <w:spacing w:val="-3"/>
        </w:rPr>
        <w:t>la </w:t>
      </w:r>
      <w:r>
        <w:rPr>
          <w:spacing w:val="-5"/>
        </w:rPr>
        <w:t>inhabilitación para obtener otro </w:t>
      </w:r>
      <w:r>
        <w:rPr>
          <w:spacing w:val="-4"/>
        </w:rPr>
        <w:t>en </w:t>
      </w:r>
      <w:r>
        <w:rPr/>
        <w:t>el </w:t>
      </w:r>
      <w:r>
        <w:rPr>
          <w:spacing w:val="-5"/>
        </w:rPr>
        <w:t>servicio público </w:t>
      </w:r>
      <w:r>
        <w:rPr>
          <w:spacing w:val="-4"/>
        </w:rPr>
        <w:t>por un </w:t>
      </w:r>
      <w:r>
        <w:rPr>
          <w:spacing w:val="-5"/>
        </w:rPr>
        <w:t>término </w:t>
      </w:r>
      <w:r>
        <w:rPr/>
        <w:t>de</w:t>
      </w:r>
      <w:r>
        <w:rPr>
          <w:spacing w:val="-49"/>
        </w:rPr>
        <w:t> </w:t>
      </w:r>
      <w:r>
        <w:rPr>
          <w:spacing w:val="-5"/>
        </w:rPr>
        <w:t>hasta </w:t>
      </w:r>
      <w:r>
        <w:rPr>
          <w:spacing w:val="-4"/>
        </w:rPr>
        <w:t>ocho años.</w:t>
      </w:r>
    </w:p>
    <w:p>
      <w:pPr>
        <w:pStyle w:val="BodyText"/>
        <w:rPr>
          <w:sz w:val="36"/>
        </w:rPr>
      </w:pPr>
    </w:p>
    <w:p>
      <w:pPr>
        <w:pStyle w:val="BodyText"/>
        <w:spacing w:line="360" w:lineRule="auto"/>
        <w:ind w:left="785" w:right="183"/>
        <w:jc w:val="both"/>
      </w:pPr>
      <w:r>
        <w:rPr>
          <w:b/>
          <w:spacing w:val="-5"/>
        </w:rPr>
        <w:t>Artículo </w:t>
      </w:r>
      <w:r>
        <w:rPr>
          <w:b/>
          <w:spacing w:val="-4"/>
        </w:rPr>
        <w:t>243 </w:t>
      </w:r>
      <w:r>
        <w:rPr>
          <w:b/>
          <w:spacing w:val="-5"/>
        </w:rPr>
        <w:t>bis </w:t>
      </w:r>
      <w:r>
        <w:rPr>
          <w:b/>
          <w:spacing w:val="-4"/>
        </w:rPr>
        <w:t>12.- </w:t>
      </w:r>
      <w:r>
        <w:rPr>
          <w:spacing w:val="-5"/>
        </w:rPr>
        <w:t>Comete </w:t>
      </w:r>
      <w:r>
        <w:rPr/>
        <w:t>el </w:t>
      </w:r>
      <w:r>
        <w:rPr>
          <w:spacing w:val="-5"/>
        </w:rPr>
        <w:t>delito </w:t>
      </w:r>
      <w:r>
        <w:rPr/>
        <w:t>de </w:t>
      </w:r>
      <w:r>
        <w:rPr>
          <w:spacing w:val="-6"/>
        </w:rPr>
        <w:t>ciberacoso </w:t>
      </w:r>
      <w:r>
        <w:rPr>
          <w:spacing w:val="-5"/>
        </w:rPr>
        <w:t>quien intimide </w:t>
      </w:r>
      <w:r>
        <w:rPr/>
        <w:t>y </w:t>
      </w:r>
      <w:r>
        <w:rPr>
          <w:spacing w:val="-4"/>
        </w:rPr>
        <w:t>asedie </w:t>
      </w:r>
      <w:r>
        <w:rPr/>
        <w:t>a </w:t>
      </w:r>
      <w:r>
        <w:rPr>
          <w:spacing w:val="-5"/>
        </w:rPr>
        <w:t>cualquier persona, </w:t>
      </w:r>
      <w:r>
        <w:rPr/>
        <w:t>a </w:t>
      </w:r>
      <w:r>
        <w:rPr>
          <w:spacing w:val="-4"/>
        </w:rPr>
        <w:t>pesar </w:t>
      </w:r>
      <w:r>
        <w:rPr/>
        <w:t>de </w:t>
      </w:r>
      <w:r>
        <w:rPr>
          <w:spacing w:val="-4"/>
        </w:rPr>
        <w:t>su </w:t>
      </w:r>
      <w:r>
        <w:rPr>
          <w:spacing w:val="-5"/>
        </w:rPr>
        <w:t>oposición, </w:t>
      </w:r>
      <w:r>
        <w:rPr>
          <w:spacing w:val="-4"/>
        </w:rPr>
        <w:t>por medio de </w:t>
      </w:r>
      <w:r>
        <w:rPr>
          <w:spacing w:val="-5"/>
        </w:rPr>
        <w:t>las Tecnologías </w:t>
      </w:r>
      <w:r>
        <w:rPr/>
        <w:t>de </w:t>
      </w:r>
      <w:r>
        <w:rPr>
          <w:spacing w:val="-4"/>
        </w:rPr>
        <w:t>la </w:t>
      </w:r>
      <w:r>
        <w:rPr>
          <w:spacing w:val="-5"/>
        </w:rPr>
        <w:t>Información </w:t>
      </w:r>
      <w:r>
        <w:rPr/>
        <w:t>y </w:t>
      </w:r>
      <w:r>
        <w:rPr>
          <w:spacing w:val="-5"/>
        </w:rPr>
        <w:t>Comunicación, tales como redes sociales, mensajería instantánea, correo electrónico </w:t>
      </w:r>
      <w:r>
        <w:rPr/>
        <w:t>o </w:t>
      </w:r>
      <w:r>
        <w:rPr>
          <w:spacing w:val="-5"/>
        </w:rPr>
        <w:t>cualquier </w:t>
      </w:r>
      <w:r>
        <w:rPr>
          <w:spacing w:val="-4"/>
        </w:rPr>
        <w:t>otro </w:t>
      </w:r>
      <w:r>
        <w:rPr>
          <w:spacing w:val="-5"/>
        </w:rPr>
        <w:t>medio digital; mediante </w:t>
      </w:r>
      <w:r>
        <w:rPr/>
        <w:t>el </w:t>
      </w:r>
      <w:r>
        <w:rPr>
          <w:spacing w:val="-6"/>
        </w:rPr>
        <w:t>envío </w:t>
      </w:r>
      <w:r>
        <w:rPr/>
        <w:t>de </w:t>
      </w:r>
      <w:r>
        <w:rPr>
          <w:spacing w:val="-5"/>
        </w:rPr>
        <w:t>mensajes </w:t>
      </w:r>
      <w:r>
        <w:rPr>
          <w:spacing w:val="-4"/>
        </w:rPr>
        <w:t>de </w:t>
      </w:r>
      <w:r>
        <w:rPr>
          <w:spacing w:val="-5"/>
        </w:rPr>
        <w:t>texto, videos, impresiones gráficas, sonoras </w:t>
      </w:r>
      <w:r>
        <w:rPr/>
        <w:t>o </w:t>
      </w:r>
      <w:r>
        <w:rPr>
          <w:spacing w:val="-5"/>
        </w:rPr>
        <w:t>fotografías.</w:t>
      </w:r>
    </w:p>
    <w:p>
      <w:pPr>
        <w:pStyle w:val="BodyText"/>
        <w:spacing w:before="1"/>
        <w:rPr>
          <w:sz w:val="36"/>
        </w:rPr>
      </w:pPr>
    </w:p>
    <w:p>
      <w:pPr>
        <w:pStyle w:val="BodyText"/>
        <w:spacing w:line="360" w:lineRule="auto"/>
        <w:ind w:left="785" w:right="183"/>
        <w:jc w:val="both"/>
      </w:pPr>
      <w:r>
        <w:rPr>
          <w:spacing w:val="-4"/>
        </w:rPr>
        <w:t>Este </w:t>
      </w:r>
      <w:r>
        <w:rPr>
          <w:spacing w:val="-5"/>
        </w:rPr>
        <w:t>delito </w:t>
      </w:r>
      <w:r>
        <w:rPr>
          <w:spacing w:val="-4"/>
        </w:rPr>
        <w:t>se </w:t>
      </w:r>
      <w:r>
        <w:rPr>
          <w:spacing w:val="-5"/>
        </w:rPr>
        <w:t>sancionará </w:t>
      </w:r>
      <w:r>
        <w:rPr>
          <w:spacing w:val="-4"/>
        </w:rPr>
        <w:t>de seis meses </w:t>
      </w:r>
      <w:r>
        <w:rPr/>
        <w:t>a </w:t>
      </w:r>
      <w:r>
        <w:rPr>
          <w:spacing w:val="-4"/>
        </w:rPr>
        <w:t>tres </w:t>
      </w:r>
      <w:r>
        <w:rPr>
          <w:spacing w:val="-3"/>
        </w:rPr>
        <w:t>años </w:t>
      </w:r>
      <w:r>
        <w:rPr>
          <w:spacing w:val="-4"/>
        </w:rPr>
        <w:t>de </w:t>
      </w:r>
      <w:r>
        <w:rPr>
          <w:spacing w:val="-5"/>
        </w:rPr>
        <w:t>prisión </w:t>
      </w:r>
      <w:r>
        <w:rPr/>
        <w:t>y de </w:t>
      </w:r>
      <w:r>
        <w:rPr>
          <w:spacing w:val="-5"/>
        </w:rPr>
        <w:t>cincuenta </w:t>
      </w:r>
      <w:r>
        <w:rPr/>
        <w:t>a </w:t>
      </w:r>
      <w:r>
        <w:rPr>
          <w:spacing w:val="-5"/>
        </w:rPr>
        <w:t>doscientos días-multa.</w:t>
      </w:r>
    </w:p>
    <w:p>
      <w:pPr>
        <w:pStyle w:val="BodyText"/>
        <w:spacing w:before="10"/>
        <w:rPr>
          <w:sz w:val="35"/>
        </w:rPr>
      </w:pPr>
    </w:p>
    <w:p>
      <w:pPr>
        <w:pStyle w:val="BodyText"/>
        <w:spacing w:line="360" w:lineRule="auto"/>
        <w:ind w:left="785" w:right="183"/>
        <w:jc w:val="both"/>
      </w:pPr>
      <w:r>
        <w:rPr>
          <w:spacing w:val="-5"/>
        </w:rPr>
        <w:t>Cuando</w:t>
      </w:r>
      <w:r>
        <w:rPr>
          <w:spacing w:val="-9"/>
        </w:rPr>
        <w:t> </w:t>
      </w:r>
      <w:r>
        <w:rPr/>
        <w:t>el</w:t>
      </w:r>
      <w:r>
        <w:rPr>
          <w:spacing w:val="-9"/>
        </w:rPr>
        <w:t> </w:t>
      </w:r>
      <w:r>
        <w:rPr>
          <w:spacing w:val="-5"/>
        </w:rPr>
        <w:t>delito</w:t>
      </w:r>
      <w:r>
        <w:rPr>
          <w:spacing w:val="-8"/>
        </w:rPr>
        <w:t> </w:t>
      </w:r>
      <w:r>
        <w:rPr>
          <w:spacing w:val="-4"/>
        </w:rPr>
        <w:t>sea</w:t>
      </w:r>
      <w:r>
        <w:rPr>
          <w:spacing w:val="-9"/>
        </w:rPr>
        <w:t> </w:t>
      </w:r>
      <w:r>
        <w:rPr>
          <w:spacing w:val="-5"/>
        </w:rPr>
        <w:t>cometido</w:t>
      </w:r>
      <w:r>
        <w:rPr>
          <w:spacing w:val="-8"/>
        </w:rPr>
        <w:t> </w:t>
      </w:r>
      <w:r>
        <w:rPr>
          <w:spacing w:val="-4"/>
        </w:rPr>
        <w:t>en</w:t>
      </w:r>
      <w:r>
        <w:rPr>
          <w:spacing w:val="-8"/>
        </w:rPr>
        <w:t> </w:t>
      </w:r>
      <w:r>
        <w:rPr>
          <w:spacing w:val="-5"/>
        </w:rPr>
        <w:t>contra</w:t>
      </w:r>
      <w:r>
        <w:rPr>
          <w:spacing w:val="-9"/>
        </w:rPr>
        <w:t> </w:t>
      </w:r>
      <w:r>
        <w:rPr>
          <w:spacing w:val="-4"/>
        </w:rPr>
        <w:t>de</w:t>
      </w:r>
      <w:r>
        <w:rPr>
          <w:spacing w:val="-8"/>
        </w:rPr>
        <w:t> </w:t>
      </w:r>
      <w:r>
        <w:rPr/>
        <w:t>un</w:t>
      </w:r>
      <w:r>
        <w:rPr>
          <w:spacing w:val="-10"/>
        </w:rPr>
        <w:t> </w:t>
      </w:r>
      <w:r>
        <w:rPr>
          <w:spacing w:val="-4"/>
        </w:rPr>
        <w:t>menor</w:t>
      </w:r>
      <w:r>
        <w:rPr>
          <w:spacing w:val="-10"/>
        </w:rPr>
        <w:t> </w:t>
      </w:r>
      <w:r>
        <w:rPr>
          <w:spacing w:val="-4"/>
        </w:rPr>
        <w:t>de</w:t>
      </w:r>
      <w:r>
        <w:rPr>
          <w:spacing w:val="-8"/>
        </w:rPr>
        <w:t> </w:t>
      </w:r>
      <w:r>
        <w:rPr>
          <w:spacing w:val="-5"/>
        </w:rPr>
        <w:t>dieciocho</w:t>
      </w:r>
      <w:r>
        <w:rPr>
          <w:spacing w:val="-7"/>
        </w:rPr>
        <w:t> </w:t>
      </w:r>
      <w:r>
        <w:rPr>
          <w:spacing w:val="-5"/>
        </w:rPr>
        <w:t>años</w:t>
      </w:r>
      <w:r>
        <w:rPr>
          <w:spacing w:val="-10"/>
        </w:rPr>
        <w:t> </w:t>
      </w:r>
      <w:r>
        <w:rPr/>
        <w:t>de</w:t>
      </w:r>
      <w:r>
        <w:rPr>
          <w:spacing w:val="-8"/>
        </w:rPr>
        <w:t> </w:t>
      </w:r>
      <w:r>
        <w:rPr>
          <w:spacing w:val="-5"/>
        </w:rPr>
        <w:t>edad,</w:t>
      </w:r>
      <w:r>
        <w:rPr>
          <w:spacing w:val="-7"/>
        </w:rPr>
        <w:t> </w:t>
      </w:r>
      <w:r>
        <w:rPr>
          <w:spacing w:val="-3"/>
        </w:rPr>
        <w:t>la</w:t>
      </w:r>
      <w:r>
        <w:rPr>
          <w:spacing w:val="-9"/>
        </w:rPr>
        <w:t> </w:t>
      </w:r>
      <w:r>
        <w:rPr>
          <w:spacing w:val="-4"/>
        </w:rPr>
        <w:t>pena</w:t>
      </w:r>
      <w:r>
        <w:rPr>
          <w:spacing w:val="-8"/>
        </w:rPr>
        <w:t> </w:t>
      </w:r>
      <w:r>
        <w:rPr/>
        <w:t>y </w:t>
      </w:r>
      <w:r>
        <w:rPr>
          <w:spacing w:val="-3"/>
        </w:rPr>
        <w:t>la </w:t>
      </w:r>
      <w:r>
        <w:rPr>
          <w:spacing w:val="-5"/>
        </w:rPr>
        <w:t>sanción </w:t>
      </w:r>
      <w:r>
        <w:rPr>
          <w:spacing w:val="-6"/>
        </w:rPr>
        <w:t>establecida </w:t>
      </w:r>
      <w:r>
        <w:rPr>
          <w:spacing w:val="-4"/>
        </w:rPr>
        <w:t>se </w:t>
      </w:r>
      <w:r>
        <w:rPr>
          <w:spacing w:val="-5"/>
        </w:rPr>
        <w:t>aumentarán </w:t>
      </w:r>
      <w:r>
        <w:rPr>
          <w:spacing w:val="-4"/>
        </w:rPr>
        <w:t>hasta </w:t>
      </w:r>
      <w:r>
        <w:rPr/>
        <w:t>en</w:t>
      </w:r>
      <w:r>
        <w:rPr>
          <w:spacing w:val="-49"/>
        </w:rPr>
        <w:t> </w:t>
      </w:r>
      <w:r>
        <w:rPr>
          <w:spacing w:val="-3"/>
        </w:rPr>
        <w:t>una </w:t>
      </w:r>
      <w:r>
        <w:rPr>
          <w:spacing w:val="-5"/>
        </w:rPr>
        <w:t>mitad.</w:t>
      </w:r>
    </w:p>
    <w:p>
      <w:pPr>
        <w:pStyle w:val="BodyText"/>
        <w:spacing w:before="2"/>
        <w:rPr>
          <w:sz w:val="36"/>
        </w:rPr>
      </w:pPr>
    </w:p>
    <w:p>
      <w:pPr>
        <w:pStyle w:val="BodyText"/>
        <w:spacing w:line="360" w:lineRule="auto"/>
        <w:ind w:left="785" w:right="184"/>
        <w:jc w:val="both"/>
      </w:pPr>
      <w:r>
        <w:rPr>
          <w:spacing w:val="-4"/>
        </w:rPr>
        <w:t>Este </w:t>
      </w:r>
      <w:r>
        <w:rPr>
          <w:spacing w:val="-5"/>
        </w:rPr>
        <w:t>delito </w:t>
      </w:r>
      <w:r>
        <w:rPr>
          <w:spacing w:val="-3"/>
        </w:rPr>
        <w:t>se </w:t>
      </w:r>
      <w:r>
        <w:rPr>
          <w:spacing w:val="-6"/>
        </w:rPr>
        <w:t>perseguirá </w:t>
      </w:r>
      <w:r>
        <w:rPr/>
        <w:t>a </w:t>
      </w:r>
      <w:r>
        <w:rPr>
          <w:spacing w:val="-5"/>
        </w:rPr>
        <w:t>petición </w:t>
      </w:r>
      <w:r>
        <w:rPr/>
        <w:t>de </w:t>
      </w:r>
      <w:r>
        <w:rPr>
          <w:spacing w:val="-5"/>
        </w:rPr>
        <w:t>parte ofendida, </w:t>
      </w:r>
      <w:r>
        <w:rPr>
          <w:spacing w:val="-6"/>
        </w:rPr>
        <w:t>salvo </w:t>
      </w:r>
      <w:r>
        <w:rPr>
          <w:spacing w:val="-4"/>
        </w:rPr>
        <w:t>que </w:t>
      </w:r>
      <w:r>
        <w:rPr>
          <w:spacing w:val="-3"/>
        </w:rPr>
        <w:t>la </w:t>
      </w:r>
      <w:r>
        <w:rPr>
          <w:spacing w:val="-5"/>
        </w:rPr>
        <w:t>víctima </w:t>
      </w:r>
      <w:r>
        <w:rPr>
          <w:spacing w:val="-4"/>
        </w:rPr>
        <w:t>sea menor </w:t>
      </w:r>
      <w:r>
        <w:rPr/>
        <w:t>de </w:t>
      </w:r>
      <w:r>
        <w:rPr>
          <w:spacing w:val="-4"/>
        </w:rPr>
        <w:t>edad </w:t>
      </w:r>
      <w:r>
        <w:rPr/>
        <w:t>o </w:t>
      </w:r>
      <w:r>
        <w:rPr>
          <w:spacing w:val="-3"/>
        </w:rPr>
        <w:t>por </w:t>
      </w:r>
      <w:r>
        <w:rPr>
          <w:spacing w:val="-5"/>
        </w:rPr>
        <w:t>cualquier circunstancia </w:t>
      </w:r>
      <w:r>
        <w:rPr>
          <w:spacing w:val="-4"/>
        </w:rPr>
        <w:t>sea </w:t>
      </w:r>
      <w:r>
        <w:rPr>
          <w:spacing w:val="-5"/>
        </w:rPr>
        <w:t>incapaz </w:t>
      </w:r>
      <w:r>
        <w:rPr/>
        <w:t>de </w:t>
      </w:r>
      <w:r>
        <w:rPr>
          <w:spacing w:val="-5"/>
        </w:rPr>
        <w:t>comprender </w:t>
      </w:r>
      <w:r>
        <w:rPr/>
        <w:t>el </w:t>
      </w:r>
      <w:r>
        <w:rPr>
          <w:spacing w:val="-5"/>
        </w:rPr>
        <w:t>delito, </w:t>
      </w:r>
      <w:r>
        <w:rPr/>
        <w:t>en </w:t>
      </w:r>
      <w:r>
        <w:rPr>
          <w:spacing w:val="-5"/>
        </w:rPr>
        <w:t>cuyo </w:t>
      </w:r>
      <w:r>
        <w:rPr>
          <w:spacing w:val="-4"/>
        </w:rPr>
        <w:t>caso se </w:t>
      </w:r>
      <w:r>
        <w:rPr>
          <w:spacing w:val="-5"/>
        </w:rPr>
        <w:t>perseguirá </w:t>
      </w:r>
      <w:r>
        <w:rPr>
          <w:spacing w:val="-4"/>
        </w:rPr>
        <w:t>de </w:t>
      </w:r>
      <w:r>
        <w:rPr>
          <w:spacing w:val="-5"/>
        </w:rPr>
        <w:t>oficio.</w:t>
      </w:r>
    </w:p>
    <w:p>
      <w:pPr>
        <w:pStyle w:val="BodyText"/>
        <w:rPr>
          <w:sz w:val="36"/>
        </w:rPr>
      </w:pPr>
    </w:p>
    <w:p>
      <w:pPr>
        <w:pStyle w:val="Heading2"/>
        <w:ind w:right="231"/>
      </w:pPr>
      <w:r>
        <w:rPr/>
        <w:t>CAPÍTULO VI</w:t>
      </w:r>
    </w:p>
    <w:p>
      <w:pPr>
        <w:spacing w:before="137"/>
        <w:ind w:left="734" w:right="228" w:firstLine="0"/>
        <w:jc w:val="center"/>
        <w:rPr>
          <w:b/>
          <w:sz w:val="24"/>
        </w:rPr>
      </w:pPr>
      <w:r>
        <w:rPr>
          <w:b/>
          <w:sz w:val="24"/>
        </w:rPr>
        <w:t>Discriminación</w:t>
      </w:r>
    </w:p>
    <w:p>
      <w:pPr>
        <w:pStyle w:val="BodyText"/>
        <w:rPr>
          <w:b/>
          <w:sz w:val="26"/>
        </w:rPr>
      </w:pPr>
    </w:p>
    <w:p>
      <w:pPr>
        <w:pStyle w:val="BodyText"/>
        <w:spacing w:before="5"/>
        <w:rPr>
          <w:b/>
          <w:sz w:val="22"/>
        </w:rPr>
      </w:pPr>
    </w:p>
    <w:p>
      <w:pPr>
        <w:pStyle w:val="BodyText"/>
        <w:spacing w:line="360" w:lineRule="auto"/>
        <w:ind w:left="785" w:right="188"/>
        <w:jc w:val="both"/>
      </w:pPr>
      <w:r>
        <w:rPr>
          <w:b/>
        </w:rPr>
        <w:t>Artículo 243 Ter.- </w:t>
      </w:r>
      <w:r>
        <w:rPr/>
        <w:t>Comete el delito de discriminación quien por razón  de  origen étnico, social, nacional o regional, el </w:t>
      </w:r>
      <w:r>
        <w:rPr>
          <w:spacing w:val="2"/>
        </w:rPr>
        <w:t>color </w:t>
      </w:r>
      <w:r>
        <w:rPr/>
        <w:t>o cualquier otra característica genética, en  el</w:t>
      </w:r>
      <w:r>
        <w:rPr>
          <w:spacing w:val="21"/>
        </w:rPr>
        <w:t> </w:t>
      </w:r>
      <w:r>
        <w:rPr/>
        <w:t>sexo,</w:t>
      </w:r>
      <w:r>
        <w:rPr>
          <w:spacing w:val="25"/>
        </w:rPr>
        <w:t> </w:t>
      </w:r>
      <w:r>
        <w:rPr/>
        <w:t>la</w:t>
      </w:r>
      <w:r>
        <w:rPr>
          <w:spacing w:val="50"/>
        </w:rPr>
        <w:t> </w:t>
      </w:r>
      <w:r>
        <w:rPr/>
        <w:t>lengua,</w:t>
      </w:r>
      <w:r>
        <w:rPr>
          <w:spacing w:val="23"/>
        </w:rPr>
        <w:t> </w:t>
      </w:r>
      <w:r>
        <w:rPr/>
        <w:t>la</w:t>
      </w:r>
      <w:r>
        <w:rPr>
          <w:spacing w:val="22"/>
        </w:rPr>
        <w:t> </w:t>
      </w:r>
      <w:r>
        <w:rPr/>
        <w:t>religión</w:t>
      </w:r>
      <w:r>
        <w:rPr>
          <w:spacing w:val="26"/>
        </w:rPr>
        <w:t> </w:t>
      </w:r>
      <w:r>
        <w:rPr/>
        <w:t>o</w:t>
      </w:r>
      <w:r>
        <w:rPr>
          <w:spacing w:val="26"/>
        </w:rPr>
        <w:t> </w:t>
      </w:r>
      <w:r>
        <w:rPr/>
        <w:t>creencias,</w:t>
      </w:r>
      <w:r>
        <w:rPr>
          <w:spacing w:val="27"/>
        </w:rPr>
        <w:t> </w:t>
      </w:r>
      <w:r>
        <w:rPr/>
        <w:t>opiniones</w:t>
      </w:r>
      <w:r>
        <w:rPr>
          <w:spacing w:val="27"/>
        </w:rPr>
        <w:t> </w:t>
      </w:r>
      <w:r>
        <w:rPr/>
        <w:t>o</w:t>
      </w:r>
      <w:r>
        <w:rPr>
          <w:spacing w:val="26"/>
        </w:rPr>
        <w:t> </w:t>
      </w:r>
      <w:r>
        <w:rPr/>
        <w:t>ideología</w:t>
      </w:r>
      <w:r>
        <w:rPr>
          <w:spacing w:val="26"/>
        </w:rPr>
        <w:t> </w:t>
      </w:r>
      <w:r>
        <w:rPr/>
        <w:t>política,</w:t>
      </w:r>
      <w:r>
        <w:rPr>
          <w:spacing w:val="27"/>
        </w:rPr>
        <w:t> </w:t>
      </w:r>
      <w:r>
        <w:rPr/>
        <w:t>la</w:t>
      </w:r>
      <w:r>
        <w:rPr>
          <w:spacing w:val="26"/>
        </w:rPr>
        <w:t> </w:t>
      </w:r>
      <w:r>
        <w:rPr/>
        <w:t>condición</w:t>
      </w:r>
    </w:p>
    <w:p>
      <w:pPr>
        <w:spacing w:after="0" w:line="360" w:lineRule="auto"/>
        <w:jc w:val="both"/>
        <w:sectPr>
          <w:pgSz w:w="12240" w:h="15840"/>
          <w:pgMar w:header="795" w:footer="541"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7"/>
        <w:jc w:val="both"/>
      </w:pPr>
      <w:r>
        <w:rPr/>
        <w:t>social o económica o sociocultural, la edad, la discapacidad, el estado de salud, </w:t>
      </w:r>
      <w:r>
        <w:rPr>
          <w:spacing w:val="12"/>
        </w:rPr>
        <w:t>el </w:t>
      </w:r>
      <w:r>
        <w:rPr>
          <w:spacing w:val="18"/>
        </w:rPr>
        <w:t>embarazo, </w:t>
      </w:r>
      <w:r>
        <w:rPr/>
        <w:t>la apariencia física, la orientación sexual, la identidad de género,  el estado civil, la ocupación o actividad, o cualquier</w:t>
      </w:r>
      <w:r>
        <w:rPr>
          <w:spacing w:val="36"/>
        </w:rPr>
        <w:t> </w:t>
      </w:r>
      <w:r>
        <w:rPr/>
        <w:t>otra:</w:t>
      </w:r>
    </w:p>
    <w:p>
      <w:pPr>
        <w:pStyle w:val="BodyText"/>
        <w:spacing w:before="2"/>
        <w:rPr>
          <w:sz w:val="29"/>
        </w:rPr>
      </w:pPr>
    </w:p>
    <w:p>
      <w:pPr>
        <w:pStyle w:val="BodyText"/>
        <w:ind w:left="926"/>
      </w:pPr>
      <w:r>
        <w:rPr>
          <w:b/>
        </w:rPr>
        <w:t>I.- </w:t>
      </w:r>
      <w:r>
        <w:rPr/>
        <w:t>Provoque o incite al odio o a la violencia física o psicológica;</w:t>
      </w:r>
    </w:p>
    <w:p>
      <w:pPr>
        <w:pStyle w:val="BodyText"/>
        <w:rPr>
          <w:sz w:val="26"/>
        </w:rPr>
      </w:pPr>
    </w:p>
    <w:p>
      <w:pPr>
        <w:pStyle w:val="BodyText"/>
        <w:spacing w:before="9"/>
        <w:rPr>
          <w:sz w:val="21"/>
        </w:rPr>
      </w:pPr>
    </w:p>
    <w:p>
      <w:pPr>
        <w:pStyle w:val="BodyText"/>
        <w:ind w:left="926"/>
      </w:pPr>
      <w:r>
        <w:rPr>
          <w:b/>
        </w:rPr>
        <w:t>II.- </w:t>
      </w:r>
      <w:r>
        <w:rPr/>
        <w:t>Niegue a una persona un servicio o una prestación a la que tenga derecho;</w:t>
      </w:r>
    </w:p>
    <w:p>
      <w:pPr>
        <w:pStyle w:val="BodyText"/>
        <w:spacing w:before="10"/>
        <w:rPr>
          <w:sz w:val="35"/>
        </w:rPr>
      </w:pPr>
    </w:p>
    <w:p>
      <w:pPr>
        <w:pStyle w:val="BodyText"/>
        <w:ind w:left="926"/>
      </w:pPr>
      <w:r>
        <w:rPr>
          <w:b/>
        </w:rPr>
        <w:t>III.- </w:t>
      </w:r>
      <w:r>
        <w:rPr/>
        <w:t>Veje o excluya a alguna persona o grupo de personas, o</w:t>
      </w:r>
    </w:p>
    <w:p>
      <w:pPr>
        <w:pStyle w:val="BodyText"/>
        <w:spacing w:before="2"/>
        <w:rPr>
          <w:sz w:val="36"/>
        </w:rPr>
      </w:pPr>
    </w:p>
    <w:p>
      <w:pPr>
        <w:pStyle w:val="BodyText"/>
        <w:ind w:left="926"/>
      </w:pPr>
      <w:r>
        <w:rPr>
          <w:b/>
        </w:rPr>
        <w:t>IV.- </w:t>
      </w:r>
      <w:r>
        <w:rPr/>
        <w:t>Niegue o restrinja el ejercicio de cualquier derecho.</w:t>
      </w:r>
    </w:p>
    <w:p>
      <w:pPr>
        <w:pStyle w:val="BodyText"/>
        <w:spacing w:before="4"/>
        <w:rPr>
          <w:sz w:val="36"/>
        </w:rPr>
      </w:pPr>
    </w:p>
    <w:p>
      <w:pPr>
        <w:pStyle w:val="BodyText"/>
        <w:spacing w:line="360" w:lineRule="auto"/>
        <w:ind w:left="785" w:right="188" w:firstLine="707"/>
        <w:jc w:val="both"/>
      </w:pPr>
      <w:r>
        <w:rPr/>
        <w:t>A quien realice la conducta prevista en el párrafo anterior se le impondrá de   uno a tres años de prisión o de cincuenta a doscientos días-multa y de veinticinco a cien días de trabajo en favor de la</w:t>
      </w:r>
      <w:r>
        <w:rPr>
          <w:spacing w:val="7"/>
        </w:rPr>
        <w:t> </w:t>
      </w:r>
      <w:r>
        <w:rPr/>
        <w:t>comunidad.</w:t>
      </w:r>
    </w:p>
    <w:p>
      <w:pPr>
        <w:pStyle w:val="BodyText"/>
        <w:spacing w:before="6"/>
      </w:pPr>
    </w:p>
    <w:p>
      <w:pPr>
        <w:pStyle w:val="BodyText"/>
        <w:spacing w:line="360" w:lineRule="auto"/>
        <w:ind w:left="785" w:right="193" w:firstLine="707"/>
        <w:jc w:val="both"/>
      </w:pPr>
      <w:r>
        <w:rPr/>
        <w:t>Al servidor público que por las razones previstas en este artículo, niegue o retarde un trámite, prestación o servicio a quien tenga el derecho, se le aumentará en una mitad la pena prevista en el párrafo anterior, y se le suspenderá de su empleo, cargo o comisión por el período de un mes a un año. En caso de reincidencia será destituido.</w:t>
      </w:r>
    </w:p>
    <w:p>
      <w:pPr>
        <w:pStyle w:val="BodyText"/>
        <w:spacing w:line="360" w:lineRule="auto" w:before="223"/>
        <w:ind w:left="785" w:right="188" w:firstLine="707"/>
        <w:jc w:val="both"/>
      </w:pPr>
      <w:r>
        <w:rPr/>
        <w:t>No serán considerados discriminatorios los programas y medidas de protección que realice el Estado, siempre y cuando estén dirigidas a personas en condiciones de vulnerabilidad, así como las previstas en el artículo 5 de la Ley de la materia.</w:t>
      </w:r>
    </w:p>
    <w:p>
      <w:pPr>
        <w:pStyle w:val="BodyText"/>
        <w:spacing w:before="1"/>
        <w:rPr>
          <w:sz w:val="38"/>
        </w:rPr>
      </w:pPr>
    </w:p>
    <w:p>
      <w:pPr>
        <w:pStyle w:val="BodyText"/>
        <w:ind w:left="1493"/>
      </w:pPr>
      <w:r>
        <w:rPr/>
        <w:t>Este delito se perseguirá por querella.</w:t>
      </w:r>
    </w:p>
    <w:p>
      <w:pPr>
        <w:pStyle w:val="BodyText"/>
        <w:rPr>
          <w:sz w:val="26"/>
        </w:rPr>
      </w:pPr>
    </w:p>
    <w:p>
      <w:pPr>
        <w:pStyle w:val="Heading2"/>
        <w:spacing w:before="179"/>
        <w:ind w:left="507"/>
      </w:pPr>
      <w:r>
        <w:rPr/>
        <w:t>CAPÍTULO VII</w:t>
      </w:r>
    </w:p>
    <w:p>
      <w:pPr>
        <w:pStyle w:val="BodyText"/>
        <w:spacing w:before="1"/>
        <w:rPr>
          <w:b/>
          <w:sz w:val="21"/>
        </w:rPr>
      </w:pPr>
    </w:p>
    <w:p>
      <w:pPr>
        <w:spacing w:before="0"/>
        <w:ind w:left="510" w:right="241" w:firstLine="0"/>
        <w:jc w:val="center"/>
        <w:rPr>
          <w:b/>
          <w:sz w:val="24"/>
        </w:rPr>
      </w:pPr>
      <w:r>
        <w:rPr>
          <w:b/>
          <w:sz w:val="24"/>
        </w:rPr>
        <w:t>Violencia laboral contra las mujeres</w:t>
      </w:r>
    </w:p>
    <w:p>
      <w:pPr>
        <w:pStyle w:val="BodyText"/>
        <w:rPr>
          <w:b/>
          <w:sz w:val="26"/>
        </w:rPr>
      </w:pPr>
    </w:p>
    <w:p>
      <w:pPr>
        <w:pStyle w:val="BodyText"/>
        <w:rPr>
          <w:b/>
          <w:sz w:val="26"/>
        </w:rPr>
      </w:pPr>
    </w:p>
    <w:p>
      <w:pPr>
        <w:pStyle w:val="BodyText"/>
        <w:spacing w:line="360" w:lineRule="auto" w:before="160"/>
        <w:ind w:left="785" w:right="190"/>
        <w:jc w:val="both"/>
      </w:pPr>
      <w:r>
        <w:rPr>
          <w:b/>
          <w:spacing w:val="-5"/>
        </w:rPr>
        <w:t>Artículo </w:t>
      </w:r>
      <w:r>
        <w:rPr>
          <w:b/>
          <w:spacing w:val="-3"/>
        </w:rPr>
        <w:t>243 </w:t>
      </w:r>
      <w:r>
        <w:rPr>
          <w:b/>
          <w:spacing w:val="-5"/>
        </w:rPr>
        <w:t>Quater.- </w:t>
      </w:r>
      <w:r>
        <w:rPr>
          <w:spacing w:val="-5"/>
        </w:rPr>
        <w:t>Comete </w:t>
      </w:r>
      <w:r>
        <w:rPr/>
        <w:t>el </w:t>
      </w:r>
      <w:r>
        <w:rPr>
          <w:spacing w:val="-5"/>
        </w:rPr>
        <w:t>delito </w:t>
      </w:r>
      <w:r>
        <w:rPr/>
        <w:t>de </w:t>
      </w:r>
      <w:r>
        <w:rPr>
          <w:spacing w:val="-5"/>
        </w:rPr>
        <w:t>violencia laboral contra </w:t>
      </w:r>
      <w:r>
        <w:rPr>
          <w:spacing w:val="-4"/>
        </w:rPr>
        <w:t>las </w:t>
      </w:r>
      <w:r>
        <w:rPr>
          <w:spacing w:val="-5"/>
        </w:rPr>
        <w:t>mujeres quien obstaculice </w:t>
      </w:r>
      <w:r>
        <w:rPr/>
        <w:t>o </w:t>
      </w:r>
      <w:r>
        <w:rPr>
          <w:spacing w:val="-6"/>
        </w:rPr>
        <w:t>condicione </w:t>
      </w:r>
      <w:r>
        <w:rPr/>
        <w:t>el </w:t>
      </w:r>
      <w:r>
        <w:rPr>
          <w:spacing w:val="-5"/>
        </w:rPr>
        <w:t>acceso </w:t>
      </w:r>
      <w:r>
        <w:rPr/>
        <w:t>de </w:t>
      </w:r>
      <w:r>
        <w:rPr>
          <w:spacing w:val="-4"/>
        </w:rPr>
        <w:t>una </w:t>
      </w:r>
      <w:r>
        <w:rPr>
          <w:spacing w:val="-6"/>
        </w:rPr>
        <w:t>adolescente </w:t>
      </w:r>
      <w:r>
        <w:rPr/>
        <w:t>o </w:t>
      </w:r>
      <w:r>
        <w:rPr>
          <w:spacing w:val="-4"/>
        </w:rPr>
        <w:t>mujer </w:t>
      </w:r>
      <w:r>
        <w:rPr/>
        <w:t>a un </w:t>
      </w:r>
      <w:r>
        <w:rPr>
          <w:spacing w:val="-4"/>
        </w:rPr>
        <w:t>empleo </w:t>
      </w:r>
      <w:r>
        <w:rPr/>
        <w:t>a </w:t>
      </w:r>
      <w:r>
        <w:rPr>
          <w:spacing w:val="-5"/>
        </w:rPr>
        <w:t>través </w:t>
      </w:r>
      <w:r>
        <w:rPr>
          <w:spacing w:val="-4"/>
        </w:rPr>
        <w:t>del</w:t>
      </w:r>
    </w:p>
    <w:p>
      <w:pPr>
        <w:spacing w:after="0" w:line="360" w:lineRule="auto"/>
        <w:jc w:val="both"/>
        <w:sectPr>
          <w:pgSz w:w="12240" w:h="15840"/>
          <w:pgMar w:header="795" w:footer="541"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2"/>
        <w:jc w:val="both"/>
      </w:pPr>
      <w:r>
        <w:rPr>
          <w:spacing w:val="-5"/>
        </w:rPr>
        <w:t>establecimiento </w:t>
      </w:r>
      <w:r>
        <w:rPr>
          <w:spacing w:val="-4"/>
        </w:rPr>
        <w:t>de </w:t>
      </w:r>
      <w:r>
        <w:rPr>
          <w:spacing w:val="-5"/>
        </w:rPr>
        <w:t>requisitos relacionados </w:t>
      </w:r>
      <w:r>
        <w:rPr>
          <w:spacing w:val="-4"/>
        </w:rPr>
        <w:t>con </w:t>
      </w:r>
      <w:r>
        <w:rPr>
          <w:spacing w:val="-3"/>
        </w:rPr>
        <w:t>su </w:t>
      </w:r>
      <w:r>
        <w:rPr>
          <w:spacing w:val="-5"/>
        </w:rPr>
        <w:t>género, edad, apariencia física, estado civil </w:t>
      </w:r>
      <w:r>
        <w:rPr/>
        <w:t>o </w:t>
      </w:r>
      <w:r>
        <w:rPr>
          <w:spacing w:val="-5"/>
        </w:rPr>
        <w:t>condición </w:t>
      </w:r>
      <w:r>
        <w:rPr/>
        <w:t>de </w:t>
      </w:r>
      <w:r>
        <w:rPr>
          <w:spacing w:val="-5"/>
        </w:rPr>
        <w:t>gravidez </w:t>
      </w:r>
      <w:r>
        <w:rPr/>
        <w:t>o </w:t>
      </w:r>
      <w:r>
        <w:rPr>
          <w:spacing w:val="-5"/>
        </w:rPr>
        <w:t>maternidad.</w:t>
      </w:r>
    </w:p>
    <w:p>
      <w:pPr>
        <w:pStyle w:val="BodyText"/>
        <w:spacing w:before="8"/>
        <w:rPr>
          <w:sz w:val="35"/>
        </w:rPr>
      </w:pPr>
    </w:p>
    <w:p>
      <w:pPr>
        <w:pStyle w:val="BodyText"/>
        <w:spacing w:line="360" w:lineRule="auto"/>
        <w:ind w:left="785" w:right="193"/>
        <w:jc w:val="both"/>
      </w:pPr>
      <w:r>
        <w:rPr/>
        <w:t>A quien lo cometa se le impondrán de uno a tres años de prisión y de cien a quinientos días-multa.</w:t>
      </w:r>
    </w:p>
    <w:p>
      <w:pPr>
        <w:pStyle w:val="BodyText"/>
        <w:spacing w:before="8"/>
        <w:rPr>
          <w:sz w:val="35"/>
        </w:rPr>
      </w:pPr>
    </w:p>
    <w:p>
      <w:pPr>
        <w:pStyle w:val="BodyText"/>
        <w:spacing w:line="360" w:lineRule="auto"/>
        <w:ind w:left="785" w:right="186"/>
        <w:jc w:val="both"/>
      </w:pPr>
      <w:r>
        <w:rPr/>
        <w:t>La misma pena se le impondrá a la parte patronal, al personal que maneja el área de recursos humanos, a quien ejerce el poder de subordinación o quien directamente sin consentimiento de sus superiores realice cualquiera de las conductas siguientes:</w:t>
      </w:r>
    </w:p>
    <w:p>
      <w:pPr>
        <w:pStyle w:val="BodyText"/>
        <w:spacing w:before="8"/>
        <w:rPr>
          <w:sz w:val="35"/>
        </w:rPr>
      </w:pPr>
    </w:p>
    <w:p>
      <w:pPr>
        <w:pStyle w:val="BodyText"/>
        <w:spacing w:line="360" w:lineRule="auto"/>
        <w:ind w:left="785" w:right="187"/>
        <w:jc w:val="both"/>
      </w:pPr>
      <w:r>
        <w:rPr>
          <w:b/>
          <w:spacing w:val="-4"/>
        </w:rPr>
        <w:t>I.- </w:t>
      </w:r>
      <w:r>
        <w:rPr>
          <w:spacing w:val="-5"/>
        </w:rPr>
        <w:t>Exija </w:t>
      </w:r>
      <w:r>
        <w:rPr>
          <w:spacing w:val="-3"/>
        </w:rPr>
        <w:t>la </w:t>
      </w:r>
      <w:r>
        <w:rPr>
          <w:spacing w:val="-5"/>
        </w:rPr>
        <w:t>presentación </w:t>
      </w:r>
      <w:r>
        <w:rPr/>
        <w:t>de </w:t>
      </w:r>
      <w:r>
        <w:rPr>
          <w:spacing w:val="-5"/>
        </w:rPr>
        <w:t>certificados médicos </w:t>
      </w:r>
      <w:r>
        <w:rPr/>
        <w:t>o </w:t>
      </w:r>
      <w:r>
        <w:rPr>
          <w:spacing w:val="-5"/>
        </w:rPr>
        <w:t>pruebas </w:t>
      </w:r>
      <w:r>
        <w:rPr>
          <w:spacing w:val="-3"/>
        </w:rPr>
        <w:t>de no </w:t>
      </w:r>
      <w:r>
        <w:rPr>
          <w:spacing w:val="-5"/>
        </w:rPr>
        <w:t>embarazo </w:t>
      </w:r>
      <w:r>
        <w:rPr>
          <w:spacing w:val="-4"/>
        </w:rPr>
        <w:t>para </w:t>
      </w:r>
      <w:r>
        <w:rPr/>
        <w:t>el </w:t>
      </w:r>
      <w:r>
        <w:rPr>
          <w:spacing w:val="-5"/>
        </w:rPr>
        <w:t>ingreso, permanencia </w:t>
      </w:r>
      <w:r>
        <w:rPr/>
        <w:t>o </w:t>
      </w:r>
      <w:r>
        <w:rPr>
          <w:spacing w:val="-5"/>
        </w:rPr>
        <w:t>ascenso </w:t>
      </w:r>
      <w:r>
        <w:rPr/>
        <w:t>en el </w:t>
      </w:r>
      <w:r>
        <w:rPr>
          <w:spacing w:val="-5"/>
        </w:rPr>
        <w:t>empleo;</w:t>
      </w:r>
    </w:p>
    <w:p>
      <w:pPr>
        <w:pStyle w:val="BodyText"/>
        <w:spacing w:before="8"/>
        <w:rPr>
          <w:sz w:val="35"/>
        </w:rPr>
      </w:pPr>
    </w:p>
    <w:p>
      <w:pPr>
        <w:pStyle w:val="BodyText"/>
        <w:spacing w:line="360" w:lineRule="auto"/>
        <w:ind w:left="785" w:right="188"/>
        <w:jc w:val="both"/>
      </w:pPr>
      <w:r>
        <w:rPr>
          <w:b/>
          <w:spacing w:val="-4"/>
        </w:rPr>
        <w:t>II.- </w:t>
      </w:r>
      <w:r>
        <w:rPr>
          <w:spacing w:val="-5"/>
        </w:rPr>
        <w:t>Despida </w:t>
      </w:r>
      <w:r>
        <w:rPr/>
        <w:t>o </w:t>
      </w:r>
      <w:r>
        <w:rPr>
          <w:spacing w:val="-6"/>
        </w:rPr>
        <w:t>coaccione </w:t>
      </w:r>
      <w:r>
        <w:rPr/>
        <w:t>a </w:t>
      </w:r>
      <w:r>
        <w:rPr>
          <w:spacing w:val="-4"/>
        </w:rPr>
        <w:t>una </w:t>
      </w:r>
      <w:r>
        <w:rPr>
          <w:spacing w:val="-5"/>
        </w:rPr>
        <w:t>mujer, directa </w:t>
      </w:r>
      <w:r>
        <w:rPr/>
        <w:t>o </w:t>
      </w:r>
      <w:r>
        <w:rPr>
          <w:spacing w:val="-5"/>
        </w:rPr>
        <w:t>indirectamente, </w:t>
      </w:r>
      <w:r>
        <w:rPr>
          <w:spacing w:val="-4"/>
        </w:rPr>
        <w:t>para que </w:t>
      </w:r>
      <w:r>
        <w:rPr>
          <w:spacing w:val="-5"/>
        </w:rPr>
        <w:t>renuncie, </w:t>
      </w:r>
      <w:r>
        <w:rPr>
          <w:spacing w:val="-3"/>
        </w:rPr>
        <w:t>por </w:t>
      </w:r>
      <w:r>
        <w:rPr>
          <w:spacing w:val="-5"/>
        </w:rPr>
        <w:t>estar embarazada, </w:t>
      </w:r>
      <w:r>
        <w:rPr>
          <w:spacing w:val="-3"/>
        </w:rPr>
        <w:t>por </w:t>
      </w:r>
      <w:r>
        <w:rPr>
          <w:spacing w:val="-5"/>
        </w:rPr>
        <w:t>cambio </w:t>
      </w:r>
      <w:r>
        <w:rPr/>
        <w:t>de </w:t>
      </w:r>
      <w:r>
        <w:rPr>
          <w:spacing w:val="-5"/>
        </w:rPr>
        <w:t>estado civil </w:t>
      </w:r>
      <w:r>
        <w:rPr/>
        <w:t>o </w:t>
      </w:r>
      <w:r>
        <w:rPr>
          <w:spacing w:val="-3"/>
        </w:rPr>
        <w:t>por </w:t>
      </w:r>
      <w:r>
        <w:rPr>
          <w:spacing w:val="-4"/>
        </w:rPr>
        <w:t>tener </w:t>
      </w:r>
      <w:r>
        <w:rPr/>
        <w:t>el </w:t>
      </w:r>
      <w:r>
        <w:rPr>
          <w:spacing w:val="-5"/>
        </w:rPr>
        <w:t>cuidado </w:t>
      </w:r>
      <w:r>
        <w:rPr>
          <w:spacing w:val="-4"/>
        </w:rPr>
        <w:t>de </w:t>
      </w:r>
      <w:r>
        <w:rPr>
          <w:spacing w:val="-5"/>
        </w:rPr>
        <w:t>hijas </w:t>
      </w:r>
      <w:r>
        <w:rPr/>
        <w:t>e </w:t>
      </w:r>
      <w:r>
        <w:rPr>
          <w:spacing w:val="-4"/>
        </w:rPr>
        <w:t>hijos </w:t>
      </w:r>
      <w:r>
        <w:rPr>
          <w:spacing w:val="-5"/>
        </w:rPr>
        <w:t>menores </w:t>
      </w:r>
      <w:r>
        <w:rPr>
          <w:spacing w:val="-4"/>
        </w:rPr>
        <w:t>de </w:t>
      </w:r>
      <w:r>
        <w:rPr>
          <w:spacing w:val="-5"/>
        </w:rPr>
        <w:t>dieciocho </w:t>
      </w:r>
      <w:r>
        <w:rPr>
          <w:spacing w:val="-4"/>
        </w:rPr>
        <w:t>años </w:t>
      </w:r>
      <w:r>
        <w:rPr/>
        <w:t>de </w:t>
      </w:r>
      <w:r>
        <w:rPr>
          <w:spacing w:val="-4"/>
        </w:rPr>
        <w:t>edad </w:t>
      </w:r>
      <w:r>
        <w:rPr/>
        <w:t>o </w:t>
      </w:r>
      <w:r>
        <w:rPr>
          <w:spacing w:val="-4"/>
        </w:rPr>
        <w:t>con </w:t>
      </w:r>
      <w:r>
        <w:rPr>
          <w:spacing w:val="-5"/>
        </w:rPr>
        <w:t>alguna discapacidad </w:t>
      </w:r>
      <w:r>
        <w:rPr>
          <w:spacing w:val="-4"/>
        </w:rPr>
        <w:t>que </w:t>
      </w:r>
      <w:r>
        <w:rPr>
          <w:spacing w:val="-5"/>
        </w:rPr>
        <w:t>requiera cuidados </w:t>
      </w:r>
      <w:r>
        <w:rPr/>
        <w:t>y </w:t>
      </w:r>
      <w:r>
        <w:rPr>
          <w:spacing w:val="-5"/>
        </w:rPr>
        <w:t>apoyo;</w:t>
      </w:r>
    </w:p>
    <w:p>
      <w:pPr>
        <w:pStyle w:val="BodyText"/>
        <w:spacing w:before="7"/>
        <w:rPr>
          <w:sz w:val="35"/>
        </w:rPr>
      </w:pPr>
    </w:p>
    <w:p>
      <w:pPr>
        <w:pStyle w:val="BodyText"/>
        <w:spacing w:line="360" w:lineRule="auto"/>
        <w:ind w:left="785" w:right="187"/>
        <w:jc w:val="both"/>
      </w:pPr>
      <w:r>
        <w:rPr>
          <w:b/>
          <w:spacing w:val="-4"/>
        </w:rPr>
        <w:t>III.- </w:t>
      </w:r>
      <w:r>
        <w:rPr>
          <w:spacing w:val="-5"/>
        </w:rPr>
        <w:t>Impida </w:t>
      </w:r>
      <w:r>
        <w:rPr/>
        <w:t>a </w:t>
      </w:r>
      <w:r>
        <w:rPr>
          <w:spacing w:val="-4"/>
        </w:rPr>
        <w:t>una mujer </w:t>
      </w:r>
      <w:r>
        <w:rPr>
          <w:spacing w:val="-5"/>
        </w:rPr>
        <w:t>disfrutar </w:t>
      </w:r>
      <w:r>
        <w:rPr>
          <w:spacing w:val="-3"/>
        </w:rPr>
        <w:t>la </w:t>
      </w:r>
      <w:r>
        <w:rPr>
          <w:spacing w:val="-5"/>
        </w:rPr>
        <w:t>incapacidad </w:t>
      </w:r>
      <w:r>
        <w:rPr/>
        <w:t>o </w:t>
      </w:r>
      <w:r>
        <w:rPr>
          <w:spacing w:val="-5"/>
        </w:rPr>
        <w:t>descanso </w:t>
      </w:r>
      <w:r>
        <w:rPr>
          <w:spacing w:val="-3"/>
        </w:rPr>
        <w:t>por </w:t>
      </w:r>
      <w:r>
        <w:rPr>
          <w:spacing w:val="-5"/>
        </w:rPr>
        <w:t>maternidad, adopción </w:t>
      </w:r>
      <w:r>
        <w:rPr>
          <w:spacing w:val="-4"/>
        </w:rPr>
        <w:t>de</w:t>
      </w:r>
      <w:r>
        <w:rPr>
          <w:spacing w:val="-48"/>
        </w:rPr>
        <w:t> </w:t>
      </w:r>
      <w:r>
        <w:rPr>
          <w:spacing w:val="-4"/>
        </w:rPr>
        <w:t>un </w:t>
      </w:r>
      <w:r>
        <w:rPr>
          <w:spacing w:val="-5"/>
        </w:rPr>
        <w:t>infante </w:t>
      </w:r>
      <w:r>
        <w:rPr/>
        <w:t>o</w:t>
      </w:r>
      <w:r>
        <w:rPr>
          <w:spacing w:val="-17"/>
        </w:rPr>
        <w:t> </w:t>
      </w:r>
      <w:r>
        <w:rPr>
          <w:spacing w:val="-5"/>
        </w:rPr>
        <w:t>enfermedad;</w:t>
      </w:r>
    </w:p>
    <w:p>
      <w:pPr>
        <w:pStyle w:val="BodyText"/>
        <w:spacing w:before="8"/>
        <w:rPr>
          <w:sz w:val="35"/>
        </w:rPr>
      </w:pPr>
    </w:p>
    <w:p>
      <w:pPr>
        <w:pStyle w:val="BodyText"/>
        <w:spacing w:line="360" w:lineRule="auto"/>
        <w:ind w:left="785" w:right="186"/>
        <w:jc w:val="both"/>
      </w:pPr>
      <w:r>
        <w:rPr>
          <w:b/>
          <w:spacing w:val="-4"/>
        </w:rPr>
        <w:t>IV.- </w:t>
      </w:r>
      <w:r>
        <w:rPr>
          <w:spacing w:val="-5"/>
        </w:rPr>
        <w:t>Autorice </w:t>
      </w:r>
      <w:r>
        <w:rPr/>
        <w:t>u </w:t>
      </w:r>
      <w:r>
        <w:rPr>
          <w:spacing w:val="-5"/>
        </w:rPr>
        <w:t>obligue </w:t>
      </w:r>
      <w:r>
        <w:rPr/>
        <w:t>a </w:t>
      </w:r>
      <w:r>
        <w:rPr>
          <w:spacing w:val="-4"/>
        </w:rPr>
        <w:t>una mujer </w:t>
      </w:r>
      <w:r>
        <w:rPr>
          <w:spacing w:val="-5"/>
        </w:rPr>
        <w:t>durante </w:t>
      </w:r>
      <w:r>
        <w:rPr/>
        <w:t>el </w:t>
      </w:r>
      <w:r>
        <w:rPr>
          <w:spacing w:val="-5"/>
        </w:rPr>
        <w:t>período </w:t>
      </w:r>
      <w:r>
        <w:rPr>
          <w:spacing w:val="-3"/>
        </w:rPr>
        <w:t>del </w:t>
      </w:r>
      <w:r>
        <w:rPr>
          <w:spacing w:val="-5"/>
        </w:rPr>
        <w:t>embarazo </w:t>
      </w:r>
      <w:r>
        <w:rPr/>
        <w:t>a </w:t>
      </w:r>
      <w:r>
        <w:rPr>
          <w:spacing w:val="-5"/>
        </w:rPr>
        <w:t>realizar trabajos </w:t>
      </w:r>
      <w:r>
        <w:rPr>
          <w:spacing w:val="-4"/>
        </w:rPr>
        <w:t>que </w:t>
      </w:r>
      <w:r>
        <w:rPr>
          <w:spacing w:val="-5"/>
        </w:rPr>
        <w:t>exijan esfuerzos considerables </w:t>
      </w:r>
      <w:r>
        <w:rPr/>
        <w:t>y </w:t>
      </w:r>
      <w:r>
        <w:rPr>
          <w:spacing w:val="-5"/>
        </w:rPr>
        <w:t>signifiquen </w:t>
      </w:r>
      <w:r>
        <w:rPr/>
        <w:t>un </w:t>
      </w:r>
      <w:r>
        <w:rPr>
          <w:spacing w:val="-6"/>
        </w:rPr>
        <w:t>peligro </w:t>
      </w:r>
      <w:r>
        <w:rPr>
          <w:spacing w:val="-4"/>
        </w:rPr>
        <w:t>para </w:t>
      </w:r>
      <w:r>
        <w:rPr>
          <w:spacing w:val="-3"/>
        </w:rPr>
        <w:t>su </w:t>
      </w:r>
      <w:r>
        <w:rPr>
          <w:spacing w:val="-5"/>
        </w:rPr>
        <w:t>salud </w:t>
      </w:r>
      <w:r>
        <w:rPr>
          <w:spacing w:val="-4"/>
        </w:rPr>
        <w:t>en </w:t>
      </w:r>
      <w:r>
        <w:rPr>
          <w:spacing w:val="-5"/>
        </w:rPr>
        <w:t>relación </w:t>
      </w:r>
      <w:r>
        <w:rPr>
          <w:spacing w:val="-3"/>
        </w:rPr>
        <w:t>con la </w:t>
      </w:r>
      <w:r>
        <w:rPr>
          <w:spacing w:val="-5"/>
        </w:rPr>
        <w:t>gestación, tales como levantar, tirar </w:t>
      </w:r>
      <w:r>
        <w:rPr/>
        <w:t>o </w:t>
      </w:r>
      <w:r>
        <w:rPr>
          <w:spacing w:val="-5"/>
        </w:rPr>
        <w:t>empujar grandes pesos, que produzcan trepidación, </w:t>
      </w:r>
      <w:r>
        <w:rPr>
          <w:spacing w:val="-4"/>
        </w:rPr>
        <w:t>estar de pie </w:t>
      </w:r>
      <w:r>
        <w:rPr>
          <w:spacing w:val="-5"/>
        </w:rPr>
        <w:t>durante largo tiempo </w:t>
      </w:r>
      <w:r>
        <w:rPr/>
        <w:t>o </w:t>
      </w:r>
      <w:r>
        <w:rPr>
          <w:spacing w:val="-5"/>
        </w:rPr>
        <w:t>que actúen </w:t>
      </w:r>
      <w:r>
        <w:rPr/>
        <w:t>o </w:t>
      </w:r>
      <w:r>
        <w:rPr>
          <w:spacing w:val="-5"/>
        </w:rPr>
        <w:t>puedan alterar </w:t>
      </w:r>
      <w:r>
        <w:rPr>
          <w:spacing w:val="-3"/>
        </w:rPr>
        <w:t>su </w:t>
      </w:r>
      <w:r>
        <w:rPr>
          <w:spacing w:val="-5"/>
        </w:rPr>
        <w:t>estado físico, psíquico </w:t>
      </w:r>
      <w:r>
        <w:rPr/>
        <w:t>y </w:t>
      </w:r>
      <w:r>
        <w:rPr>
          <w:spacing w:val="-5"/>
        </w:rPr>
        <w:t>nervioso;</w:t>
      </w:r>
    </w:p>
    <w:p>
      <w:pPr>
        <w:pStyle w:val="BodyText"/>
        <w:spacing w:before="5"/>
        <w:rPr>
          <w:sz w:val="35"/>
        </w:rPr>
      </w:pPr>
    </w:p>
    <w:p>
      <w:pPr>
        <w:pStyle w:val="BodyText"/>
        <w:ind w:left="785"/>
        <w:jc w:val="both"/>
      </w:pPr>
      <w:r>
        <w:rPr>
          <w:b/>
          <w:spacing w:val="-4"/>
        </w:rPr>
        <w:t>V.- </w:t>
      </w:r>
      <w:r>
        <w:rPr>
          <w:spacing w:val="-5"/>
        </w:rPr>
        <w:t>Imponga labores insalubres, peligrosas </w:t>
      </w:r>
      <w:r>
        <w:rPr/>
        <w:t>o </w:t>
      </w:r>
      <w:r>
        <w:rPr>
          <w:spacing w:val="-5"/>
        </w:rPr>
        <w:t>trabajos nocturnos </w:t>
      </w:r>
      <w:r>
        <w:rPr>
          <w:spacing w:val="-6"/>
        </w:rPr>
        <w:t>injustificados </w:t>
      </w:r>
      <w:r>
        <w:rPr/>
        <w:t>a </w:t>
      </w:r>
      <w:r>
        <w:rPr>
          <w:spacing w:val="-4"/>
        </w:rPr>
        <w:t>las </w:t>
      </w:r>
      <w:r>
        <w:rPr>
          <w:spacing w:val="-5"/>
        </w:rPr>
        <w:t>mujeres;</w:t>
      </w:r>
    </w:p>
    <w:p>
      <w:pPr>
        <w:pStyle w:val="BodyText"/>
        <w:rPr>
          <w:sz w:val="26"/>
        </w:rPr>
      </w:pPr>
    </w:p>
    <w:p>
      <w:pPr>
        <w:pStyle w:val="BodyText"/>
        <w:spacing w:before="9"/>
        <w:rPr>
          <w:sz w:val="21"/>
        </w:rPr>
      </w:pPr>
    </w:p>
    <w:p>
      <w:pPr>
        <w:pStyle w:val="BodyText"/>
        <w:ind w:left="785"/>
        <w:jc w:val="both"/>
      </w:pPr>
      <w:r>
        <w:rPr>
          <w:b/>
        </w:rPr>
        <w:t>VI.- </w:t>
      </w:r>
      <w:r>
        <w:rPr/>
        <w:t>Impida a una mujer ejercer su periodo de lactancia, o</w:t>
      </w:r>
    </w:p>
    <w:p>
      <w:pPr>
        <w:pStyle w:val="BodyText"/>
        <w:rPr>
          <w:sz w:val="26"/>
        </w:rPr>
      </w:pPr>
    </w:p>
    <w:p>
      <w:pPr>
        <w:pStyle w:val="BodyText"/>
        <w:spacing w:before="9"/>
        <w:rPr>
          <w:sz w:val="21"/>
        </w:rPr>
      </w:pPr>
    </w:p>
    <w:p>
      <w:pPr>
        <w:pStyle w:val="BodyText"/>
        <w:spacing w:line="360" w:lineRule="auto"/>
        <w:ind w:left="785" w:right="188"/>
        <w:jc w:val="both"/>
      </w:pPr>
      <w:r>
        <w:rPr>
          <w:b/>
          <w:spacing w:val="-4"/>
        </w:rPr>
        <w:t>VII.- </w:t>
      </w:r>
      <w:r>
        <w:rPr>
          <w:spacing w:val="-5"/>
        </w:rPr>
        <w:t>Permita </w:t>
      </w:r>
      <w:r>
        <w:rPr/>
        <w:t>o </w:t>
      </w:r>
      <w:r>
        <w:rPr>
          <w:spacing w:val="-5"/>
        </w:rPr>
        <w:t>tolere actos </w:t>
      </w:r>
      <w:r>
        <w:rPr/>
        <w:t>de </w:t>
      </w:r>
      <w:r>
        <w:rPr>
          <w:spacing w:val="-6"/>
        </w:rPr>
        <w:t>hostigamiento </w:t>
      </w:r>
      <w:r>
        <w:rPr/>
        <w:t>o </w:t>
      </w:r>
      <w:r>
        <w:rPr>
          <w:spacing w:val="-5"/>
        </w:rPr>
        <w:t>acoso sexual </w:t>
      </w:r>
      <w:r>
        <w:rPr/>
        <w:t>en </w:t>
      </w:r>
      <w:r>
        <w:rPr>
          <w:spacing w:val="-5"/>
        </w:rPr>
        <w:t>contra </w:t>
      </w:r>
      <w:r>
        <w:rPr/>
        <w:t>de </w:t>
      </w:r>
      <w:r>
        <w:rPr>
          <w:spacing w:val="-5"/>
        </w:rPr>
        <w:t>alguna </w:t>
      </w:r>
      <w:r>
        <w:rPr>
          <w:spacing w:val="-4"/>
        </w:rPr>
        <w:t>mujer con </w:t>
      </w:r>
      <w:r>
        <w:rPr>
          <w:spacing w:val="-5"/>
        </w:rPr>
        <w:t>motivo </w:t>
      </w:r>
      <w:r>
        <w:rPr/>
        <w:t>de </w:t>
      </w:r>
      <w:r>
        <w:rPr>
          <w:spacing w:val="-3"/>
        </w:rPr>
        <w:t>sus </w:t>
      </w:r>
      <w:r>
        <w:rPr>
          <w:spacing w:val="-5"/>
        </w:rPr>
        <w:t>actividades laborales.</w:t>
      </w:r>
    </w:p>
    <w:p>
      <w:pPr>
        <w:spacing w:after="0" w:line="360" w:lineRule="auto"/>
        <w:jc w:val="both"/>
        <w:sectPr>
          <w:pgSz w:w="12240" w:h="15840"/>
          <w:pgMar w:header="795" w:footer="541"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Heading2"/>
        <w:spacing w:before="92"/>
        <w:ind w:right="1170"/>
      </w:pPr>
      <w:r>
        <w:rPr/>
        <w:t>CAPÍTULO VIII</w:t>
      </w:r>
    </w:p>
    <w:p>
      <w:pPr>
        <w:pStyle w:val="BodyText"/>
        <w:spacing w:before="1"/>
        <w:rPr>
          <w:b/>
          <w:sz w:val="21"/>
        </w:rPr>
      </w:pPr>
    </w:p>
    <w:p>
      <w:pPr>
        <w:spacing w:before="0"/>
        <w:ind w:left="734" w:right="1168" w:firstLine="0"/>
        <w:jc w:val="center"/>
        <w:rPr>
          <w:b/>
          <w:sz w:val="24"/>
        </w:rPr>
      </w:pPr>
      <w:r>
        <w:rPr>
          <w:b/>
          <w:sz w:val="24"/>
        </w:rPr>
        <w:t>Violencia obstétrica</w:t>
      </w:r>
    </w:p>
    <w:p>
      <w:pPr>
        <w:pStyle w:val="BodyText"/>
        <w:spacing w:before="10"/>
        <w:rPr>
          <w:b/>
          <w:sz w:val="20"/>
        </w:rPr>
      </w:pPr>
    </w:p>
    <w:p>
      <w:pPr>
        <w:pStyle w:val="BodyText"/>
        <w:spacing w:line="360" w:lineRule="auto"/>
        <w:ind w:left="785" w:right="190"/>
        <w:jc w:val="both"/>
      </w:pPr>
      <w:r>
        <w:rPr>
          <w:b/>
          <w:spacing w:val="-5"/>
        </w:rPr>
        <w:t>Artículo </w:t>
      </w:r>
      <w:r>
        <w:rPr>
          <w:b/>
          <w:spacing w:val="-3"/>
        </w:rPr>
        <w:t>243 </w:t>
      </w:r>
      <w:r>
        <w:rPr>
          <w:b/>
          <w:spacing w:val="-5"/>
        </w:rPr>
        <w:t>Quinquies.- </w:t>
      </w:r>
      <w:r>
        <w:rPr>
          <w:spacing w:val="-5"/>
        </w:rPr>
        <w:t>Comete </w:t>
      </w:r>
      <w:r>
        <w:rPr/>
        <w:t>el </w:t>
      </w:r>
      <w:r>
        <w:rPr>
          <w:spacing w:val="-5"/>
        </w:rPr>
        <w:t>delito </w:t>
      </w:r>
      <w:r>
        <w:rPr/>
        <w:t>de </w:t>
      </w:r>
      <w:r>
        <w:rPr>
          <w:spacing w:val="-5"/>
        </w:rPr>
        <w:t>violencia obstétrica </w:t>
      </w:r>
      <w:r>
        <w:rPr/>
        <w:t>el </w:t>
      </w:r>
      <w:r>
        <w:rPr>
          <w:spacing w:val="-5"/>
        </w:rPr>
        <w:t>personal médico, paramédico, </w:t>
      </w:r>
      <w:r>
        <w:rPr>
          <w:spacing w:val="-4"/>
        </w:rPr>
        <w:t>de </w:t>
      </w:r>
      <w:r>
        <w:rPr>
          <w:spacing w:val="-5"/>
        </w:rPr>
        <w:t>enfermería </w:t>
      </w:r>
      <w:r>
        <w:rPr/>
        <w:t>y </w:t>
      </w:r>
      <w:r>
        <w:rPr>
          <w:spacing w:val="-6"/>
        </w:rPr>
        <w:t>administrativo </w:t>
      </w:r>
      <w:r>
        <w:rPr/>
        <w:t>de </w:t>
      </w:r>
      <w:r>
        <w:rPr>
          <w:spacing w:val="-4"/>
        </w:rPr>
        <w:t>las </w:t>
      </w:r>
      <w:r>
        <w:rPr>
          <w:spacing w:val="-5"/>
        </w:rPr>
        <w:t>instituciones </w:t>
      </w:r>
      <w:r>
        <w:rPr/>
        <w:t>de </w:t>
      </w:r>
      <w:r>
        <w:rPr>
          <w:spacing w:val="-5"/>
        </w:rPr>
        <w:t>salud públicas </w:t>
      </w:r>
      <w:r>
        <w:rPr/>
        <w:t>o </w:t>
      </w:r>
      <w:r>
        <w:rPr>
          <w:spacing w:val="-5"/>
        </w:rPr>
        <w:t>privadas </w:t>
      </w:r>
      <w:r>
        <w:rPr>
          <w:spacing w:val="-4"/>
        </w:rPr>
        <w:t>que, </w:t>
      </w:r>
      <w:r>
        <w:rPr>
          <w:spacing w:val="-5"/>
        </w:rPr>
        <w:t>durante </w:t>
      </w:r>
      <w:r>
        <w:rPr>
          <w:spacing w:val="-4"/>
        </w:rPr>
        <w:t>el </w:t>
      </w:r>
      <w:r>
        <w:rPr>
          <w:spacing w:val="-5"/>
        </w:rPr>
        <w:t>embarazo, </w:t>
      </w:r>
      <w:r>
        <w:rPr/>
        <w:t>el </w:t>
      </w:r>
      <w:r>
        <w:rPr>
          <w:spacing w:val="-5"/>
        </w:rPr>
        <w:t>parto, </w:t>
      </w:r>
      <w:r>
        <w:rPr/>
        <w:t>el </w:t>
      </w:r>
      <w:r>
        <w:rPr>
          <w:spacing w:val="-5"/>
        </w:rPr>
        <w:t>puerperio </w:t>
      </w:r>
      <w:r>
        <w:rPr/>
        <w:t>o en </w:t>
      </w:r>
      <w:r>
        <w:rPr>
          <w:spacing w:val="-5"/>
        </w:rPr>
        <w:t>emergencias obstétricas </w:t>
      </w:r>
      <w:r>
        <w:rPr>
          <w:spacing w:val="-4"/>
        </w:rPr>
        <w:t>de las </w:t>
      </w:r>
      <w:r>
        <w:rPr>
          <w:spacing w:val="-5"/>
        </w:rPr>
        <w:t>niñas, adolescentes </w:t>
      </w:r>
      <w:r>
        <w:rPr/>
        <w:t>o</w:t>
      </w:r>
      <w:r>
        <w:rPr>
          <w:spacing w:val="-32"/>
        </w:rPr>
        <w:t> </w:t>
      </w:r>
      <w:r>
        <w:rPr>
          <w:spacing w:val="-5"/>
        </w:rPr>
        <w:t>mujeres:</w:t>
      </w:r>
    </w:p>
    <w:p>
      <w:pPr>
        <w:pStyle w:val="BodyText"/>
        <w:spacing w:before="6"/>
        <w:rPr>
          <w:sz w:val="35"/>
        </w:rPr>
      </w:pPr>
    </w:p>
    <w:p>
      <w:pPr>
        <w:pStyle w:val="BodyText"/>
        <w:spacing w:before="1"/>
        <w:ind w:left="785"/>
        <w:jc w:val="both"/>
      </w:pPr>
      <w:r>
        <w:rPr>
          <w:b/>
        </w:rPr>
        <w:t>I.- </w:t>
      </w:r>
      <w:r>
        <w:rPr/>
        <w:t>No las atienda o no les brinde la atención oportuna y eficaz, de manera injustificada;</w:t>
      </w:r>
    </w:p>
    <w:p>
      <w:pPr>
        <w:pStyle w:val="BodyText"/>
        <w:rPr>
          <w:sz w:val="26"/>
        </w:rPr>
      </w:pPr>
    </w:p>
    <w:p>
      <w:pPr>
        <w:pStyle w:val="BodyText"/>
        <w:spacing w:before="9"/>
        <w:rPr>
          <w:sz w:val="21"/>
        </w:rPr>
      </w:pPr>
    </w:p>
    <w:p>
      <w:pPr>
        <w:pStyle w:val="BodyText"/>
        <w:spacing w:line="360" w:lineRule="auto"/>
        <w:ind w:left="785" w:right="189"/>
        <w:jc w:val="both"/>
      </w:pPr>
      <w:r>
        <w:rPr>
          <w:b/>
          <w:spacing w:val="-4"/>
        </w:rPr>
        <w:t>II.- </w:t>
      </w:r>
      <w:r>
        <w:rPr>
          <w:spacing w:val="-5"/>
        </w:rPr>
        <w:t>Altere </w:t>
      </w:r>
      <w:r>
        <w:rPr/>
        <w:t>el </w:t>
      </w:r>
      <w:r>
        <w:rPr>
          <w:spacing w:val="-5"/>
        </w:rPr>
        <w:t>proceso natural </w:t>
      </w:r>
      <w:r>
        <w:rPr>
          <w:spacing w:val="-3"/>
        </w:rPr>
        <w:t>del </w:t>
      </w:r>
      <w:r>
        <w:rPr>
          <w:spacing w:val="-5"/>
        </w:rPr>
        <w:t>parto </w:t>
      </w:r>
      <w:r>
        <w:rPr/>
        <w:t>de </w:t>
      </w:r>
      <w:r>
        <w:rPr>
          <w:spacing w:val="-4"/>
        </w:rPr>
        <w:t>bajo </w:t>
      </w:r>
      <w:r>
        <w:rPr>
          <w:spacing w:val="-5"/>
        </w:rPr>
        <w:t>riesgo, </w:t>
      </w:r>
      <w:r>
        <w:rPr/>
        <w:t>a </w:t>
      </w:r>
      <w:r>
        <w:rPr>
          <w:spacing w:val="-5"/>
        </w:rPr>
        <w:t>través </w:t>
      </w:r>
      <w:r>
        <w:rPr>
          <w:spacing w:val="-3"/>
        </w:rPr>
        <w:t>del uso </w:t>
      </w:r>
      <w:r>
        <w:rPr/>
        <w:t>de </w:t>
      </w:r>
      <w:r>
        <w:rPr>
          <w:spacing w:val="-5"/>
        </w:rPr>
        <w:t>técnicas </w:t>
      </w:r>
      <w:r>
        <w:rPr/>
        <w:t>de </w:t>
      </w:r>
      <w:r>
        <w:rPr>
          <w:spacing w:val="-5"/>
        </w:rPr>
        <w:t>aceleración, </w:t>
      </w:r>
      <w:r>
        <w:rPr>
          <w:spacing w:val="-4"/>
        </w:rPr>
        <w:t>sin </w:t>
      </w:r>
      <w:r>
        <w:rPr>
          <w:spacing w:val="-5"/>
        </w:rPr>
        <w:t>obtener </w:t>
      </w:r>
      <w:r>
        <w:rPr/>
        <w:t>su </w:t>
      </w:r>
      <w:r>
        <w:rPr>
          <w:spacing w:val="-5"/>
        </w:rPr>
        <w:t>consentimiento voluntario, expreso </w:t>
      </w:r>
      <w:r>
        <w:rPr/>
        <w:t>e </w:t>
      </w:r>
      <w:r>
        <w:rPr>
          <w:spacing w:val="-5"/>
        </w:rPr>
        <w:t>informado </w:t>
      </w:r>
      <w:r>
        <w:rPr>
          <w:spacing w:val="-4"/>
        </w:rPr>
        <w:t>o, en </w:t>
      </w:r>
      <w:r>
        <w:rPr>
          <w:spacing w:val="-3"/>
        </w:rPr>
        <w:t>su </w:t>
      </w:r>
      <w:r>
        <w:rPr>
          <w:spacing w:val="-5"/>
        </w:rPr>
        <w:t>caso, </w:t>
      </w:r>
      <w:r>
        <w:rPr/>
        <w:t>de </w:t>
      </w:r>
      <w:r>
        <w:rPr>
          <w:spacing w:val="-3"/>
        </w:rPr>
        <w:t>la </w:t>
      </w:r>
      <w:r>
        <w:rPr>
          <w:spacing w:val="-5"/>
        </w:rPr>
        <w:t>persona que ejerza </w:t>
      </w:r>
      <w:r>
        <w:rPr>
          <w:spacing w:val="-3"/>
        </w:rPr>
        <w:t>la </w:t>
      </w:r>
      <w:r>
        <w:rPr>
          <w:spacing w:val="-5"/>
        </w:rPr>
        <w:t>patria potestad, tutela, guarda </w:t>
      </w:r>
      <w:r>
        <w:rPr/>
        <w:t>o </w:t>
      </w:r>
      <w:r>
        <w:rPr>
          <w:spacing w:val="-5"/>
        </w:rPr>
        <w:t>custodia sobre </w:t>
      </w:r>
      <w:r>
        <w:rPr>
          <w:spacing w:val="-4"/>
        </w:rPr>
        <w:t>la niña, </w:t>
      </w:r>
      <w:r>
        <w:rPr>
          <w:spacing w:val="-5"/>
        </w:rPr>
        <w:t>adolescente </w:t>
      </w:r>
      <w:r>
        <w:rPr/>
        <w:t>o </w:t>
      </w:r>
      <w:r>
        <w:rPr>
          <w:spacing w:val="-3"/>
        </w:rPr>
        <w:t>la </w:t>
      </w:r>
      <w:r>
        <w:rPr>
          <w:spacing w:val="-5"/>
        </w:rPr>
        <w:t>mujer;</w:t>
      </w:r>
    </w:p>
    <w:p>
      <w:pPr>
        <w:pStyle w:val="BodyText"/>
        <w:spacing w:before="5"/>
        <w:rPr>
          <w:sz w:val="35"/>
        </w:rPr>
      </w:pPr>
    </w:p>
    <w:p>
      <w:pPr>
        <w:pStyle w:val="BodyText"/>
        <w:spacing w:line="360" w:lineRule="auto"/>
        <w:ind w:left="785" w:right="188"/>
        <w:jc w:val="both"/>
      </w:pPr>
      <w:r>
        <w:rPr>
          <w:b/>
          <w:spacing w:val="-4"/>
        </w:rPr>
        <w:t>III.- </w:t>
      </w:r>
      <w:r>
        <w:rPr>
          <w:spacing w:val="-5"/>
        </w:rPr>
        <w:t>Practique </w:t>
      </w:r>
      <w:r>
        <w:rPr/>
        <w:t>el </w:t>
      </w:r>
      <w:r>
        <w:rPr>
          <w:spacing w:val="-5"/>
        </w:rPr>
        <w:t>parto </w:t>
      </w:r>
      <w:r>
        <w:rPr>
          <w:spacing w:val="-4"/>
        </w:rPr>
        <w:t>por </w:t>
      </w:r>
      <w:r>
        <w:rPr>
          <w:spacing w:val="-5"/>
        </w:rPr>
        <w:t>cesárea, </w:t>
      </w:r>
      <w:r>
        <w:rPr>
          <w:spacing w:val="-4"/>
        </w:rPr>
        <w:t>no </w:t>
      </w:r>
      <w:r>
        <w:rPr>
          <w:spacing w:val="-5"/>
        </w:rPr>
        <w:t>obstante existir condiciones </w:t>
      </w:r>
      <w:r>
        <w:rPr>
          <w:spacing w:val="-4"/>
        </w:rPr>
        <w:t>para </w:t>
      </w:r>
      <w:r>
        <w:rPr/>
        <w:t>el </w:t>
      </w:r>
      <w:r>
        <w:rPr>
          <w:spacing w:val="-4"/>
        </w:rPr>
        <w:t>parto </w:t>
      </w:r>
      <w:r>
        <w:rPr>
          <w:spacing w:val="-5"/>
        </w:rPr>
        <w:t>natural, </w:t>
      </w:r>
      <w:r>
        <w:rPr>
          <w:spacing w:val="-4"/>
        </w:rPr>
        <w:t>sin </w:t>
      </w:r>
      <w:r>
        <w:rPr>
          <w:spacing w:val="-5"/>
        </w:rPr>
        <w:t>obtener </w:t>
      </w:r>
      <w:r>
        <w:rPr/>
        <w:t>el </w:t>
      </w:r>
      <w:r>
        <w:rPr>
          <w:spacing w:val="-6"/>
        </w:rPr>
        <w:t>consentimiento voluntario, </w:t>
      </w:r>
      <w:r>
        <w:rPr>
          <w:spacing w:val="-5"/>
        </w:rPr>
        <w:t>expreso </w:t>
      </w:r>
      <w:r>
        <w:rPr/>
        <w:t>e </w:t>
      </w:r>
      <w:r>
        <w:rPr>
          <w:spacing w:val="-5"/>
        </w:rPr>
        <w:t>informado </w:t>
      </w:r>
      <w:r>
        <w:rPr/>
        <w:t>o, </w:t>
      </w:r>
      <w:r>
        <w:rPr>
          <w:spacing w:val="-3"/>
        </w:rPr>
        <w:t>en </w:t>
      </w:r>
      <w:r>
        <w:rPr>
          <w:spacing w:val="-4"/>
        </w:rPr>
        <w:t>su </w:t>
      </w:r>
      <w:r>
        <w:rPr>
          <w:spacing w:val="-5"/>
        </w:rPr>
        <w:t>caso, </w:t>
      </w:r>
      <w:r>
        <w:rPr/>
        <w:t>de </w:t>
      </w:r>
      <w:r>
        <w:rPr>
          <w:spacing w:val="-3"/>
        </w:rPr>
        <w:t>la </w:t>
      </w:r>
      <w:r>
        <w:rPr>
          <w:spacing w:val="-5"/>
        </w:rPr>
        <w:t>persona que ejerza </w:t>
      </w:r>
      <w:r>
        <w:rPr>
          <w:spacing w:val="-3"/>
        </w:rPr>
        <w:t>la </w:t>
      </w:r>
      <w:r>
        <w:rPr>
          <w:spacing w:val="-5"/>
        </w:rPr>
        <w:t>patria potestad, tutela, guarda </w:t>
      </w:r>
      <w:r>
        <w:rPr/>
        <w:t>o </w:t>
      </w:r>
      <w:r>
        <w:rPr>
          <w:spacing w:val="-5"/>
        </w:rPr>
        <w:t>custodia sobre </w:t>
      </w:r>
      <w:r>
        <w:rPr>
          <w:spacing w:val="-3"/>
        </w:rPr>
        <w:t>la </w:t>
      </w:r>
      <w:r>
        <w:rPr>
          <w:spacing w:val="-5"/>
        </w:rPr>
        <w:t>niña, adolescente </w:t>
      </w:r>
      <w:r>
        <w:rPr/>
        <w:t>o </w:t>
      </w:r>
      <w:r>
        <w:rPr>
          <w:spacing w:val="-3"/>
        </w:rPr>
        <w:t>la </w:t>
      </w:r>
      <w:r>
        <w:rPr>
          <w:spacing w:val="-5"/>
        </w:rPr>
        <w:t>mujer, </w:t>
      </w:r>
      <w:r>
        <w:rPr/>
        <w:t>a </w:t>
      </w:r>
      <w:r>
        <w:rPr>
          <w:spacing w:val="-4"/>
        </w:rPr>
        <w:t>menos que estas </w:t>
      </w:r>
      <w:r>
        <w:rPr>
          <w:spacing w:val="-5"/>
        </w:rPr>
        <w:t>pongan </w:t>
      </w:r>
      <w:r>
        <w:rPr/>
        <w:t>en </w:t>
      </w:r>
      <w:r>
        <w:rPr>
          <w:spacing w:val="-5"/>
        </w:rPr>
        <w:t>riesgo </w:t>
      </w:r>
      <w:r>
        <w:rPr>
          <w:spacing w:val="-3"/>
        </w:rPr>
        <w:t>la </w:t>
      </w:r>
      <w:r>
        <w:rPr>
          <w:spacing w:val="-5"/>
        </w:rPr>
        <w:t>vida </w:t>
      </w:r>
      <w:r>
        <w:rPr>
          <w:spacing w:val="-4"/>
        </w:rPr>
        <w:t>del </w:t>
      </w:r>
      <w:r>
        <w:rPr>
          <w:spacing w:val="-5"/>
        </w:rPr>
        <w:t>producto </w:t>
      </w:r>
      <w:r>
        <w:rPr/>
        <w:t>o de </w:t>
      </w:r>
      <w:r>
        <w:rPr>
          <w:spacing w:val="-3"/>
        </w:rPr>
        <w:t>la </w:t>
      </w:r>
      <w:r>
        <w:rPr>
          <w:spacing w:val="-5"/>
        </w:rPr>
        <w:t>madre;</w:t>
      </w:r>
    </w:p>
    <w:p>
      <w:pPr>
        <w:pStyle w:val="BodyText"/>
        <w:spacing w:before="6"/>
        <w:rPr>
          <w:sz w:val="35"/>
        </w:rPr>
      </w:pPr>
    </w:p>
    <w:p>
      <w:pPr>
        <w:pStyle w:val="BodyText"/>
        <w:spacing w:line="360" w:lineRule="auto"/>
        <w:ind w:left="785" w:right="191"/>
        <w:jc w:val="both"/>
      </w:pPr>
      <w:r>
        <w:rPr>
          <w:b/>
          <w:spacing w:val="-4"/>
        </w:rPr>
        <w:t>IV.- </w:t>
      </w:r>
      <w:r>
        <w:rPr>
          <w:spacing w:val="-4"/>
        </w:rPr>
        <w:t>Las </w:t>
      </w:r>
      <w:r>
        <w:rPr>
          <w:spacing w:val="-5"/>
        </w:rPr>
        <w:t>acose </w:t>
      </w:r>
      <w:r>
        <w:rPr/>
        <w:t>o </w:t>
      </w:r>
      <w:r>
        <w:rPr>
          <w:spacing w:val="-5"/>
        </w:rPr>
        <w:t>presione física, psicológica </w:t>
      </w:r>
      <w:r>
        <w:rPr/>
        <w:t>u </w:t>
      </w:r>
      <w:r>
        <w:rPr>
          <w:spacing w:val="-5"/>
        </w:rPr>
        <w:t>ofensivamente, </w:t>
      </w:r>
      <w:r>
        <w:rPr>
          <w:spacing w:val="-3"/>
        </w:rPr>
        <w:t>con </w:t>
      </w:r>
      <w:r>
        <w:rPr/>
        <w:t>el </w:t>
      </w:r>
      <w:r>
        <w:rPr>
          <w:spacing w:val="-3"/>
        </w:rPr>
        <w:t>fin </w:t>
      </w:r>
      <w:r>
        <w:rPr/>
        <w:t>de </w:t>
      </w:r>
      <w:r>
        <w:rPr>
          <w:spacing w:val="-5"/>
        </w:rPr>
        <w:t>inhibir </w:t>
      </w:r>
      <w:r>
        <w:rPr>
          <w:spacing w:val="-4"/>
        </w:rPr>
        <w:t>la </w:t>
      </w:r>
      <w:r>
        <w:rPr>
          <w:spacing w:val="-5"/>
        </w:rPr>
        <w:t>libre decisión </w:t>
      </w:r>
      <w:r>
        <w:rPr/>
        <w:t>de </w:t>
      </w:r>
      <w:r>
        <w:rPr>
          <w:spacing w:val="-4"/>
        </w:rPr>
        <w:t>su </w:t>
      </w:r>
      <w:r>
        <w:rPr>
          <w:spacing w:val="-5"/>
        </w:rPr>
        <w:t>maternidad;</w:t>
      </w:r>
    </w:p>
    <w:p>
      <w:pPr>
        <w:pStyle w:val="BodyText"/>
        <w:spacing w:before="8"/>
        <w:rPr>
          <w:sz w:val="35"/>
        </w:rPr>
      </w:pPr>
    </w:p>
    <w:p>
      <w:pPr>
        <w:pStyle w:val="BodyText"/>
        <w:spacing w:line="360" w:lineRule="auto"/>
        <w:ind w:left="785" w:right="190"/>
        <w:jc w:val="both"/>
      </w:pPr>
      <w:r>
        <w:rPr>
          <w:b/>
          <w:spacing w:val="-4"/>
        </w:rPr>
        <w:t>V.- </w:t>
      </w:r>
      <w:r>
        <w:rPr>
          <w:spacing w:val="-5"/>
        </w:rPr>
        <w:t>Obstaculice </w:t>
      </w:r>
      <w:r>
        <w:rPr/>
        <w:t>el </w:t>
      </w:r>
      <w:r>
        <w:rPr>
          <w:spacing w:val="-5"/>
        </w:rPr>
        <w:t>apego </w:t>
      </w:r>
      <w:r>
        <w:rPr>
          <w:spacing w:val="-4"/>
        </w:rPr>
        <w:t>del niño </w:t>
      </w:r>
      <w:r>
        <w:rPr/>
        <w:t>o </w:t>
      </w:r>
      <w:r>
        <w:rPr>
          <w:spacing w:val="-3"/>
        </w:rPr>
        <w:t>la </w:t>
      </w:r>
      <w:r>
        <w:rPr>
          <w:spacing w:val="-4"/>
        </w:rPr>
        <w:t>niña con </w:t>
      </w:r>
      <w:r>
        <w:rPr>
          <w:spacing w:val="-3"/>
        </w:rPr>
        <w:t>su </w:t>
      </w:r>
      <w:r>
        <w:rPr>
          <w:spacing w:val="-5"/>
        </w:rPr>
        <w:t>madre, </w:t>
      </w:r>
      <w:r>
        <w:rPr>
          <w:spacing w:val="-4"/>
        </w:rPr>
        <w:t>sin </w:t>
      </w:r>
      <w:r>
        <w:rPr>
          <w:spacing w:val="-5"/>
        </w:rPr>
        <w:t>causa médica justificada, </w:t>
      </w:r>
      <w:r>
        <w:rPr/>
        <w:t>a </w:t>
      </w:r>
      <w:r>
        <w:rPr>
          <w:spacing w:val="-5"/>
        </w:rPr>
        <w:t>través </w:t>
      </w:r>
      <w:r>
        <w:rPr/>
        <w:t>de </w:t>
      </w:r>
      <w:r>
        <w:rPr>
          <w:spacing w:val="-4"/>
        </w:rPr>
        <w:t>la </w:t>
      </w:r>
      <w:r>
        <w:rPr>
          <w:spacing w:val="-5"/>
        </w:rPr>
        <w:t>negación </w:t>
      </w:r>
      <w:r>
        <w:rPr/>
        <w:t>de </w:t>
      </w:r>
      <w:r>
        <w:rPr>
          <w:spacing w:val="-3"/>
        </w:rPr>
        <w:t>la </w:t>
      </w:r>
      <w:r>
        <w:rPr>
          <w:spacing w:val="-5"/>
        </w:rPr>
        <w:t>posibilidad </w:t>
      </w:r>
      <w:r>
        <w:rPr>
          <w:spacing w:val="-4"/>
        </w:rPr>
        <w:t>de </w:t>
      </w:r>
      <w:r>
        <w:rPr>
          <w:spacing w:val="-6"/>
        </w:rPr>
        <w:t>cargarle </w:t>
      </w:r>
      <w:r>
        <w:rPr/>
        <w:t>o </w:t>
      </w:r>
      <w:r>
        <w:rPr>
          <w:spacing w:val="-4"/>
        </w:rPr>
        <w:t>de </w:t>
      </w:r>
      <w:r>
        <w:rPr>
          <w:spacing w:val="-6"/>
        </w:rPr>
        <w:t>amamantarle inmediatamente </w:t>
      </w:r>
      <w:r>
        <w:rPr>
          <w:spacing w:val="-4"/>
        </w:rPr>
        <w:t>después de </w:t>
      </w:r>
      <w:r>
        <w:rPr>
          <w:spacing w:val="-5"/>
        </w:rPr>
        <w:t>nacer, </w:t>
      </w:r>
      <w:r>
        <w:rPr/>
        <w:t>o</w:t>
      </w:r>
    </w:p>
    <w:p>
      <w:pPr>
        <w:pStyle w:val="BodyText"/>
        <w:spacing w:before="8"/>
        <w:rPr>
          <w:sz w:val="35"/>
        </w:rPr>
      </w:pPr>
    </w:p>
    <w:p>
      <w:pPr>
        <w:pStyle w:val="BodyText"/>
        <w:spacing w:line="360" w:lineRule="auto"/>
        <w:ind w:left="785" w:right="189"/>
        <w:jc w:val="both"/>
      </w:pPr>
      <w:r>
        <w:rPr>
          <w:b/>
          <w:spacing w:val="-4"/>
        </w:rPr>
        <w:t>VI.- </w:t>
      </w:r>
      <w:r>
        <w:rPr>
          <w:spacing w:val="-4"/>
        </w:rPr>
        <w:t>Aun </w:t>
      </w:r>
      <w:r>
        <w:rPr>
          <w:spacing w:val="-5"/>
        </w:rPr>
        <w:t>cuando existan </w:t>
      </w:r>
      <w:r>
        <w:rPr>
          <w:spacing w:val="-4"/>
        </w:rPr>
        <w:t>los medios </w:t>
      </w:r>
      <w:r>
        <w:rPr>
          <w:spacing w:val="-5"/>
        </w:rPr>
        <w:t>necesarios </w:t>
      </w:r>
      <w:r>
        <w:rPr>
          <w:spacing w:val="-4"/>
        </w:rPr>
        <w:t>para </w:t>
      </w:r>
      <w:r>
        <w:rPr>
          <w:spacing w:val="-3"/>
        </w:rPr>
        <w:t>la </w:t>
      </w:r>
      <w:r>
        <w:rPr>
          <w:spacing w:val="-6"/>
        </w:rPr>
        <w:t>realización </w:t>
      </w:r>
      <w:r>
        <w:rPr>
          <w:spacing w:val="-3"/>
        </w:rPr>
        <w:t>del </w:t>
      </w:r>
      <w:r>
        <w:rPr>
          <w:spacing w:val="-5"/>
        </w:rPr>
        <w:t>parto vertical, </w:t>
      </w:r>
      <w:r>
        <w:rPr>
          <w:spacing w:val="-4"/>
        </w:rPr>
        <w:t>las</w:t>
      </w:r>
      <w:r>
        <w:rPr>
          <w:spacing w:val="58"/>
        </w:rPr>
        <w:t> </w:t>
      </w:r>
      <w:r>
        <w:rPr>
          <w:spacing w:val="-5"/>
        </w:rPr>
        <w:t>obligue </w:t>
      </w:r>
      <w:r>
        <w:rPr/>
        <w:t>a </w:t>
      </w:r>
      <w:r>
        <w:rPr>
          <w:spacing w:val="-4"/>
        </w:rPr>
        <w:t>parir </w:t>
      </w:r>
      <w:r>
        <w:rPr/>
        <w:t>en </w:t>
      </w:r>
      <w:r>
        <w:rPr>
          <w:spacing w:val="-4"/>
        </w:rPr>
        <w:t>forma </w:t>
      </w:r>
      <w:r>
        <w:rPr>
          <w:spacing w:val="-5"/>
        </w:rPr>
        <w:t>distinta </w:t>
      </w:r>
      <w:r>
        <w:rPr/>
        <w:t>a </w:t>
      </w:r>
      <w:r>
        <w:rPr>
          <w:spacing w:val="-3"/>
        </w:rPr>
        <w:t>la </w:t>
      </w:r>
      <w:r>
        <w:rPr>
          <w:spacing w:val="-4"/>
        </w:rPr>
        <w:t>que sea </w:t>
      </w:r>
      <w:r>
        <w:rPr>
          <w:spacing w:val="-5"/>
        </w:rPr>
        <w:t>propia </w:t>
      </w:r>
      <w:r>
        <w:rPr>
          <w:spacing w:val="-4"/>
        </w:rPr>
        <w:t>de sus </w:t>
      </w:r>
      <w:r>
        <w:rPr>
          <w:spacing w:val="-5"/>
        </w:rPr>
        <w:t>usos, costumbres </w:t>
      </w:r>
      <w:r>
        <w:rPr/>
        <w:t>y </w:t>
      </w:r>
      <w:r>
        <w:rPr>
          <w:spacing w:val="-5"/>
        </w:rPr>
        <w:t>tradiciones obstétricas, </w:t>
      </w:r>
      <w:r>
        <w:rPr/>
        <w:t>a </w:t>
      </w:r>
      <w:r>
        <w:rPr>
          <w:spacing w:val="-5"/>
        </w:rPr>
        <w:t>menos que estas pongan </w:t>
      </w:r>
      <w:r>
        <w:rPr/>
        <w:t>en </w:t>
      </w:r>
      <w:r>
        <w:rPr>
          <w:spacing w:val="-5"/>
        </w:rPr>
        <w:t>riesgo </w:t>
      </w:r>
      <w:r>
        <w:rPr>
          <w:spacing w:val="-3"/>
        </w:rPr>
        <w:t>la </w:t>
      </w:r>
      <w:r>
        <w:rPr>
          <w:spacing w:val="-5"/>
        </w:rPr>
        <w:t>vida </w:t>
      </w:r>
      <w:r>
        <w:rPr>
          <w:spacing w:val="-3"/>
        </w:rPr>
        <w:t>del </w:t>
      </w:r>
      <w:r>
        <w:rPr>
          <w:spacing w:val="-5"/>
        </w:rPr>
        <w:t>producto </w:t>
      </w:r>
      <w:r>
        <w:rPr/>
        <w:t>o de </w:t>
      </w:r>
      <w:r>
        <w:rPr>
          <w:spacing w:val="-4"/>
        </w:rPr>
        <w:t>la </w:t>
      </w:r>
      <w:r>
        <w:rPr>
          <w:spacing w:val="-5"/>
        </w:rPr>
        <w:t>madre.</w:t>
      </w:r>
    </w:p>
    <w:p>
      <w:pPr>
        <w:pStyle w:val="BodyText"/>
        <w:spacing w:before="6"/>
        <w:rPr>
          <w:sz w:val="35"/>
        </w:rPr>
      </w:pPr>
    </w:p>
    <w:p>
      <w:pPr>
        <w:pStyle w:val="BodyText"/>
        <w:spacing w:line="211" w:lineRule="exact" w:before="1"/>
        <w:ind w:left="785"/>
        <w:jc w:val="both"/>
      </w:pPr>
      <w:r>
        <w:rPr/>
        <w:t>A </w:t>
      </w:r>
      <w:r>
        <w:rPr>
          <w:spacing w:val="-5"/>
        </w:rPr>
        <w:t>quien ejecute </w:t>
      </w:r>
      <w:r>
        <w:rPr>
          <w:spacing w:val="-4"/>
        </w:rPr>
        <w:t>las </w:t>
      </w:r>
      <w:r>
        <w:rPr>
          <w:spacing w:val="-5"/>
        </w:rPr>
        <w:t>conductas señaladas </w:t>
      </w:r>
      <w:r>
        <w:rPr>
          <w:spacing w:val="-4"/>
        </w:rPr>
        <w:t>en </w:t>
      </w:r>
      <w:r>
        <w:rPr>
          <w:spacing w:val="-5"/>
        </w:rPr>
        <w:t>las fracciones </w:t>
      </w:r>
      <w:r>
        <w:rPr>
          <w:spacing w:val="-4"/>
        </w:rPr>
        <w:t>I, II, III </w:t>
      </w:r>
      <w:r>
        <w:rPr/>
        <w:t>y </w:t>
      </w:r>
      <w:r>
        <w:rPr>
          <w:spacing w:val="-4"/>
        </w:rPr>
        <w:t>VI, </w:t>
      </w:r>
      <w:r>
        <w:rPr>
          <w:spacing w:val="-3"/>
        </w:rPr>
        <w:t>se le </w:t>
      </w:r>
      <w:r>
        <w:rPr>
          <w:spacing w:val="-5"/>
        </w:rPr>
        <w:t>impondrán </w:t>
      </w:r>
      <w:r>
        <w:rPr/>
        <w:t>de</w:t>
      </w:r>
    </w:p>
    <w:p>
      <w:pPr>
        <w:spacing w:after="0" w:line="211" w:lineRule="exact"/>
        <w:jc w:val="both"/>
        <w:sectPr>
          <w:footerReference w:type="default" r:id="rId21"/>
          <w:pgSz w:w="12240" w:h="15840"/>
          <w:pgMar w:footer="684" w:header="795"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6"/>
        <w:jc w:val="both"/>
      </w:pPr>
      <w:r>
        <w:rPr/>
        <w:t>dos a cinco años de prisión y de cien a quinientos días-multa, y a quien incurra en los supuestos descritos en las fracciones IV y V será sancionado con prisión de uno a tres años y de cien a trescientos días-multa.</w:t>
      </w:r>
    </w:p>
    <w:p>
      <w:pPr>
        <w:pStyle w:val="BodyText"/>
        <w:spacing w:before="7"/>
        <w:rPr>
          <w:sz w:val="35"/>
        </w:rPr>
      </w:pPr>
    </w:p>
    <w:p>
      <w:pPr>
        <w:pStyle w:val="BodyText"/>
        <w:spacing w:line="360" w:lineRule="auto"/>
        <w:ind w:left="785" w:right="186"/>
        <w:jc w:val="both"/>
      </w:pPr>
      <w:r>
        <w:rPr>
          <w:spacing w:val="-3"/>
        </w:rPr>
        <w:t>En </w:t>
      </w:r>
      <w:r>
        <w:rPr>
          <w:spacing w:val="-5"/>
        </w:rPr>
        <w:t>caso </w:t>
      </w:r>
      <w:r>
        <w:rPr>
          <w:spacing w:val="-4"/>
        </w:rPr>
        <w:t>de que por </w:t>
      </w:r>
      <w:r>
        <w:rPr>
          <w:spacing w:val="-5"/>
        </w:rPr>
        <w:t>cualquiera </w:t>
      </w:r>
      <w:r>
        <w:rPr>
          <w:spacing w:val="-4"/>
        </w:rPr>
        <w:t>de las </w:t>
      </w:r>
      <w:r>
        <w:rPr>
          <w:spacing w:val="-5"/>
        </w:rPr>
        <w:t>conductas anteriormente citadas </w:t>
      </w:r>
      <w:r>
        <w:rPr>
          <w:spacing w:val="-4"/>
        </w:rPr>
        <w:t>se </w:t>
      </w:r>
      <w:r>
        <w:rPr>
          <w:spacing w:val="-5"/>
        </w:rPr>
        <w:t>ocasione </w:t>
      </w:r>
      <w:r>
        <w:rPr>
          <w:spacing w:val="-3"/>
        </w:rPr>
        <w:t>la </w:t>
      </w:r>
      <w:r>
        <w:rPr>
          <w:spacing w:val="-5"/>
        </w:rPr>
        <w:t>muerte</w:t>
      </w:r>
      <w:r>
        <w:rPr>
          <w:spacing w:val="-11"/>
        </w:rPr>
        <w:t> </w:t>
      </w:r>
      <w:r>
        <w:rPr/>
        <w:t>de</w:t>
      </w:r>
      <w:r>
        <w:rPr>
          <w:spacing w:val="-8"/>
        </w:rPr>
        <w:t> </w:t>
      </w:r>
      <w:r>
        <w:rPr>
          <w:spacing w:val="-3"/>
        </w:rPr>
        <w:t>la</w:t>
      </w:r>
      <w:r>
        <w:rPr>
          <w:spacing w:val="-10"/>
        </w:rPr>
        <w:t> </w:t>
      </w:r>
      <w:r>
        <w:rPr>
          <w:spacing w:val="-5"/>
        </w:rPr>
        <w:t>madre</w:t>
      </w:r>
      <w:r>
        <w:rPr>
          <w:spacing w:val="-10"/>
        </w:rPr>
        <w:t> </w:t>
      </w:r>
      <w:r>
        <w:rPr/>
        <w:t>o</w:t>
      </w:r>
      <w:r>
        <w:rPr>
          <w:spacing w:val="-8"/>
        </w:rPr>
        <w:t> </w:t>
      </w:r>
      <w:r>
        <w:rPr>
          <w:spacing w:val="-4"/>
        </w:rPr>
        <w:t>del</w:t>
      </w:r>
      <w:r>
        <w:rPr>
          <w:spacing w:val="-9"/>
        </w:rPr>
        <w:t> </w:t>
      </w:r>
      <w:r>
        <w:rPr>
          <w:spacing w:val="-5"/>
        </w:rPr>
        <w:t>producto</w:t>
      </w:r>
      <w:r>
        <w:rPr>
          <w:spacing w:val="-8"/>
        </w:rPr>
        <w:t> </w:t>
      </w:r>
      <w:r>
        <w:rPr/>
        <w:t>o</w:t>
      </w:r>
      <w:r>
        <w:rPr>
          <w:spacing w:val="-8"/>
        </w:rPr>
        <w:t> </w:t>
      </w:r>
      <w:r>
        <w:rPr>
          <w:spacing w:val="-5"/>
        </w:rPr>
        <w:t>ambas,</w:t>
      </w:r>
      <w:r>
        <w:rPr>
          <w:spacing w:val="-8"/>
        </w:rPr>
        <w:t> </w:t>
      </w:r>
      <w:r>
        <w:rPr>
          <w:spacing w:val="-3"/>
        </w:rPr>
        <w:t>se</w:t>
      </w:r>
      <w:r>
        <w:rPr>
          <w:spacing w:val="-10"/>
        </w:rPr>
        <w:t> </w:t>
      </w:r>
      <w:r>
        <w:rPr>
          <w:spacing w:val="-5"/>
        </w:rPr>
        <w:t>sancionará</w:t>
      </w:r>
      <w:r>
        <w:rPr>
          <w:spacing w:val="-8"/>
        </w:rPr>
        <w:t> </w:t>
      </w:r>
      <w:r>
        <w:rPr>
          <w:spacing w:val="-4"/>
        </w:rPr>
        <w:t>con</w:t>
      </w:r>
      <w:r>
        <w:rPr>
          <w:spacing w:val="-10"/>
        </w:rPr>
        <w:t> </w:t>
      </w:r>
      <w:r>
        <w:rPr>
          <w:spacing w:val="-5"/>
        </w:rPr>
        <w:t>prisión</w:t>
      </w:r>
      <w:r>
        <w:rPr>
          <w:spacing w:val="-10"/>
        </w:rPr>
        <w:t> </w:t>
      </w:r>
      <w:r>
        <w:rPr/>
        <w:t>de</w:t>
      </w:r>
      <w:r>
        <w:rPr>
          <w:spacing w:val="-8"/>
        </w:rPr>
        <w:t> </w:t>
      </w:r>
      <w:r>
        <w:rPr>
          <w:spacing w:val="-5"/>
        </w:rPr>
        <w:t>cinco</w:t>
      </w:r>
      <w:r>
        <w:rPr>
          <w:spacing w:val="-8"/>
        </w:rPr>
        <w:t> </w:t>
      </w:r>
      <w:r>
        <w:rPr/>
        <w:t>a</w:t>
      </w:r>
      <w:r>
        <w:rPr>
          <w:spacing w:val="-10"/>
        </w:rPr>
        <w:t> </w:t>
      </w:r>
      <w:r>
        <w:rPr>
          <w:spacing w:val="-4"/>
        </w:rPr>
        <w:t>diez</w:t>
      </w:r>
      <w:r>
        <w:rPr>
          <w:spacing w:val="-11"/>
        </w:rPr>
        <w:t> </w:t>
      </w:r>
      <w:r>
        <w:rPr>
          <w:spacing w:val="-3"/>
        </w:rPr>
        <w:t>años </w:t>
      </w:r>
      <w:r>
        <w:rPr/>
        <w:t>y</w:t>
      </w:r>
      <w:r>
        <w:rPr>
          <w:spacing w:val="-12"/>
        </w:rPr>
        <w:t> </w:t>
      </w:r>
      <w:r>
        <w:rPr/>
        <w:t>de</w:t>
      </w:r>
      <w:r>
        <w:rPr>
          <w:spacing w:val="-9"/>
        </w:rPr>
        <w:t> </w:t>
      </w:r>
      <w:r>
        <w:rPr>
          <w:spacing w:val="-4"/>
        </w:rPr>
        <w:t>mil</w:t>
      </w:r>
      <w:r>
        <w:rPr>
          <w:spacing w:val="-12"/>
        </w:rPr>
        <w:t> </w:t>
      </w:r>
      <w:r>
        <w:rPr/>
        <w:t>a</w:t>
      </w:r>
      <w:r>
        <w:rPr>
          <w:spacing w:val="-11"/>
        </w:rPr>
        <w:t> </w:t>
      </w:r>
      <w:r>
        <w:rPr>
          <w:spacing w:val="-3"/>
        </w:rPr>
        <w:t>dos</w:t>
      </w:r>
      <w:r>
        <w:rPr>
          <w:spacing w:val="-12"/>
        </w:rPr>
        <w:t> </w:t>
      </w:r>
      <w:r>
        <w:rPr>
          <w:spacing w:val="-4"/>
        </w:rPr>
        <w:t>mil</w:t>
      </w:r>
      <w:r>
        <w:rPr>
          <w:spacing w:val="-12"/>
        </w:rPr>
        <w:t> </w:t>
      </w:r>
      <w:r>
        <w:rPr>
          <w:spacing w:val="-5"/>
        </w:rPr>
        <w:t>días-multa.</w:t>
      </w:r>
    </w:p>
    <w:p>
      <w:pPr>
        <w:pStyle w:val="BodyText"/>
        <w:spacing w:before="8"/>
        <w:rPr>
          <w:sz w:val="35"/>
        </w:rPr>
      </w:pPr>
    </w:p>
    <w:p>
      <w:pPr>
        <w:pStyle w:val="Heading2"/>
        <w:ind w:left="507"/>
      </w:pPr>
      <w:r>
        <w:rPr/>
        <w:t>CAPÍTULO IX</w:t>
      </w:r>
    </w:p>
    <w:p>
      <w:pPr>
        <w:pStyle w:val="BodyText"/>
        <w:rPr>
          <w:b/>
          <w:sz w:val="21"/>
        </w:rPr>
      </w:pPr>
    </w:p>
    <w:p>
      <w:pPr>
        <w:spacing w:before="1"/>
        <w:ind w:left="510" w:right="241" w:firstLine="0"/>
        <w:jc w:val="center"/>
        <w:rPr>
          <w:b/>
          <w:sz w:val="24"/>
        </w:rPr>
      </w:pPr>
      <w:r>
        <w:rPr>
          <w:b/>
          <w:sz w:val="24"/>
        </w:rPr>
        <w:t>Violencia por parentesco</w:t>
      </w:r>
    </w:p>
    <w:p>
      <w:pPr>
        <w:pStyle w:val="BodyText"/>
        <w:spacing w:before="10"/>
        <w:rPr>
          <w:b/>
          <w:sz w:val="20"/>
        </w:rPr>
      </w:pPr>
    </w:p>
    <w:p>
      <w:pPr>
        <w:pStyle w:val="BodyText"/>
        <w:spacing w:line="360" w:lineRule="auto"/>
        <w:ind w:left="785" w:right="189"/>
        <w:jc w:val="both"/>
      </w:pPr>
      <w:r>
        <w:rPr>
          <w:b/>
          <w:spacing w:val="-5"/>
        </w:rPr>
        <w:t>Artículo </w:t>
      </w:r>
      <w:r>
        <w:rPr>
          <w:b/>
          <w:spacing w:val="-3"/>
        </w:rPr>
        <w:t>243 </w:t>
      </w:r>
      <w:r>
        <w:rPr>
          <w:b/>
          <w:spacing w:val="-5"/>
        </w:rPr>
        <w:t>Sexies.- </w:t>
      </w:r>
      <w:r>
        <w:rPr>
          <w:spacing w:val="-5"/>
        </w:rPr>
        <w:t>Comete </w:t>
      </w:r>
      <w:r>
        <w:rPr/>
        <w:t>el </w:t>
      </w:r>
      <w:r>
        <w:rPr>
          <w:spacing w:val="-5"/>
        </w:rPr>
        <w:t>delito </w:t>
      </w:r>
      <w:r>
        <w:rPr>
          <w:spacing w:val="-4"/>
        </w:rPr>
        <w:t>de </w:t>
      </w:r>
      <w:r>
        <w:rPr>
          <w:spacing w:val="-5"/>
        </w:rPr>
        <w:t>violencia </w:t>
      </w:r>
      <w:r>
        <w:rPr>
          <w:spacing w:val="-3"/>
        </w:rPr>
        <w:t>por </w:t>
      </w:r>
      <w:r>
        <w:rPr>
          <w:spacing w:val="-5"/>
        </w:rPr>
        <w:t>parentesco quien </w:t>
      </w:r>
      <w:r>
        <w:rPr/>
        <w:t>en </w:t>
      </w:r>
      <w:r>
        <w:rPr>
          <w:spacing w:val="-5"/>
        </w:rPr>
        <w:t>contra </w:t>
      </w:r>
      <w:r>
        <w:rPr/>
        <w:t>de un </w:t>
      </w:r>
      <w:r>
        <w:rPr>
          <w:spacing w:val="-5"/>
        </w:rPr>
        <w:t>niño, niña, </w:t>
      </w:r>
      <w:r>
        <w:rPr>
          <w:spacing w:val="-6"/>
        </w:rPr>
        <w:t>adolescente, </w:t>
      </w:r>
      <w:r>
        <w:rPr>
          <w:spacing w:val="-5"/>
        </w:rPr>
        <w:t>hombre </w:t>
      </w:r>
      <w:r>
        <w:rPr/>
        <w:t>o </w:t>
      </w:r>
      <w:r>
        <w:rPr>
          <w:spacing w:val="-4"/>
        </w:rPr>
        <w:t>mujer por </w:t>
      </w:r>
      <w:r>
        <w:rPr>
          <w:spacing w:val="-5"/>
        </w:rPr>
        <w:t>razón </w:t>
      </w:r>
      <w:r>
        <w:rPr/>
        <w:t>de </w:t>
      </w:r>
      <w:r>
        <w:rPr>
          <w:spacing w:val="-5"/>
        </w:rPr>
        <w:t>parentesco </w:t>
      </w:r>
      <w:r>
        <w:rPr/>
        <w:t>o </w:t>
      </w:r>
      <w:r>
        <w:rPr>
          <w:spacing w:val="-3"/>
        </w:rPr>
        <w:t>por </w:t>
      </w:r>
      <w:r>
        <w:rPr>
          <w:spacing w:val="-5"/>
        </w:rPr>
        <w:t>ejercer </w:t>
      </w:r>
      <w:r>
        <w:rPr>
          <w:spacing w:val="-3"/>
        </w:rPr>
        <w:t>la </w:t>
      </w:r>
      <w:r>
        <w:rPr>
          <w:spacing w:val="-5"/>
        </w:rPr>
        <w:t>patria potestad, tutela, guarda </w:t>
      </w:r>
      <w:r>
        <w:rPr/>
        <w:t>o </w:t>
      </w:r>
      <w:r>
        <w:rPr>
          <w:spacing w:val="-5"/>
        </w:rPr>
        <w:t>custodia sobre </w:t>
      </w:r>
      <w:r>
        <w:rPr>
          <w:spacing w:val="-4"/>
        </w:rPr>
        <w:t>ella </w:t>
      </w:r>
      <w:r>
        <w:rPr>
          <w:spacing w:val="-5"/>
        </w:rPr>
        <w:t>realice </w:t>
      </w:r>
      <w:r>
        <w:rPr>
          <w:spacing w:val="-6"/>
        </w:rPr>
        <w:t>cualquiera </w:t>
      </w:r>
      <w:r>
        <w:rPr/>
        <w:t>de </w:t>
      </w:r>
      <w:r>
        <w:rPr>
          <w:spacing w:val="-4"/>
        </w:rPr>
        <w:t>las </w:t>
      </w:r>
      <w:r>
        <w:rPr>
          <w:spacing w:val="-5"/>
        </w:rPr>
        <w:t>conductas siguientes:</w:t>
      </w:r>
    </w:p>
    <w:p>
      <w:pPr>
        <w:pStyle w:val="BodyText"/>
        <w:spacing w:before="5"/>
        <w:rPr>
          <w:sz w:val="35"/>
        </w:rPr>
      </w:pPr>
    </w:p>
    <w:p>
      <w:pPr>
        <w:pStyle w:val="BodyText"/>
        <w:ind w:left="312"/>
        <w:jc w:val="center"/>
      </w:pPr>
      <w:r>
        <w:rPr>
          <w:b/>
        </w:rPr>
        <w:t>I.- </w:t>
      </w:r>
      <w:r>
        <w:rPr/>
        <w:t>Le prohíba injustificadamente iniciar o continuar actividades escolares o labores lícitas;</w:t>
      </w:r>
    </w:p>
    <w:p>
      <w:pPr>
        <w:pStyle w:val="BodyText"/>
        <w:rPr>
          <w:sz w:val="26"/>
        </w:rPr>
      </w:pPr>
    </w:p>
    <w:p>
      <w:pPr>
        <w:pStyle w:val="BodyText"/>
        <w:spacing w:before="10"/>
        <w:rPr>
          <w:sz w:val="21"/>
        </w:rPr>
      </w:pPr>
    </w:p>
    <w:p>
      <w:pPr>
        <w:pStyle w:val="BodyText"/>
        <w:ind w:left="785"/>
        <w:jc w:val="both"/>
      </w:pPr>
      <w:r>
        <w:rPr>
          <w:b/>
        </w:rPr>
        <w:t>II.- </w:t>
      </w:r>
      <w:r>
        <w:rPr/>
        <w:t>Le imponga profesión u oficio;</w:t>
      </w:r>
    </w:p>
    <w:p>
      <w:pPr>
        <w:pStyle w:val="BodyText"/>
        <w:rPr>
          <w:sz w:val="26"/>
        </w:rPr>
      </w:pPr>
    </w:p>
    <w:p>
      <w:pPr>
        <w:pStyle w:val="BodyText"/>
        <w:spacing w:before="9"/>
        <w:rPr>
          <w:sz w:val="21"/>
        </w:rPr>
      </w:pPr>
    </w:p>
    <w:p>
      <w:pPr>
        <w:pStyle w:val="BodyText"/>
        <w:spacing w:line="360" w:lineRule="auto"/>
        <w:ind w:left="785" w:right="188"/>
        <w:jc w:val="both"/>
      </w:pPr>
      <w:r>
        <w:rPr>
          <w:b/>
          <w:spacing w:val="-4"/>
        </w:rPr>
        <w:t>III.-</w:t>
      </w:r>
      <w:r>
        <w:rPr>
          <w:b/>
          <w:spacing w:val="-10"/>
        </w:rPr>
        <w:t> </w:t>
      </w:r>
      <w:r>
        <w:rPr/>
        <w:t>Le</w:t>
      </w:r>
      <w:r>
        <w:rPr>
          <w:spacing w:val="-10"/>
        </w:rPr>
        <w:t> </w:t>
      </w:r>
      <w:r>
        <w:rPr>
          <w:spacing w:val="-5"/>
        </w:rPr>
        <w:t>obligue</w:t>
      </w:r>
      <w:r>
        <w:rPr>
          <w:spacing w:val="-9"/>
        </w:rPr>
        <w:t> </w:t>
      </w:r>
      <w:r>
        <w:rPr/>
        <w:t>a</w:t>
      </w:r>
      <w:r>
        <w:rPr>
          <w:spacing w:val="-8"/>
        </w:rPr>
        <w:t> </w:t>
      </w:r>
      <w:r>
        <w:rPr>
          <w:spacing w:val="-5"/>
        </w:rPr>
        <w:t>establecer</w:t>
      </w:r>
      <w:r>
        <w:rPr>
          <w:spacing w:val="-10"/>
        </w:rPr>
        <w:t> </w:t>
      </w:r>
      <w:r>
        <w:rPr/>
        <w:t>o</w:t>
      </w:r>
      <w:r>
        <w:rPr>
          <w:spacing w:val="-8"/>
        </w:rPr>
        <w:t> </w:t>
      </w:r>
      <w:r>
        <w:rPr>
          <w:spacing w:val="-5"/>
        </w:rPr>
        <w:t>mantener</w:t>
      </w:r>
      <w:r>
        <w:rPr>
          <w:spacing w:val="-10"/>
        </w:rPr>
        <w:t> </w:t>
      </w:r>
      <w:r>
        <w:rPr>
          <w:spacing w:val="-4"/>
        </w:rPr>
        <w:t>una</w:t>
      </w:r>
      <w:r>
        <w:rPr>
          <w:spacing w:val="-8"/>
        </w:rPr>
        <w:t> </w:t>
      </w:r>
      <w:r>
        <w:rPr>
          <w:spacing w:val="-5"/>
        </w:rPr>
        <w:t>relación</w:t>
      </w:r>
      <w:r>
        <w:rPr>
          <w:spacing w:val="-9"/>
        </w:rPr>
        <w:t> </w:t>
      </w:r>
      <w:r>
        <w:rPr/>
        <w:t>de</w:t>
      </w:r>
      <w:r>
        <w:rPr>
          <w:spacing w:val="-8"/>
        </w:rPr>
        <w:t> </w:t>
      </w:r>
      <w:r>
        <w:rPr>
          <w:spacing w:val="-6"/>
        </w:rPr>
        <w:t>noviazgo,</w:t>
      </w:r>
      <w:r>
        <w:rPr>
          <w:spacing w:val="-9"/>
        </w:rPr>
        <w:t> </w:t>
      </w:r>
      <w:r>
        <w:rPr/>
        <w:t>o</w:t>
      </w:r>
      <w:r>
        <w:rPr>
          <w:spacing w:val="-8"/>
        </w:rPr>
        <w:t> </w:t>
      </w:r>
      <w:r>
        <w:rPr/>
        <w:t>en</w:t>
      </w:r>
      <w:r>
        <w:rPr>
          <w:spacing w:val="-9"/>
        </w:rPr>
        <w:t> </w:t>
      </w:r>
      <w:r>
        <w:rPr>
          <w:spacing w:val="-3"/>
        </w:rPr>
        <w:t>su</w:t>
      </w:r>
      <w:r>
        <w:rPr>
          <w:spacing w:val="-8"/>
        </w:rPr>
        <w:t> </w:t>
      </w:r>
      <w:r>
        <w:rPr>
          <w:spacing w:val="-4"/>
        </w:rPr>
        <w:t>caso</w:t>
      </w:r>
      <w:r>
        <w:rPr>
          <w:spacing w:val="-9"/>
        </w:rPr>
        <w:t> </w:t>
      </w:r>
      <w:r>
        <w:rPr>
          <w:spacing w:val="-5"/>
        </w:rPr>
        <w:t>concubinato </w:t>
      </w:r>
      <w:r>
        <w:rPr/>
        <w:t>o</w:t>
      </w:r>
      <w:r>
        <w:rPr>
          <w:spacing w:val="-11"/>
        </w:rPr>
        <w:t> </w:t>
      </w:r>
      <w:r>
        <w:rPr>
          <w:spacing w:val="-5"/>
        </w:rPr>
        <w:t>matrimonio</w:t>
      </w:r>
      <w:r>
        <w:rPr>
          <w:spacing w:val="-9"/>
        </w:rPr>
        <w:t> </w:t>
      </w:r>
      <w:r>
        <w:rPr>
          <w:spacing w:val="-4"/>
        </w:rPr>
        <w:t>con</w:t>
      </w:r>
      <w:r>
        <w:rPr>
          <w:spacing w:val="-11"/>
        </w:rPr>
        <w:t> </w:t>
      </w:r>
      <w:r>
        <w:rPr>
          <w:spacing w:val="-4"/>
        </w:rPr>
        <w:t>una</w:t>
      </w:r>
      <w:r>
        <w:rPr>
          <w:spacing w:val="-11"/>
        </w:rPr>
        <w:t> </w:t>
      </w:r>
      <w:r>
        <w:rPr>
          <w:spacing w:val="-5"/>
        </w:rPr>
        <w:t>persona,</w:t>
      </w:r>
      <w:r>
        <w:rPr>
          <w:spacing w:val="-11"/>
        </w:rPr>
        <w:t> </w:t>
      </w:r>
      <w:r>
        <w:rPr/>
        <w:t>en</w:t>
      </w:r>
      <w:r>
        <w:rPr>
          <w:spacing w:val="-11"/>
        </w:rPr>
        <w:t> </w:t>
      </w:r>
      <w:r>
        <w:rPr>
          <w:spacing w:val="-5"/>
        </w:rPr>
        <w:t>contra</w:t>
      </w:r>
      <w:r>
        <w:rPr>
          <w:spacing w:val="-11"/>
        </w:rPr>
        <w:t> </w:t>
      </w:r>
      <w:r>
        <w:rPr/>
        <w:t>de</w:t>
      </w:r>
      <w:r>
        <w:rPr>
          <w:spacing w:val="-11"/>
        </w:rPr>
        <w:t> </w:t>
      </w:r>
      <w:r>
        <w:rPr>
          <w:spacing w:val="-3"/>
        </w:rPr>
        <w:t>su</w:t>
      </w:r>
      <w:r>
        <w:rPr>
          <w:spacing w:val="-11"/>
        </w:rPr>
        <w:t> </w:t>
      </w:r>
      <w:r>
        <w:rPr>
          <w:spacing w:val="-5"/>
        </w:rPr>
        <w:t>voluntad,</w:t>
      </w:r>
      <w:r>
        <w:rPr>
          <w:spacing w:val="-11"/>
        </w:rPr>
        <w:t> </w:t>
      </w:r>
      <w:r>
        <w:rPr/>
        <w:t>o</w:t>
      </w:r>
    </w:p>
    <w:p>
      <w:pPr>
        <w:pStyle w:val="BodyText"/>
        <w:spacing w:before="8"/>
        <w:rPr>
          <w:sz w:val="35"/>
        </w:rPr>
      </w:pPr>
    </w:p>
    <w:p>
      <w:pPr>
        <w:pStyle w:val="BodyText"/>
        <w:spacing w:line="360" w:lineRule="auto"/>
        <w:ind w:left="785" w:right="188"/>
        <w:jc w:val="both"/>
      </w:pPr>
      <w:r>
        <w:rPr>
          <w:b/>
          <w:spacing w:val="-4"/>
        </w:rPr>
        <w:t>IV.- </w:t>
      </w:r>
      <w:r>
        <w:rPr>
          <w:spacing w:val="-5"/>
        </w:rPr>
        <w:t>Limite, prohíba </w:t>
      </w:r>
      <w:r>
        <w:rPr/>
        <w:t>o </w:t>
      </w:r>
      <w:r>
        <w:rPr>
          <w:spacing w:val="-5"/>
        </w:rPr>
        <w:t>condicione </w:t>
      </w:r>
      <w:r>
        <w:rPr>
          <w:spacing w:val="-4"/>
        </w:rPr>
        <w:t>su </w:t>
      </w:r>
      <w:r>
        <w:rPr>
          <w:spacing w:val="-5"/>
        </w:rPr>
        <w:t>acceso </w:t>
      </w:r>
      <w:r>
        <w:rPr/>
        <w:t>y </w:t>
      </w:r>
      <w:r>
        <w:rPr>
          <w:spacing w:val="-3"/>
        </w:rPr>
        <w:t>uso </w:t>
      </w:r>
      <w:r>
        <w:rPr/>
        <w:t>de </w:t>
      </w:r>
      <w:r>
        <w:rPr>
          <w:spacing w:val="-3"/>
        </w:rPr>
        <w:t>la </w:t>
      </w:r>
      <w:r>
        <w:rPr>
          <w:spacing w:val="-6"/>
        </w:rPr>
        <w:t>información </w:t>
      </w:r>
      <w:r>
        <w:rPr/>
        <w:t>de </w:t>
      </w:r>
      <w:r>
        <w:rPr>
          <w:spacing w:val="-5"/>
        </w:rPr>
        <w:t>métodos </w:t>
      </w:r>
      <w:r>
        <w:rPr>
          <w:spacing w:val="-4"/>
        </w:rPr>
        <w:t>de </w:t>
      </w:r>
      <w:r>
        <w:rPr>
          <w:spacing w:val="-5"/>
        </w:rPr>
        <w:t>salud sexual </w:t>
      </w:r>
      <w:r>
        <w:rPr/>
        <w:t>y </w:t>
      </w:r>
      <w:r>
        <w:rPr>
          <w:spacing w:val="-5"/>
        </w:rPr>
        <w:t>reproductiva. </w:t>
      </w:r>
      <w:r>
        <w:rPr>
          <w:spacing w:val="-3"/>
        </w:rPr>
        <w:t>Lo </w:t>
      </w:r>
      <w:r>
        <w:rPr>
          <w:spacing w:val="-5"/>
        </w:rPr>
        <w:t>anterior sin perjuicio </w:t>
      </w:r>
      <w:r>
        <w:rPr>
          <w:spacing w:val="-4"/>
        </w:rPr>
        <w:t>del </w:t>
      </w:r>
      <w:r>
        <w:rPr>
          <w:spacing w:val="-5"/>
        </w:rPr>
        <w:t>derecho </w:t>
      </w:r>
      <w:r>
        <w:rPr/>
        <w:t>a </w:t>
      </w:r>
      <w:r>
        <w:rPr>
          <w:spacing w:val="-3"/>
        </w:rPr>
        <w:t>la </w:t>
      </w:r>
      <w:r>
        <w:rPr>
          <w:spacing w:val="-5"/>
        </w:rPr>
        <w:t>educación </w:t>
      </w:r>
      <w:r>
        <w:rPr/>
        <w:t>de </w:t>
      </w:r>
      <w:r>
        <w:rPr>
          <w:spacing w:val="-4"/>
        </w:rPr>
        <w:t>los </w:t>
      </w:r>
      <w:r>
        <w:rPr>
          <w:spacing w:val="-5"/>
        </w:rPr>
        <w:t>padres, </w:t>
      </w:r>
      <w:r>
        <w:rPr>
          <w:spacing w:val="-3"/>
        </w:rPr>
        <w:t>de </w:t>
      </w:r>
      <w:r>
        <w:rPr>
          <w:spacing w:val="-5"/>
        </w:rPr>
        <w:t>quienes ejerzan </w:t>
      </w:r>
      <w:r>
        <w:rPr>
          <w:spacing w:val="-4"/>
        </w:rPr>
        <w:t>la </w:t>
      </w:r>
      <w:r>
        <w:rPr>
          <w:spacing w:val="-5"/>
        </w:rPr>
        <w:t>patria potestad, tutela </w:t>
      </w:r>
      <w:r>
        <w:rPr/>
        <w:t>o </w:t>
      </w:r>
      <w:r>
        <w:rPr>
          <w:spacing w:val="-6"/>
        </w:rPr>
        <w:t>guarda </w:t>
      </w:r>
      <w:r>
        <w:rPr/>
        <w:t>y </w:t>
      </w:r>
      <w:r>
        <w:rPr>
          <w:spacing w:val="-5"/>
        </w:rPr>
        <w:t>custodia.</w:t>
      </w:r>
    </w:p>
    <w:p>
      <w:pPr>
        <w:pStyle w:val="BodyText"/>
        <w:spacing w:before="7"/>
        <w:rPr>
          <w:sz w:val="35"/>
        </w:rPr>
      </w:pPr>
    </w:p>
    <w:p>
      <w:pPr>
        <w:pStyle w:val="BodyText"/>
        <w:spacing w:before="1"/>
        <w:ind w:left="785"/>
        <w:jc w:val="both"/>
      </w:pPr>
      <w:r>
        <w:rPr/>
        <w:t>Se impondrán de seis meses a tres años de prisión y de cien a trescientos días-multa.</w:t>
      </w:r>
    </w:p>
    <w:p>
      <w:pPr>
        <w:pStyle w:val="BodyText"/>
        <w:rPr>
          <w:sz w:val="26"/>
        </w:rPr>
      </w:pPr>
    </w:p>
    <w:p>
      <w:pPr>
        <w:pStyle w:val="BodyText"/>
        <w:rPr>
          <w:sz w:val="26"/>
        </w:rPr>
      </w:pPr>
    </w:p>
    <w:p>
      <w:pPr>
        <w:pStyle w:val="Heading2"/>
        <w:spacing w:line="384" w:lineRule="auto" w:before="182"/>
        <w:ind w:left="2871" w:right="2348" w:firstLine="986"/>
        <w:jc w:val="left"/>
      </w:pPr>
      <w:r>
        <w:rPr/>
        <w:t>TÍTULO DECIMOSEGUNDO VAGANCIA, MALVIVENCIA Y VENTA ILÍCITA</w:t>
      </w:r>
    </w:p>
    <w:p>
      <w:pPr>
        <w:spacing w:line="250" w:lineRule="exact" w:before="0"/>
        <w:ind w:left="3757" w:right="0" w:firstLine="0"/>
        <w:jc w:val="left"/>
        <w:rPr>
          <w:b/>
          <w:sz w:val="24"/>
        </w:rPr>
      </w:pPr>
      <w:r>
        <w:rPr>
          <w:b/>
          <w:sz w:val="24"/>
        </w:rPr>
        <w:t>DE BEBIDAS ALCOHÓLICAS</w:t>
      </w:r>
    </w:p>
    <w:p>
      <w:pPr>
        <w:spacing w:after="0" w:line="250" w:lineRule="exact"/>
        <w:jc w:val="left"/>
        <w:rPr>
          <w:sz w:val="24"/>
        </w:rPr>
        <w:sectPr>
          <w:footerReference w:type="default" r:id="rId22"/>
          <w:pgSz w:w="12240" w:h="15840"/>
          <w:pgMar w:footer="558" w:header="795" w:top="1060" w:bottom="740" w:left="1200" w:right="720"/>
          <w:pgNumType w:start="104"/>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spacing w:before="9"/>
        <w:rPr>
          <w:b/>
          <w:sz w:val="20"/>
        </w:rPr>
      </w:pPr>
    </w:p>
    <w:p>
      <w:pPr>
        <w:spacing w:before="0"/>
        <w:ind w:left="734" w:right="226" w:firstLine="0"/>
        <w:jc w:val="center"/>
        <w:rPr>
          <w:b/>
          <w:sz w:val="24"/>
        </w:rPr>
      </w:pPr>
      <w:r>
        <w:rPr>
          <w:b/>
          <w:sz w:val="24"/>
        </w:rPr>
        <w:t>CAPÍTULO I</w:t>
      </w:r>
    </w:p>
    <w:p>
      <w:pPr>
        <w:spacing w:before="0"/>
        <w:ind w:left="734" w:right="224" w:firstLine="0"/>
        <w:jc w:val="center"/>
        <w:rPr>
          <w:b/>
          <w:sz w:val="24"/>
        </w:rPr>
      </w:pPr>
      <w:r>
        <w:rPr>
          <w:b/>
          <w:sz w:val="24"/>
        </w:rPr>
        <w:t>Vagancia y Malvivencia</w:t>
      </w:r>
    </w:p>
    <w:p>
      <w:pPr>
        <w:pStyle w:val="BodyText"/>
        <w:spacing w:before="1"/>
        <w:rPr>
          <w:b/>
          <w:sz w:val="28"/>
        </w:rPr>
      </w:pPr>
    </w:p>
    <w:p>
      <w:pPr>
        <w:spacing w:before="92"/>
        <w:ind w:left="785" w:right="0" w:firstLine="0"/>
        <w:jc w:val="left"/>
        <w:rPr>
          <w:sz w:val="24"/>
        </w:rPr>
      </w:pPr>
      <w:r>
        <w:rPr>
          <w:b/>
          <w:sz w:val="24"/>
        </w:rPr>
        <w:t>Artículo 244.- </w:t>
      </w:r>
      <w:r>
        <w:rPr>
          <w:sz w:val="24"/>
        </w:rPr>
        <w:t>Se deroga.</w:t>
      </w:r>
    </w:p>
    <w:p>
      <w:pPr>
        <w:pStyle w:val="BodyText"/>
        <w:spacing w:before="10"/>
        <w:rPr>
          <w:sz w:val="26"/>
        </w:rPr>
      </w:pPr>
    </w:p>
    <w:p>
      <w:pPr>
        <w:pStyle w:val="Heading2"/>
        <w:spacing w:before="92"/>
        <w:ind w:right="228"/>
      </w:pPr>
      <w:r>
        <w:rPr/>
        <w:t>CAPÍTULO II</w:t>
      </w:r>
    </w:p>
    <w:p>
      <w:pPr>
        <w:spacing w:line="360" w:lineRule="auto" w:before="139"/>
        <w:ind w:left="3073" w:right="2563" w:firstLine="0"/>
        <w:jc w:val="center"/>
        <w:rPr>
          <w:b/>
          <w:sz w:val="24"/>
        </w:rPr>
      </w:pPr>
      <w:r>
        <w:rPr>
          <w:b/>
          <w:sz w:val="24"/>
        </w:rPr>
        <w:t>Del Comercio Ilícito de Bebidas Alcohólicas y la Ebriedad</w:t>
      </w:r>
    </w:p>
    <w:p>
      <w:pPr>
        <w:pStyle w:val="BodyText"/>
        <w:rPr>
          <w:b/>
          <w:sz w:val="26"/>
        </w:rPr>
      </w:pPr>
    </w:p>
    <w:p>
      <w:pPr>
        <w:pStyle w:val="BodyText"/>
        <w:spacing w:line="360" w:lineRule="auto" w:before="180"/>
        <w:ind w:left="785" w:right="189"/>
        <w:jc w:val="both"/>
      </w:pPr>
      <w:r>
        <w:rPr>
          <w:b/>
        </w:rPr>
        <w:t>Artículo 245.- </w:t>
      </w:r>
      <w:r>
        <w:rPr/>
        <w:t>Se impondrá prisión de uno a seis años y de cincuenta a doscientos días-multa, a quien venda o distribuya en forma ilícita bebidas alcohólicas. Para  efectos de este Código, se entiende por bebidas alcohólicas aquéllas que contengan alcohol etílico en cantidad mayor al </w:t>
      </w:r>
      <w:r>
        <w:rPr>
          <w:spacing w:val="2"/>
        </w:rPr>
        <w:t>dos </w:t>
      </w:r>
      <w:r>
        <w:rPr/>
        <w:t>por ciento en volumen, a una temperatura de quince grados</w:t>
      </w:r>
      <w:r>
        <w:rPr>
          <w:spacing w:val="3"/>
        </w:rPr>
        <w:t> </w:t>
      </w:r>
      <w:r>
        <w:rPr/>
        <w:t>centígrados.</w:t>
      </w:r>
    </w:p>
    <w:p>
      <w:pPr>
        <w:pStyle w:val="BodyText"/>
        <w:spacing w:before="4"/>
        <w:rPr>
          <w:sz w:val="36"/>
        </w:rPr>
      </w:pPr>
    </w:p>
    <w:p>
      <w:pPr>
        <w:pStyle w:val="BodyText"/>
        <w:spacing w:line="360" w:lineRule="auto" w:before="1"/>
        <w:ind w:left="785" w:right="189" w:firstLine="707"/>
        <w:jc w:val="both"/>
      </w:pPr>
      <w:r>
        <w:rPr/>
        <w:t>La misma sanción a que se refiere el párrafo anterior se aplicará a quien a sabiendas, permita, induzca, o auspicie la venta ilícita de bebidas  alcohólicas  así como a quien permita, auspicie, induzca, ordene o realice la venta de bebidas alcohólicas o las distribuya a las personas a que se refiere el párrafo</w:t>
      </w:r>
      <w:r>
        <w:rPr>
          <w:spacing w:val="5"/>
        </w:rPr>
        <w:t> </w:t>
      </w:r>
      <w:r>
        <w:rPr/>
        <w:t>siguiente.</w:t>
      </w:r>
    </w:p>
    <w:p>
      <w:pPr>
        <w:pStyle w:val="BodyText"/>
        <w:spacing w:before="8"/>
        <w:rPr>
          <w:sz w:val="36"/>
        </w:rPr>
      </w:pPr>
    </w:p>
    <w:p>
      <w:pPr>
        <w:pStyle w:val="BodyText"/>
        <w:spacing w:line="360" w:lineRule="auto"/>
        <w:ind w:left="785" w:right="191" w:firstLine="707"/>
        <w:jc w:val="both"/>
      </w:pPr>
      <w:r>
        <w:rPr/>
        <w:t>Las sanciones a que se refiere el primer párrafo de este artículo se duplicarán cuando el delito de venta o distribución ilícita de bebidas alcohólicas se cometa de manera reiterada, o la venta se realice a menores de dieciocho años aun cuando ésta se efectúe en los establecimientos y horarios autorizados.</w:t>
      </w:r>
    </w:p>
    <w:p>
      <w:pPr>
        <w:pStyle w:val="BodyText"/>
        <w:spacing w:before="5"/>
        <w:rPr>
          <w:sz w:val="36"/>
        </w:rPr>
      </w:pPr>
    </w:p>
    <w:p>
      <w:pPr>
        <w:pStyle w:val="BodyText"/>
        <w:ind w:left="1493"/>
      </w:pPr>
      <w:r>
        <w:rPr/>
        <w:t>Se deroga.</w:t>
      </w:r>
    </w:p>
    <w:p>
      <w:pPr>
        <w:pStyle w:val="BodyText"/>
        <w:rPr>
          <w:sz w:val="35"/>
        </w:rPr>
      </w:pPr>
    </w:p>
    <w:p>
      <w:pPr>
        <w:pStyle w:val="BodyText"/>
        <w:spacing w:line="360" w:lineRule="auto" w:before="1"/>
        <w:ind w:left="785" w:right="191" w:firstLine="707"/>
        <w:jc w:val="both"/>
      </w:pPr>
      <w:r>
        <w:rPr/>
        <w:t>Al servidor público que realice, encubra o favorezca la venta  o  distribución ilegal de bebidas alcohólicas se le aplicarán las sanciones a que se refiere el primer párrafo de este artículo, las que podrán ser</w:t>
      </w:r>
      <w:r>
        <w:rPr>
          <w:spacing w:val="-1"/>
        </w:rPr>
        <w:t> </w:t>
      </w:r>
      <w:r>
        <w:rPr/>
        <w:t>duplicadas.</w:t>
      </w:r>
    </w:p>
    <w:p>
      <w:pPr>
        <w:pStyle w:val="BodyText"/>
        <w:spacing w:before="2"/>
        <w:rPr>
          <w:sz w:val="36"/>
        </w:rPr>
      </w:pPr>
    </w:p>
    <w:p>
      <w:pPr>
        <w:pStyle w:val="BodyText"/>
        <w:ind w:left="1493"/>
      </w:pPr>
      <w:r>
        <w:rPr/>
        <w:t>Se considera ilícita la venta o distribución de bebidas alcohólicas:</w:t>
      </w:r>
    </w:p>
    <w:p>
      <w:pPr>
        <w:spacing w:after="0"/>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299" w:firstLine="355"/>
        <w:jc w:val="both"/>
      </w:pPr>
      <w:r>
        <w:rPr>
          <w:b/>
        </w:rPr>
        <w:t>I.- </w:t>
      </w:r>
      <w:r>
        <w:rPr/>
        <w:t>Cuando se realice sin contar con la autorización o determinación que para ello establezcan las leyes y reglamentos aplicables;</w:t>
      </w:r>
    </w:p>
    <w:p>
      <w:pPr>
        <w:pStyle w:val="BodyText"/>
        <w:spacing w:before="3"/>
      </w:pPr>
    </w:p>
    <w:p>
      <w:pPr>
        <w:spacing w:before="0"/>
        <w:ind w:left="0" w:right="7644" w:firstLine="0"/>
        <w:jc w:val="right"/>
        <w:rPr>
          <w:sz w:val="24"/>
        </w:rPr>
      </w:pPr>
      <w:r>
        <w:rPr>
          <w:b/>
          <w:sz w:val="24"/>
        </w:rPr>
        <w:t>II.-  </w:t>
      </w:r>
      <w:r>
        <w:rPr>
          <w:sz w:val="24"/>
        </w:rPr>
        <w:t>Se</w:t>
      </w:r>
      <w:r>
        <w:rPr>
          <w:spacing w:val="4"/>
          <w:sz w:val="24"/>
        </w:rPr>
        <w:t> </w:t>
      </w:r>
      <w:r>
        <w:rPr>
          <w:sz w:val="24"/>
        </w:rPr>
        <w:t>deroga.</w:t>
      </w:r>
    </w:p>
    <w:p>
      <w:pPr>
        <w:pStyle w:val="BodyText"/>
        <w:spacing w:before="1"/>
        <w:rPr>
          <w:sz w:val="36"/>
        </w:rPr>
      </w:pPr>
    </w:p>
    <w:p>
      <w:pPr>
        <w:spacing w:before="0"/>
        <w:ind w:left="0" w:right="7646" w:firstLine="0"/>
        <w:jc w:val="right"/>
        <w:rPr>
          <w:sz w:val="24"/>
        </w:rPr>
      </w:pPr>
      <w:r>
        <w:rPr>
          <w:b/>
          <w:sz w:val="24"/>
        </w:rPr>
        <w:t>III.-  </w:t>
      </w:r>
      <w:r>
        <w:rPr>
          <w:sz w:val="24"/>
        </w:rPr>
        <w:t>Se</w:t>
      </w:r>
      <w:r>
        <w:rPr>
          <w:spacing w:val="2"/>
          <w:sz w:val="24"/>
        </w:rPr>
        <w:t> </w:t>
      </w:r>
      <w:r>
        <w:rPr>
          <w:sz w:val="24"/>
        </w:rPr>
        <w:t>deroga.</w:t>
      </w:r>
    </w:p>
    <w:p>
      <w:pPr>
        <w:pStyle w:val="BodyText"/>
        <w:spacing w:before="4"/>
        <w:rPr>
          <w:sz w:val="36"/>
        </w:rPr>
      </w:pPr>
    </w:p>
    <w:p>
      <w:pPr>
        <w:pStyle w:val="BodyText"/>
        <w:spacing w:line="360" w:lineRule="auto"/>
        <w:ind w:left="785" w:right="190" w:firstLine="191"/>
        <w:jc w:val="both"/>
      </w:pPr>
      <w:r>
        <w:rPr>
          <w:b/>
        </w:rPr>
        <w:t>IV.- </w:t>
      </w:r>
      <w:r>
        <w:rPr/>
        <w:t>Cuando se expendan o suministren para el consumo humano directo, bebidas que contengan alcohol etílico en proporción mayor al cincuenta y cinco por ciento en volumen.</w:t>
      </w:r>
    </w:p>
    <w:p>
      <w:pPr>
        <w:pStyle w:val="BodyText"/>
        <w:spacing w:before="2"/>
      </w:pPr>
    </w:p>
    <w:p>
      <w:pPr>
        <w:pStyle w:val="BodyText"/>
        <w:ind w:right="7644"/>
        <w:jc w:val="right"/>
      </w:pPr>
      <w:r>
        <w:rPr/>
        <w:t>Se deroga.</w:t>
      </w:r>
    </w:p>
    <w:p>
      <w:pPr>
        <w:pStyle w:val="BodyText"/>
        <w:rPr>
          <w:sz w:val="26"/>
        </w:rPr>
      </w:pPr>
    </w:p>
    <w:p>
      <w:pPr>
        <w:pStyle w:val="BodyText"/>
        <w:spacing w:before="2"/>
        <w:rPr>
          <w:sz w:val="22"/>
        </w:rPr>
      </w:pPr>
    </w:p>
    <w:p>
      <w:pPr>
        <w:spacing w:before="0"/>
        <w:ind w:left="785" w:right="0" w:firstLine="0"/>
        <w:jc w:val="both"/>
        <w:rPr>
          <w:sz w:val="24"/>
        </w:rPr>
      </w:pPr>
      <w:r>
        <w:rPr>
          <w:b/>
          <w:sz w:val="24"/>
        </w:rPr>
        <w:t>Artículo 246.- </w:t>
      </w:r>
      <w:r>
        <w:rPr>
          <w:sz w:val="24"/>
        </w:rPr>
        <w:t>Se deroga.</w:t>
      </w:r>
    </w:p>
    <w:p>
      <w:pPr>
        <w:pStyle w:val="BodyText"/>
        <w:rPr>
          <w:sz w:val="26"/>
        </w:rPr>
      </w:pPr>
    </w:p>
    <w:p>
      <w:pPr>
        <w:pStyle w:val="BodyText"/>
        <w:rPr>
          <w:sz w:val="26"/>
        </w:rPr>
      </w:pPr>
    </w:p>
    <w:p>
      <w:pPr>
        <w:pStyle w:val="Heading2"/>
        <w:spacing w:line="357" w:lineRule="auto" w:before="192"/>
        <w:ind w:left="2998" w:right="2474" w:firstLine="878"/>
        <w:jc w:val="left"/>
      </w:pPr>
      <w:r>
        <w:rPr/>
        <w:t>TÍTULO DECIMOTERCERO DELITOS POR HECHOS DE CORRUPCIÓN</w:t>
      </w:r>
    </w:p>
    <w:p>
      <w:pPr>
        <w:pStyle w:val="BodyText"/>
        <w:spacing w:before="6"/>
        <w:rPr>
          <w:b/>
        </w:rPr>
      </w:pPr>
    </w:p>
    <w:p>
      <w:pPr>
        <w:spacing w:before="0"/>
        <w:ind w:left="734" w:right="233" w:firstLine="0"/>
        <w:jc w:val="center"/>
        <w:rPr>
          <w:b/>
          <w:sz w:val="24"/>
        </w:rPr>
      </w:pPr>
      <w:r>
        <w:rPr>
          <w:b/>
          <w:sz w:val="24"/>
        </w:rPr>
        <w:t>CAPÍTULO I</w:t>
      </w:r>
    </w:p>
    <w:p>
      <w:pPr>
        <w:spacing w:before="137"/>
        <w:ind w:left="734" w:right="229" w:firstLine="0"/>
        <w:jc w:val="center"/>
        <w:rPr>
          <w:b/>
          <w:sz w:val="24"/>
        </w:rPr>
      </w:pPr>
      <w:r>
        <w:rPr>
          <w:b/>
          <w:sz w:val="24"/>
        </w:rPr>
        <w:t>Disposiciones Generales</w:t>
      </w:r>
    </w:p>
    <w:p>
      <w:pPr>
        <w:pStyle w:val="BodyText"/>
        <w:rPr>
          <w:b/>
          <w:sz w:val="26"/>
        </w:rPr>
      </w:pPr>
    </w:p>
    <w:p>
      <w:pPr>
        <w:pStyle w:val="BodyText"/>
        <w:spacing w:before="8"/>
        <w:rPr>
          <w:b/>
          <w:sz w:val="34"/>
        </w:rPr>
      </w:pPr>
    </w:p>
    <w:p>
      <w:pPr>
        <w:pStyle w:val="BodyText"/>
        <w:spacing w:line="360" w:lineRule="auto"/>
        <w:ind w:left="785" w:right="192"/>
        <w:jc w:val="both"/>
      </w:pPr>
      <w:r>
        <w:rPr>
          <w:b/>
        </w:rPr>
        <w:t>Artículo 247.- </w:t>
      </w:r>
      <w:r>
        <w:rPr/>
        <w:t>Para los efectos de este Código, se considera servidor público a las personas contempladas en el artículo 97 de la Constitución Política del Estado de Yucatán.</w:t>
      </w:r>
    </w:p>
    <w:p>
      <w:pPr>
        <w:pStyle w:val="BodyText"/>
        <w:spacing w:before="9"/>
      </w:pPr>
    </w:p>
    <w:p>
      <w:pPr>
        <w:pStyle w:val="BodyText"/>
        <w:spacing w:line="360" w:lineRule="auto"/>
        <w:ind w:left="785" w:right="195"/>
        <w:jc w:val="both"/>
      </w:pPr>
      <w:r>
        <w:rPr>
          <w:b/>
        </w:rPr>
        <w:t>Artículo 248.- </w:t>
      </w:r>
      <w:r>
        <w:rPr/>
        <w:t>Se impondrán las mismas sanciones previstas para el delito de que se trate, a cualquier persona, aunque no sea servidor público, cuando haya  participado  en la perpetración de alguno de los delitos previstos en este</w:t>
      </w:r>
      <w:r>
        <w:rPr>
          <w:spacing w:val="19"/>
        </w:rPr>
        <w:t> </w:t>
      </w:r>
      <w:r>
        <w:rPr/>
        <w:t>título.</w:t>
      </w:r>
    </w:p>
    <w:p>
      <w:pPr>
        <w:pStyle w:val="BodyText"/>
        <w:rPr>
          <w:sz w:val="36"/>
        </w:rPr>
      </w:pPr>
    </w:p>
    <w:p>
      <w:pPr>
        <w:pStyle w:val="BodyText"/>
        <w:spacing w:line="360" w:lineRule="auto" w:before="1"/>
        <w:ind w:left="785" w:right="193" w:firstLine="355"/>
        <w:jc w:val="both"/>
      </w:pPr>
      <w:r>
        <w:rPr/>
        <w:t>De igual manera, se impondrá a los responsables de su comisión la pena de destitución e inhabilitación para desempeñar empleo, cargo o comisión públicos, así como para participar en adquisiciones, arrendamientos, servicios u obras públicas, concesiones de prestación de servicio público o de explotación,</w:t>
      </w:r>
      <w:r>
        <w:rPr>
          <w:spacing w:val="58"/>
        </w:rPr>
        <w:t> </w:t>
      </w:r>
      <w:r>
        <w:rPr/>
        <w:t>aprovechamiento y</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7"/>
        <w:jc w:val="both"/>
      </w:pPr>
      <w:r>
        <w:rPr/>
        <w:t>uso de bienes de dominio del estado por un plazo de uno a diez años cuando no  exista daño o perjuicio o cuando el monto de la afectación o beneficio obtenido por la comisión del delito no exceda de doscientas unidades de medida y actualización; y de diez a veinte años cuando el monto exceda del valor</w:t>
      </w:r>
      <w:r>
        <w:rPr>
          <w:spacing w:val="20"/>
        </w:rPr>
        <w:t> </w:t>
      </w:r>
      <w:r>
        <w:rPr/>
        <w:t>señalado.</w:t>
      </w:r>
    </w:p>
    <w:p>
      <w:pPr>
        <w:pStyle w:val="BodyText"/>
        <w:spacing w:before="11"/>
        <w:rPr>
          <w:sz w:val="35"/>
        </w:rPr>
      </w:pPr>
    </w:p>
    <w:p>
      <w:pPr>
        <w:pStyle w:val="BodyText"/>
        <w:spacing w:line="360" w:lineRule="auto"/>
        <w:ind w:left="785" w:right="204" w:firstLine="355"/>
        <w:jc w:val="both"/>
      </w:pPr>
      <w:r>
        <w:rPr/>
        <w:t>El órgano jurisdiccional, en caso de que el responsable tenga el carácter de servidor público, deberá considerar, además de lo previsto en el artículo 249, los elementos del empleo, cargo o comisión que desempeñaba cuando incurrió en el delito.</w:t>
      </w:r>
    </w:p>
    <w:p>
      <w:pPr>
        <w:pStyle w:val="BodyText"/>
        <w:spacing w:before="2"/>
        <w:rPr>
          <w:sz w:val="36"/>
        </w:rPr>
      </w:pPr>
    </w:p>
    <w:p>
      <w:pPr>
        <w:pStyle w:val="BodyText"/>
        <w:spacing w:line="360" w:lineRule="auto"/>
        <w:ind w:left="785" w:right="193" w:firstLine="355"/>
        <w:jc w:val="both"/>
      </w:pPr>
      <w:r>
        <w:rPr/>
        <w:t>El órgano jurisdiccional, cuando el responsable tenga el carácter de particular, deberá imponer la sanción de inhabilitación para desempeñar un cargo público, así como para participar en adquisiciones, arrendamientos, concesiones, servicios u obras públicas, considerando, en su caso, lo siguiente:</w:t>
      </w:r>
    </w:p>
    <w:p>
      <w:pPr>
        <w:pStyle w:val="BodyText"/>
        <w:spacing w:before="10"/>
        <w:rPr>
          <w:sz w:val="35"/>
        </w:rPr>
      </w:pPr>
    </w:p>
    <w:p>
      <w:pPr>
        <w:pStyle w:val="BodyText"/>
        <w:ind w:left="1140"/>
      </w:pPr>
      <w:r>
        <w:rPr>
          <w:b/>
        </w:rPr>
        <w:t>I.- </w:t>
      </w:r>
      <w:r>
        <w:rPr/>
        <w:t>Los daños y perjuicios patrimoniales causados por los actos u omisiones;</w:t>
      </w:r>
    </w:p>
    <w:p>
      <w:pPr>
        <w:pStyle w:val="BodyText"/>
        <w:rPr>
          <w:sz w:val="26"/>
        </w:rPr>
      </w:pPr>
    </w:p>
    <w:p>
      <w:pPr>
        <w:pStyle w:val="BodyText"/>
        <w:spacing w:before="1"/>
        <w:rPr>
          <w:sz w:val="22"/>
        </w:rPr>
      </w:pPr>
    </w:p>
    <w:p>
      <w:pPr>
        <w:pStyle w:val="BodyText"/>
        <w:ind w:left="1140"/>
      </w:pPr>
      <w:r>
        <w:rPr>
          <w:b/>
        </w:rPr>
        <w:t>II.- </w:t>
      </w:r>
      <w:r>
        <w:rPr/>
        <w:t>Las circunstancias socioeconómicas del responsable;</w:t>
      </w:r>
    </w:p>
    <w:p>
      <w:pPr>
        <w:pStyle w:val="BodyText"/>
        <w:rPr>
          <w:sz w:val="26"/>
        </w:rPr>
      </w:pPr>
    </w:p>
    <w:p>
      <w:pPr>
        <w:pStyle w:val="BodyText"/>
        <w:rPr>
          <w:sz w:val="22"/>
        </w:rPr>
      </w:pPr>
    </w:p>
    <w:p>
      <w:pPr>
        <w:pStyle w:val="BodyText"/>
        <w:ind w:left="1140"/>
      </w:pPr>
      <w:r>
        <w:rPr>
          <w:b/>
        </w:rPr>
        <w:t>III.- </w:t>
      </w:r>
      <w:r>
        <w:rPr/>
        <w:t>Las condiciones exteriores y los medios de ejecución, y</w:t>
      </w:r>
    </w:p>
    <w:p>
      <w:pPr>
        <w:pStyle w:val="BodyText"/>
        <w:rPr>
          <w:sz w:val="26"/>
        </w:rPr>
      </w:pPr>
    </w:p>
    <w:p>
      <w:pPr>
        <w:pStyle w:val="BodyText"/>
        <w:rPr>
          <w:sz w:val="22"/>
        </w:rPr>
      </w:pPr>
    </w:p>
    <w:p>
      <w:pPr>
        <w:pStyle w:val="BodyText"/>
        <w:ind w:left="1140"/>
      </w:pPr>
      <w:r>
        <w:rPr>
          <w:b/>
        </w:rPr>
        <w:t>IV.- </w:t>
      </w:r>
      <w:r>
        <w:rPr/>
        <w:t>El monto del beneficio que haya obtenido el responsable.</w:t>
      </w:r>
    </w:p>
    <w:p>
      <w:pPr>
        <w:pStyle w:val="BodyText"/>
        <w:rPr>
          <w:sz w:val="26"/>
        </w:rPr>
      </w:pPr>
    </w:p>
    <w:p>
      <w:pPr>
        <w:pStyle w:val="BodyText"/>
        <w:rPr>
          <w:sz w:val="22"/>
        </w:rPr>
      </w:pPr>
    </w:p>
    <w:p>
      <w:pPr>
        <w:pStyle w:val="BodyText"/>
        <w:spacing w:line="360" w:lineRule="auto"/>
        <w:ind w:left="785" w:right="202" w:firstLine="355"/>
        <w:jc w:val="both"/>
      </w:pPr>
      <w:r>
        <w:rPr/>
        <w:t>Sin perjuicio de lo anterior, la categoría de funcionario o empleado de confianza será una circunstancia que podrá dar lugar a una agravación de la</w:t>
      </w:r>
      <w:r>
        <w:rPr>
          <w:spacing w:val="-13"/>
        </w:rPr>
        <w:t> </w:t>
      </w:r>
      <w:r>
        <w:rPr/>
        <w:t>pena.</w:t>
      </w:r>
    </w:p>
    <w:p>
      <w:pPr>
        <w:pStyle w:val="BodyText"/>
        <w:spacing w:before="2"/>
        <w:rPr>
          <w:sz w:val="36"/>
        </w:rPr>
      </w:pPr>
    </w:p>
    <w:p>
      <w:pPr>
        <w:pStyle w:val="BodyText"/>
        <w:spacing w:line="360" w:lineRule="auto"/>
        <w:ind w:left="785" w:right="193" w:firstLine="355"/>
        <w:jc w:val="both"/>
      </w:pPr>
      <w:r>
        <w:rPr/>
        <w:t>Cuando los delitos a que se refiere este título sean cometidos por servidores públicos electos popularmente o cuyo nombramiento este sujeto a ratificación del Congreso del estado, las penas previstas serán aumentadas hasta en un tercio.</w:t>
      </w:r>
    </w:p>
    <w:p>
      <w:pPr>
        <w:pStyle w:val="BodyText"/>
        <w:spacing w:before="8"/>
      </w:pPr>
    </w:p>
    <w:p>
      <w:pPr>
        <w:pStyle w:val="BodyText"/>
        <w:spacing w:line="360" w:lineRule="auto"/>
        <w:ind w:left="785" w:right="187"/>
        <w:jc w:val="both"/>
      </w:pPr>
      <w:r>
        <w:rPr>
          <w:b/>
        </w:rPr>
        <w:t>Artículo 249.- </w:t>
      </w:r>
      <w:r>
        <w:rPr/>
        <w:t>Para la individualización de las sanciones previstas en este título, el órgano jurisdiccional tomará en cuenta, en su caso, el nivel jerárquico del servidor</w:t>
      </w:r>
    </w:p>
    <w:p>
      <w:pPr>
        <w:spacing w:after="0" w:line="360" w:lineRule="auto"/>
        <w:jc w:val="both"/>
        <w:sectPr>
          <w:pgSz w:w="12240" w:h="15840"/>
          <w:pgMar w:header="795" w:footer="55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5"/>
        <w:jc w:val="both"/>
      </w:pPr>
      <w:r>
        <w:rPr/>
        <w:t>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considerarse agravante de la</w:t>
      </w:r>
      <w:r>
        <w:rPr>
          <w:spacing w:val="-4"/>
        </w:rPr>
        <w:t> </w:t>
      </w:r>
      <w:r>
        <w:rPr/>
        <w:t>pena.</w:t>
      </w:r>
    </w:p>
    <w:p>
      <w:pPr>
        <w:pStyle w:val="BodyText"/>
        <w:rPr>
          <w:sz w:val="26"/>
        </w:rPr>
      </w:pPr>
    </w:p>
    <w:p>
      <w:pPr>
        <w:pStyle w:val="BodyText"/>
        <w:spacing w:before="10"/>
        <w:rPr>
          <w:sz w:val="21"/>
        </w:rPr>
      </w:pPr>
    </w:p>
    <w:p>
      <w:pPr>
        <w:pStyle w:val="Heading2"/>
        <w:ind w:right="228"/>
      </w:pPr>
      <w:r>
        <w:rPr/>
        <w:t>CAPÍTULO II</w:t>
      </w:r>
    </w:p>
    <w:p>
      <w:pPr>
        <w:spacing w:before="142"/>
        <w:ind w:left="734" w:right="230" w:firstLine="0"/>
        <w:jc w:val="center"/>
        <w:rPr>
          <w:b/>
          <w:sz w:val="24"/>
        </w:rPr>
      </w:pPr>
      <w:r>
        <w:rPr>
          <w:b/>
          <w:sz w:val="24"/>
        </w:rPr>
        <w:t>Ejercicio Ilícito de Servicio Público</w:t>
      </w:r>
    </w:p>
    <w:p>
      <w:pPr>
        <w:pStyle w:val="BodyText"/>
        <w:rPr>
          <w:b/>
          <w:sz w:val="26"/>
        </w:rPr>
      </w:pPr>
    </w:p>
    <w:p>
      <w:pPr>
        <w:pStyle w:val="BodyText"/>
        <w:rPr>
          <w:b/>
          <w:sz w:val="26"/>
        </w:rPr>
      </w:pPr>
    </w:p>
    <w:p>
      <w:pPr>
        <w:pStyle w:val="BodyText"/>
        <w:spacing w:line="360" w:lineRule="auto" w:before="156"/>
        <w:ind w:left="785" w:right="194"/>
        <w:jc w:val="both"/>
      </w:pPr>
      <w:r>
        <w:rPr>
          <w:b/>
        </w:rPr>
        <w:t>Artículo 250.- </w:t>
      </w:r>
      <w:r>
        <w:rPr/>
        <w:t>Comete el delito de ejercicio ilícito de servicio público, el servidor público que:</w:t>
      </w:r>
    </w:p>
    <w:p>
      <w:pPr>
        <w:pStyle w:val="BodyText"/>
        <w:spacing w:line="360" w:lineRule="auto" w:before="228"/>
        <w:ind w:left="1140" w:right="194" w:firstLine="355"/>
        <w:jc w:val="both"/>
      </w:pPr>
      <w:r>
        <w:rPr>
          <w:b/>
        </w:rPr>
        <w:t>I.- </w:t>
      </w:r>
      <w:r>
        <w:rPr/>
        <w:t>Ejerza las funciones de un empleo, cargo o comisión, sin haber tomado posesión legítima y llenado todos los requisitos legales;</w:t>
      </w:r>
    </w:p>
    <w:p>
      <w:pPr>
        <w:pStyle w:val="BodyText"/>
        <w:spacing w:before="10"/>
        <w:rPr>
          <w:sz w:val="35"/>
        </w:rPr>
      </w:pPr>
    </w:p>
    <w:p>
      <w:pPr>
        <w:pStyle w:val="BodyText"/>
        <w:spacing w:line="360" w:lineRule="auto" w:before="1"/>
        <w:ind w:left="1118" w:right="191" w:firstLine="424"/>
        <w:jc w:val="both"/>
      </w:pPr>
      <w:r>
        <w:rPr>
          <w:b/>
        </w:rPr>
        <w:t>II.</w:t>
      </w:r>
      <w:r>
        <w:rPr/>
        <w:t>- Continúe ejerciendo las funciones de un empleo, cargo o comisión, después de saber que se ha revocado su nombramiento o que se le ha suspendido o destituido legalmente;</w:t>
      </w:r>
    </w:p>
    <w:p>
      <w:pPr>
        <w:pStyle w:val="BodyText"/>
        <w:rPr>
          <w:sz w:val="36"/>
        </w:rPr>
      </w:pPr>
    </w:p>
    <w:p>
      <w:pPr>
        <w:pStyle w:val="BodyText"/>
        <w:spacing w:line="360" w:lineRule="auto"/>
        <w:ind w:left="1150" w:right="191" w:firstLine="355"/>
        <w:jc w:val="both"/>
      </w:pPr>
      <w:r>
        <w:rPr>
          <w:b/>
        </w:rPr>
        <w:t>III.- </w:t>
      </w:r>
      <w:r>
        <w:rPr/>
        <w:t>Nombrado por tiempo limitado continúe ejerciendo sus funciones  después de cumplido el término por el cual se le designó, salvo que la normativa aplicable contemple la prórroga de este ejercicio, en tanto se presenta la persona que haya de</w:t>
      </w:r>
      <w:r>
        <w:rPr>
          <w:spacing w:val="-1"/>
        </w:rPr>
        <w:t> </w:t>
      </w:r>
      <w:r>
        <w:rPr/>
        <w:t>reemplazarlo;</w:t>
      </w:r>
    </w:p>
    <w:p>
      <w:pPr>
        <w:pStyle w:val="BodyText"/>
        <w:spacing w:before="11"/>
        <w:rPr>
          <w:sz w:val="35"/>
        </w:rPr>
      </w:pPr>
    </w:p>
    <w:p>
      <w:pPr>
        <w:pStyle w:val="BodyText"/>
        <w:spacing w:line="360" w:lineRule="auto"/>
        <w:ind w:left="1150" w:right="200" w:firstLine="355"/>
        <w:jc w:val="both"/>
      </w:pPr>
      <w:r>
        <w:rPr>
          <w:b/>
        </w:rPr>
        <w:t>IV.- </w:t>
      </w:r>
      <w:r>
        <w:rPr/>
        <w:t>Sin causa justificada abandone sus funciones sin haber presentado su renuncia, o sin que se le haya aceptado, o al que habiéndole sido aceptada, no entregue todo aquello que haya sido objeto de su responsabilidad a la persona autorizada para recibirlo, siempre que se cause un perjuicio a la buena marcha de la función a su</w:t>
      </w:r>
      <w:r>
        <w:rPr>
          <w:spacing w:val="-3"/>
        </w:rPr>
        <w:t> </w:t>
      </w:r>
      <w:r>
        <w:rPr/>
        <w:t>cargo;</w:t>
      </w:r>
    </w:p>
    <w:p>
      <w:pPr>
        <w:pStyle w:val="BodyText"/>
        <w:rPr>
          <w:sz w:val="36"/>
        </w:rPr>
      </w:pPr>
    </w:p>
    <w:p>
      <w:pPr>
        <w:pStyle w:val="BodyText"/>
        <w:ind w:left="1505"/>
      </w:pPr>
      <w:r>
        <w:rPr>
          <w:b/>
        </w:rPr>
        <w:t>V.- </w:t>
      </w:r>
      <w:r>
        <w:rPr/>
        <w:t>Teniendo conocimiento por razón de su empleo, cargo o comisión de que</w:t>
      </w:r>
    </w:p>
    <w:p>
      <w:pPr>
        <w:spacing w:after="0"/>
        <w:sectPr>
          <w:pgSz w:w="12240" w:h="15840"/>
          <w:pgMar w:header="795" w:footer="558"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1150" w:right="191"/>
        <w:jc w:val="both"/>
      </w:pPr>
      <w:r>
        <w:rPr/>
        <w:t>pueden resultar gravemente afectados el patrimonio o los intereses de alguna dependencia o entidad de la Administración Pública estatal o municipal, de órganos constitucionales autónomos, del Congreso del estado o del Poder Judicial, por cualquier acto u omisión, no informe por escrito a su superior jerárquico o no lo evite, si está dentro de sus</w:t>
      </w:r>
      <w:r>
        <w:rPr>
          <w:spacing w:val="-6"/>
        </w:rPr>
        <w:t> </w:t>
      </w:r>
      <w:r>
        <w:rPr/>
        <w:t>facultades;</w:t>
      </w:r>
    </w:p>
    <w:p>
      <w:pPr>
        <w:pStyle w:val="BodyText"/>
        <w:rPr>
          <w:sz w:val="36"/>
        </w:rPr>
      </w:pPr>
    </w:p>
    <w:p>
      <w:pPr>
        <w:pStyle w:val="BodyText"/>
        <w:spacing w:line="360" w:lineRule="auto" w:before="1"/>
        <w:ind w:left="1150" w:right="191" w:firstLine="355"/>
        <w:jc w:val="both"/>
      </w:pPr>
      <w:r>
        <w:rPr>
          <w:b/>
        </w:rPr>
        <w:t>VI.- </w:t>
      </w:r>
      <w:r>
        <w:rPr/>
        <w:t>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BodyText"/>
        <w:spacing w:before="11"/>
        <w:rPr>
          <w:sz w:val="35"/>
        </w:rPr>
      </w:pPr>
    </w:p>
    <w:p>
      <w:pPr>
        <w:pStyle w:val="BodyText"/>
        <w:spacing w:line="360" w:lineRule="auto"/>
        <w:ind w:left="1150" w:right="201" w:firstLine="355"/>
        <w:jc w:val="both"/>
      </w:pPr>
      <w:r>
        <w:rPr>
          <w:b/>
        </w:rPr>
        <w:t>VII.- </w:t>
      </w:r>
      <w:r>
        <w:rPr/>
        <w:t>Por sí o por interpósita persona, cuando legalmente le sean requeridos, rinda informes en los que manifieste hechos o circunstancias falsos o niegue la verdad en todo o en parte sobre ellos, y</w:t>
      </w:r>
    </w:p>
    <w:p>
      <w:pPr>
        <w:pStyle w:val="BodyText"/>
        <w:rPr>
          <w:sz w:val="36"/>
        </w:rPr>
      </w:pPr>
    </w:p>
    <w:p>
      <w:pPr>
        <w:pStyle w:val="BodyText"/>
        <w:spacing w:line="360" w:lineRule="auto"/>
        <w:ind w:left="1150" w:right="191" w:firstLine="355"/>
        <w:jc w:val="both"/>
      </w:pPr>
      <w:r>
        <w:rPr>
          <w:b/>
        </w:rPr>
        <w:t>VIII.- </w:t>
      </w:r>
      <w:r>
        <w:rPr/>
        <w:t>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w:t>
      </w:r>
      <w:r>
        <w:rPr>
          <w:spacing w:val="-3"/>
        </w:rPr>
        <w:t> </w:t>
      </w:r>
      <w:r>
        <w:rPr/>
        <w:t>cuidado.</w:t>
      </w:r>
    </w:p>
    <w:p>
      <w:pPr>
        <w:pStyle w:val="BodyText"/>
        <w:rPr>
          <w:sz w:val="36"/>
        </w:rPr>
      </w:pPr>
    </w:p>
    <w:p>
      <w:pPr>
        <w:pStyle w:val="BodyText"/>
        <w:spacing w:line="360" w:lineRule="auto"/>
        <w:ind w:left="1150" w:right="202" w:firstLine="355"/>
        <w:jc w:val="both"/>
      </w:pPr>
      <w:r>
        <w:rPr/>
        <w:t>Al que cometa alguno de los delitos a que se refieren las fracciones I, II, III y IV de este artículo, se le impondrán de uno a tres años de prisión y de treinta a cien días-multa.</w:t>
      </w:r>
    </w:p>
    <w:p>
      <w:pPr>
        <w:pStyle w:val="BodyText"/>
        <w:spacing w:before="1"/>
        <w:rPr>
          <w:sz w:val="36"/>
        </w:rPr>
      </w:pPr>
    </w:p>
    <w:p>
      <w:pPr>
        <w:pStyle w:val="BodyText"/>
        <w:spacing w:line="360" w:lineRule="auto"/>
        <w:ind w:left="1150" w:right="200" w:firstLine="355"/>
        <w:jc w:val="both"/>
      </w:pPr>
      <w:r>
        <w:rPr/>
        <w:t>Al infractor de las fracciones V, VI, VII y VIII se le impondrán de dos a siete años de prisión y de treinta a ciento cincuenta días-multa.</w:t>
      </w:r>
    </w:p>
    <w:p>
      <w:pPr>
        <w:pStyle w:val="BodyText"/>
        <w:rPr>
          <w:sz w:val="26"/>
        </w:rPr>
      </w:pPr>
    </w:p>
    <w:p>
      <w:pPr>
        <w:pStyle w:val="BodyText"/>
        <w:spacing w:before="3"/>
        <w:rPr>
          <w:sz w:val="27"/>
        </w:rPr>
      </w:pPr>
    </w:p>
    <w:p>
      <w:pPr>
        <w:pStyle w:val="Heading2"/>
        <w:ind w:right="230"/>
      </w:pPr>
      <w:r>
        <w:rPr/>
        <w:t>CAPÍTULO III</w:t>
      </w:r>
    </w:p>
    <w:p>
      <w:pPr>
        <w:spacing w:before="139"/>
        <w:ind w:left="734" w:right="235" w:firstLine="0"/>
        <w:jc w:val="center"/>
        <w:rPr>
          <w:b/>
          <w:sz w:val="24"/>
        </w:rPr>
      </w:pPr>
      <w:r>
        <w:rPr>
          <w:b/>
          <w:sz w:val="24"/>
        </w:rPr>
        <w:t>Abuso de Autoridad</w:t>
      </w:r>
    </w:p>
    <w:p>
      <w:pPr>
        <w:pStyle w:val="BodyText"/>
        <w:rPr>
          <w:b/>
          <w:sz w:val="26"/>
        </w:rPr>
      </w:pPr>
    </w:p>
    <w:p>
      <w:pPr>
        <w:pStyle w:val="BodyText"/>
        <w:spacing w:before="195"/>
        <w:ind w:left="785"/>
      </w:pPr>
      <w:r>
        <w:rPr>
          <w:b/>
        </w:rPr>
        <w:t>Artículo 251.- </w:t>
      </w:r>
      <w:r>
        <w:rPr/>
        <w:t>Comete el delito de abuso de autoridad, el servidor público cuando:</w:t>
      </w:r>
    </w:p>
    <w:p>
      <w:pPr>
        <w:spacing w:after="0"/>
        <w:sectPr>
          <w:pgSz w:w="12240" w:h="15840"/>
          <w:pgMar w:header="795" w:footer="558" w:top="1060" w:bottom="7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spacing w:line="360" w:lineRule="auto" w:before="93"/>
        <w:ind w:left="785" w:right="189" w:firstLine="355"/>
        <w:jc w:val="both"/>
      </w:pPr>
      <w:r>
        <w:rPr>
          <w:b/>
        </w:rPr>
        <w:t>I.- </w:t>
      </w:r>
      <w:r>
        <w:rPr/>
        <w:t>Pide auxilio de la fuerza pública o la emplea para impedir la ejecución de una  ley, decreto o reglamento, el cobro de un impuesto o el cumplimiento de una resolución judicial;</w:t>
      </w:r>
    </w:p>
    <w:p>
      <w:pPr>
        <w:pStyle w:val="BodyText"/>
        <w:spacing w:before="6"/>
        <w:rPr>
          <w:sz w:val="20"/>
        </w:rPr>
      </w:pPr>
    </w:p>
    <w:p>
      <w:pPr>
        <w:pStyle w:val="BodyText"/>
        <w:spacing w:line="360" w:lineRule="auto"/>
        <w:ind w:left="785" w:right="194" w:firstLine="287"/>
        <w:jc w:val="both"/>
      </w:pPr>
      <w:r>
        <w:rPr>
          <w:b/>
        </w:rPr>
        <w:t>II.- </w:t>
      </w:r>
      <w:r>
        <w:rPr/>
        <w:t>En ejercicio de sus funciones o con motivo de ellas, empleare violencia en una persona sin causa legítima, la vejare o insultare;</w:t>
      </w:r>
    </w:p>
    <w:p>
      <w:pPr>
        <w:pStyle w:val="BodyText"/>
        <w:rPr>
          <w:sz w:val="26"/>
        </w:rPr>
      </w:pPr>
    </w:p>
    <w:p>
      <w:pPr>
        <w:pStyle w:val="BodyText"/>
        <w:spacing w:line="360" w:lineRule="auto" w:before="172"/>
        <w:ind w:left="785" w:right="194" w:firstLine="355"/>
        <w:jc w:val="both"/>
      </w:pPr>
      <w:r>
        <w:rPr>
          <w:b/>
        </w:rPr>
        <w:t>III.- </w:t>
      </w:r>
      <w:r>
        <w:rPr/>
        <w:t>Indebidamente retarde o niegue a los particulares la protección o servicio que tenga obligación de otorgarles o impida la presentación o el curso de una solicitud;</w:t>
      </w:r>
    </w:p>
    <w:p>
      <w:pPr>
        <w:pStyle w:val="BodyText"/>
        <w:rPr>
          <w:sz w:val="26"/>
        </w:rPr>
      </w:pPr>
    </w:p>
    <w:p>
      <w:pPr>
        <w:pStyle w:val="BodyText"/>
        <w:spacing w:line="360" w:lineRule="auto" w:before="174"/>
        <w:ind w:left="785" w:right="191" w:firstLine="355"/>
        <w:jc w:val="both"/>
      </w:pPr>
      <w:r>
        <w:rPr>
          <w:b/>
        </w:rPr>
        <w:t>IV.- </w:t>
      </w:r>
      <w:r>
        <w:rPr/>
        <w:t>Cuando estando encargado de administrar justicia, bajo cualquier pretexto, aunque sea el de obscuridad o silencio de la ley, se niegue injustificadamente a despachar un negocio pendiente ante él, dentro de los términos establecidos por la ley;</w:t>
      </w:r>
    </w:p>
    <w:p>
      <w:pPr>
        <w:pStyle w:val="BodyText"/>
        <w:rPr>
          <w:sz w:val="26"/>
        </w:rPr>
      </w:pPr>
    </w:p>
    <w:p>
      <w:pPr>
        <w:pStyle w:val="BodyText"/>
        <w:spacing w:line="360" w:lineRule="auto" w:before="173"/>
        <w:ind w:left="785" w:right="195" w:firstLine="355"/>
        <w:jc w:val="both"/>
      </w:pPr>
      <w:r>
        <w:rPr>
          <w:b/>
        </w:rPr>
        <w:t>V.- </w:t>
      </w:r>
      <w:r>
        <w:rPr/>
        <w:t>Siendo el encargado, jefe, oficial o comandante de una fuerza pública y requerido legalmente por una autoridad competente para que le preste auxilio, se niegue injustificadamente a darlo;</w:t>
      </w:r>
    </w:p>
    <w:p>
      <w:pPr>
        <w:pStyle w:val="BodyText"/>
        <w:rPr>
          <w:sz w:val="26"/>
        </w:rPr>
      </w:pPr>
    </w:p>
    <w:p>
      <w:pPr>
        <w:pStyle w:val="BodyText"/>
        <w:spacing w:line="360" w:lineRule="auto" w:before="173"/>
        <w:ind w:left="785" w:right="193" w:firstLine="355"/>
        <w:jc w:val="both"/>
      </w:pPr>
      <w:r>
        <w:rPr>
          <w:b/>
        </w:rPr>
        <w:t>VI.- </w:t>
      </w:r>
      <w:r>
        <w:rPr/>
        <w:t>Estando encargado de cualquier establecimiento destinado a la ejecución de las sanciones privativas de libertad, de instituciones de reinserción social o de custodia y rehabilitación de menores y de reclusorios preventivos o administrativos,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BodyText"/>
        <w:rPr>
          <w:sz w:val="26"/>
        </w:rPr>
      </w:pPr>
    </w:p>
    <w:p>
      <w:pPr>
        <w:pStyle w:val="BodyText"/>
        <w:spacing w:line="360" w:lineRule="auto" w:before="174"/>
        <w:ind w:left="785" w:right="192" w:firstLine="355"/>
        <w:jc w:val="both"/>
      </w:pPr>
      <w:r>
        <w:rPr>
          <w:b/>
        </w:rPr>
        <w:t>VII.- </w:t>
      </w:r>
      <w:r>
        <w:rPr/>
        <w:t>Teniendo conocimiento de una privación ilegal de libertad no la denunciare inmediatamente a la autoridad competente o no la haga cesar de inmediato, si esto estuviere en sus atribuciones;</w:t>
      </w:r>
    </w:p>
    <w:p>
      <w:pPr>
        <w:pStyle w:val="BodyText"/>
        <w:rPr>
          <w:sz w:val="26"/>
        </w:rPr>
      </w:pPr>
    </w:p>
    <w:p>
      <w:pPr>
        <w:pStyle w:val="BodyText"/>
        <w:spacing w:before="172"/>
        <w:ind w:left="1140"/>
      </w:pPr>
      <w:r>
        <w:rPr>
          <w:b/>
        </w:rPr>
        <w:t>VIII.- </w:t>
      </w:r>
      <w:r>
        <w:rPr/>
        <w:t>Abusando de su poder, haga que se le entreguen fondos, valores u otra cosa</w:t>
      </w:r>
    </w:p>
    <w:p>
      <w:pPr>
        <w:spacing w:after="0"/>
        <w:sectPr>
          <w:footerReference w:type="default" r:id="rId23"/>
          <w:pgSz w:w="12240" w:h="15840"/>
          <w:pgMar w:footer="555" w:header="795"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243"/>
      </w:pPr>
      <w:r>
        <w:rPr/>
        <w:t>que no se le hubiera confiado y se los apropie o disponga de ellos indebidamente por un interés privado;</w:t>
      </w:r>
    </w:p>
    <w:p>
      <w:pPr>
        <w:pStyle w:val="BodyText"/>
        <w:rPr>
          <w:sz w:val="26"/>
        </w:rPr>
      </w:pPr>
    </w:p>
    <w:p>
      <w:pPr>
        <w:pStyle w:val="BodyText"/>
        <w:spacing w:line="360" w:lineRule="auto" w:before="174"/>
        <w:ind w:left="785" w:right="190" w:firstLine="355"/>
        <w:jc w:val="both"/>
      </w:pPr>
      <w:r>
        <w:rPr>
          <w:b/>
        </w:rPr>
        <w:t>IX.- </w:t>
      </w:r>
      <w:r>
        <w:rPr/>
        <w:t>Obtenga, exija o solicite sin derecho o causa legítima, para sí o para cualquier otra persona, parte del sueldo o remuneración de uno o más de sus subalternos, dádivas u otros bienes o servicios fuera de sus obligaciones;</w:t>
      </w:r>
    </w:p>
    <w:p>
      <w:pPr>
        <w:pStyle w:val="BodyText"/>
        <w:rPr>
          <w:sz w:val="26"/>
        </w:rPr>
      </w:pPr>
    </w:p>
    <w:p>
      <w:pPr>
        <w:pStyle w:val="BodyText"/>
        <w:spacing w:line="360" w:lineRule="auto" w:before="173"/>
        <w:ind w:left="785" w:right="192" w:firstLine="355"/>
        <w:jc w:val="both"/>
      </w:pPr>
      <w:r>
        <w:rPr>
          <w:b/>
        </w:rPr>
        <w:t>X.- </w:t>
      </w:r>
      <w:r>
        <w:rPr/>
        <w:t>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w:t>
      </w:r>
      <w:r>
        <w:rPr>
          <w:spacing w:val="-16"/>
        </w:rPr>
        <w:t> </w:t>
      </w:r>
      <w:r>
        <w:rPr/>
        <w:t>otorgado;</w:t>
      </w:r>
    </w:p>
    <w:p>
      <w:pPr>
        <w:pStyle w:val="BodyText"/>
        <w:rPr>
          <w:sz w:val="26"/>
        </w:rPr>
      </w:pPr>
    </w:p>
    <w:p>
      <w:pPr>
        <w:pStyle w:val="BodyText"/>
        <w:spacing w:line="360" w:lineRule="auto" w:before="172"/>
        <w:ind w:left="785" w:right="192" w:firstLine="355"/>
        <w:jc w:val="both"/>
      </w:pPr>
      <w:r>
        <w:rPr>
          <w:b/>
        </w:rPr>
        <w:t>XI.- </w:t>
      </w:r>
      <w:r>
        <w:rPr/>
        <w:t>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BodyText"/>
        <w:rPr>
          <w:sz w:val="26"/>
        </w:rPr>
      </w:pPr>
    </w:p>
    <w:p>
      <w:pPr>
        <w:pStyle w:val="BodyText"/>
        <w:spacing w:line="360" w:lineRule="auto" w:before="175"/>
        <w:ind w:left="785" w:right="192" w:firstLine="287"/>
        <w:jc w:val="both"/>
      </w:pPr>
      <w:r>
        <w:rPr>
          <w:b/>
        </w:rPr>
        <w:t>XII.- </w:t>
      </w:r>
      <w:r>
        <w:rPr/>
        <w:t>Otorgue cualquier identificación en que se acredite como un servidor público a cualquier persona que realmente no desempeña el empleo, cargo o comisión a que se haga referencia en dicha identificación;</w:t>
      </w:r>
    </w:p>
    <w:p>
      <w:pPr>
        <w:pStyle w:val="BodyText"/>
        <w:rPr>
          <w:sz w:val="26"/>
        </w:rPr>
      </w:pPr>
    </w:p>
    <w:p>
      <w:pPr>
        <w:pStyle w:val="BodyText"/>
        <w:spacing w:line="360" w:lineRule="auto" w:before="172"/>
        <w:ind w:left="785" w:right="190" w:firstLine="287"/>
        <w:jc w:val="both"/>
      </w:pPr>
      <w:r>
        <w:rPr>
          <w:b/>
        </w:rPr>
        <w:t>XIII.- </w:t>
      </w:r>
      <w:r>
        <w:rPr/>
        <w:t>Obligue a declarar a las personas que se mencionan en el artículo 362 del Código Nacional de Procedimientos Penales, acerca de la información obtenida con motivo del desempeño de su actividad, respecto de la que deban guardar secreto;</w:t>
      </w:r>
    </w:p>
    <w:p>
      <w:pPr>
        <w:pStyle w:val="BodyText"/>
        <w:rPr>
          <w:sz w:val="26"/>
        </w:rPr>
      </w:pPr>
    </w:p>
    <w:p>
      <w:pPr>
        <w:pStyle w:val="BodyText"/>
        <w:spacing w:line="360" w:lineRule="auto" w:before="174"/>
        <w:ind w:left="785" w:right="192" w:firstLine="287"/>
        <w:jc w:val="both"/>
      </w:pPr>
      <w:r>
        <w:rPr>
          <w:b/>
        </w:rPr>
        <w:t>XIV.- </w:t>
      </w:r>
      <w:r>
        <w:rPr/>
        <w:t>Omitir el registro de la detención correspondiente o dilatar injustificadamente la puesta a disposición del detenido ante la autoridad correspondiente, y</w:t>
      </w:r>
    </w:p>
    <w:p>
      <w:pPr>
        <w:pStyle w:val="BodyText"/>
        <w:rPr>
          <w:sz w:val="26"/>
        </w:rPr>
      </w:pPr>
    </w:p>
    <w:p>
      <w:pPr>
        <w:pStyle w:val="BodyText"/>
        <w:spacing w:line="360" w:lineRule="auto" w:before="173"/>
        <w:ind w:left="785" w:right="201" w:firstLine="287"/>
        <w:jc w:val="both"/>
      </w:pPr>
      <w:r>
        <w:rPr>
          <w:b/>
        </w:rPr>
        <w:t>XV.- </w:t>
      </w:r>
      <w:r>
        <w:rPr/>
        <w:t>Incumplir con la obligación de impedir la ejecución de las conductas de privación de la libertad.</w:t>
      </w:r>
    </w:p>
    <w:p>
      <w:pPr>
        <w:spacing w:after="0" w:line="360" w:lineRule="auto"/>
        <w:jc w:val="both"/>
        <w:sectPr>
          <w:footerReference w:type="default" r:id="rId24"/>
          <w:pgSz w:w="12240" w:h="15840"/>
          <w:pgMar w:footer="548" w:header="795" w:top="1060" w:bottom="740" w:left="1200" w:right="720"/>
          <w:pgNumType w:start="11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6"/>
        <w:jc w:val="both"/>
      </w:pPr>
      <w:r>
        <w:rPr>
          <w:b/>
        </w:rPr>
        <w:t>Artículo 252.- </w:t>
      </w:r>
      <w:r>
        <w:rPr/>
        <w:t>El delito de abuso de autoridad se sancionará con prisión de dos  a  ocho años y de diez a cien días-multa. Igual sanción se impondrá a las personas que acepten los nombramientos, contrataciones o identificaciones a que se refieren las fracciones X a XII del artículo</w:t>
      </w:r>
      <w:r>
        <w:rPr>
          <w:spacing w:val="12"/>
        </w:rPr>
        <w:t> </w:t>
      </w:r>
      <w:r>
        <w:rPr/>
        <w:t>anterior.</w:t>
      </w:r>
    </w:p>
    <w:p>
      <w:pPr>
        <w:pStyle w:val="BodyText"/>
        <w:spacing w:before="8"/>
        <w:rPr>
          <w:sz w:val="35"/>
        </w:rPr>
      </w:pPr>
    </w:p>
    <w:p>
      <w:pPr>
        <w:pStyle w:val="Heading2"/>
        <w:spacing w:before="1"/>
        <w:ind w:right="226"/>
      </w:pPr>
      <w:r>
        <w:rPr/>
        <w:t>CAPÍTULO IV</w:t>
      </w:r>
    </w:p>
    <w:p>
      <w:pPr>
        <w:spacing w:before="139"/>
        <w:ind w:left="734" w:right="227" w:firstLine="0"/>
        <w:jc w:val="center"/>
        <w:rPr>
          <w:b/>
          <w:sz w:val="24"/>
        </w:rPr>
      </w:pPr>
      <w:r>
        <w:rPr>
          <w:b/>
          <w:sz w:val="24"/>
        </w:rPr>
        <w:t>Coalición de Servidores Públicos</w:t>
      </w:r>
    </w:p>
    <w:p>
      <w:pPr>
        <w:pStyle w:val="BodyText"/>
        <w:spacing w:before="1"/>
        <w:rPr>
          <w:b/>
          <w:sz w:val="36"/>
        </w:rPr>
      </w:pPr>
    </w:p>
    <w:p>
      <w:pPr>
        <w:pStyle w:val="BodyText"/>
        <w:spacing w:line="360" w:lineRule="auto" w:before="1"/>
        <w:ind w:left="785" w:right="189"/>
        <w:jc w:val="both"/>
      </w:pPr>
      <w:r>
        <w:rPr>
          <w:b/>
        </w:rPr>
        <w:t>Artículo 253.- </w:t>
      </w:r>
      <w:r>
        <w:rPr/>
        <w:t>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w:t>
      </w:r>
    </w:p>
    <w:p>
      <w:pPr>
        <w:pStyle w:val="BodyText"/>
        <w:rPr>
          <w:sz w:val="36"/>
        </w:rPr>
      </w:pPr>
    </w:p>
    <w:p>
      <w:pPr>
        <w:pStyle w:val="BodyText"/>
        <w:spacing w:line="360" w:lineRule="auto"/>
        <w:ind w:left="785" w:right="243" w:firstLine="355"/>
      </w:pPr>
      <w:r>
        <w:rPr/>
        <w:t>No cometen este delito los trabajadores que se coaliguen en ejercicio de sus derechos constitucionales o que hagan uso del derecho de huelga</w:t>
      </w:r>
    </w:p>
    <w:p>
      <w:pPr>
        <w:pStyle w:val="BodyText"/>
        <w:spacing w:before="9"/>
        <w:rPr>
          <w:sz w:val="36"/>
        </w:rPr>
      </w:pPr>
    </w:p>
    <w:p>
      <w:pPr>
        <w:pStyle w:val="BodyText"/>
        <w:spacing w:line="364" w:lineRule="auto"/>
        <w:ind w:left="785" w:right="190"/>
        <w:jc w:val="both"/>
      </w:pPr>
      <w:r>
        <w:rPr>
          <w:b/>
        </w:rPr>
        <w:t>Artículo 254.- </w:t>
      </w:r>
      <w:r>
        <w:rPr/>
        <w:t>A quienes cometan el delito de coalición de servidores públicos, se les impondrá de tres meses a seis años de prisión y de uno a cien días-multa.</w:t>
      </w:r>
    </w:p>
    <w:p>
      <w:pPr>
        <w:pStyle w:val="Heading2"/>
        <w:spacing w:before="202"/>
        <w:ind w:left="662"/>
      </w:pPr>
      <w:r>
        <w:rPr/>
        <w:t>CAPÍTULO V</w:t>
      </w:r>
    </w:p>
    <w:p>
      <w:pPr>
        <w:spacing w:before="137"/>
        <w:ind w:left="661" w:right="241" w:firstLine="0"/>
        <w:jc w:val="center"/>
        <w:rPr>
          <w:b/>
          <w:sz w:val="24"/>
        </w:rPr>
      </w:pPr>
      <w:r>
        <w:rPr>
          <w:b/>
          <w:sz w:val="24"/>
        </w:rPr>
        <w:t>Uso Ilícito de Atribuciones y Facultades</w:t>
      </w:r>
    </w:p>
    <w:p>
      <w:pPr>
        <w:pStyle w:val="BodyText"/>
        <w:spacing w:before="1"/>
        <w:rPr>
          <w:b/>
          <w:sz w:val="36"/>
        </w:rPr>
      </w:pPr>
    </w:p>
    <w:p>
      <w:pPr>
        <w:pStyle w:val="BodyText"/>
        <w:ind w:left="785"/>
        <w:jc w:val="both"/>
      </w:pPr>
      <w:r>
        <w:rPr>
          <w:b/>
        </w:rPr>
        <w:t>Artículo 255.- </w:t>
      </w:r>
      <w:r>
        <w:rPr/>
        <w:t>Comete el delito de uso ilícito de atribuciones y facultades:</w:t>
      </w:r>
    </w:p>
    <w:p>
      <w:pPr>
        <w:pStyle w:val="BodyText"/>
        <w:spacing w:before="10"/>
        <w:rPr>
          <w:sz w:val="30"/>
        </w:rPr>
      </w:pPr>
    </w:p>
    <w:p>
      <w:pPr>
        <w:pStyle w:val="BodyText"/>
        <w:spacing w:before="1"/>
        <w:ind w:left="1073"/>
        <w:jc w:val="both"/>
      </w:pPr>
      <w:r>
        <w:rPr>
          <w:b/>
        </w:rPr>
        <w:t>I.- </w:t>
      </w:r>
      <w:r>
        <w:rPr/>
        <w:t>El servidor público que ilícitamente:</w:t>
      </w:r>
    </w:p>
    <w:p>
      <w:pPr>
        <w:pStyle w:val="ListParagraph"/>
        <w:numPr>
          <w:ilvl w:val="1"/>
          <w:numId w:val="7"/>
        </w:numPr>
        <w:tabs>
          <w:tab w:pos="2170" w:val="left" w:leader="none"/>
        </w:tabs>
        <w:spacing w:line="360" w:lineRule="auto" w:before="139" w:after="0"/>
        <w:ind w:left="785" w:right="191" w:firstLine="1075"/>
        <w:jc w:val="both"/>
        <w:rPr>
          <w:sz w:val="24"/>
        </w:rPr>
      </w:pPr>
      <w:r>
        <w:rPr>
          <w:sz w:val="24"/>
        </w:rPr>
        <w:t>Otorgue concesiones de prestación de servicio público o de explotación, aprovechamiento y uso de bienes de dominio del</w:t>
      </w:r>
      <w:r>
        <w:rPr>
          <w:spacing w:val="-9"/>
          <w:sz w:val="24"/>
        </w:rPr>
        <w:t> </w:t>
      </w:r>
      <w:r>
        <w:rPr>
          <w:sz w:val="24"/>
        </w:rPr>
        <w:t>estado;</w:t>
      </w:r>
    </w:p>
    <w:p>
      <w:pPr>
        <w:pStyle w:val="ListParagraph"/>
        <w:numPr>
          <w:ilvl w:val="1"/>
          <w:numId w:val="7"/>
        </w:numPr>
        <w:tabs>
          <w:tab w:pos="2158" w:val="left" w:leader="none"/>
        </w:tabs>
        <w:spacing w:line="360" w:lineRule="auto" w:before="1" w:after="0"/>
        <w:ind w:left="1505" w:right="190" w:firstLine="355"/>
        <w:jc w:val="both"/>
        <w:rPr>
          <w:sz w:val="24"/>
        </w:rPr>
      </w:pPr>
      <w:r>
        <w:rPr>
          <w:sz w:val="24"/>
        </w:rPr>
        <w:t>Otorgue permisos, licencias, adjudicaciones o autorizaciones de contenido económico;</w:t>
      </w:r>
    </w:p>
    <w:p>
      <w:pPr>
        <w:pStyle w:val="ListParagraph"/>
        <w:numPr>
          <w:ilvl w:val="1"/>
          <w:numId w:val="7"/>
        </w:numPr>
        <w:tabs>
          <w:tab w:pos="2151" w:val="left" w:leader="none"/>
        </w:tabs>
        <w:spacing w:line="360" w:lineRule="auto" w:before="0" w:after="0"/>
        <w:ind w:left="1150" w:right="191" w:firstLine="710"/>
        <w:jc w:val="both"/>
        <w:rPr>
          <w:sz w:val="24"/>
        </w:rPr>
      </w:pPr>
      <w:r>
        <w:rPr>
          <w:sz w:val="24"/>
        </w:rPr>
        <w:t>Otorgue exenciones, deducciones o subsidios sobre impuestos, derechos, productos, aprovechamientos o aportaciones y cuotas de seguridad social, en general sobre los ingresos fiscales, y sobre precios y tarifas de los bienes y servicios producidos o prestados en la Administración Pública del</w:t>
      </w:r>
      <w:r>
        <w:rPr>
          <w:spacing w:val="-9"/>
          <w:sz w:val="24"/>
        </w:rPr>
        <w:t> </w:t>
      </w:r>
      <w:r>
        <w:rPr>
          <w:sz w:val="24"/>
        </w:rPr>
        <w:t>estado;</w:t>
      </w:r>
    </w:p>
    <w:p>
      <w:pPr>
        <w:spacing w:after="0" w:line="360" w:lineRule="auto"/>
        <w:jc w:val="both"/>
        <w:rPr>
          <w:sz w:val="24"/>
        </w:rPr>
        <w:sectPr>
          <w:pgSz w:w="12240" w:h="15840"/>
          <w:pgMar w:header="795" w:footer="548"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ListParagraph"/>
        <w:numPr>
          <w:ilvl w:val="1"/>
          <w:numId w:val="7"/>
        </w:numPr>
        <w:tabs>
          <w:tab w:pos="2161" w:val="left" w:leader="none"/>
        </w:tabs>
        <w:spacing w:line="360" w:lineRule="auto" w:before="92" w:after="0"/>
        <w:ind w:left="1505" w:right="190" w:firstLine="355"/>
        <w:jc w:val="both"/>
        <w:rPr>
          <w:sz w:val="24"/>
        </w:rPr>
      </w:pPr>
      <w:r>
        <w:rPr>
          <w:sz w:val="24"/>
        </w:rPr>
        <w:t>Otorgue, realice o contrate obras públicas, adquisiciones, arrendamientos, enajenaciones de bienes o servicios, con recursos públicos,</w:t>
      </w:r>
      <w:r>
        <w:rPr>
          <w:spacing w:val="-3"/>
          <w:sz w:val="24"/>
        </w:rPr>
        <w:t> </w:t>
      </w:r>
      <w:r>
        <w:rPr>
          <w:sz w:val="24"/>
        </w:rPr>
        <w:t>o</w:t>
      </w:r>
    </w:p>
    <w:p>
      <w:pPr>
        <w:pStyle w:val="ListParagraph"/>
        <w:numPr>
          <w:ilvl w:val="1"/>
          <w:numId w:val="7"/>
        </w:numPr>
        <w:tabs>
          <w:tab w:pos="2170" w:val="left" w:leader="none"/>
        </w:tabs>
        <w:spacing w:line="360" w:lineRule="auto" w:before="1" w:after="0"/>
        <w:ind w:left="1150" w:right="188" w:firstLine="710"/>
        <w:jc w:val="both"/>
        <w:rPr>
          <w:sz w:val="24"/>
        </w:rPr>
      </w:pPr>
      <w:r>
        <w:rPr>
          <w:sz w:val="24"/>
        </w:rPr>
        <w:t>Contrate deuda o realice colocaciones de fondos y valores con recursos públicos.</w:t>
      </w:r>
    </w:p>
    <w:p>
      <w:pPr>
        <w:pStyle w:val="BodyText"/>
        <w:spacing w:before="10"/>
        <w:rPr>
          <w:sz w:val="35"/>
        </w:rPr>
      </w:pPr>
    </w:p>
    <w:p>
      <w:pPr>
        <w:pStyle w:val="BodyText"/>
        <w:spacing w:line="360" w:lineRule="auto"/>
        <w:ind w:left="785" w:right="189" w:firstLine="287"/>
        <w:jc w:val="both"/>
      </w:pPr>
      <w:r>
        <w:rPr>
          <w:b/>
        </w:rPr>
        <w:t>II.</w:t>
      </w:r>
      <w:r>
        <w:rPr/>
        <w:t>- El servidor público que a sabiendas de la ilicitud del acto, y en perjuicio del patrimonio o del servicio público o de otra persona:</w:t>
      </w:r>
    </w:p>
    <w:p>
      <w:pPr>
        <w:pStyle w:val="BodyText"/>
        <w:spacing w:before="2"/>
        <w:rPr>
          <w:sz w:val="36"/>
        </w:rPr>
      </w:pPr>
    </w:p>
    <w:p>
      <w:pPr>
        <w:pStyle w:val="ListParagraph"/>
        <w:numPr>
          <w:ilvl w:val="0"/>
          <w:numId w:val="8"/>
        </w:numPr>
        <w:tabs>
          <w:tab w:pos="2182" w:val="left" w:leader="none"/>
        </w:tabs>
        <w:spacing w:line="360" w:lineRule="auto" w:before="0" w:after="0"/>
        <w:ind w:left="1505" w:right="190" w:firstLine="355"/>
        <w:jc w:val="both"/>
        <w:rPr>
          <w:sz w:val="24"/>
        </w:rPr>
      </w:pPr>
      <w:r>
        <w:rPr>
          <w:sz w:val="24"/>
        </w:rPr>
        <w:t>Niegue el otorgamiento o contratación de las operaciones a que hacen referencia la presente fracción, existiendo todos los requisitos establecidos en la normativa aplicable para su otorgamiento,</w:t>
      </w:r>
      <w:r>
        <w:rPr>
          <w:spacing w:val="-4"/>
          <w:sz w:val="24"/>
        </w:rPr>
        <w:t> </w:t>
      </w:r>
      <w:r>
        <w:rPr>
          <w:sz w:val="24"/>
        </w:rPr>
        <w:t>o</w:t>
      </w:r>
    </w:p>
    <w:p>
      <w:pPr>
        <w:pStyle w:val="ListParagraph"/>
        <w:numPr>
          <w:ilvl w:val="0"/>
          <w:numId w:val="8"/>
        </w:numPr>
        <w:tabs>
          <w:tab w:pos="2336" w:val="left" w:leader="none"/>
        </w:tabs>
        <w:spacing w:line="360" w:lineRule="auto" w:before="0" w:after="0"/>
        <w:ind w:left="1150" w:right="192" w:firstLine="710"/>
        <w:jc w:val="both"/>
        <w:rPr>
          <w:sz w:val="24"/>
        </w:rPr>
      </w:pPr>
      <w:r>
        <w:rPr>
          <w:sz w:val="24"/>
        </w:rPr>
        <w:t>Siendo responsable de administrar y verificar directamente el cumplimiento de los términos de una concesión, permiso, asignación o contrato, se haya abstenido de cumplir con dicha</w:t>
      </w:r>
      <w:r>
        <w:rPr>
          <w:spacing w:val="-4"/>
          <w:sz w:val="24"/>
        </w:rPr>
        <w:t> </w:t>
      </w:r>
      <w:r>
        <w:rPr>
          <w:sz w:val="24"/>
        </w:rPr>
        <w:t>obligación.</w:t>
      </w:r>
    </w:p>
    <w:p>
      <w:pPr>
        <w:pStyle w:val="BodyText"/>
        <w:spacing w:before="10"/>
        <w:rPr>
          <w:sz w:val="35"/>
        </w:rPr>
      </w:pPr>
    </w:p>
    <w:p>
      <w:pPr>
        <w:pStyle w:val="BodyText"/>
        <w:spacing w:line="360" w:lineRule="auto"/>
        <w:ind w:left="833" w:right="188" w:firstLine="285"/>
        <w:jc w:val="both"/>
      </w:pPr>
      <w:r>
        <w:rPr>
          <w:b/>
        </w:rPr>
        <w:t>III.</w:t>
      </w:r>
      <w:r>
        <w:rPr/>
        <w:t>- Toda persona que solicite o promueva la realización, el otorgamiento o la contratación indebidos de las operaciones a que hacen referencia la fracción anterior o sea parte en ellas, y</w:t>
      </w:r>
    </w:p>
    <w:p>
      <w:pPr>
        <w:pStyle w:val="BodyText"/>
        <w:spacing w:before="1"/>
        <w:rPr>
          <w:sz w:val="36"/>
        </w:rPr>
      </w:pPr>
    </w:p>
    <w:p>
      <w:pPr>
        <w:pStyle w:val="BodyText"/>
        <w:spacing w:line="360" w:lineRule="auto"/>
        <w:ind w:left="785" w:right="195" w:firstLine="287"/>
        <w:jc w:val="both"/>
      </w:pPr>
      <w:r>
        <w:rPr>
          <w:b/>
        </w:rPr>
        <w:t>IV.- </w:t>
      </w:r>
      <w:r>
        <w:rPr/>
        <w:t>El servidor público que teniendo a su cargo fondos públicos, les dé una aplicación distinta de aquella a que estuvieren destinados o haga un pago ilegal.</w:t>
      </w:r>
    </w:p>
    <w:p>
      <w:pPr>
        <w:pStyle w:val="BodyText"/>
        <w:spacing w:before="1"/>
        <w:rPr>
          <w:sz w:val="36"/>
        </w:rPr>
      </w:pPr>
    </w:p>
    <w:p>
      <w:pPr>
        <w:pStyle w:val="BodyText"/>
        <w:spacing w:line="360" w:lineRule="auto"/>
        <w:ind w:left="833" w:right="188" w:firstLine="240"/>
        <w:jc w:val="both"/>
      </w:pPr>
      <w:r>
        <w:rP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BodyText"/>
        <w:rPr>
          <w:sz w:val="36"/>
        </w:rPr>
      </w:pPr>
    </w:p>
    <w:p>
      <w:pPr>
        <w:pStyle w:val="BodyText"/>
        <w:spacing w:line="360" w:lineRule="auto"/>
        <w:ind w:left="833" w:right="187" w:firstLine="240"/>
        <w:jc w:val="both"/>
      </w:pPr>
      <w:r>
        <w:rPr/>
        <w:t>Al que cometa el delito a que se refiere el presente artículo, se le impondrán de seis meses a doce años de prisión y multa de treinta a ciento cincuenta días-multa.</w:t>
      </w:r>
    </w:p>
    <w:p>
      <w:pPr>
        <w:pStyle w:val="BodyText"/>
        <w:spacing w:before="3"/>
        <w:rPr>
          <w:sz w:val="36"/>
        </w:rPr>
      </w:pPr>
    </w:p>
    <w:p>
      <w:pPr>
        <w:spacing w:before="0"/>
        <w:ind w:left="785" w:right="0" w:firstLine="0"/>
        <w:jc w:val="left"/>
        <w:rPr>
          <w:sz w:val="24"/>
        </w:rPr>
      </w:pPr>
      <w:r>
        <w:rPr>
          <w:b/>
          <w:sz w:val="24"/>
        </w:rPr>
        <w:t>Artículo 256.- </w:t>
      </w:r>
      <w:r>
        <w:rPr>
          <w:sz w:val="24"/>
        </w:rPr>
        <w:t>Se</w:t>
      </w:r>
      <w:r>
        <w:rPr>
          <w:spacing w:val="51"/>
          <w:sz w:val="24"/>
        </w:rPr>
        <w:t> </w:t>
      </w:r>
      <w:r>
        <w:rPr>
          <w:sz w:val="24"/>
        </w:rPr>
        <w:t>deroga.</w:t>
      </w:r>
    </w:p>
    <w:p>
      <w:pPr>
        <w:spacing w:after="0"/>
        <w:jc w:val="left"/>
        <w:rPr>
          <w:sz w:val="24"/>
        </w:rPr>
        <w:sectPr>
          <w:pgSz w:w="12240" w:h="15840"/>
          <w:pgMar w:header="795" w:footer="54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Heading2"/>
        <w:spacing w:before="92"/>
        <w:ind w:right="231"/>
      </w:pPr>
      <w:r>
        <w:rPr/>
        <w:t>CAPÍTULO VI</w:t>
      </w:r>
    </w:p>
    <w:p>
      <w:pPr>
        <w:spacing w:before="137"/>
        <w:ind w:left="734" w:right="231" w:firstLine="0"/>
        <w:jc w:val="center"/>
        <w:rPr>
          <w:b/>
          <w:sz w:val="24"/>
        </w:rPr>
      </w:pPr>
      <w:r>
        <w:rPr>
          <w:b/>
          <w:sz w:val="24"/>
        </w:rPr>
        <w:t>Concusión</w:t>
      </w:r>
    </w:p>
    <w:p>
      <w:pPr>
        <w:pStyle w:val="BodyText"/>
        <w:spacing w:before="9"/>
        <w:rPr>
          <w:b/>
          <w:sz w:val="36"/>
        </w:rPr>
      </w:pPr>
    </w:p>
    <w:p>
      <w:pPr>
        <w:pStyle w:val="BodyText"/>
        <w:spacing w:line="367" w:lineRule="auto"/>
        <w:ind w:left="785" w:right="186"/>
        <w:jc w:val="both"/>
      </w:pPr>
      <w:r>
        <w:rPr>
          <w:b/>
        </w:rPr>
        <w:t>Artículo 257.- </w:t>
      </w:r>
      <w:r>
        <w:rPr/>
        <w:t>Comete el delito de concusión el servidor público que, con el carácter  de tal y a título de impuesto, contribución, recargo, renta, rédito, salario  o  emolumento, exija por sí o por medio de otro, dinero, valores, servicios, o cualquiera otra cosa que sepa no es debida o en mayor cantidad que la señalada en la</w:t>
      </w:r>
      <w:r>
        <w:rPr>
          <w:spacing w:val="-7"/>
        </w:rPr>
        <w:t> </w:t>
      </w:r>
      <w:r>
        <w:rPr/>
        <w:t>ley.</w:t>
      </w:r>
    </w:p>
    <w:p>
      <w:pPr>
        <w:pStyle w:val="BodyText"/>
        <w:rPr>
          <w:sz w:val="36"/>
        </w:rPr>
      </w:pPr>
    </w:p>
    <w:p>
      <w:pPr>
        <w:pStyle w:val="BodyText"/>
        <w:spacing w:line="360" w:lineRule="auto"/>
        <w:ind w:left="785" w:right="193"/>
        <w:jc w:val="both"/>
      </w:pPr>
      <w:r>
        <w:rPr>
          <w:b/>
        </w:rPr>
        <w:t>Artículo 258.- </w:t>
      </w:r>
      <w:r>
        <w:rPr/>
        <w:t>Al que cometa el delito de concusión se le impondrán las siguientes sanciones:</w:t>
      </w:r>
    </w:p>
    <w:p>
      <w:pPr>
        <w:pStyle w:val="BodyText"/>
        <w:spacing w:before="1"/>
        <w:rPr>
          <w:sz w:val="36"/>
        </w:rPr>
      </w:pPr>
    </w:p>
    <w:p>
      <w:pPr>
        <w:pStyle w:val="BodyText"/>
        <w:spacing w:line="360" w:lineRule="auto"/>
        <w:ind w:left="785" w:right="197" w:firstLine="355"/>
        <w:jc w:val="both"/>
      </w:pPr>
      <w:r>
        <w:rPr>
          <w:b/>
        </w:rPr>
        <w:t>I.- </w:t>
      </w:r>
      <w:r>
        <w:rPr/>
        <w:t>Cuando la cantidad o el valor de lo exigido indebidamente no exceda del equivalente de quinientas unidades de medida y actualización en el momento de cometerse el delito, o no sea valuable, se impondrán de tres meses a dos años de prisión y de treinta a cien días-multa, o</w:t>
      </w:r>
    </w:p>
    <w:p>
      <w:pPr>
        <w:pStyle w:val="BodyText"/>
        <w:spacing w:before="10"/>
        <w:rPr>
          <w:sz w:val="35"/>
        </w:rPr>
      </w:pPr>
    </w:p>
    <w:p>
      <w:pPr>
        <w:pStyle w:val="BodyText"/>
        <w:spacing w:line="360" w:lineRule="auto" w:before="1"/>
        <w:ind w:left="785" w:right="191" w:firstLine="355"/>
        <w:jc w:val="both"/>
      </w:pPr>
      <w:r>
        <w:rPr>
          <w:b/>
        </w:rPr>
        <w:t>II.- </w:t>
      </w:r>
      <w:r>
        <w:rPr/>
        <w:t>Cuando la cantidad o el valor de lo exigido indebidamente exceda de quinientas unidades de medida y actualización en el momento de cometerse el delito, se impondrán de dos años a doce años de prisión y multa de cien a ciento cincuenta días- multa.</w:t>
      </w:r>
    </w:p>
    <w:p>
      <w:pPr>
        <w:pStyle w:val="BodyText"/>
        <w:spacing w:before="1"/>
        <w:rPr>
          <w:sz w:val="36"/>
        </w:rPr>
      </w:pPr>
    </w:p>
    <w:p>
      <w:pPr>
        <w:pStyle w:val="Heading2"/>
        <w:ind w:right="101"/>
      </w:pPr>
      <w:r>
        <w:rPr/>
        <w:t>CAPÍTULO VI BIS</w:t>
      </w:r>
    </w:p>
    <w:p>
      <w:pPr>
        <w:spacing w:line="720" w:lineRule="auto" w:before="137"/>
        <w:ind w:left="833" w:right="3989" w:firstLine="3939"/>
        <w:jc w:val="both"/>
        <w:rPr>
          <w:sz w:val="24"/>
        </w:rPr>
      </w:pPr>
      <w:r>
        <w:rPr>
          <w:b/>
          <w:sz w:val="24"/>
        </w:rPr>
        <w:t>Intimidación Artículo 258 Bis.- </w:t>
      </w:r>
      <w:r>
        <w:rPr>
          <w:sz w:val="24"/>
        </w:rPr>
        <w:t>Comete el delito de intimidación:</w:t>
      </w:r>
    </w:p>
    <w:p>
      <w:pPr>
        <w:pStyle w:val="BodyText"/>
        <w:spacing w:line="360" w:lineRule="auto" w:before="1"/>
        <w:ind w:left="833" w:right="191" w:firstLine="307"/>
        <w:jc w:val="both"/>
      </w:pPr>
      <w:r>
        <w:rPr>
          <w:b/>
        </w:rPr>
        <w:t>I.- </w:t>
      </w:r>
      <w:r>
        <w:rPr/>
        <w:t>El servidor público que por sí, o por interpósita persona, utilizando la violencia física o moral, inhiba o intimide a cualquier persona para evitar que esta o un tercero denuncie, formule querella o aporte información relativa a la presunta comisión de una conducta sancionada por la legislación penal o por la legislación en materia de responsabilidades administrativas, o</w:t>
      </w:r>
    </w:p>
    <w:p>
      <w:pPr>
        <w:spacing w:after="0" w:line="360" w:lineRule="auto"/>
        <w:jc w:val="both"/>
        <w:sectPr>
          <w:pgSz w:w="12240" w:h="15840"/>
          <w:pgMar w:header="795" w:footer="54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833" w:right="193" w:firstLine="307"/>
        <w:jc w:val="both"/>
      </w:pPr>
      <w:r>
        <w:rPr>
          <w:b/>
        </w:rPr>
        <w:t>II.- </w:t>
      </w:r>
      <w:r>
        <w:rPr/>
        <w:t>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BodyText"/>
        <w:rPr>
          <w:sz w:val="36"/>
        </w:rPr>
      </w:pPr>
    </w:p>
    <w:p>
      <w:pPr>
        <w:pStyle w:val="BodyText"/>
        <w:spacing w:line="360" w:lineRule="auto" w:before="1"/>
        <w:ind w:left="833" w:right="205" w:firstLine="307"/>
        <w:jc w:val="both"/>
      </w:pPr>
      <w:r>
        <w:rPr/>
        <w:t>Al que cometa el delito de intimidación se le impondrán de dos años a nueve años de prisión y de treinta a cien días-multa.</w:t>
      </w:r>
    </w:p>
    <w:p>
      <w:pPr>
        <w:pStyle w:val="BodyText"/>
        <w:rPr>
          <w:sz w:val="29"/>
        </w:rPr>
      </w:pPr>
    </w:p>
    <w:p>
      <w:pPr>
        <w:pStyle w:val="Heading2"/>
        <w:ind w:right="237"/>
      </w:pPr>
      <w:r>
        <w:rPr/>
        <w:t>CAPÍTULO VII</w:t>
      </w:r>
    </w:p>
    <w:p>
      <w:pPr>
        <w:spacing w:before="137"/>
        <w:ind w:left="734" w:right="230" w:firstLine="0"/>
        <w:jc w:val="center"/>
        <w:rPr>
          <w:b/>
          <w:sz w:val="24"/>
        </w:rPr>
      </w:pPr>
      <w:r>
        <w:rPr>
          <w:b/>
          <w:sz w:val="24"/>
        </w:rPr>
        <w:t>Ejercicio Abusivo de Funciones</w:t>
      </w:r>
    </w:p>
    <w:p>
      <w:pPr>
        <w:pStyle w:val="BodyText"/>
        <w:spacing w:before="10"/>
        <w:rPr>
          <w:b/>
          <w:sz w:val="35"/>
        </w:rPr>
      </w:pPr>
    </w:p>
    <w:p>
      <w:pPr>
        <w:spacing w:before="1"/>
        <w:ind w:left="785" w:right="0" w:firstLine="0"/>
        <w:jc w:val="both"/>
        <w:rPr>
          <w:sz w:val="24"/>
        </w:rPr>
      </w:pPr>
      <w:r>
        <w:rPr>
          <w:b/>
          <w:sz w:val="24"/>
        </w:rPr>
        <w:t>Artículo 259.- </w:t>
      </w:r>
      <w:r>
        <w:rPr>
          <w:sz w:val="24"/>
        </w:rPr>
        <w:t>Comete el delito de ejercicio abusivo de funciones:</w:t>
      </w:r>
    </w:p>
    <w:p>
      <w:pPr>
        <w:pStyle w:val="BodyText"/>
        <w:spacing w:line="360" w:lineRule="auto" w:before="156"/>
        <w:ind w:left="785" w:right="192" w:firstLine="355"/>
        <w:jc w:val="both"/>
      </w:pPr>
      <w:r>
        <w:rPr>
          <w:b/>
        </w:rPr>
        <w:t>I.- </w:t>
      </w:r>
      <w:r>
        <w:rPr/>
        <w:t>El servidor público que en el desempeño de su empleo, cargo o comisión, ilícitamente otorgue por sí o por interpósita persona, contratos, adjudicaciones, concesiones, permisos, licencias, autorizaciones, franquicias, exenciones o efectúe compras o ventas o realice cualquier acto jurídico que produzca  beneficios económicos al propio servidor público, a su cónyuge, ascendiente o descendiente,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r>
        <w:rPr>
          <w:spacing w:val="3"/>
        </w:rPr>
        <w:t> </w:t>
      </w:r>
      <w:r>
        <w:rPr/>
        <w:t>y</w:t>
      </w:r>
    </w:p>
    <w:p>
      <w:pPr>
        <w:pStyle w:val="BodyText"/>
        <w:spacing w:line="360" w:lineRule="auto" w:before="222"/>
        <w:ind w:left="785" w:right="191" w:firstLine="287"/>
        <w:jc w:val="both"/>
      </w:pPr>
      <w:r>
        <w:rPr>
          <w:b/>
        </w:rPr>
        <w:t>II.- </w:t>
      </w:r>
      <w:r>
        <w:rPr/>
        <w:t>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w:t>
      </w:r>
      <w:r>
        <w:rPr>
          <w:spacing w:val="-3"/>
        </w:rPr>
        <w:t> </w:t>
      </w:r>
      <w:r>
        <w:rPr/>
        <w:t>fracción.</w:t>
      </w:r>
    </w:p>
    <w:p>
      <w:pPr>
        <w:pStyle w:val="BodyText"/>
        <w:spacing w:before="9"/>
        <w:rPr>
          <w:sz w:val="36"/>
        </w:rPr>
      </w:pPr>
    </w:p>
    <w:p>
      <w:pPr>
        <w:pStyle w:val="BodyText"/>
        <w:spacing w:line="364" w:lineRule="auto" w:before="1"/>
        <w:ind w:left="785" w:right="204"/>
        <w:jc w:val="both"/>
      </w:pPr>
      <w:r>
        <w:rPr>
          <w:b/>
        </w:rPr>
        <w:t>Artículo 260.- </w:t>
      </w:r>
      <w:r>
        <w:rPr/>
        <w:t>Al que cometa el delito de ejercicio abusivo de funciones se le impondrán las siguientes</w:t>
      </w:r>
      <w:r>
        <w:rPr>
          <w:spacing w:val="-1"/>
        </w:rPr>
        <w:t> </w:t>
      </w:r>
      <w:r>
        <w:rPr/>
        <w:t>sanciones:</w:t>
      </w:r>
    </w:p>
    <w:p>
      <w:pPr>
        <w:spacing w:after="0" w:line="364" w:lineRule="auto"/>
        <w:jc w:val="both"/>
        <w:sectPr>
          <w:pgSz w:w="12240" w:h="15840"/>
          <w:pgMar w:header="795" w:footer="54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pStyle w:val="BodyText"/>
        <w:spacing w:line="367" w:lineRule="auto" w:before="92"/>
        <w:ind w:left="785" w:right="197" w:firstLine="355"/>
        <w:jc w:val="both"/>
      </w:pPr>
      <w:r>
        <w:rPr>
          <w:b/>
        </w:rPr>
        <w:t>I.- </w:t>
      </w:r>
      <w:r>
        <w:rPr/>
        <w:t>Cuando la cuantía a que asciendan las operaciones a que hace referencia este artículo no exceda del equivalente a quinientas unidades de medida y actualización en el momento de cometerse el delito, se impondrán de tres meses a dos años de prisión y de treinta a cien días-multa,</w:t>
      </w:r>
      <w:r>
        <w:rPr>
          <w:spacing w:val="-7"/>
        </w:rPr>
        <w:t> </w:t>
      </w:r>
      <w:r>
        <w:rPr/>
        <w:t>o</w:t>
      </w:r>
    </w:p>
    <w:p>
      <w:pPr>
        <w:pStyle w:val="BodyText"/>
        <w:spacing w:before="6"/>
        <w:rPr>
          <w:sz w:val="36"/>
        </w:rPr>
      </w:pPr>
    </w:p>
    <w:p>
      <w:pPr>
        <w:pStyle w:val="BodyText"/>
        <w:spacing w:line="367" w:lineRule="auto" w:before="1"/>
        <w:ind w:left="785" w:right="196" w:firstLine="355"/>
        <w:jc w:val="both"/>
      </w:pPr>
      <w:r>
        <w:rPr>
          <w:b/>
        </w:rPr>
        <w:t>II.- </w:t>
      </w:r>
      <w:r>
        <w:rPr/>
        <w:t>Cuando la cuantía a que asciendan las operaciones a que hace referencia este artículo exceda del equivalente a quinientas unidades de medida y actualización en el momento de cometerse el delito, se impondrán de dos años a doce años de prisión y de cien a ciento cincuenta</w:t>
      </w:r>
      <w:r>
        <w:rPr>
          <w:spacing w:val="-2"/>
        </w:rPr>
        <w:t> </w:t>
      </w:r>
      <w:r>
        <w:rPr/>
        <w:t>días-multa.</w:t>
      </w:r>
    </w:p>
    <w:p>
      <w:pPr>
        <w:pStyle w:val="BodyText"/>
        <w:spacing w:before="7"/>
        <w:rPr>
          <w:sz w:val="36"/>
        </w:rPr>
      </w:pPr>
    </w:p>
    <w:p>
      <w:pPr>
        <w:pStyle w:val="BodyText"/>
        <w:spacing w:line="367" w:lineRule="auto"/>
        <w:ind w:left="833" w:right="197"/>
        <w:jc w:val="both"/>
      </w:pPr>
      <w:r>
        <w:rPr>
          <w:b/>
        </w:rPr>
        <w:t>Artículo 260 Bis.- </w:t>
      </w:r>
      <w:r>
        <w:rPr/>
        <w:t>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BodyText"/>
        <w:spacing w:before="9"/>
        <w:rPr>
          <w:sz w:val="36"/>
        </w:rPr>
      </w:pPr>
    </w:p>
    <w:p>
      <w:pPr>
        <w:pStyle w:val="BodyText"/>
        <w:spacing w:line="364" w:lineRule="auto"/>
        <w:ind w:left="833" w:right="197" w:firstLine="307"/>
        <w:jc w:val="both"/>
      </w:pPr>
      <w:r>
        <w:rPr>
          <w:b/>
        </w:rPr>
        <w:t>I.- </w:t>
      </w:r>
      <w:r>
        <w:rPr/>
        <w:t>Genere y utilice información falsa o alterada, respecto de los rendimientos o beneficios que obtenga, o</w:t>
      </w:r>
    </w:p>
    <w:p>
      <w:pPr>
        <w:pStyle w:val="BodyText"/>
        <w:spacing w:before="1"/>
        <w:rPr>
          <w:sz w:val="37"/>
        </w:rPr>
      </w:pPr>
    </w:p>
    <w:p>
      <w:pPr>
        <w:pStyle w:val="BodyText"/>
        <w:spacing w:line="367" w:lineRule="auto"/>
        <w:ind w:left="833" w:right="206" w:firstLine="307"/>
        <w:jc w:val="both"/>
      </w:pPr>
      <w:r>
        <w:rPr>
          <w:b/>
        </w:rPr>
        <w:t>II.- </w:t>
      </w:r>
      <w:r>
        <w:rPr/>
        <w:t>Cuando estando legalmente obligado a entregar a una autoridad información sobre los rendimientos o beneficios que obtenga, la oculte.</w:t>
      </w:r>
    </w:p>
    <w:p>
      <w:pPr>
        <w:pStyle w:val="BodyText"/>
        <w:spacing w:before="8"/>
        <w:rPr>
          <w:sz w:val="36"/>
        </w:rPr>
      </w:pPr>
    </w:p>
    <w:p>
      <w:pPr>
        <w:pStyle w:val="BodyText"/>
        <w:spacing w:line="364" w:lineRule="auto" w:before="1"/>
        <w:ind w:left="833" w:right="195" w:firstLine="307"/>
        <w:jc w:val="both"/>
      </w:pPr>
      <w:r>
        <w:rPr/>
        <w:t>Al que cometa el delito a que se refiere este artículo, se le impondrán de tres meses a nueve años de prisión y de treinta a cien días-multa.</w:t>
      </w:r>
    </w:p>
    <w:p>
      <w:pPr>
        <w:pStyle w:val="BodyText"/>
        <w:spacing w:before="5"/>
        <w:rPr>
          <w:sz w:val="36"/>
        </w:rPr>
      </w:pPr>
    </w:p>
    <w:p>
      <w:pPr>
        <w:pStyle w:val="Heading2"/>
        <w:ind w:left="725"/>
      </w:pPr>
      <w:r>
        <w:rPr/>
        <w:t>CAPÍTULO VIII</w:t>
      </w:r>
    </w:p>
    <w:p>
      <w:pPr>
        <w:spacing w:line="535" w:lineRule="auto" w:before="137"/>
        <w:ind w:left="785" w:right="3555" w:firstLine="3370"/>
        <w:jc w:val="both"/>
        <w:rPr>
          <w:sz w:val="24"/>
        </w:rPr>
      </w:pPr>
      <w:r>
        <w:rPr>
          <w:b/>
          <w:sz w:val="24"/>
        </w:rPr>
        <w:t>Tráfico De Influencias Artículo 261.- </w:t>
      </w:r>
      <w:r>
        <w:rPr>
          <w:sz w:val="24"/>
        </w:rPr>
        <w:t>Comete el delito de tráfico de influencias:</w:t>
      </w:r>
    </w:p>
    <w:p>
      <w:pPr>
        <w:pStyle w:val="BodyText"/>
        <w:spacing w:line="360" w:lineRule="auto" w:before="211"/>
        <w:ind w:left="785" w:right="266" w:firstLine="355"/>
        <w:jc w:val="both"/>
      </w:pPr>
      <w:r>
        <w:rPr>
          <w:b/>
        </w:rPr>
        <w:t>I.- </w:t>
      </w:r>
      <w:r>
        <w:rPr/>
        <w:t>El servidor público que por sí o por interpósita persona promueva o gestione la tramitación o resolución ilícitas de negocios públicos ajenos a las responsabilidades inherentes a su empleo, cargo o comisión;</w:t>
      </w:r>
    </w:p>
    <w:p>
      <w:pPr>
        <w:spacing w:after="0" w:line="360" w:lineRule="auto"/>
        <w:jc w:val="both"/>
        <w:sectPr>
          <w:pgSz w:w="12240" w:h="15840"/>
          <w:pgMar w:header="795" w:footer="54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BodyText"/>
        <w:spacing w:line="360" w:lineRule="auto" w:before="92"/>
        <w:ind w:left="785" w:right="266" w:firstLine="355"/>
        <w:jc w:val="both"/>
      </w:pPr>
      <w:r>
        <w:rPr>
          <w:b/>
        </w:rPr>
        <w:t>II.- </w:t>
      </w:r>
      <w:r>
        <w:rPr/>
        <w:t>Cualquier persona que promueva la conducta ilícita del servidor público o se preste a la promoción o gestión a que hace referencia la fracción anterior;</w:t>
      </w:r>
    </w:p>
    <w:p>
      <w:pPr>
        <w:pStyle w:val="BodyText"/>
        <w:spacing w:before="1"/>
        <w:rPr>
          <w:sz w:val="36"/>
        </w:rPr>
      </w:pPr>
    </w:p>
    <w:p>
      <w:pPr>
        <w:pStyle w:val="BodyText"/>
        <w:spacing w:line="360" w:lineRule="auto" w:before="1"/>
        <w:ind w:left="785" w:right="267" w:firstLine="355"/>
        <w:jc w:val="both"/>
      </w:pPr>
      <w:r>
        <w:rPr>
          <w:b/>
        </w:rPr>
        <w:t>III.- </w:t>
      </w:r>
      <w:r>
        <w:rPr/>
        <w:t>El servidor público que, por sí o por interpósita persona, indebidamente solicite o promueva cualquier solución o la realización de cualquier acto en virtud del empleo, cargo o comisión de otro servidor público, que produzca beneficios económicos para sí o para cualquiera de las personas a que hace referencia la fracción I del artículo 259 de este Código, y</w:t>
      </w:r>
    </w:p>
    <w:p>
      <w:pPr>
        <w:pStyle w:val="BodyText"/>
        <w:rPr>
          <w:sz w:val="36"/>
        </w:rPr>
      </w:pPr>
    </w:p>
    <w:p>
      <w:pPr>
        <w:pStyle w:val="BodyText"/>
        <w:spacing w:line="360" w:lineRule="auto"/>
        <w:ind w:left="785" w:right="265" w:firstLine="355"/>
        <w:jc w:val="both"/>
      </w:pPr>
      <w:r>
        <w:rPr>
          <w:b/>
        </w:rPr>
        <w:t>IV.- </w:t>
      </w:r>
      <w:r>
        <w:rPr/>
        <w:t>El particular que, sin estar autorizado legalmente para intervenir en un negocio público, afirme tener influencia ante los servidores públicos facultados para tomar decisiones dentro de dichos negocios, e intervenga ante ellos para promover la resolución ilícita de estos, a cambio de obtener un beneficio para sí o para otro.</w:t>
      </w:r>
    </w:p>
    <w:p>
      <w:pPr>
        <w:pStyle w:val="BodyText"/>
        <w:spacing w:before="6"/>
        <w:rPr>
          <w:sz w:val="36"/>
        </w:rPr>
      </w:pPr>
    </w:p>
    <w:p>
      <w:pPr>
        <w:pStyle w:val="BodyText"/>
        <w:spacing w:line="362" w:lineRule="auto" w:before="1"/>
        <w:ind w:left="785"/>
      </w:pPr>
      <w:r>
        <w:rPr>
          <w:b/>
        </w:rPr>
        <w:t>Artículo 262.- </w:t>
      </w:r>
      <w:r>
        <w:rPr/>
        <w:t>Al que cometa el delito de tráfico de influencia, se le impondrán de dos años a seis años de prisión y de treinta a cien días-multa.</w:t>
      </w:r>
    </w:p>
    <w:p>
      <w:pPr>
        <w:pStyle w:val="BodyText"/>
        <w:spacing w:before="7"/>
        <w:rPr>
          <w:sz w:val="35"/>
        </w:rPr>
      </w:pPr>
    </w:p>
    <w:p>
      <w:pPr>
        <w:pStyle w:val="Heading2"/>
        <w:ind w:right="144"/>
      </w:pPr>
      <w:r>
        <w:rPr/>
        <w:t>CAPÍTULO VIII BIS</w:t>
      </w:r>
    </w:p>
    <w:p>
      <w:pPr>
        <w:spacing w:line="720" w:lineRule="auto" w:before="137"/>
        <w:ind w:left="785" w:right="4348" w:firstLine="4157"/>
        <w:jc w:val="both"/>
        <w:rPr>
          <w:sz w:val="24"/>
        </w:rPr>
      </w:pPr>
      <w:r>
        <w:rPr>
          <w:b/>
          <w:sz w:val="24"/>
        </w:rPr>
        <w:t>Cohecho Artículo 262 Bis.- </w:t>
      </w:r>
      <w:r>
        <w:rPr>
          <w:sz w:val="24"/>
        </w:rPr>
        <w:t>Comete el delito de cohecho:</w:t>
      </w:r>
    </w:p>
    <w:p>
      <w:pPr>
        <w:pStyle w:val="BodyText"/>
        <w:spacing w:line="360" w:lineRule="auto"/>
        <w:ind w:left="785" w:right="191" w:firstLine="355"/>
        <w:jc w:val="both"/>
      </w:pPr>
      <w:r>
        <w:rPr>
          <w:b/>
        </w:rPr>
        <w:t>I.- </w:t>
      </w:r>
      <w:r>
        <w:rPr/>
        <w:t>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BodyText"/>
        <w:spacing w:before="2"/>
        <w:rPr>
          <w:sz w:val="36"/>
        </w:rPr>
      </w:pPr>
    </w:p>
    <w:p>
      <w:pPr>
        <w:pStyle w:val="BodyText"/>
        <w:spacing w:line="360" w:lineRule="auto"/>
        <w:ind w:left="785" w:right="190" w:firstLine="355"/>
        <w:jc w:val="both"/>
      </w:pPr>
      <w:r>
        <w:rPr>
          <w:b/>
        </w:rPr>
        <w:t>II.- </w:t>
      </w:r>
      <w:r>
        <w:rPr/>
        <w:t>El que directa o indirectamente, por sí o por interpósita persona, dé, prometa u ofrezca dinero, algún bien o servicio o cualquier otra dádiva a un servidor público, para que haga o deje de hacer algo lícito o ilícito relacionado con sus funciones, o</w:t>
      </w:r>
    </w:p>
    <w:p>
      <w:pPr>
        <w:spacing w:after="0" w:line="360" w:lineRule="auto"/>
        <w:jc w:val="both"/>
        <w:sectPr>
          <w:pgSz w:w="12240" w:h="15840"/>
          <w:pgMar w:header="795" w:footer="54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8" w:firstLine="355"/>
        <w:jc w:val="both"/>
      </w:pPr>
      <w:r>
        <w:rPr>
          <w:b/>
        </w:rPr>
        <w:t>III.- </w:t>
      </w:r>
      <w:r>
        <w:rPr/>
        <w:t>El legislador estatal que, en el ejercicio de sus funciones o atribuciones, y en el marco del proceso de aprobación del presupuesto de egresos respectivo, gestione o solicite:</w:t>
      </w:r>
    </w:p>
    <w:p>
      <w:pPr>
        <w:pStyle w:val="ListParagraph"/>
        <w:numPr>
          <w:ilvl w:val="0"/>
          <w:numId w:val="9"/>
        </w:numPr>
        <w:tabs>
          <w:tab w:pos="2223" w:val="left" w:leader="none"/>
        </w:tabs>
        <w:spacing w:line="360" w:lineRule="auto" w:before="0" w:after="0"/>
        <w:ind w:left="1505" w:right="189" w:firstLine="355"/>
        <w:jc w:val="both"/>
        <w:rPr>
          <w:sz w:val="24"/>
        </w:rPr>
      </w:pPr>
      <w:r>
        <w:rPr>
          <w:sz w:val="24"/>
        </w:rPr>
        <w:t>La asignación de recursos a favor de un ente público, exigiendo u obteniendo, para sí o para un tercero, una comisión, dádiva o contraprestación, en dinero o en especie, distinta a la que le corresponde por el ejercicio de su encargo,</w:t>
      </w:r>
      <w:r>
        <w:rPr>
          <w:spacing w:val="-1"/>
          <w:sz w:val="24"/>
        </w:rPr>
        <w:t> </w:t>
      </w:r>
      <w:r>
        <w:rPr>
          <w:sz w:val="24"/>
        </w:rPr>
        <w:t>o</w:t>
      </w:r>
    </w:p>
    <w:p>
      <w:pPr>
        <w:pStyle w:val="BodyText"/>
        <w:spacing w:before="1"/>
        <w:rPr>
          <w:sz w:val="36"/>
        </w:rPr>
      </w:pPr>
    </w:p>
    <w:p>
      <w:pPr>
        <w:pStyle w:val="ListParagraph"/>
        <w:numPr>
          <w:ilvl w:val="0"/>
          <w:numId w:val="9"/>
        </w:numPr>
        <w:tabs>
          <w:tab w:pos="2194" w:val="left" w:leader="none"/>
        </w:tabs>
        <w:spacing w:line="360" w:lineRule="auto" w:before="0" w:after="0"/>
        <w:ind w:left="1150" w:right="189" w:firstLine="710"/>
        <w:jc w:val="left"/>
        <w:rPr>
          <w:sz w:val="24"/>
        </w:rPr>
      </w:pPr>
      <w:r>
        <w:rPr>
          <w:sz w:val="24"/>
        </w:rPr>
        <w:t>El otorgamiento de contratos de obra pública o de servicios a favor de determinadas personas físicas o</w:t>
      </w:r>
      <w:r>
        <w:rPr>
          <w:spacing w:val="-5"/>
          <w:sz w:val="24"/>
        </w:rPr>
        <w:t> </w:t>
      </w:r>
      <w:r>
        <w:rPr>
          <w:sz w:val="24"/>
        </w:rPr>
        <w:t>morales.</w:t>
      </w:r>
    </w:p>
    <w:p>
      <w:pPr>
        <w:pStyle w:val="BodyText"/>
        <w:spacing w:before="11"/>
        <w:rPr>
          <w:sz w:val="35"/>
        </w:rPr>
      </w:pPr>
    </w:p>
    <w:p>
      <w:pPr>
        <w:pStyle w:val="BodyText"/>
        <w:spacing w:line="360" w:lineRule="auto"/>
        <w:ind w:left="785" w:right="188" w:firstLine="355"/>
        <w:jc w:val="both"/>
      </w:pPr>
      <w:r>
        <w:rPr/>
        <w:t>Se aplicará la misma pena a cualquier persona que gestione o solicite a nombre o en representación del legislador estatal las asignaciones de recursos u otorgamiento de contratos a que se refieren los incisos a) y b) de esta fracción.</w:t>
      </w:r>
    </w:p>
    <w:p>
      <w:pPr>
        <w:pStyle w:val="BodyText"/>
        <w:rPr>
          <w:sz w:val="36"/>
        </w:rPr>
      </w:pPr>
    </w:p>
    <w:p>
      <w:pPr>
        <w:pStyle w:val="BodyText"/>
        <w:spacing w:line="362" w:lineRule="auto"/>
        <w:ind w:left="785"/>
      </w:pPr>
      <w:r>
        <w:rPr>
          <w:b/>
        </w:rPr>
        <w:t>Artículo 262 Ter.- </w:t>
      </w:r>
      <w:r>
        <w:rPr/>
        <w:t>Al que comete el delito de cohecho, se le impondrán las siguientes sanciones:</w:t>
      </w:r>
    </w:p>
    <w:p>
      <w:pPr>
        <w:pStyle w:val="BodyText"/>
        <w:spacing w:before="7"/>
        <w:rPr>
          <w:sz w:val="35"/>
        </w:rPr>
      </w:pPr>
    </w:p>
    <w:p>
      <w:pPr>
        <w:pStyle w:val="BodyText"/>
        <w:spacing w:line="360" w:lineRule="auto" w:before="1"/>
        <w:ind w:left="785" w:right="188" w:firstLine="355"/>
        <w:jc w:val="both"/>
      </w:pPr>
      <w:r>
        <w:rPr>
          <w:b/>
        </w:rPr>
        <w:t>I.- </w:t>
      </w:r>
      <w:r>
        <w:rPr/>
        <w:t>Cuando la cantidad o el valor de la dádiva, de los bienes o la promesa no exceda de quinientas unidades de medida y actualización en el momento de cometerse el delito, o no sea valuable, se impondrán de tres meses a dos años de prisión y de treinta a cien días-multa,</w:t>
      </w:r>
      <w:r>
        <w:rPr>
          <w:spacing w:val="-4"/>
        </w:rPr>
        <w:t> </w:t>
      </w:r>
      <w:r>
        <w:rPr/>
        <w:t>o</w:t>
      </w:r>
    </w:p>
    <w:p>
      <w:pPr>
        <w:pStyle w:val="BodyText"/>
        <w:spacing w:before="10"/>
        <w:rPr>
          <w:sz w:val="35"/>
        </w:rPr>
      </w:pPr>
    </w:p>
    <w:p>
      <w:pPr>
        <w:pStyle w:val="BodyText"/>
        <w:spacing w:line="360" w:lineRule="auto"/>
        <w:ind w:left="785" w:right="189" w:firstLine="355"/>
        <w:jc w:val="both"/>
      </w:pPr>
      <w:r>
        <w:rPr>
          <w:b/>
        </w:rPr>
        <w:t>II.- </w:t>
      </w:r>
      <w:r>
        <w:rPr/>
        <w:t>Cuando la cantidad o el valor de la dádiva, los bienes, promesa o prestación exceda de quinientas unidades de medida y actualización en el momento de cometerse el delito, se impondrán de dos a catorce años de prisión y de cien a ciento cincuenta días-multa.</w:t>
      </w:r>
    </w:p>
    <w:p>
      <w:pPr>
        <w:pStyle w:val="BodyText"/>
        <w:spacing w:before="2"/>
        <w:rPr>
          <w:sz w:val="36"/>
        </w:rPr>
      </w:pPr>
    </w:p>
    <w:p>
      <w:pPr>
        <w:pStyle w:val="BodyText"/>
        <w:spacing w:line="360" w:lineRule="auto"/>
        <w:ind w:left="785" w:right="189" w:firstLine="355"/>
        <w:jc w:val="both"/>
      </w:pPr>
      <w:r>
        <w:rPr/>
        <w:t>En ningún caso se devolverá a los responsables del delito de cohecho, el dinero o dádiva entregados o recibidos; estos se aplicarán en beneficio del erario público del estado.</w:t>
      </w:r>
    </w:p>
    <w:p>
      <w:pPr>
        <w:spacing w:after="0" w:line="360" w:lineRule="auto"/>
        <w:jc w:val="both"/>
        <w:sectPr>
          <w:footerReference w:type="default" r:id="rId25"/>
          <w:pgSz w:w="12240" w:h="15840"/>
          <w:pgMar w:footer="831" w:header="795" w:top="1060" w:bottom="10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spacing w:line="628" w:lineRule="auto" w:before="92"/>
        <w:ind w:left="785" w:right="4356" w:firstLine="4092"/>
        <w:jc w:val="left"/>
        <w:rPr>
          <w:sz w:val="24"/>
        </w:rPr>
      </w:pPr>
      <w:r>
        <w:rPr>
          <w:b/>
          <w:sz w:val="24"/>
        </w:rPr>
        <w:t>Peculado Artículo 263.- </w:t>
      </w:r>
      <w:r>
        <w:rPr>
          <w:sz w:val="24"/>
        </w:rPr>
        <w:t>Comete el delito de peculado:</w:t>
      </w:r>
    </w:p>
    <w:p>
      <w:pPr>
        <w:pStyle w:val="BodyText"/>
        <w:spacing w:line="312" w:lineRule="auto"/>
        <w:ind w:left="785" w:right="191" w:firstLine="355"/>
        <w:jc w:val="both"/>
      </w:pPr>
      <w:r>
        <w:rPr>
          <w:b/>
        </w:rPr>
        <w:t>I.- </w:t>
      </w:r>
      <w:r>
        <w:rPr/>
        <w:t>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BodyText"/>
        <w:spacing w:before="7"/>
        <w:rPr>
          <w:sz w:val="30"/>
        </w:rPr>
      </w:pPr>
    </w:p>
    <w:p>
      <w:pPr>
        <w:pStyle w:val="BodyText"/>
        <w:spacing w:line="312" w:lineRule="auto"/>
        <w:ind w:left="785" w:right="191" w:firstLine="355"/>
        <w:jc w:val="both"/>
      </w:pPr>
      <w:r>
        <w:rPr>
          <w:b/>
        </w:rPr>
        <w:t>II.- </w:t>
      </w:r>
      <w:r>
        <w:rPr/>
        <w:t>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w:t>
      </w:r>
      <w:r>
        <w:rPr>
          <w:spacing w:val="-7"/>
        </w:rPr>
        <w:t> </w:t>
      </w:r>
      <w:r>
        <w:rPr/>
        <w:t>persona;</w:t>
      </w:r>
    </w:p>
    <w:p>
      <w:pPr>
        <w:pStyle w:val="BodyText"/>
        <w:spacing w:before="4"/>
        <w:rPr>
          <w:sz w:val="31"/>
        </w:rPr>
      </w:pPr>
    </w:p>
    <w:p>
      <w:pPr>
        <w:pStyle w:val="BodyText"/>
        <w:spacing w:line="312" w:lineRule="auto"/>
        <w:ind w:left="785" w:right="190" w:firstLine="355"/>
        <w:jc w:val="both"/>
      </w:pPr>
      <w:r>
        <w:rPr>
          <w:b/>
        </w:rPr>
        <w:t>III.- </w:t>
      </w:r>
      <w:r>
        <w:rPr/>
        <w:t>Cualquier persona que solicite o acepte realizar las promociones o denigraciones a que se refiere la fracción anterior, a cambio de fondos públicos o del disfrute de los beneficios derivados de los actos a que se refiere el artículo de  uso ilícito de atribuciones y facultades,</w:t>
      </w:r>
      <w:r>
        <w:rPr>
          <w:spacing w:val="-3"/>
        </w:rPr>
        <w:t> </w:t>
      </w:r>
      <w:r>
        <w:rPr/>
        <w:t>y</w:t>
      </w:r>
    </w:p>
    <w:p>
      <w:pPr>
        <w:pStyle w:val="BodyText"/>
        <w:spacing w:before="1"/>
        <w:rPr>
          <w:sz w:val="31"/>
        </w:rPr>
      </w:pPr>
    </w:p>
    <w:p>
      <w:pPr>
        <w:pStyle w:val="BodyText"/>
        <w:spacing w:line="312" w:lineRule="auto" w:before="1"/>
        <w:ind w:left="785" w:right="191" w:firstLine="355"/>
        <w:jc w:val="both"/>
      </w:pPr>
      <w:r>
        <w:rPr>
          <w:b/>
        </w:rPr>
        <w:t>IV.- </w:t>
      </w:r>
      <w:r>
        <w:rPr/>
        <w:t>Cualquier persona que sin tener el carácter de servidor público y estando obligada legalmente a la custodia, administración o aplicación de recursos públicos estatales, los distraiga de su objeto para usos propios o de terceros o les dé una aplicación distinta a la que se les destinó.</w:t>
      </w:r>
    </w:p>
    <w:p>
      <w:pPr>
        <w:pStyle w:val="BodyText"/>
        <w:spacing w:before="8"/>
        <w:rPr>
          <w:sz w:val="31"/>
        </w:rPr>
      </w:pPr>
    </w:p>
    <w:p>
      <w:pPr>
        <w:pStyle w:val="BodyText"/>
        <w:spacing w:line="360" w:lineRule="auto"/>
        <w:ind w:left="785" w:right="197"/>
        <w:jc w:val="both"/>
      </w:pPr>
      <w:r>
        <w:rPr>
          <w:b/>
        </w:rPr>
        <w:t>Artículo 264.- </w:t>
      </w:r>
      <w:r>
        <w:rPr/>
        <w:t>Al que cometa el delito de peculado se le impondrán las siguientes sanciones:</w:t>
      </w:r>
    </w:p>
    <w:p>
      <w:pPr>
        <w:pStyle w:val="BodyText"/>
        <w:spacing w:line="360" w:lineRule="auto"/>
        <w:ind w:left="785" w:right="190" w:firstLine="355"/>
        <w:jc w:val="both"/>
      </w:pPr>
      <w:r>
        <w:rPr>
          <w:b/>
        </w:rPr>
        <w:t>I.- </w:t>
      </w:r>
      <w:r>
        <w:rPr/>
        <w:t>Cuando el monto de lo distraído o de los fondos utilizados indebidamente no exceda del equivalente de quinientas unidades de medida y actualización en el momento de cometerse el delito, o no sea valuable, se impondrán de tres meses a dos años de prisión y de treinta a cien días-multa, o</w:t>
      </w:r>
    </w:p>
    <w:p>
      <w:pPr>
        <w:pStyle w:val="BodyText"/>
        <w:spacing w:before="11"/>
        <w:rPr>
          <w:sz w:val="35"/>
        </w:rPr>
      </w:pPr>
    </w:p>
    <w:p>
      <w:pPr>
        <w:pStyle w:val="BodyText"/>
        <w:spacing w:line="360" w:lineRule="auto"/>
        <w:ind w:left="785" w:right="192" w:firstLine="355"/>
        <w:jc w:val="both"/>
      </w:pPr>
      <w:r>
        <w:rPr>
          <w:b/>
        </w:rPr>
        <w:t>II.- </w:t>
      </w:r>
      <w:r>
        <w:rPr/>
        <w:t>Cuando el monto de lo distraído o de los fondos utilizados indebidamente exceda del equivalente de quinientas unidades de medida y actualización en el momento de cometerse el delito, se impondrán de dos años a catorce años de prisión y de cien a ciento cincuenta</w:t>
      </w:r>
      <w:r>
        <w:rPr>
          <w:spacing w:val="-2"/>
        </w:rPr>
        <w:t> </w:t>
      </w:r>
      <w:r>
        <w:rPr/>
        <w:t>días-multa.</w:t>
      </w:r>
    </w:p>
    <w:p>
      <w:pPr>
        <w:spacing w:after="0" w:line="360" w:lineRule="auto"/>
        <w:jc w:val="both"/>
        <w:sectPr>
          <w:footerReference w:type="default" r:id="rId26"/>
          <w:pgSz w:w="12240" w:h="15840"/>
          <w:pgMar w:footer="666" w:header="795" w:top="1060" w:bottom="860" w:left="1200" w:right="720"/>
          <w:pgNumType w:start="1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spacing w:before="4"/>
        <w:rPr>
          <w:sz w:val="28"/>
        </w:rPr>
      </w:pPr>
    </w:p>
    <w:p>
      <w:pPr>
        <w:pStyle w:val="Heading2"/>
        <w:spacing w:before="92"/>
        <w:ind w:left="725"/>
      </w:pPr>
      <w:r>
        <w:rPr/>
        <w:t>CAPÍTULO X</w:t>
      </w:r>
    </w:p>
    <w:p>
      <w:pPr>
        <w:spacing w:before="140"/>
        <w:ind w:left="728" w:right="241" w:firstLine="0"/>
        <w:jc w:val="center"/>
        <w:rPr>
          <w:b/>
          <w:sz w:val="24"/>
        </w:rPr>
      </w:pPr>
      <w:r>
        <w:rPr>
          <w:b/>
          <w:sz w:val="24"/>
        </w:rPr>
        <w:t>Enriquecimiento Ilícito</w:t>
      </w:r>
    </w:p>
    <w:p>
      <w:pPr>
        <w:pStyle w:val="BodyText"/>
        <w:rPr>
          <w:b/>
          <w:sz w:val="26"/>
        </w:rPr>
      </w:pPr>
    </w:p>
    <w:p>
      <w:pPr>
        <w:pStyle w:val="BodyText"/>
        <w:spacing w:before="4"/>
        <w:rPr>
          <w:b/>
          <w:sz w:val="22"/>
        </w:rPr>
      </w:pPr>
    </w:p>
    <w:p>
      <w:pPr>
        <w:pStyle w:val="BodyText"/>
        <w:spacing w:line="360" w:lineRule="auto" w:before="1"/>
        <w:ind w:left="785" w:right="195"/>
        <w:jc w:val="both"/>
      </w:pPr>
      <w:r>
        <w:rPr>
          <w:b/>
        </w:rPr>
        <w:t>Artículo 265.- </w:t>
      </w:r>
      <w:r>
        <w:rPr/>
        <w:t>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Incurre en responsabilidad penal, asimismo, quien haga figurar como suyos bienes que el servidor público adquiera o haya adquirido en contravención de lo dispuesto en la misma ley, a sabiendas de esta circunstancia.</w:t>
      </w:r>
    </w:p>
    <w:p>
      <w:pPr>
        <w:pStyle w:val="BodyText"/>
        <w:spacing w:before="11"/>
        <w:rPr>
          <w:sz w:val="35"/>
        </w:rPr>
      </w:pPr>
    </w:p>
    <w:p>
      <w:pPr>
        <w:pStyle w:val="BodyText"/>
        <w:spacing w:line="360" w:lineRule="auto"/>
        <w:ind w:left="785" w:right="190" w:firstLine="355"/>
        <w:jc w:val="both"/>
      </w:pPr>
      <w:r>
        <w:rP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estos los obtuvieron por sí mismos.</w:t>
      </w:r>
    </w:p>
    <w:p>
      <w:pPr>
        <w:pStyle w:val="BodyText"/>
        <w:spacing w:before="1"/>
        <w:rPr>
          <w:sz w:val="36"/>
        </w:rPr>
      </w:pPr>
    </w:p>
    <w:p>
      <w:pPr>
        <w:pStyle w:val="BodyText"/>
        <w:spacing w:line="360" w:lineRule="auto" w:before="1"/>
        <w:ind w:left="785" w:right="191" w:firstLine="355"/>
        <w:jc w:val="both"/>
      </w:pPr>
      <w:r>
        <w:rPr/>
        <w:t>No será enriquecimiento ilícito en caso de que el aumento del patrimonio sea producto de una conducta que encuadre en otra hipótesis de este título. En este caso se aplicará la hipótesis y la sanción correspondiente, sin que dé lugar al concurso de delitos.</w:t>
      </w:r>
    </w:p>
    <w:p>
      <w:pPr>
        <w:pStyle w:val="BodyText"/>
        <w:rPr>
          <w:sz w:val="26"/>
        </w:rPr>
      </w:pPr>
    </w:p>
    <w:p>
      <w:pPr>
        <w:pStyle w:val="BodyText"/>
        <w:spacing w:before="5"/>
        <w:rPr>
          <w:sz w:val="29"/>
        </w:rPr>
      </w:pPr>
    </w:p>
    <w:p>
      <w:pPr>
        <w:pStyle w:val="BodyText"/>
        <w:spacing w:line="360" w:lineRule="auto" w:before="1"/>
        <w:ind w:left="785" w:right="190"/>
        <w:jc w:val="both"/>
      </w:pPr>
      <w:r>
        <w:rPr>
          <w:b/>
        </w:rPr>
        <w:t>Artículo 266.- </w:t>
      </w:r>
      <w:r>
        <w:rPr/>
        <w:t>Al que cometa el delito de enriquecimiento ilícito se le impondrán, además del decomiso en beneficio del estado de aquellos bienes cuya procedencia no se logre acreditar, las siguientes sanciones:</w:t>
      </w:r>
    </w:p>
    <w:p>
      <w:pPr>
        <w:pStyle w:val="BodyText"/>
        <w:rPr>
          <w:sz w:val="36"/>
        </w:rPr>
      </w:pPr>
    </w:p>
    <w:p>
      <w:pPr>
        <w:pStyle w:val="BodyText"/>
        <w:spacing w:line="360" w:lineRule="auto"/>
        <w:ind w:left="785" w:right="198" w:firstLine="355"/>
        <w:jc w:val="both"/>
      </w:pPr>
      <w:r>
        <w:rPr>
          <w:b/>
        </w:rPr>
        <w:t>I.- </w:t>
      </w:r>
      <w:r>
        <w:rPr/>
        <w:t>Cuando el monto a que ascienda el enriquecimiento ilícito no exceda del equivalente de cinco mil unidades de medida y actualización se impondrán de tres meses a dos años de prisión y de treinta a cien días-multa, o</w:t>
      </w:r>
    </w:p>
    <w:p>
      <w:pPr>
        <w:pStyle w:val="BodyText"/>
        <w:rPr>
          <w:sz w:val="36"/>
        </w:rPr>
      </w:pPr>
    </w:p>
    <w:p>
      <w:pPr>
        <w:pStyle w:val="BodyText"/>
        <w:ind w:left="1140"/>
      </w:pPr>
      <w:r>
        <w:rPr>
          <w:b/>
        </w:rPr>
        <w:t>II.- </w:t>
      </w:r>
      <w:r>
        <w:rPr/>
        <w:t>Cuando el monto a que ascienda el enriquecimiento ilícito exceda del</w:t>
      </w:r>
    </w:p>
    <w:p>
      <w:pPr>
        <w:spacing w:after="0"/>
        <w:sectPr>
          <w:pgSz w:w="12240" w:h="15840"/>
          <w:pgMar w:header="795" w:footer="666" w:top="1060" w:bottom="8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8"/>
        <w:jc w:val="both"/>
      </w:pPr>
      <w:r>
        <w:rPr/>
        <w:t>equivalente de cinco mil unidades de medida y actualización se impondrán de dos años a catorce años de prisión y multa de cien a ciento cincuenta días-multa.</w:t>
      </w:r>
    </w:p>
    <w:p>
      <w:pPr>
        <w:pStyle w:val="Heading2"/>
        <w:spacing w:before="171"/>
        <w:ind w:right="236"/>
      </w:pPr>
      <w:r>
        <w:rPr/>
        <w:t>TÍTULO DECIMOCUARTO</w:t>
      </w:r>
    </w:p>
    <w:p>
      <w:pPr>
        <w:spacing w:line="360" w:lineRule="auto" w:before="139"/>
        <w:ind w:left="734" w:right="229" w:firstLine="0"/>
        <w:jc w:val="center"/>
        <w:rPr>
          <w:b/>
          <w:sz w:val="24"/>
        </w:rPr>
      </w:pPr>
      <w:r>
        <w:rPr>
          <w:b/>
          <w:sz w:val="24"/>
        </w:rPr>
        <w:t>DELITOS COMETIDOS CONTRA LA ADMINISTRACIÓN DE JUSTICIA Y OTROS RAMOS DEL PODER PÚBLICO</w:t>
      </w:r>
    </w:p>
    <w:p>
      <w:pPr>
        <w:pStyle w:val="BodyText"/>
        <w:spacing w:before="2"/>
        <w:rPr>
          <w:b/>
        </w:rPr>
      </w:pPr>
    </w:p>
    <w:p>
      <w:pPr>
        <w:spacing w:before="1"/>
        <w:ind w:left="734" w:right="231" w:firstLine="0"/>
        <w:jc w:val="center"/>
        <w:rPr>
          <w:b/>
          <w:sz w:val="24"/>
        </w:rPr>
      </w:pPr>
      <w:r>
        <w:rPr>
          <w:b/>
          <w:sz w:val="24"/>
        </w:rPr>
        <w:t>CAPÍTULO ÚNICO</w:t>
      </w:r>
    </w:p>
    <w:p>
      <w:pPr>
        <w:pStyle w:val="BodyText"/>
        <w:rPr>
          <w:b/>
          <w:sz w:val="26"/>
        </w:rPr>
      </w:pPr>
    </w:p>
    <w:p>
      <w:pPr>
        <w:pStyle w:val="BodyText"/>
        <w:spacing w:before="5"/>
        <w:rPr>
          <w:b/>
          <w:sz w:val="22"/>
        </w:rPr>
      </w:pPr>
    </w:p>
    <w:p>
      <w:pPr>
        <w:pStyle w:val="BodyText"/>
        <w:spacing w:line="360" w:lineRule="auto"/>
        <w:ind w:left="785" w:right="189"/>
        <w:jc w:val="both"/>
      </w:pPr>
      <w:r>
        <w:rPr>
          <w:b/>
        </w:rPr>
        <w:t>Artículo 267.- </w:t>
      </w:r>
      <w:r>
        <w:rPr/>
        <w:t>Se impondrá sanción de tres meses a seis años de prisión  y de  veinte a quinientos días-multa, así como privación de su cargo, empleo o comisión e inhabilitación de uno a diez años para desempeñar cualquier otro en la Administración Pública al servidor público que realice cualquiera de las siguientes</w:t>
      </w:r>
      <w:r>
        <w:rPr>
          <w:spacing w:val="2"/>
        </w:rPr>
        <w:t> </w:t>
      </w:r>
      <w:r>
        <w:rPr/>
        <w:t>conductas:</w:t>
      </w:r>
    </w:p>
    <w:p>
      <w:pPr>
        <w:pStyle w:val="BodyText"/>
        <w:spacing w:before="4"/>
        <w:rPr>
          <w:sz w:val="36"/>
        </w:rPr>
      </w:pPr>
    </w:p>
    <w:p>
      <w:pPr>
        <w:pStyle w:val="BodyText"/>
        <w:spacing w:line="360" w:lineRule="auto"/>
        <w:ind w:left="785" w:firstLine="355"/>
      </w:pPr>
      <w:r>
        <w:rPr>
          <w:b/>
        </w:rPr>
        <w:t>I.- </w:t>
      </w:r>
      <w:r>
        <w:rPr/>
        <w:t>Conocer de negocios para los cuales tenga impedimento legal o abstenerse de conocer de los que le correspondan, sin tener impedimento legal para ello;</w:t>
      </w:r>
    </w:p>
    <w:p>
      <w:pPr>
        <w:pStyle w:val="BodyText"/>
        <w:spacing w:before="7"/>
        <w:rPr>
          <w:sz w:val="20"/>
        </w:rPr>
      </w:pPr>
    </w:p>
    <w:p>
      <w:pPr>
        <w:pStyle w:val="BodyText"/>
        <w:spacing w:line="360" w:lineRule="auto" w:before="1"/>
        <w:ind w:left="785" w:right="243" w:firstLine="287"/>
      </w:pPr>
      <w:r>
        <w:rPr>
          <w:b/>
        </w:rPr>
        <w:t>II.- </w:t>
      </w:r>
      <w:r>
        <w:rPr/>
        <w:t>Litigar por sí o por interpósita persona, cuando tuviere un  impedimento  legal para</w:t>
      </w:r>
      <w:r>
        <w:rPr>
          <w:spacing w:val="-1"/>
        </w:rPr>
        <w:t> </w:t>
      </w:r>
      <w:r>
        <w:rPr/>
        <w:t>ello;</w:t>
      </w:r>
    </w:p>
    <w:p>
      <w:pPr>
        <w:pStyle w:val="BodyText"/>
        <w:spacing w:before="5"/>
      </w:pPr>
    </w:p>
    <w:p>
      <w:pPr>
        <w:pStyle w:val="BodyText"/>
        <w:spacing w:line="360" w:lineRule="auto"/>
        <w:ind w:left="785" w:right="191" w:firstLine="220"/>
        <w:jc w:val="both"/>
      </w:pPr>
      <w:r>
        <w:rPr>
          <w:b/>
        </w:rPr>
        <w:t>III.- </w:t>
      </w:r>
      <w:r>
        <w:rPr/>
        <w:t>Ejecutar actos o incurrir en omisiones que produzcan un perjuicio o concedan una ventaja indebida, en contra o a favor, respectivamente, de alguno de los interesados en algún</w:t>
      </w:r>
      <w:r>
        <w:rPr>
          <w:spacing w:val="3"/>
        </w:rPr>
        <w:t> </w:t>
      </w:r>
      <w:r>
        <w:rPr/>
        <w:t>negocio;</w:t>
      </w:r>
    </w:p>
    <w:p>
      <w:pPr>
        <w:pStyle w:val="BodyText"/>
        <w:spacing w:before="6"/>
      </w:pPr>
    </w:p>
    <w:p>
      <w:pPr>
        <w:pStyle w:val="BodyText"/>
        <w:spacing w:line="360" w:lineRule="auto"/>
        <w:ind w:left="785" w:right="193" w:firstLine="191"/>
        <w:jc w:val="both"/>
      </w:pPr>
      <w:r>
        <w:rPr>
          <w:b/>
        </w:rPr>
        <w:t>IV.- </w:t>
      </w:r>
      <w:r>
        <w:rPr/>
        <w:t>Retardar o entorpecer maliciosamente o por negligencia, los negocios de que conozca y en general, la administración de justicia;</w:t>
      </w:r>
    </w:p>
    <w:p>
      <w:pPr>
        <w:pStyle w:val="BodyText"/>
        <w:spacing w:before="6"/>
        <w:rPr>
          <w:sz w:val="36"/>
        </w:rPr>
      </w:pPr>
    </w:p>
    <w:p>
      <w:pPr>
        <w:pStyle w:val="BodyText"/>
        <w:spacing w:line="360" w:lineRule="auto" w:before="1"/>
        <w:ind w:left="785" w:right="191" w:firstLine="259"/>
        <w:jc w:val="both"/>
      </w:pPr>
      <w:r>
        <w:rPr>
          <w:b/>
        </w:rPr>
        <w:t>V.- </w:t>
      </w:r>
      <w:r>
        <w:rPr/>
        <w:t>Negarse a despachar un negocio pendiente ante él, estando encargado de administrar justicia, bajo cualquier pretexto, aunque sea el de obscuridad o silencio de la Ley;</w:t>
      </w:r>
    </w:p>
    <w:p>
      <w:pPr>
        <w:pStyle w:val="BodyText"/>
        <w:spacing w:before="8"/>
      </w:pPr>
    </w:p>
    <w:p>
      <w:pPr>
        <w:pStyle w:val="BodyText"/>
        <w:spacing w:line="360" w:lineRule="auto"/>
        <w:ind w:left="785" w:right="192" w:firstLine="191"/>
        <w:jc w:val="both"/>
      </w:pPr>
      <w:r>
        <w:rPr>
          <w:b/>
        </w:rPr>
        <w:t>VI.- </w:t>
      </w:r>
      <w:r>
        <w:rPr/>
        <w:t>Hacer del conocimiento del demandado indebidamente, la providencia de embargo decretada en su contra;</w:t>
      </w:r>
    </w:p>
    <w:p>
      <w:pPr>
        <w:pStyle w:val="BodyText"/>
        <w:spacing w:before="3"/>
        <w:rPr>
          <w:sz w:val="26"/>
        </w:rPr>
      </w:pPr>
    </w:p>
    <w:p>
      <w:pPr>
        <w:pStyle w:val="BodyText"/>
        <w:spacing w:before="1"/>
        <w:ind w:left="912"/>
        <w:jc w:val="both"/>
      </w:pPr>
      <w:r>
        <w:rPr>
          <w:b/>
        </w:rPr>
        <w:t>VII.- </w:t>
      </w:r>
      <w:r>
        <w:rPr/>
        <w:t>Nombrar un síndico o interventor en un concurso o quiebra a una persona</w:t>
      </w:r>
      <w:r>
        <w:rPr>
          <w:spacing w:val="66"/>
        </w:rPr>
        <w:t> </w:t>
      </w:r>
      <w:r>
        <w:rPr/>
        <w:t>que</w:t>
      </w:r>
    </w:p>
    <w:p>
      <w:pPr>
        <w:spacing w:after="0"/>
        <w:jc w:val="both"/>
        <w:sectPr>
          <w:footerReference w:type="default" r:id="rId27"/>
          <w:pgSz w:w="12240" w:h="15840"/>
          <w:pgMar w:footer="514" w:header="795" w:top="1060" w:bottom="700" w:left="1200" w:right="720"/>
          <w:pgNumType w:start="12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3"/>
        <w:jc w:val="both"/>
      </w:pPr>
      <w:r>
        <w:rPr/>
        <w:t>sea deudor o que haya sido abogado del fallido o a persona que tenga con el servidor público relación de parentesco, estrecha amistad o esté ligada con él por negocios de interés común;</w:t>
      </w:r>
    </w:p>
    <w:p>
      <w:pPr>
        <w:pStyle w:val="BodyText"/>
        <w:spacing w:before="4"/>
      </w:pPr>
    </w:p>
    <w:p>
      <w:pPr>
        <w:pStyle w:val="BodyText"/>
        <w:ind w:left="845"/>
        <w:jc w:val="both"/>
      </w:pPr>
      <w:r>
        <w:rPr>
          <w:b/>
        </w:rPr>
        <w:t>VIII.- </w:t>
      </w:r>
      <w:r>
        <w:rPr/>
        <w:t>Dirigir o asesorar a la persona que ante él litigue un asunto determinado;</w:t>
      </w:r>
    </w:p>
    <w:p>
      <w:pPr>
        <w:pStyle w:val="BodyText"/>
        <w:spacing w:before="6"/>
        <w:rPr>
          <w:sz w:val="36"/>
        </w:rPr>
      </w:pPr>
    </w:p>
    <w:p>
      <w:pPr>
        <w:pStyle w:val="BodyText"/>
        <w:spacing w:line="360" w:lineRule="auto"/>
        <w:ind w:left="785" w:right="191" w:firstLine="191"/>
        <w:jc w:val="both"/>
      </w:pPr>
      <w:r>
        <w:rPr>
          <w:b/>
        </w:rPr>
        <w:t>IX.- </w:t>
      </w:r>
      <w:r>
        <w:rPr/>
        <w:t>No cumplir una disposición que legalmente se le comunique por su superior, sin causa fundada para ello;</w:t>
      </w:r>
    </w:p>
    <w:p>
      <w:pPr>
        <w:pStyle w:val="BodyText"/>
        <w:spacing w:before="6"/>
      </w:pPr>
    </w:p>
    <w:p>
      <w:pPr>
        <w:pStyle w:val="BodyText"/>
        <w:spacing w:line="360" w:lineRule="auto"/>
        <w:ind w:left="785" w:right="188" w:firstLine="259"/>
        <w:jc w:val="both"/>
      </w:pPr>
      <w:r>
        <w:rPr>
          <w:b/>
        </w:rPr>
        <w:t>X.- </w:t>
      </w:r>
      <w:r>
        <w:rPr/>
        <w:t>Dictar dolosamente una resolución de fondo o una  sentencia  definitiva  que sean ilícitas por violar algún precepto establecido en la ley, ser contrarias a las actuaciones seguidas en juicio u omitir dictar una resolución de trámite,  de fondo, o una sentencia definitiva, dentro de los términos dispuestos en la ley;</w:t>
      </w:r>
    </w:p>
    <w:p>
      <w:pPr>
        <w:spacing w:before="192"/>
        <w:ind w:left="977" w:right="0" w:firstLine="0"/>
        <w:jc w:val="both"/>
        <w:rPr>
          <w:sz w:val="24"/>
        </w:rPr>
      </w:pPr>
      <w:r>
        <w:rPr>
          <w:b/>
          <w:sz w:val="24"/>
        </w:rPr>
        <w:t>XI.- </w:t>
      </w:r>
      <w:r>
        <w:rPr>
          <w:sz w:val="24"/>
        </w:rPr>
        <w:t>Se deroga.</w:t>
      </w:r>
    </w:p>
    <w:p>
      <w:pPr>
        <w:pStyle w:val="BodyText"/>
        <w:spacing w:before="11"/>
        <w:rPr>
          <w:sz w:val="36"/>
        </w:rPr>
      </w:pPr>
    </w:p>
    <w:p>
      <w:pPr>
        <w:pStyle w:val="BodyText"/>
        <w:spacing w:line="360" w:lineRule="auto"/>
        <w:ind w:left="785" w:right="191" w:firstLine="127"/>
        <w:jc w:val="both"/>
      </w:pPr>
      <w:r>
        <w:rPr>
          <w:b/>
        </w:rPr>
        <w:t>XII.- </w:t>
      </w:r>
      <w:r>
        <w:rPr/>
        <w:t>Prolongar la prisión preventiva por más tiempo de la sanción que como máximo fije la ley al delito que motive el proceso o la reclusión fijada en la  sentencia  ejecutoria;</w:t>
      </w:r>
    </w:p>
    <w:p>
      <w:pPr>
        <w:pStyle w:val="BodyText"/>
        <w:spacing w:before="8"/>
        <w:rPr>
          <w:sz w:val="23"/>
        </w:rPr>
      </w:pPr>
    </w:p>
    <w:p>
      <w:pPr>
        <w:pStyle w:val="BodyText"/>
        <w:ind w:left="845"/>
        <w:jc w:val="both"/>
      </w:pPr>
      <w:r>
        <w:rPr>
          <w:b/>
        </w:rPr>
        <w:t>XIII.- </w:t>
      </w:r>
      <w:r>
        <w:rPr/>
        <w:t>Ordenar la práctica de cateos fuera de los casos autorizados por la ley;</w:t>
      </w:r>
    </w:p>
    <w:p>
      <w:pPr>
        <w:pStyle w:val="BodyText"/>
        <w:rPr>
          <w:sz w:val="26"/>
        </w:rPr>
      </w:pPr>
    </w:p>
    <w:p>
      <w:pPr>
        <w:pStyle w:val="BodyText"/>
        <w:spacing w:before="5"/>
        <w:rPr>
          <w:sz w:val="22"/>
        </w:rPr>
      </w:pPr>
    </w:p>
    <w:p>
      <w:pPr>
        <w:pStyle w:val="BodyText"/>
        <w:spacing w:line="360" w:lineRule="auto"/>
        <w:ind w:left="785" w:right="190" w:firstLine="33"/>
        <w:jc w:val="both"/>
      </w:pPr>
      <w:r>
        <w:rPr>
          <w:b/>
        </w:rPr>
        <w:t>XIV.- </w:t>
      </w:r>
      <w:r>
        <w:rPr/>
        <w:t>Someter a proceso penal a alguno de los servidores públicos a que se refiere el artículo 100 de la Constitución Política del Estado, sin que exista previa declaración u orden de procedencia, conforme a lo dispuesto por la ley;</w:t>
      </w:r>
    </w:p>
    <w:p>
      <w:pPr>
        <w:pStyle w:val="BodyText"/>
        <w:spacing w:before="6"/>
      </w:pPr>
    </w:p>
    <w:p>
      <w:pPr>
        <w:pStyle w:val="BodyText"/>
        <w:spacing w:line="360" w:lineRule="auto"/>
        <w:ind w:left="785" w:right="191" w:firstLine="100"/>
        <w:jc w:val="both"/>
      </w:pPr>
      <w:r>
        <w:rPr>
          <w:b/>
        </w:rPr>
        <w:t>XV.- </w:t>
      </w:r>
      <w:r>
        <w:rPr/>
        <w:t>Rematar a favor de él mismo, por sí o por interpósita persona, los bienes objeto de una subasta pública en cuyo juicio hubieren intervenido;</w:t>
      </w:r>
    </w:p>
    <w:p>
      <w:pPr>
        <w:pStyle w:val="BodyText"/>
        <w:spacing w:before="4"/>
        <w:rPr>
          <w:sz w:val="26"/>
        </w:rPr>
      </w:pPr>
    </w:p>
    <w:p>
      <w:pPr>
        <w:pStyle w:val="BodyText"/>
        <w:spacing w:line="360" w:lineRule="auto"/>
        <w:ind w:left="785" w:right="189" w:firstLine="33"/>
        <w:jc w:val="both"/>
      </w:pPr>
      <w:r>
        <w:rPr>
          <w:b/>
        </w:rPr>
        <w:t>XVI.- </w:t>
      </w:r>
      <w:r>
        <w:rPr/>
        <w:t>Admitir o nombrar depositario o entregar a éste, los bienes secuestrados sin el cumplimiento de los requisitos legales correspondientes;</w:t>
      </w:r>
    </w:p>
    <w:p>
      <w:pPr>
        <w:pStyle w:val="BodyText"/>
        <w:spacing w:before="7"/>
      </w:pPr>
    </w:p>
    <w:p>
      <w:pPr>
        <w:pStyle w:val="BodyText"/>
        <w:spacing w:line="360" w:lineRule="auto"/>
        <w:ind w:left="785" w:right="190" w:hanging="34"/>
        <w:jc w:val="both"/>
      </w:pPr>
      <w:r>
        <w:rPr>
          <w:b/>
        </w:rPr>
        <w:t>XVII.- </w:t>
      </w:r>
      <w:r>
        <w:rPr/>
        <w:t>Permitir fuera de los casos previstos por la ley, la salida temporal de las  personas que estén</w:t>
      </w:r>
      <w:r>
        <w:rPr>
          <w:spacing w:val="5"/>
        </w:rPr>
        <w:t> </w:t>
      </w:r>
      <w:r>
        <w:rPr/>
        <w:t>recluidas;</w:t>
      </w:r>
    </w:p>
    <w:p>
      <w:pPr>
        <w:spacing w:after="0" w:line="360" w:lineRule="auto"/>
        <w:jc w:val="both"/>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pStyle w:val="BodyText"/>
        <w:spacing w:before="92"/>
        <w:ind w:left="684"/>
      </w:pPr>
      <w:r>
        <w:rPr>
          <w:b/>
        </w:rPr>
        <w:t>XVIII.- </w:t>
      </w:r>
      <w:r>
        <w:rPr/>
        <w:t>Imponer contribuciones en cualesquiera lugares de detención o internamiento;</w:t>
      </w:r>
    </w:p>
    <w:p>
      <w:pPr>
        <w:pStyle w:val="BodyText"/>
        <w:spacing w:before="6"/>
        <w:rPr>
          <w:sz w:val="36"/>
        </w:rPr>
      </w:pPr>
    </w:p>
    <w:p>
      <w:pPr>
        <w:pStyle w:val="BodyText"/>
        <w:spacing w:line="360" w:lineRule="auto"/>
        <w:ind w:left="785" w:right="195" w:firstLine="33"/>
        <w:jc w:val="both"/>
      </w:pPr>
      <w:r>
        <w:rPr>
          <w:b/>
        </w:rPr>
        <w:t>XIX.- </w:t>
      </w:r>
      <w:r>
        <w:rPr/>
        <w:t>Demorar injustificadamente el cumplimiento de las providencias judiciales, en las que se ordene poner en libertad a un detenido;</w:t>
      </w:r>
    </w:p>
    <w:p>
      <w:pPr>
        <w:pStyle w:val="BodyText"/>
        <w:spacing w:before="8"/>
        <w:rPr>
          <w:sz w:val="35"/>
        </w:rPr>
      </w:pPr>
    </w:p>
    <w:p>
      <w:pPr>
        <w:pStyle w:val="BodyText"/>
        <w:spacing w:line="360" w:lineRule="auto"/>
        <w:ind w:left="785" w:right="194" w:firstLine="33"/>
        <w:jc w:val="both"/>
      </w:pPr>
      <w:r>
        <w:rPr>
          <w:b/>
        </w:rPr>
        <w:t>XX.- </w:t>
      </w:r>
      <w:r>
        <w:rPr/>
        <w:t>Cobrar, por parte de los encargados o empleados de los lugares de reclusión o internamiento, cualquier cantidad a los internos o a sus familiares a cambio de proporcionarles bienes o servicios que gratuitamente brinde el Estado, u otorgarles condiciones de privilegio en el alojamiento, alimentación o régimen;</w:t>
      </w:r>
    </w:p>
    <w:p>
      <w:pPr>
        <w:pStyle w:val="BodyText"/>
        <w:spacing w:before="6"/>
        <w:rPr>
          <w:sz w:val="35"/>
        </w:rPr>
      </w:pPr>
    </w:p>
    <w:p>
      <w:pPr>
        <w:pStyle w:val="BodyText"/>
        <w:spacing w:line="360" w:lineRule="auto"/>
        <w:ind w:left="785" w:right="192" w:firstLine="33"/>
        <w:jc w:val="both"/>
      </w:pPr>
      <w:r>
        <w:rPr>
          <w:b/>
        </w:rPr>
        <w:t>XXI.- </w:t>
      </w:r>
      <w:r>
        <w:rPr/>
        <w:t>A quien, ejerciendo funciones de supervisor de libertad o con motivo de ellas, hiciera amenazas, hostigue o ejerza violencia en contra de la persona procesada o sentenciada, sus familiares o posesiones;</w:t>
      </w:r>
    </w:p>
    <w:p>
      <w:pPr>
        <w:pStyle w:val="BodyText"/>
        <w:spacing w:before="7"/>
        <w:rPr>
          <w:sz w:val="35"/>
        </w:rPr>
      </w:pPr>
    </w:p>
    <w:p>
      <w:pPr>
        <w:pStyle w:val="BodyText"/>
        <w:spacing w:line="360" w:lineRule="auto"/>
        <w:ind w:left="785" w:right="191" w:firstLine="33"/>
        <w:jc w:val="both"/>
      </w:pPr>
      <w:r>
        <w:rPr>
          <w:b/>
        </w:rPr>
        <w:t>XXII.- </w:t>
      </w:r>
      <w:r>
        <w:rPr/>
        <w:t>A quien, ejerciendo funciones de supervisor de libertad indebidamente requiera favores, acciones o cualquier transferencia de bienes de la persona procesada o sentenciada, o su familia;</w:t>
      </w:r>
    </w:p>
    <w:p>
      <w:pPr>
        <w:pStyle w:val="BodyText"/>
        <w:spacing w:before="7"/>
        <w:rPr>
          <w:sz w:val="35"/>
        </w:rPr>
      </w:pPr>
    </w:p>
    <w:p>
      <w:pPr>
        <w:pStyle w:val="BodyText"/>
        <w:spacing w:line="360" w:lineRule="auto"/>
        <w:ind w:left="785" w:right="192" w:firstLine="33"/>
        <w:jc w:val="both"/>
      </w:pPr>
      <w:r>
        <w:rPr>
          <w:b/>
        </w:rPr>
        <w:t>XXIII.- </w:t>
      </w:r>
      <w:r>
        <w:rPr/>
        <w:t>A quien, ejerciendo funciones de supervisor de libertad falsee informes o reportes al juez de ejecución, y</w:t>
      </w:r>
    </w:p>
    <w:p>
      <w:pPr>
        <w:pStyle w:val="BodyText"/>
        <w:spacing w:before="8"/>
        <w:rPr>
          <w:sz w:val="35"/>
        </w:rPr>
      </w:pPr>
    </w:p>
    <w:p>
      <w:pPr>
        <w:pStyle w:val="BodyText"/>
        <w:spacing w:line="360" w:lineRule="auto"/>
        <w:ind w:left="785" w:right="192" w:firstLine="33"/>
        <w:jc w:val="both"/>
      </w:pPr>
      <w:r>
        <w:rPr>
          <w:b/>
        </w:rPr>
        <w:t>XXIV.- </w:t>
      </w:r>
      <w:r>
        <w:rPr/>
        <w:t>Divulgar, por parte de algún servidor público, información que permita la identificación de la persona adolescente investigada, procesada o sancionada.</w:t>
      </w:r>
    </w:p>
    <w:p>
      <w:pPr>
        <w:pStyle w:val="BodyText"/>
        <w:spacing w:before="8"/>
        <w:rPr>
          <w:sz w:val="35"/>
        </w:rPr>
      </w:pPr>
    </w:p>
    <w:p>
      <w:pPr>
        <w:pStyle w:val="BodyText"/>
        <w:spacing w:line="360" w:lineRule="auto"/>
        <w:ind w:left="785" w:right="192" w:firstLine="33"/>
        <w:jc w:val="both"/>
      </w:pPr>
      <w:r>
        <w:rPr>
          <w:b/>
        </w:rPr>
        <w:t>Artículo 267 Bis.- </w:t>
      </w:r>
      <w:r>
        <w:rPr/>
        <w:t>En caso de tratarse de particulares realizando funciones propias de supervisor de libertad, y con independencia de la responsabilidad penal individual de trabajadores o administradores por la comisión de los delitos establecidos en las fracciones XXI, XXII o XXIII del artículo 267, la organización podrá ser acreedora a las penas y medidas en materia de responsabilidad penal de las personas jurídicas estipuladas en este Código.</w:t>
      </w:r>
    </w:p>
    <w:p>
      <w:pPr>
        <w:pStyle w:val="BodyText"/>
        <w:spacing w:line="360" w:lineRule="auto" w:before="172"/>
        <w:ind w:left="785" w:right="191"/>
        <w:jc w:val="both"/>
      </w:pPr>
      <w:r>
        <w:rPr>
          <w:b/>
        </w:rPr>
        <w:t>Artículo 268.- </w:t>
      </w:r>
      <w:r>
        <w:rPr/>
        <w:t>Se sancionará con prisión de tres meses a tres años y de quince a sesenta días-multa, a quien sin haber intervenido en la comisión de un delito y sin</w:t>
      </w:r>
    </w:p>
    <w:p>
      <w:pPr>
        <w:spacing w:after="0" w:line="360" w:lineRule="auto"/>
        <w:jc w:val="both"/>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8"/>
        <w:jc w:val="both"/>
      </w:pPr>
      <w:r>
        <w:rPr/>
        <w:t>estar autorizado por la Ley, altere, modifique, cambie, obstruya, mueva, sustraiga, destruya o manipule, de cualquier forma, las huellas o vestigios del hecho delictuoso, los instrumentos o cosas, objetos o efectos del mismo, si con alguna de estas conductas se retarda, dificulta o entorpece la procuración de justicia.</w:t>
      </w:r>
    </w:p>
    <w:p>
      <w:pPr>
        <w:pStyle w:val="BodyText"/>
        <w:spacing w:before="5"/>
      </w:pPr>
    </w:p>
    <w:p>
      <w:pPr>
        <w:pStyle w:val="BodyText"/>
        <w:spacing w:line="360" w:lineRule="auto"/>
        <w:ind w:left="785" w:right="205" w:firstLine="707"/>
        <w:jc w:val="both"/>
      </w:pPr>
      <w:r>
        <w:rPr/>
        <w:t>El servidor público que sin causa justificada y sin haber intervenido en la comisión del delito, realice alguna de las conductas descritas en el párrafo anterior y ocasione retraso, dificultad, o entorpecimiento de la procuración de justicia se le impondrá sanción de dos a siete años y de treinta a trescientos días-multa.</w:t>
      </w:r>
    </w:p>
    <w:p>
      <w:pPr>
        <w:pStyle w:val="BodyText"/>
        <w:rPr>
          <w:sz w:val="26"/>
        </w:rPr>
      </w:pPr>
    </w:p>
    <w:p>
      <w:pPr>
        <w:pStyle w:val="Heading2"/>
        <w:spacing w:line="360" w:lineRule="auto" w:before="168"/>
        <w:ind w:left="3351" w:right="2845" w:hanging="4"/>
      </w:pPr>
      <w:r>
        <w:rPr/>
        <w:t>TÍTULO DECIMOQUINTO RESPONSABILIDAD PROFESIONAL</w:t>
      </w:r>
    </w:p>
    <w:p>
      <w:pPr>
        <w:pStyle w:val="BodyText"/>
        <w:spacing w:before="7"/>
        <w:rPr>
          <w:b/>
        </w:rPr>
      </w:pPr>
    </w:p>
    <w:p>
      <w:pPr>
        <w:spacing w:before="0"/>
        <w:ind w:left="734" w:right="233" w:firstLine="0"/>
        <w:jc w:val="center"/>
        <w:rPr>
          <w:b/>
          <w:sz w:val="24"/>
        </w:rPr>
      </w:pPr>
      <w:r>
        <w:rPr>
          <w:b/>
          <w:sz w:val="24"/>
        </w:rPr>
        <w:t>CAPÍTULO I</w:t>
      </w:r>
    </w:p>
    <w:p>
      <w:pPr>
        <w:spacing w:before="137"/>
        <w:ind w:left="734" w:right="229" w:firstLine="0"/>
        <w:jc w:val="center"/>
        <w:rPr>
          <w:b/>
          <w:sz w:val="24"/>
        </w:rPr>
      </w:pPr>
      <w:r>
        <w:rPr>
          <w:b/>
          <w:sz w:val="24"/>
        </w:rPr>
        <w:t>Disposiciones Generales</w:t>
      </w:r>
    </w:p>
    <w:p>
      <w:pPr>
        <w:pStyle w:val="BodyText"/>
        <w:spacing w:before="8"/>
        <w:rPr>
          <w:b/>
          <w:sz w:val="36"/>
        </w:rPr>
      </w:pPr>
    </w:p>
    <w:p>
      <w:pPr>
        <w:pStyle w:val="BodyText"/>
        <w:spacing w:line="360" w:lineRule="auto"/>
        <w:ind w:left="785" w:right="187"/>
        <w:jc w:val="both"/>
      </w:pPr>
      <w:r>
        <w:rPr>
          <w:b/>
        </w:rPr>
        <w:t>Artículo 269.- </w:t>
      </w:r>
      <w:r>
        <w:rPr/>
        <w:t>Sin perjuicio de las prevenciones contenidas en la Ley de Salud del Estado o en otras normas que reglamentan el ejercicio profesional, en su caso, los profesionales, artistas o técnicos y sus auxiliares, incluyendo farmacéuticos, maestros de obra y en general todos los que se dediquen a actividades profesionales, técnicas   o artísticas, serán responsables de los delitos que cometan en el ejercicio de su actividad, en los términos</w:t>
      </w:r>
      <w:r>
        <w:rPr>
          <w:spacing w:val="6"/>
        </w:rPr>
        <w:t> </w:t>
      </w:r>
      <w:r>
        <w:rPr/>
        <w:t>siguientes:</w:t>
      </w:r>
    </w:p>
    <w:p>
      <w:pPr>
        <w:pStyle w:val="BodyText"/>
        <w:spacing w:before="6"/>
        <w:rPr>
          <w:sz w:val="30"/>
        </w:rPr>
      </w:pPr>
    </w:p>
    <w:p>
      <w:pPr>
        <w:pStyle w:val="BodyText"/>
        <w:spacing w:line="312" w:lineRule="auto"/>
        <w:ind w:left="785" w:right="202" w:firstLine="287"/>
        <w:jc w:val="both"/>
      </w:pPr>
      <w:r>
        <w:rPr>
          <w:b/>
        </w:rPr>
        <w:t>I.- </w:t>
      </w:r>
      <w:r>
        <w:rPr/>
        <w:t>Además de  las  sanciones  señaladas  para  los  delitos  que  resulten  cometidos, según sean dolosos o culposos, se les aplicará  suspensión  de  tres  meses a tres años en el ejercicio de la profesión  o  definitiva  en  caso  de reincidencia, y por responsabilidad relacionada al ejercicio de su actividad,</w:t>
      </w:r>
      <w:r>
        <w:rPr>
          <w:spacing w:val="-16"/>
        </w:rPr>
        <w:t> </w:t>
      </w:r>
      <w:r>
        <w:rPr/>
        <w:t>y</w:t>
      </w:r>
    </w:p>
    <w:p>
      <w:pPr>
        <w:pStyle w:val="BodyText"/>
        <w:spacing w:before="6"/>
      </w:pPr>
    </w:p>
    <w:p>
      <w:pPr>
        <w:pStyle w:val="BodyText"/>
        <w:spacing w:line="312" w:lineRule="auto"/>
        <w:ind w:left="785" w:right="191" w:firstLine="287"/>
        <w:jc w:val="both"/>
      </w:pPr>
      <w:r>
        <w:rPr>
          <w:b/>
        </w:rPr>
        <w:t>II.- </w:t>
      </w:r>
      <w:r>
        <w:rPr/>
        <w:t>Estarán obligados a la reparación del daño por sus propios actos y por los de  sus auxiliares, cuando éstos obren de acuerdo con las instrucciones de</w:t>
      </w:r>
      <w:r>
        <w:rPr>
          <w:spacing w:val="4"/>
        </w:rPr>
        <w:t> </w:t>
      </w:r>
      <w:r>
        <w:rPr/>
        <w:t>aquéllos.</w:t>
      </w:r>
    </w:p>
    <w:p>
      <w:pPr>
        <w:pStyle w:val="BodyText"/>
        <w:spacing w:before="6"/>
        <w:rPr>
          <w:sz w:val="32"/>
        </w:rPr>
      </w:pPr>
    </w:p>
    <w:p>
      <w:pPr>
        <w:pStyle w:val="Heading2"/>
        <w:ind w:left="721"/>
      </w:pPr>
      <w:r>
        <w:rPr/>
        <w:t>CAPÍTULO II</w:t>
      </w:r>
    </w:p>
    <w:p>
      <w:pPr>
        <w:spacing w:before="82"/>
        <w:ind w:left="732" w:right="241" w:firstLine="0"/>
        <w:jc w:val="center"/>
        <w:rPr>
          <w:b/>
          <w:sz w:val="24"/>
        </w:rPr>
      </w:pPr>
      <w:r>
        <w:rPr>
          <w:b/>
          <w:sz w:val="24"/>
        </w:rPr>
        <w:t>Responsabilidad Médica</w:t>
      </w:r>
    </w:p>
    <w:p>
      <w:pPr>
        <w:pStyle w:val="BodyText"/>
        <w:spacing w:before="6"/>
        <w:rPr>
          <w:b/>
          <w:sz w:val="31"/>
        </w:rPr>
      </w:pPr>
    </w:p>
    <w:p>
      <w:pPr>
        <w:pStyle w:val="BodyText"/>
        <w:ind w:left="734" w:right="143"/>
        <w:jc w:val="center"/>
      </w:pPr>
      <w:r>
        <w:rPr>
          <w:b/>
        </w:rPr>
        <w:t>Artículo 270.- </w:t>
      </w:r>
      <w:r>
        <w:rPr/>
        <w:t>Se impondrá sanción de seis meses a cinco años de prisión, de cien a</w:t>
      </w:r>
    </w:p>
    <w:p>
      <w:pPr>
        <w:spacing w:after="0"/>
        <w:jc w:val="center"/>
        <w:sectPr>
          <w:pgSz w:w="12240" w:h="15840"/>
          <w:pgMar w:header="795" w:footer="514" w:top="1060" w:bottom="8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0"/>
        <w:jc w:val="both"/>
      </w:pPr>
      <w:r>
        <w:rPr/>
        <w:t>trescientos días-multa, estarán obligados a la reparación del daño causado  por su  acto u omisión </w:t>
      </w:r>
      <w:r>
        <w:rPr>
          <w:spacing w:val="-3"/>
        </w:rPr>
        <w:t>y, </w:t>
      </w:r>
      <w:r>
        <w:rPr/>
        <w:t>suspensión de tres meses a un año, a los médicos que habiendo otorgado responsiva  para hacerse cargo de la atención de un lesionado o enfermo,  sin causa justificada y sin aviso oportuno, lo abandonen en su tratamiento o en casos urgentes, así como al facultativo que se negare sin causa justificada a prestar sus servicios a una persona que los</w:t>
      </w:r>
      <w:r>
        <w:rPr>
          <w:spacing w:val="11"/>
        </w:rPr>
        <w:t> </w:t>
      </w:r>
      <w:r>
        <w:rPr/>
        <w:t>necesitare.</w:t>
      </w:r>
    </w:p>
    <w:p>
      <w:pPr>
        <w:pStyle w:val="BodyText"/>
        <w:spacing w:before="11"/>
        <w:rPr>
          <w:sz w:val="35"/>
        </w:rPr>
      </w:pPr>
    </w:p>
    <w:p>
      <w:pPr>
        <w:pStyle w:val="BodyText"/>
        <w:spacing w:line="360" w:lineRule="auto"/>
        <w:ind w:left="785" w:right="190"/>
        <w:jc w:val="both"/>
      </w:pPr>
      <w:r>
        <w:rPr>
          <w:b/>
          <w:spacing w:val="-5"/>
        </w:rPr>
        <w:t>Artículo </w:t>
      </w:r>
      <w:r>
        <w:rPr>
          <w:b/>
          <w:spacing w:val="-3"/>
        </w:rPr>
        <w:t>270 </w:t>
      </w:r>
      <w:r>
        <w:rPr>
          <w:b/>
          <w:spacing w:val="-5"/>
        </w:rPr>
        <w:t>bis.- </w:t>
      </w:r>
      <w:r>
        <w:rPr>
          <w:spacing w:val="-4"/>
        </w:rPr>
        <w:t>Se </w:t>
      </w:r>
      <w:r>
        <w:rPr>
          <w:spacing w:val="-5"/>
        </w:rPr>
        <w:t>impondrá sanción </w:t>
      </w:r>
      <w:r>
        <w:rPr/>
        <w:t>de </w:t>
      </w:r>
      <w:r>
        <w:rPr>
          <w:spacing w:val="-4"/>
        </w:rPr>
        <w:t>seis meses </w:t>
      </w:r>
      <w:r>
        <w:rPr/>
        <w:t>a </w:t>
      </w:r>
      <w:r>
        <w:rPr>
          <w:spacing w:val="-4"/>
        </w:rPr>
        <w:t>tres años </w:t>
      </w:r>
      <w:r>
        <w:rPr/>
        <w:t>de </w:t>
      </w:r>
      <w:r>
        <w:rPr>
          <w:spacing w:val="-5"/>
        </w:rPr>
        <w:t>prisión </w:t>
      </w:r>
      <w:r>
        <w:rPr>
          <w:spacing w:val="-4"/>
        </w:rPr>
        <w:t>y, </w:t>
      </w:r>
      <w:r>
        <w:rPr/>
        <w:t>de </w:t>
      </w:r>
      <w:r>
        <w:rPr>
          <w:spacing w:val="-5"/>
        </w:rPr>
        <w:t>cincuenta </w:t>
      </w:r>
      <w:r>
        <w:rPr/>
        <w:t>a </w:t>
      </w:r>
      <w:r>
        <w:rPr>
          <w:spacing w:val="-5"/>
        </w:rPr>
        <w:t>doscientos </w:t>
      </w:r>
      <w:r>
        <w:rPr>
          <w:spacing w:val="-4"/>
        </w:rPr>
        <w:t>días </w:t>
      </w:r>
      <w:r>
        <w:rPr>
          <w:spacing w:val="58"/>
        </w:rPr>
        <w:t> </w:t>
      </w:r>
      <w:r>
        <w:rPr/>
        <w:t>-  </w:t>
      </w:r>
      <w:r>
        <w:rPr>
          <w:spacing w:val="-5"/>
        </w:rPr>
        <w:t>multa,  </w:t>
      </w:r>
      <w:r>
        <w:rPr/>
        <w:t>a  </w:t>
      </w:r>
      <w:r>
        <w:rPr>
          <w:spacing w:val="-5"/>
        </w:rPr>
        <w:t>quien  lleve  </w:t>
      </w:r>
      <w:r>
        <w:rPr/>
        <w:t>a  </w:t>
      </w:r>
      <w:r>
        <w:rPr>
          <w:spacing w:val="-5"/>
        </w:rPr>
        <w:t>cabo  </w:t>
      </w:r>
      <w:r>
        <w:rPr/>
        <w:t>un  </w:t>
      </w:r>
      <w:r>
        <w:rPr>
          <w:spacing w:val="-6"/>
        </w:rPr>
        <w:t>procedimiento  quirúrgico </w:t>
      </w:r>
      <w:r>
        <w:rPr>
          <w:spacing w:val="-4"/>
        </w:rPr>
        <w:t>sin  contar</w:t>
      </w:r>
      <w:r>
        <w:rPr>
          <w:spacing w:val="58"/>
        </w:rPr>
        <w:t> </w:t>
      </w:r>
      <w:r>
        <w:rPr>
          <w:spacing w:val="-3"/>
        </w:rPr>
        <w:t>con </w:t>
      </w:r>
      <w:r>
        <w:rPr/>
        <w:t>el </w:t>
      </w:r>
      <w:r>
        <w:rPr>
          <w:spacing w:val="-5"/>
        </w:rPr>
        <w:t>equipo médico especializado </w:t>
      </w:r>
      <w:r>
        <w:rPr/>
        <w:t>y </w:t>
      </w:r>
      <w:r>
        <w:rPr>
          <w:spacing w:val="-4"/>
        </w:rPr>
        <w:t>sin   </w:t>
      </w:r>
      <w:r>
        <w:rPr>
          <w:spacing w:val="-5"/>
        </w:rPr>
        <w:t>cumplir  </w:t>
      </w:r>
      <w:r>
        <w:rPr>
          <w:spacing w:val="-3"/>
        </w:rPr>
        <w:t>con  lo </w:t>
      </w:r>
      <w:r>
        <w:rPr>
          <w:spacing w:val="-5"/>
        </w:rPr>
        <w:t>establecido </w:t>
      </w:r>
      <w:r>
        <w:rPr>
          <w:spacing w:val="-4"/>
        </w:rPr>
        <w:t>en</w:t>
      </w:r>
      <w:r>
        <w:rPr>
          <w:spacing w:val="58"/>
        </w:rPr>
        <w:t> </w:t>
      </w:r>
      <w:r>
        <w:rPr>
          <w:spacing w:val="-4"/>
        </w:rPr>
        <w:t>la Ley </w:t>
      </w:r>
      <w:r>
        <w:rPr>
          <w:spacing w:val="-5"/>
        </w:rPr>
        <w:t>General </w:t>
      </w:r>
      <w:r>
        <w:rPr/>
        <w:t>de </w:t>
      </w:r>
      <w:r>
        <w:rPr>
          <w:spacing w:val="-5"/>
        </w:rPr>
        <w:t>Salud. </w:t>
      </w:r>
      <w:r>
        <w:rPr>
          <w:spacing w:val="-4"/>
        </w:rPr>
        <w:t>Lo </w:t>
      </w:r>
      <w:r>
        <w:rPr>
          <w:spacing w:val="-5"/>
        </w:rPr>
        <w:t>anterior </w:t>
      </w:r>
      <w:r>
        <w:rPr>
          <w:spacing w:val="-4"/>
        </w:rPr>
        <w:t>con  </w:t>
      </w:r>
      <w:r>
        <w:rPr>
          <w:spacing w:val="-6"/>
        </w:rPr>
        <w:t>independencia  </w:t>
      </w:r>
      <w:r>
        <w:rPr>
          <w:spacing w:val="-4"/>
        </w:rPr>
        <w:t>de   las  </w:t>
      </w:r>
      <w:r>
        <w:rPr>
          <w:spacing w:val="-5"/>
        </w:rPr>
        <w:t>sanciones previstas </w:t>
      </w:r>
      <w:r>
        <w:rPr>
          <w:spacing w:val="-4"/>
        </w:rPr>
        <w:t>en</w:t>
      </w:r>
      <w:r>
        <w:rPr>
          <w:spacing w:val="58"/>
        </w:rPr>
        <w:t> </w:t>
      </w:r>
      <w:r>
        <w:rPr/>
        <w:t>el </w:t>
      </w:r>
      <w:r>
        <w:rPr>
          <w:spacing w:val="-5"/>
        </w:rPr>
        <w:t>artículo </w:t>
      </w:r>
      <w:r>
        <w:rPr>
          <w:spacing w:val="-3"/>
        </w:rPr>
        <w:t>269 </w:t>
      </w:r>
      <w:r>
        <w:rPr/>
        <w:t>de </w:t>
      </w:r>
      <w:r>
        <w:rPr>
          <w:spacing w:val="-4"/>
        </w:rPr>
        <w:t>este  </w:t>
      </w:r>
      <w:r>
        <w:rPr>
          <w:spacing w:val="-5"/>
        </w:rPr>
        <w:t>Código </w:t>
      </w:r>
      <w:r>
        <w:rPr/>
        <w:t>en </w:t>
      </w:r>
      <w:r>
        <w:rPr>
          <w:spacing w:val="-5"/>
        </w:rPr>
        <w:t>caso </w:t>
      </w:r>
      <w:r>
        <w:rPr/>
        <w:t>de </w:t>
      </w:r>
      <w:r>
        <w:rPr>
          <w:spacing w:val="-4"/>
        </w:rPr>
        <w:t>los </w:t>
      </w:r>
      <w:r>
        <w:rPr>
          <w:spacing w:val="-5"/>
        </w:rPr>
        <w:t>delitos </w:t>
      </w:r>
      <w:r>
        <w:rPr>
          <w:spacing w:val="-4"/>
        </w:rPr>
        <w:t>que </w:t>
      </w:r>
      <w:r>
        <w:rPr>
          <w:spacing w:val="-5"/>
        </w:rPr>
        <w:t>resultaren </w:t>
      </w:r>
      <w:r>
        <w:rPr>
          <w:spacing w:val="-4"/>
        </w:rPr>
        <w:t>como </w:t>
      </w:r>
      <w:r>
        <w:rPr>
          <w:spacing w:val="-5"/>
        </w:rPr>
        <w:t>consecuencia </w:t>
      </w:r>
      <w:r>
        <w:rPr>
          <w:spacing w:val="-3"/>
        </w:rPr>
        <w:t>del </w:t>
      </w:r>
      <w:r>
        <w:rPr>
          <w:spacing w:val="-5"/>
        </w:rPr>
        <w:t>ejercicio </w:t>
      </w:r>
      <w:r>
        <w:rPr/>
        <w:t>de</w:t>
      </w:r>
      <w:r>
        <w:rPr>
          <w:spacing w:val="-50"/>
        </w:rPr>
        <w:t> </w:t>
      </w:r>
      <w:r>
        <w:rPr>
          <w:spacing w:val="-4"/>
        </w:rPr>
        <w:t>su </w:t>
      </w:r>
      <w:r>
        <w:rPr>
          <w:spacing w:val="-5"/>
        </w:rPr>
        <w:t>profesión.</w:t>
      </w:r>
    </w:p>
    <w:p>
      <w:pPr>
        <w:pStyle w:val="BodyText"/>
        <w:spacing w:before="2"/>
        <w:rPr>
          <w:sz w:val="36"/>
        </w:rPr>
      </w:pPr>
    </w:p>
    <w:p>
      <w:pPr>
        <w:pStyle w:val="BodyText"/>
        <w:spacing w:line="360" w:lineRule="auto"/>
        <w:ind w:left="785" w:right="190"/>
        <w:jc w:val="both"/>
      </w:pPr>
      <w:r>
        <w:rPr>
          <w:spacing w:val="-3"/>
        </w:rPr>
        <w:t>Los </w:t>
      </w:r>
      <w:r>
        <w:rPr>
          <w:spacing w:val="-5"/>
        </w:rPr>
        <w:t>procedimientos </w:t>
      </w:r>
      <w:r>
        <w:rPr/>
        <w:t>de </w:t>
      </w:r>
      <w:r>
        <w:rPr>
          <w:spacing w:val="-5"/>
        </w:rPr>
        <w:t>cirugía plástica,  estética  </w:t>
      </w:r>
      <w:r>
        <w:rPr/>
        <w:t>y  </w:t>
      </w:r>
      <w:r>
        <w:rPr>
          <w:spacing w:val="-5"/>
        </w:rPr>
        <w:t>reconstructiva  relacionada  </w:t>
      </w:r>
      <w:r>
        <w:rPr>
          <w:spacing w:val="-4"/>
        </w:rPr>
        <w:t>con </w:t>
      </w:r>
      <w:r>
        <w:rPr>
          <w:spacing w:val="-5"/>
        </w:rPr>
        <w:t>cambiar </w:t>
      </w:r>
      <w:r>
        <w:rPr/>
        <w:t>o </w:t>
      </w:r>
      <w:r>
        <w:rPr>
          <w:spacing w:val="-6"/>
        </w:rPr>
        <w:t>corregir </w:t>
      </w:r>
      <w:r>
        <w:rPr/>
        <w:t>el </w:t>
      </w:r>
      <w:r>
        <w:rPr>
          <w:spacing w:val="-5"/>
        </w:rPr>
        <w:t>contorno </w:t>
      </w:r>
      <w:r>
        <w:rPr/>
        <w:t>o </w:t>
      </w:r>
      <w:r>
        <w:rPr>
          <w:spacing w:val="-5"/>
        </w:rPr>
        <w:t>forma </w:t>
      </w:r>
      <w:r>
        <w:rPr/>
        <w:t>de </w:t>
      </w:r>
      <w:r>
        <w:rPr>
          <w:spacing w:val="-5"/>
        </w:rPr>
        <w:t>diferentes </w:t>
      </w:r>
      <w:r>
        <w:rPr>
          <w:spacing w:val="-4"/>
        </w:rPr>
        <w:t>zonas </w:t>
      </w:r>
      <w:r>
        <w:rPr/>
        <w:t>o </w:t>
      </w:r>
      <w:r>
        <w:rPr>
          <w:spacing w:val="-5"/>
        </w:rPr>
        <w:t>regiones </w:t>
      </w:r>
      <w:r>
        <w:rPr>
          <w:spacing w:val="-4"/>
        </w:rPr>
        <w:t>de </w:t>
      </w:r>
      <w:r>
        <w:rPr>
          <w:spacing w:val="-3"/>
        </w:rPr>
        <w:t>la </w:t>
      </w:r>
      <w:r>
        <w:rPr>
          <w:spacing w:val="-5"/>
        </w:rPr>
        <w:t>cara </w:t>
      </w:r>
      <w:r>
        <w:rPr/>
        <w:t>y </w:t>
      </w:r>
      <w:r>
        <w:rPr>
          <w:spacing w:val="-3"/>
        </w:rPr>
        <w:t>del </w:t>
      </w:r>
      <w:r>
        <w:rPr>
          <w:spacing w:val="-5"/>
        </w:rPr>
        <w:t>cuerpo, serán </w:t>
      </w:r>
      <w:r>
        <w:rPr>
          <w:spacing w:val="-6"/>
        </w:rPr>
        <w:t>estrictamente </w:t>
      </w:r>
      <w:r>
        <w:rPr>
          <w:spacing w:val="-5"/>
        </w:rPr>
        <w:t>realizados </w:t>
      </w:r>
      <w:r>
        <w:rPr>
          <w:spacing w:val="-3"/>
        </w:rPr>
        <w:t>por </w:t>
      </w:r>
      <w:r>
        <w:rPr/>
        <w:t>un </w:t>
      </w:r>
      <w:r>
        <w:rPr>
          <w:spacing w:val="-5"/>
        </w:rPr>
        <w:t>especialista </w:t>
      </w:r>
      <w:r>
        <w:rPr>
          <w:spacing w:val="-4"/>
        </w:rPr>
        <w:t>en </w:t>
      </w:r>
      <w:r>
        <w:rPr>
          <w:spacing w:val="-3"/>
        </w:rPr>
        <w:t>la </w:t>
      </w:r>
      <w:r>
        <w:rPr>
          <w:spacing w:val="-5"/>
        </w:rPr>
        <w:t>materia </w:t>
      </w:r>
      <w:r>
        <w:rPr/>
        <w:t>y </w:t>
      </w:r>
      <w:r>
        <w:rPr>
          <w:spacing w:val="-4"/>
        </w:rPr>
        <w:t>con </w:t>
      </w:r>
      <w:r>
        <w:rPr>
          <w:spacing w:val="-5"/>
        </w:rPr>
        <w:t>equipo médico</w:t>
      </w:r>
      <w:r>
        <w:rPr>
          <w:spacing w:val="-11"/>
        </w:rPr>
        <w:t> </w:t>
      </w:r>
      <w:r>
        <w:rPr>
          <w:spacing w:val="-5"/>
        </w:rPr>
        <w:t>especializado,</w:t>
      </w:r>
      <w:r>
        <w:rPr>
          <w:spacing w:val="-11"/>
        </w:rPr>
        <w:t> </w:t>
      </w:r>
      <w:r>
        <w:rPr>
          <w:spacing w:val="-4"/>
        </w:rPr>
        <w:t>de</w:t>
      </w:r>
      <w:r>
        <w:rPr>
          <w:spacing w:val="-9"/>
        </w:rPr>
        <w:t> </w:t>
      </w:r>
      <w:r>
        <w:rPr>
          <w:spacing w:val="-5"/>
        </w:rPr>
        <w:t>acuerdo</w:t>
      </w:r>
      <w:r>
        <w:rPr>
          <w:spacing w:val="-11"/>
        </w:rPr>
        <w:t> </w:t>
      </w:r>
      <w:r>
        <w:rPr/>
        <w:t>a</w:t>
      </w:r>
      <w:r>
        <w:rPr>
          <w:spacing w:val="-8"/>
        </w:rPr>
        <w:t> </w:t>
      </w:r>
      <w:r>
        <w:rPr>
          <w:spacing w:val="-3"/>
        </w:rPr>
        <w:t>la</w:t>
      </w:r>
      <w:r>
        <w:rPr>
          <w:spacing w:val="-11"/>
        </w:rPr>
        <w:t> </w:t>
      </w:r>
      <w:r>
        <w:rPr>
          <w:spacing w:val="-4"/>
        </w:rPr>
        <w:t>Ley</w:t>
      </w:r>
      <w:r>
        <w:rPr>
          <w:spacing w:val="-12"/>
        </w:rPr>
        <w:t> </w:t>
      </w:r>
      <w:r>
        <w:rPr>
          <w:spacing w:val="-5"/>
        </w:rPr>
        <w:t>General</w:t>
      </w:r>
      <w:r>
        <w:rPr>
          <w:spacing w:val="-10"/>
        </w:rPr>
        <w:t> </w:t>
      </w:r>
      <w:r>
        <w:rPr>
          <w:spacing w:val="-4"/>
        </w:rPr>
        <w:t>de</w:t>
      </w:r>
      <w:r>
        <w:rPr>
          <w:spacing w:val="-8"/>
        </w:rPr>
        <w:t> </w:t>
      </w:r>
      <w:r>
        <w:rPr>
          <w:spacing w:val="-5"/>
        </w:rPr>
        <w:t>Salud.</w:t>
      </w:r>
    </w:p>
    <w:p>
      <w:pPr>
        <w:pStyle w:val="BodyText"/>
        <w:spacing w:before="4"/>
        <w:rPr>
          <w:sz w:val="21"/>
        </w:rPr>
      </w:pPr>
    </w:p>
    <w:p>
      <w:pPr>
        <w:pStyle w:val="BodyText"/>
        <w:spacing w:line="360" w:lineRule="auto"/>
        <w:ind w:left="785" w:right="187"/>
        <w:jc w:val="both"/>
      </w:pPr>
      <w:r>
        <w:rPr>
          <w:spacing w:val="-3"/>
        </w:rPr>
        <w:t>En </w:t>
      </w:r>
      <w:r>
        <w:rPr/>
        <w:t>el </w:t>
      </w:r>
      <w:r>
        <w:rPr>
          <w:spacing w:val="-5"/>
        </w:rPr>
        <w:t>último supuesto </w:t>
      </w:r>
      <w:r>
        <w:rPr>
          <w:spacing w:val="-3"/>
        </w:rPr>
        <w:t>del </w:t>
      </w:r>
      <w:r>
        <w:rPr>
          <w:spacing w:val="-5"/>
        </w:rPr>
        <w:t>párrafo anterior quedan exceptuados  aquellos  </w:t>
      </w:r>
      <w:r>
        <w:rPr>
          <w:spacing w:val="-4"/>
        </w:rPr>
        <w:t>casos  </w:t>
      </w:r>
      <w:r>
        <w:rPr/>
        <w:t>en </w:t>
      </w:r>
      <w:r>
        <w:rPr>
          <w:spacing w:val="-4"/>
        </w:rPr>
        <w:t>los que, por </w:t>
      </w:r>
      <w:r>
        <w:rPr>
          <w:spacing w:val="-5"/>
        </w:rPr>
        <w:t>razón </w:t>
      </w:r>
      <w:r>
        <w:rPr/>
        <w:t>de </w:t>
      </w:r>
      <w:r>
        <w:rPr>
          <w:spacing w:val="-5"/>
        </w:rPr>
        <w:t>urgencia médica, </w:t>
      </w:r>
      <w:r>
        <w:rPr/>
        <w:t>a </w:t>
      </w:r>
      <w:r>
        <w:rPr>
          <w:spacing w:val="-3"/>
        </w:rPr>
        <w:t>fin </w:t>
      </w:r>
      <w:r>
        <w:rPr>
          <w:spacing w:val="-4"/>
        </w:rPr>
        <w:t>de </w:t>
      </w:r>
      <w:r>
        <w:rPr>
          <w:spacing w:val="-5"/>
        </w:rPr>
        <w:t>salvaguardar </w:t>
      </w:r>
      <w:r>
        <w:rPr>
          <w:spacing w:val="-3"/>
        </w:rPr>
        <w:t>la </w:t>
      </w:r>
      <w:r>
        <w:rPr>
          <w:spacing w:val="-5"/>
        </w:rPr>
        <w:t>vida </w:t>
      </w:r>
      <w:r>
        <w:rPr/>
        <w:t>o </w:t>
      </w:r>
      <w:r>
        <w:rPr>
          <w:spacing w:val="-5"/>
        </w:rPr>
        <w:t>integridad física </w:t>
      </w:r>
      <w:r>
        <w:rPr>
          <w:spacing w:val="-4"/>
        </w:rPr>
        <w:t>del </w:t>
      </w:r>
      <w:r>
        <w:rPr>
          <w:spacing w:val="-5"/>
        </w:rPr>
        <w:t>paciente, </w:t>
      </w:r>
      <w:r>
        <w:rPr>
          <w:spacing w:val="-4"/>
        </w:rPr>
        <w:t>no </w:t>
      </w:r>
      <w:r>
        <w:rPr>
          <w:spacing w:val="-3"/>
        </w:rPr>
        <w:t>se </w:t>
      </w:r>
      <w:r>
        <w:rPr>
          <w:spacing w:val="-5"/>
        </w:rPr>
        <w:t>encuentre disponible </w:t>
      </w:r>
      <w:r>
        <w:rPr>
          <w:spacing w:val="-4"/>
        </w:rPr>
        <w:t>un </w:t>
      </w:r>
      <w:r>
        <w:rPr>
          <w:spacing w:val="-5"/>
        </w:rPr>
        <w:t>médico </w:t>
      </w:r>
      <w:r>
        <w:rPr>
          <w:spacing w:val="-3"/>
        </w:rPr>
        <w:t>con </w:t>
      </w:r>
      <w:r>
        <w:rPr>
          <w:spacing w:val="-4"/>
        </w:rPr>
        <w:t>la </w:t>
      </w:r>
      <w:r>
        <w:rPr>
          <w:spacing w:val="-5"/>
        </w:rPr>
        <w:t>especialidad </w:t>
      </w:r>
      <w:r>
        <w:rPr>
          <w:spacing w:val="-6"/>
        </w:rPr>
        <w:t>correspondiente </w:t>
      </w:r>
      <w:r>
        <w:rPr>
          <w:spacing w:val="-5"/>
        </w:rPr>
        <w:t>para realizar </w:t>
      </w:r>
      <w:r>
        <w:rPr/>
        <w:t>el </w:t>
      </w:r>
      <w:r>
        <w:rPr>
          <w:spacing w:val="-6"/>
        </w:rPr>
        <w:t>procedimiento</w:t>
      </w:r>
      <w:r>
        <w:rPr>
          <w:spacing w:val="-24"/>
        </w:rPr>
        <w:t> </w:t>
      </w:r>
      <w:r>
        <w:rPr>
          <w:spacing w:val="-5"/>
        </w:rPr>
        <w:t>quirúrgico.</w:t>
      </w:r>
    </w:p>
    <w:p>
      <w:pPr>
        <w:pStyle w:val="BodyText"/>
        <w:spacing w:before="8"/>
        <w:rPr>
          <w:sz w:val="35"/>
        </w:rPr>
      </w:pPr>
    </w:p>
    <w:p>
      <w:pPr>
        <w:spacing w:before="0"/>
        <w:ind w:left="785" w:right="0" w:firstLine="0"/>
        <w:jc w:val="both"/>
        <w:rPr>
          <w:sz w:val="24"/>
        </w:rPr>
      </w:pPr>
      <w:r>
        <w:rPr>
          <w:b/>
          <w:sz w:val="24"/>
        </w:rPr>
        <w:t>Artículo 271.- </w:t>
      </w:r>
      <w:r>
        <w:rPr>
          <w:sz w:val="24"/>
        </w:rPr>
        <w:t>Se deroga.</w:t>
      </w:r>
    </w:p>
    <w:p>
      <w:pPr>
        <w:pStyle w:val="BodyText"/>
        <w:rPr>
          <w:sz w:val="26"/>
        </w:rPr>
      </w:pPr>
    </w:p>
    <w:p>
      <w:pPr>
        <w:pStyle w:val="BodyText"/>
        <w:spacing w:before="3"/>
        <w:rPr>
          <w:sz w:val="22"/>
        </w:rPr>
      </w:pPr>
    </w:p>
    <w:p>
      <w:pPr>
        <w:pStyle w:val="BodyText"/>
        <w:spacing w:line="360" w:lineRule="auto"/>
        <w:ind w:left="785" w:right="190"/>
        <w:jc w:val="both"/>
      </w:pPr>
      <w:r>
        <w:rPr>
          <w:b/>
        </w:rPr>
        <w:t>Artículo 272.- </w:t>
      </w:r>
      <w:r>
        <w:rPr/>
        <w:t>Asimismo, se impondrá prisión de tres meses a dos años o de veinte a doscientos días-multa, de veinte a doscientos días de trabajo en favor de  la  comunidad y suspensión de tres meses a un año a juicio del juzgador, a  los  directores, encargados o administradores de cualquier centro de salud o de agencias funerarias cuando incurran en alguno de los casos</w:t>
      </w:r>
      <w:r>
        <w:rPr>
          <w:spacing w:val="-5"/>
        </w:rPr>
        <w:t> </w:t>
      </w:r>
      <w:r>
        <w:rPr/>
        <w:t>siguientes:</w:t>
      </w:r>
    </w:p>
    <w:p>
      <w:pPr>
        <w:spacing w:after="0" w:line="360" w:lineRule="auto"/>
        <w:jc w:val="both"/>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243" w:firstLine="355"/>
      </w:pPr>
      <w:r>
        <w:rPr>
          <w:b/>
        </w:rPr>
        <w:t>I.- </w:t>
      </w:r>
      <w:r>
        <w:rPr/>
        <w:t>Impedir la salida de un paciente cuando éste o sus familiares lo soliciten, aduciendo adeudo de cualquiera índole;</w:t>
      </w:r>
    </w:p>
    <w:p>
      <w:pPr>
        <w:pStyle w:val="BodyText"/>
        <w:spacing w:before="8"/>
      </w:pPr>
    </w:p>
    <w:p>
      <w:pPr>
        <w:pStyle w:val="BodyText"/>
        <w:spacing w:line="360" w:lineRule="auto"/>
        <w:ind w:left="785" w:right="243" w:firstLine="287"/>
      </w:pPr>
      <w:r>
        <w:rPr>
          <w:b/>
        </w:rPr>
        <w:t>II.- </w:t>
      </w:r>
      <w:r>
        <w:rPr/>
        <w:t>Retener sin necesidad a un recién nacido, por los motivos a que se refiere la parte final de la fracción anterior, y</w:t>
      </w:r>
    </w:p>
    <w:p>
      <w:pPr>
        <w:pStyle w:val="BodyText"/>
        <w:spacing w:before="7"/>
      </w:pPr>
    </w:p>
    <w:p>
      <w:pPr>
        <w:pStyle w:val="BodyText"/>
        <w:spacing w:line="360" w:lineRule="auto"/>
        <w:ind w:left="785" w:right="244" w:firstLine="220"/>
        <w:jc w:val="both"/>
      </w:pPr>
      <w:r>
        <w:rPr>
          <w:b/>
        </w:rPr>
        <w:t>III.- </w:t>
      </w:r>
      <w:r>
        <w:rPr/>
        <w:t>Retardar o negar por cualquier motivo la entrega de un cadáver, excepto  cuando se requiera orden de autoridad</w:t>
      </w:r>
      <w:r>
        <w:rPr>
          <w:spacing w:val="3"/>
        </w:rPr>
        <w:t> </w:t>
      </w:r>
      <w:r>
        <w:rPr/>
        <w:t>competente.</w:t>
      </w:r>
    </w:p>
    <w:p>
      <w:pPr>
        <w:pStyle w:val="BodyText"/>
        <w:spacing w:before="8"/>
        <w:rPr>
          <w:sz w:val="35"/>
        </w:rPr>
      </w:pPr>
    </w:p>
    <w:p>
      <w:pPr>
        <w:pStyle w:val="BodyText"/>
        <w:spacing w:line="360" w:lineRule="auto" w:before="1"/>
        <w:ind w:left="785" w:right="241" w:firstLine="220"/>
        <w:jc w:val="both"/>
      </w:pPr>
      <w:r>
        <w:rPr>
          <w:b/>
        </w:rPr>
        <w:t>IV.- </w:t>
      </w:r>
      <w:r>
        <w:rPr/>
        <w:t>Autorice la práctica de un procedimiento médico quirúrgico de especialidad en las instalaciones bajo su dirección, encargo o administración, por persona que no cuente con los requisitos establecidos en la Ley General de Salud; o bien, sin contar con licencia sanitaria vigente. Lo anterior sin perjuicio de la responsabilidad penal </w:t>
      </w:r>
      <w:r>
        <w:rPr>
          <w:spacing w:val="3"/>
        </w:rPr>
        <w:t>que </w:t>
      </w:r>
      <w:r>
        <w:rPr/>
        <w:t>pudiere imputarse a la persona física o jurídica correspondiente por su complicidad en los delitos que en su caso resultaren como consecuencia de la responsabilidad médica.</w:t>
      </w:r>
    </w:p>
    <w:p>
      <w:pPr>
        <w:pStyle w:val="BodyText"/>
        <w:spacing w:before="4"/>
        <w:rPr>
          <w:sz w:val="20"/>
        </w:rPr>
      </w:pPr>
    </w:p>
    <w:p>
      <w:pPr>
        <w:pStyle w:val="BodyText"/>
        <w:spacing w:line="360" w:lineRule="auto"/>
        <w:ind w:left="785" w:right="208" w:firstLine="707"/>
        <w:jc w:val="both"/>
      </w:pPr>
      <w:r>
        <w:rPr/>
        <w:t>La misma sanción se impondrá a los encargados, empleados o dependientes  de una farmacia, que al surtir una receta sustituyan la medicina específicamente recetada por otra que cause daño o sea evidentemente inapropiado al padecimiento para el cual se</w:t>
      </w:r>
      <w:r>
        <w:rPr>
          <w:spacing w:val="2"/>
        </w:rPr>
        <w:t> </w:t>
      </w:r>
      <w:r>
        <w:rPr/>
        <w:t>prescribió.</w:t>
      </w:r>
    </w:p>
    <w:p>
      <w:pPr>
        <w:pStyle w:val="BodyText"/>
        <w:rPr>
          <w:sz w:val="26"/>
        </w:rPr>
      </w:pPr>
    </w:p>
    <w:p>
      <w:pPr>
        <w:pStyle w:val="BodyText"/>
        <w:spacing w:before="8"/>
        <w:rPr>
          <w:sz w:val="23"/>
        </w:rPr>
      </w:pPr>
    </w:p>
    <w:p>
      <w:pPr>
        <w:pStyle w:val="Heading2"/>
        <w:ind w:right="228"/>
      </w:pPr>
      <w:r>
        <w:rPr/>
        <w:t>CAPÍTULO III</w:t>
      </w:r>
    </w:p>
    <w:p>
      <w:pPr>
        <w:spacing w:before="137"/>
        <w:ind w:left="734" w:right="229" w:firstLine="0"/>
        <w:jc w:val="center"/>
        <w:rPr>
          <w:b/>
          <w:sz w:val="24"/>
        </w:rPr>
      </w:pPr>
      <w:r>
        <w:rPr>
          <w:b/>
          <w:sz w:val="24"/>
        </w:rPr>
        <w:t>Responsabilidad de Abogados, Patronos y Litigantes</w:t>
      </w:r>
    </w:p>
    <w:p>
      <w:pPr>
        <w:pStyle w:val="BodyText"/>
        <w:spacing w:before="3"/>
        <w:rPr>
          <w:b/>
          <w:sz w:val="36"/>
        </w:rPr>
      </w:pPr>
    </w:p>
    <w:p>
      <w:pPr>
        <w:pStyle w:val="BodyText"/>
        <w:spacing w:line="360" w:lineRule="auto" w:before="1"/>
        <w:ind w:left="785"/>
      </w:pPr>
      <w:r>
        <w:rPr>
          <w:b/>
        </w:rPr>
        <w:t>Artículo 273.- </w:t>
      </w:r>
      <w:r>
        <w:rPr/>
        <w:t>Cometen el delito de responsabilidad profesional los abogados, los patronos o los litigantes, por los actos siguientes:</w:t>
      </w:r>
    </w:p>
    <w:p>
      <w:pPr>
        <w:pStyle w:val="BodyText"/>
        <w:spacing w:before="1"/>
        <w:rPr>
          <w:sz w:val="36"/>
        </w:rPr>
      </w:pPr>
    </w:p>
    <w:p>
      <w:pPr>
        <w:pStyle w:val="BodyText"/>
        <w:spacing w:before="1"/>
        <w:ind w:left="734" w:right="1234"/>
        <w:jc w:val="center"/>
      </w:pPr>
      <w:r>
        <w:rPr>
          <w:b/>
        </w:rPr>
        <w:t>I.- </w:t>
      </w:r>
      <w:r>
        <w:rPr/>
        <w:t>Alegar dolosamente hechos falsos, leyes inexistentes o derogadas;</w:t>
      </w:r>
    </w:p>
    <w:p>
      <w:pPr>
        <w:pStyle w:val="BodyText"/>
        <w:rPr>
          <w:sz w:val="26"/>
        </w:rPr>
      </w:pPr>
    </w:p>
    <w:p>
      <w:pPr>
        <w:pStyle w:val="BodyText"/>
        <w:spacing w:line="360" w:lineRule="auto" w:before="205"/>
        <w:ind w:left="785" w:right="191" w:firstLine="287"/>
        <w:jc w:val="both"/>
      </w:pPr>
      <w:r>
        <w:rPr>
          <w:b/>
        </w:rPr>
        <w:t>II.- </w:t>
      </w:r>
      <w:r>
        <w:rPr/>
        <w:t>Pedir términos para probar lo que notoriamente no puede probarse; promover artículos, incidentes o recursos manifiestamente improcedentes o maliciosos o de cualquiera otra manera, procurar dilaciones que sean notoriamente ilegales;</w:t>
      </w:r>
    </w:p>
    <w:p>
      <w:pPr>
        <w:spacing w:after="0" w:line="360" w:lineRule="auto"/>
        <w:jc w:val="both"/>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BodyText"/>
        <w:spacing w:line="360" w:lineRule="auto" w:before="92"/>
        <w:ind w:left="785" w:right="191" w:firstLine="220"/>
        <w:jc w:val="both"/>
      </w:pPr>
      <w:r>
        <w:rPr>
          <w:b/>
        </w:rPr>
        <w:t>III.- </w:t>
      </w:r>
      <w:r>
        <w:rPr/>
        <w:t>Aprovechando la ignorancia, inexperiencia, necesidad apremiante de otro o empleando violencia, lo determine a formular promociones o realizar actos o abstenciones en diligencias judiciales que produzcan efectos en su perjuicio, y</w:t>
      </w:r>
    </w:p>
    <w:p>
      <w:pPr>
        <w:pStyle w:val="BodyText"/>
        <w:spacing w:before="7"/>
        <w:rPr>
          <w:sz w:val="36"/>
        </w:rPr>
      </w:pPr>
    </w:p>
    <w:p>
      <w:pPr>
        <w:pStyle w:val="BodyText"/>
        <w:spacing w:line="360" w:lineRule="auto" w:before="1"/>
        <w:ind w:left="785" w:right="191" w:firstLine="191"/>
        <w:jc w:val="both"/>
      </w:pPr>
      <w:r>
        <w:rPr>
          <w:b/>
        </w:rPr>
        <w:t>IV.- </w:t>
      </w:r>
      <w:r>
        <w:rPr/>
        <w:t>Presentar o aconsejar a su patrocinado la presentación de testigos o  documentos</w:t>
      </w:r>
      <w:r>
        <w:rPr>
          <w:spacing w:val="-3"/>
        </w:rPr>
        <w:t> </w:t>
      </w:r>
      <w:r>
        <w:rPr/>
        <w:t>falsos.</w:t>
      </w:r>
    </w:p>
    <w:p>
      <w:pPr>
        <w:pStyle w:val="BodyText"/>
        <w:spacing w:before="6"/>
        <w:rPr>
          <w:sz w:val="36"/>
        </w:rPr>
      </w:pPr>
    </w:p>
    <w:p>
      <w:pPr>
        <w:pStyle w:val="BodyText"/>
        <w:spacing w:line="360" w:lineRule="auto"/>
        <w:ind w:left="785" w:right="191"/>
        <w:jc w:val="both"/>
      </w:pPr>
      <w:r>
        <w:rPr>
          <w:b/>
        </w:rPr>
        <w:t>Artículo 274.- </w:t>
      </w:r>
      <w:r>
        <w:rPr/>
        <w:t>Los hechos delictuosos mencionados en el artículo que precede se sancionarán con prisión de tres meses a cinco años, de diez a cien días-multa </w:t>
      </w:r>
      <w:r>
        <w:rPr>
          <w:spacing w:val="-3"/>
        </w:rPr>
        <w:t>y,  </w:t>
      </w:r>
      <w:r>
        <w:rPr/>
        <w:t>en  su caso, con suspensión de tres meses a dos años en el derecho de ejercer la profesión.</w:t>
      </w:r>
    </w:p>
    <w:p>
      <w:pPr>
        <w:pStyle w:val="BodyText"/>
        <w:spacing w:before="7"/>
      </w:pPr>
    </w:p>
    <w:p>
      <w:pPr>
        <w:pStyle w:val="BodyText"/>
        <w:spacing w:line="360" w:lineRule="auto" w:before="1"/>
        <w:ind w:left="785" w:right="188" w:firstLine="707"/>
        <w:jc w:val="both"/>
      </w:pPr>
      <w:r>
        <w:rPr/>
        <w:t>Las sanciones expresadas se impondrán, en su caso, sin perjuicio de las que correspondan por la participación del infractor en la comisión de los delitos  de  falsedad de declaraciones ante la autoridad y falsificación de</w:t>
      </w:r>
      <w:r>
        <w:rPr>
          <w:spacing w:val="3"/>
        </w:rPr>
        <w:t> </w:t>
      </w:r>
      <w:r>
        <w:rPr/>
        <w:t>documentos.</w:t>
      </w:r>
    </w:p>
    <w:p>
      <w:pPr>
        <w:pStyle w:val="BodyText"/>
        <w:spacing w:before="8"/>
        <w:rPr>
          <w:sz w:val="32"/>
        </w:rPr>
      </w:pPr>
    </w:p>
    <w:p>
      <w:pPr>
        <w:pStyle w:val="BodyText"/>
        <w:spacing w:line="360" w:lineRule="auto"/>
        <w:ind w:left="785" w:right="248"/>
        <w:jc w:val="both"/>
      </w:pPr>
      <w:r>
        <w:rPr>
          <w:b/>
        </w:rPr>
        <w:t>Artículo 275.- </w:t>
      </w:r>
      <w:r>
        <w:rPr/>
        <w:t>Las mismas sanciones mencionadas en el artículo anterior, se impondrán a quien:</w:t>
      </w:r>
    </w:p>
    <w:p>
      <w:pPr>
        <w:pStyle w:val="BodyText"/>
        <w:spacing w:before="7"/>
      </w:pPr>
    </w:p>
    <w:p>
      <w:pPr>
        <w:pStyle w:val="BodyText"/>
        <w:spacing w:line="360" w:lineRule="auto"/>
        <w:ind w:left="785" w:right="192" w:firstLine="355"/>
        <w:jc w:val="both"/>
      </w:pPr>
      <w:r>
        <w:rPr>
          <w:b/>
        </w:rPr>
        <w:t>I.- </w:t>
      </w:r>
      <w:r>
        <w:rPr/>
        <w:t>Patrocine o ayude a diversos contendientes o partes con intereses opuestos en un mismo negocio o en negocios conexos o cuando acepte el patrocinio de alguno y admita después el de la parte contraria;</w:t>
      </w:r>
    </w:p>
    <w:p>
      <w:pPr>
        <w:pStyle w:val="BodyText"/>
        <w:spacing w:before="6"/>
      </w:pPr>
    </w:p>
    <w:p>
      <w:pPr>
        <w:pStyle w:val="BodyText"/>
        <w:spacing w:line="360" w:lineRule="auto"/>
        <w:ind w:left="785" w:right="196" w:firstLine="287"/>
        <w:jc w:val="both"/>
      </w:pPr>
      <w:r>
        <w:rPr>
          <w:b/>
        </w:rPr>
        <w:t>II.- </w:t>
      </w:r>
      <w:r>
        <w:rPr/>
        <w:t>Abandone la defensa de un cliente o la atención de un negocio sin motivo justificado ni previo aviso, causando daño, y</w:t>
      </w:r>
    </w:p>
    <w:p>
      <w:pPr>
        <w:pStyle w:val="BodyText"/>
        <w:spacing w:before="2"/>
        <w:rPr>
          <w:sz w:val="37"/>
        </w:rPr>
      </w:pPr>
    </w:p>
    <w:p>
      <w:pPr>
        <w:pStyle w:val="BodyText"/>
        <w:spacing w:line="360" w:lineRule="auto" w:before="1"/>
        <w:ind w:left="785" w:right="188" w:firstLine="220"/>
        <w:jc w:val="both"/>
      </w:pPr>
      <w:r>
        <w:rPr>
          <w:b/>
        </w:rPr>
        <w:t>III.- </w:t>
      </w:r>
      <w:r>
        <w:rPr/>
        <w:t>Siendo defensor de un imputado, sea particular o </w:t>
      </w:r>
      <w:r>
        <w:rPr>
          <w:spacing w:val="4"/>
        </w:rPr>
        <w:t>de </w:t>
      </w:r>
      <w:r>
        <w:rPr/>
        <w:t>oficio, se concrete  a aceptar su cargo sin promover después pruebas ni dirigirlo en su</w:t>
      </w:r>
      <w:r>
        <w:rPr>
          <w:spacing w:val="-8"/>
        </w:rPr>
        <w:t> </w:t>
      </w:r>
      <w:r>
        <w:rPr/>
        <w:t>defensa.</w:t>
      </w:r>
    </w:p>
    <w:p>
      <w:pPr>
        <w:pStyle w:val="BodyText"/>
        <w:spacing w:before="7"/>
      </w:pPr>
    </w:p>
    <w:p>
      <w:pPr>
        <w:pStyle w:val="BodyText"/>
        <w:spacing w:line="360" w:lineRule="auto"/>
        <w:ind w:left="785" w:right="308"/>
        <w:jc w:val="both"/>
      </w:pPr>
      <w:r>
        <w:rPr>
          <w:b/>
        </w:rPr>
        <w:t>Artículo 276.- </w:t>
      </w:r>
      <w:r>
        <w:rPr/>
        <w:t>Los defensores de oficio que incurran en los hechos expresados en este Capítulo, además de las sanciones ya señaladas serán destituidos de su cargo.</w:t>
      </w:r>
    </w:p>
    <w:p>
      <w:pPr>
        <w:spacing w:after="0" w:line="360" w:lineRule="auto"/>
        <w:jc w:val="both"/>
        <w:sectPr>
          <w:pgSz w:w="12240" w:h="15840"/>
          <w:pgMar w:header="795" w:footer="51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Heading2"/>
        <w:spacing w:line="360" w:lineRule="auto" w:before="92"/>
        <w:ind w:left="3944" w:right="3434"/>
      </w:pPr>
      <w:r>
        <w:rPr/>
        <w:t>TÍTULO </w:t>
      </w:r>
      <w:r>
        <w:rPr>
          <w:spacing w:val="-3"/>
        </w:rPr>
        <w:t>DECIMOSEXTO </w:t>
      </w:r>
      <w:r>
        <w:rPr/>
        <w:t>FALSEDAD</w:t>
      </w:r>
    </w:p>
    <w:p>
      <w:pPr>
        <w:pStyle w:val="BodyText"/>
        <w:spacing w:before="5"/>
        <w:rPr>
          <w:b/>
        </w:rPr>
      </w:pPr>
    </w:p>
    <w:p>
      <w:pPr>
        <w:spacing w:before="0"/>
        <w:ind w:left="734" w:right="233" w:firstLine="0"/>
        <w:jc w:val="center"/>
        <w:rPr>
          <w:b/>
          <w:sz w:val="24"/>
        </w:rPr>
      </w:pPr>
      <w:r>
        <w:rPr>
          <w:b/>
          <w:sz w:val="24"/>
        </w:rPr>
        <w:t>CAPÍTULO</w:t>
      </w:r>
      <w:r>
        <w:rPr>
          <w:b/>
          <w:spacing w:val="-5"/>
          <w:sz w:val="24"/>
        </w:rPr>
        <w:t> </w:t>
      </w:r>
      <w:r>
        <w:rPr>
          <w:b/>
          <w:sz w:val="24"/>
        </w:rPr>
        <w:t>I</w:t>
      </w:r>
    </w:p>
    <w:p>
      <w:pPr>
        <w:spacing w:line="360" w:lineRule="auto" w:before="142"/>
        <w:ind w:left="2141" w:right="1667" w:firstLine="0"/>
        <w:jc w:val="center"/>
        <w:rPr>
          <w:b/>
          <w:sz w:val="24"/>
        </w:rPr>
      </w:pPr>
      <w:r>
        <w:rPr>
          <w:b/>
          <w:sz w:val="24"/>
        </w:rPr>
        <w:t>Falsificación y Uso Indebido de Sellos, Llaves, Marcas, Contraseñas y otros Objetos</w:t>
      </w:r>
    </w:p>
    <w:p>
      <w:pPr>
        <w:pStyle w:val="BodyText"/>
        <w:rPr>
          <w:b/>
          <w:sz w:val="26"/>
        </w:rPr>
      </w:pPr>
    </w:p>
    <w:p>
      <w:pPr>
        <w:pStyle w:val="BodyText"/>
        <w:spacing w:before="3"/>
        <w:rPr>
          <w:b/>
          <w:sz w:val="29"/>
        </w:rPr>
      </w:pPr>
    </w:p>
    <w:p>
      <w:pPr>
        <w:pStyle w:val="BodyText"/>
        <w:spacing w:line="360" w:lineRule="auto" w:before="1"/>
        <w:ind w:left="785" w:right="296"/>
        <w:jc w:val="both"/>
      </w:pPr>
      <w:r>
        <w:rPr>
          <w:b/>
        </w:rPr>
        <w:t>Artículo 277.- </w:t>
      </w:r>
      <w:r>
        <w:rPr/>
        <w:t>Se impondrá prisión de dos a ocho años y de diez a cien días-multa, a quien:</w:t>
      </w:r>
    </w:p>
    <w:p>
      <w:pPr>
        <w:pStyle w:val="BodyText"/>
        <w:spacing w:before="2"/>
      </w:pPr>
    </w:p>
    <w:p>
      <w:pPr>
        <w:pStyle w:val="BodyText"/>
        <w:spacing w:line="360" w:lineRule="auto" w:before="1"/>
        <w:ind w:left="785" w:firstLine="355"/>
      </w:pPr>
      <w:r>
        <w:rPr>
          <w:b/>
        </w:rPr>
        <w:t>I.- </w:t>
      </w:r>
      <w:r>
        <w:rPr/>
        <w:t>Falsifique los sellos de los Poderes del Estado, de sus Dependencias, de los Ayuntamientos, Oficina o Institución Pública;</w:t>
      </w:r>
    </w:p>
    <w:p>
      <w:pPr>
        <w:pStyle w:val="BodyText"/>
        <w:spacing w:line="360" w:lineRule="auto" w:before="173"/>
        <w:ind w:left="785" w:right="383" w:firstLine="287"/>
      </w:pPr>
      <w:r>
        <w:rPr>
          <w:b/>
        </w:rPr>
        <w:t>II.- </w:t>
      </w:r>
      <w:r>
        <w:rPr/>
        <w:t>Falsifique el sello, marca o contraseña que alguna autoridad  usa  para  identificar cualquier objeto o para asegurar el pago de algún</w:t>
      </w:r>
      <w:r>
        <w:rPr>
          <w:spacing w:val="8"/>
        </w:rPr>
        <w:t> </w:t>
      </w:r>
      <w:r>
        <w:rPr/>
        <w:t>impuesto;</w:t>
      </w:r>
    </w:p>
    <w:p>
      <w:pPr>
        <w:pStyle w:val="BodyText"/>
        <w:spacing w:before="5"/>
        <w:rPr>
          <w:sz w:val="20"/>
        </w:rPr>
      </w:pPr>
    </w:p>
    <w:p>
      <w:pPr>
        <w:pStyle w:val="BodyText"/>
        <w:spacing w:line="360" w:lineRule="auto"/>
        <w:ind w:left="785" w:right="188" w:firstLine="220"/>
        <w:jc w:val="both"/>
      </w:pPr>
      <w:r>
        <w:rPr>
          <w:b/>
        </w:rPr>
        <w:t>III.- </w:t>
      </w:r>
      <w:r>
        <w:rPr/>
        <w:t>A sabiendas, hiciere uso de los sellos, marcas y demás objetos a que este artículo se refiere o sin derecho hiciere uso de los auténticos,</w:t>
      </w:r>
      <w:r>
        <w:rPr>
          <w:spacing w:val="11"/>
        </w:rPr>
        <w:t> </w:t>
      </w:r>
      <w:r>
        <w:rPr/>
        <w:t>y</w:t>
      </w:r>
    </w:p>
    <w:p>
      <w:pPr>
        <w:pStyle w:val="BodyText"/>
        <w:spacing w:before="5"/>
      </w:pPr>
    </w:p>
    <w:p>
      <w:pPr>
        <w:pStyle w:val="BodyText"/>
        <w:spacing w:line="360" w:lineRule="auto"/>
        <w:ind w:left="785" w:right="193" w:firstLine="191"/>
        <w:jc w:val="both"/>
      </w:pPr>
      <w:r>
        <w:rPr>
          <w:b/>
        </w:rPr>
        <w:t>IV.- </w:t>
      </w:r>
      <w:r>
        <w:rPr/>
        <w:t>Falsifique los punzones, matrices, planchas o cualquier otro objeto que sirva  para la fabricación de acciones, obligaciones, billetes de depósito, o demás títulos o documentos a que se refiere el Capítulo II de este</w:t>
      </w:r>
      <w:r>
        <w:rPr>
          <w:spacing w:val="2"/>
        </w:rPr>
        <w:t> </w:t>
      </w:r>
      <w:r>
        <w:rPr/>
        <w:t>Título.</w:t>
      </w:r>
    </w:p>
    <w:p>
      <w:pPr>
        <w:pStyle w:val="BodyText"/>
        <w:spacing w:before="4"/>
        <w:rPr>
          <w:sz w:val="20"/>
        </w:rPr>
      </w:pPr>
    </w:p>
    <w:p>
      <w:pPr>
        <w:pStyle w:val="BodyText"/>
        <w:spacing w:line="360" w:lineRule="auto"/>
        <w:ind w:left="785" w:right="192"/>
        <w:jc w:val="both"/>
      </w:pPr>
      <w:r>
        <w:rPr>
          <w:b/>
        </w:rPr>
        <w:t>Artículo 278.- </w:t>
      </w:r>
      <w:r>
        <w:rPr/>
        <w:t>Si el infractor fuere servidor público, además de las sanciones  indicadas, se le impondrá la destitución de </w:t>
      </w:r>
      <w:r>
        <w:rPr>
          <w:spacing w:val="-3"/>
        </w:rPr>
        <w:t>su </w:t>
      </w:r>
      <w:r>
        <w:rPr/>
        <w:t>empleo o cargo y la inhabilitación por un término hasta de diez años para obtener</w:t>
      </w:r>
      <w:r>
        <w:rPr>
          <w:spacing w:val="3"/>
        </w:rPr>
        <w:t> </w:t>
      </w:r>
      <w:r>
        <w:rPr/>
        <w:t>otro.</w:t>
      </w:r>
    </w:p>
    <w:p>
      <w:pPr>
        <w:pStyle w:val="BodyText"/>
        <w:spacing w:before="6"/>
        <w:rPr>
          <w:sz w:val="36"/>
        </w:rPr>
      </w:pPr>
    </w:p>
    <w:p>
      <w:pPr>
        <w:pStyle w:val="BodyText"/>
        <w:spacing w:line="360" w:lineRule="auto"/>
        <w:ind w:left="785" w:right="243" w:firstLine="707"/>
      </w:pPr>
      <w:r>
        <w:rPr/>
        <w:t>Si fuere Abogado, Licenciado en Derecho o Notario Público, se le inhabilitará para el ejercicio de su profesión hasta por el mismo término.</w:t>
      </w:r>
    </w:p>
    <w:p>
      <w:pPr>
        <w:pStyle w:val="BodyText"/>
        <w:spacing w:before="8"/>
        <w:rPr>
          <w:sz w:val="36"/>
        </w:rPr>
      </w:pPr>
    </w:p>
    <w:p>
      <w:pPr>
        <w:pStyle w:val="BodyText"/>
        <w:spacing w:line="360" w:lineRule="auto"/>
        <w:ind w:left="785" w:right="196"/>
        <w:jc w:val="both"/>
      </w:pPr>
      <w:r>
        <w:rPr>
          <w:b/>
        </w:rPr>
        <w:t>Artículo 279.- </w:t>
      </w:r>
      <w:r>
        <w:rPr/>
        <w:t>Se impondrá prisión de tres meses a tres años y de cinco a cincuenta días-multa, a quien:</w:t>
      </w:r>
    </w:p>
    <w:p>
      <w:pPr>
        <w:pStyle w:val="BodyText"/>
        <w:spacing w:before="8"/>
        <w:rPr>
          <w:sz w:val="35"/>
        </w:rPr>
      </w:pPr>
    </w:p>
    <w:p>
      <w:pPr>
        <w:pStyle w:val="BodyText"/>
        <w:ind w:left="1140"/>
      </w:pPr>
      <w:r>
        <w:rPr>
          <w:b/>
        </w:rPr>
        <w:t>I.- </w:t>
      </w:r>
      <w:r>
        <w:rPr/>
        <w:t>Falsifique sellos, marcas, contraseñas o estampillas de un particular, de una</w:t>
      </w:r>
    </w:p>
    <w:p>
      <w:pPr>
        <w:spacing w:after="0"/>
        <w:sectPr>
          <w:pgSz w:w="12240" w:h="15840"/>
          <w:pgMar w:header="795" w:footer="514" w:top="1060" w:bottom="8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casa de comercio o de un establecimiento industrial;</w:t>
      </w:r>
    </w:p>
    <w:p>
      <w:pPr>
        <w:pStyle w:val="BodyText"/>
        <w:spacing w:before="9"/>
        <w:rPr>
          <w:sz w:val="36"/>
        </w:rPr>
      </w:pPr>
    </w:p>
    <w:p>
      <w:pPr>
        <w:pStyle w:val="BodyText"/>
        <w:spacing w:line="360" w:lineRule="auto"/>
        <w:ind w:left="785" w:right="189" w:firstLine="287"/>
        <w:jc w:val="both"/>
      </w:pPr>
      <w:r>
        <w:rPr>
          <w:b/>
        </w:rPr>
        <w:t>II.- </w:t>
      </w:r>
      <w:r>
        <w:rPr/>
        <w:t>Falsifique llaves para adaptarlas a una cerradura, sin el consentimiento  del dueño de</w:t>
      </w:r>
      <w:r>
        <w:rPr>
          <w:spacing w:val="-1"/>
        </w:rPr>
        <w:t> </w:t>
      </w:r>
      <w:r>
        <w:rPr/>
        <w:t>ésta;</w:t>
      </w:r>
    </w:p>
    <w:p>
      <w:pPr>
        <w:pStyle w:val="BodyText"/>
        <w:spacing w:before="5"/>
      </w:pPr>
    </w:p>
    <w:p>
      <w:pPr>
        <w:pStyle w:val="BodyText"/>
        <w:spacing w:line="360" w:lineRule="auto"/>
        <w:ind w:left="785" w:right="191" w:firstLine="220"/>
        <w:jc w:val="both"/>
      </w:pPr>
      <w:r>
        <w:rPr>
          <w:b/>
        </w:rPr>
        <w:t>III.- </w:t>
      </w:r>
      <w:r>
        <w:rPr/>
        <w:t>Ponga en un efecto o producto industrial el nombre o razón social de un fabricante diverso del que lo fabricó; y al comisionista o expendedor del mismo efecto  o producto que a sabiendas, lo ponga en</w:t>
      </w:r>
      <w:r>
        <w:rPr>
          <w:spacing w:val="17"/>
        </w:rPr>
        <w:t> </w:t>
      </w:r>
      <w:r>
        <w:rPr/>
        <w:t>venta;</w:t>
      </w:r>
    </w:p>
    <w:p>
      <w:pPr>
        <w:pStyle w:val="BodyText"/>
        <w:spacing w:before="9"/>
      </w:pPr>
    </w:p>
    <w:p>
      <w:pPr>
        <w:pStyle w:val="BodyText"/>
        <w:spacing w:line="360" w:lineRule="auto"/>
        <w:ind w:left="785" w:right="193" w:firstLine="191"/>
        <w:jc w:val="both"/>
      </w:pPr>
      <w:r>
        <w:rPr>
          <w:b/>
        </w:rPr>
        <w:t>IV.- </w:t>
      </w:r>
      <w:r>
        <w:rPr/>
        <w:t>Borre o haga desaparecer con el fin de obtener un lucro o eludir un pago legítimo, algunos sellos o marcas que se mencionan en este artículo y en el anterior,</w:t>
      </w:r>
      <w:r>
        <w:rPr>
          <w:spacing w:val="-20"/>
        </w:rPr>
        <w:t> </w:t>
      </w:r>
      <w:r>
        <w:rPr/>
        <w:t>y</w:t>
      </w:r>
    </w:p>
    <w:p>
      <w:pPr>
        <w:pStyle w:val="BodyText"/>
        <w:rPr>
          <w:sz w:val="26"/>
        </w:rPr>
      </w:pPr>
    </w:p>
    <w:p>
      <w:pPr>
        <w:pStyle w:val="BodyText"/>
        <w:spacing w:before="3"/>
        <w:rPr>
          <w:sz w:val="23"/>
        </w:rPr>
      </w:pPr>
    </w:p>
    <w:p>
      <w:pPr>
        <w:pStyle w:val="BodyText"/>
        <w:spacing w:line="360" w:lineRule="auto"/>
        <w:ind w:left="785" w:right="190" w:firstLine="259"/>
        <w:jc w:val="both"/>
      </w:pPr>
      <w:r>
        <w:rPr>
          <w:b/>
        </w:rPr>
        <w:t>V.- </w:t>
      </w:r>
      <w:r>
        <w:rPr/>
        <w:t>A sabiendas, hiciera uso de las llaves, sellos, marcas y demás objetos expresados en la fracción I de este artículo o sin derecho hiciere uso de  los  auténticos.</w:t>
      </w:r>
    </w:p>
    <w:p>
      <w:pPr>
        <w:pStyle w:val="BodyText"/>
        <w:spacing w:line="360" w:lineRule="auto" w:before="196"/>
        <w:ind w:left="785" w:right="191"/>
        <w:jc w:val="both"/>
      </w:pPr>
      <w:r>
        <w:rPr>
          <w:b/>
        </w:rPr>
        <w:t>Artículo 280.- </w:t>
      </w:r>
      <w:r>
        <w:rPr/>
        <w:t>Se impondrá prisión de uno a cinco años y de diez a cien días-multa, a quien en cualquier forma altere las señales, marcas de sangre o de fuego, que se utilizan para distinguir al ganado, sin autorización de la persona que lo tenga legalmente registrado ante la autoridad</w:t>
      </w:r>
      <w:r>
        <w:rPr>
          <w:spacing w:val="3"/>
        </w:rPr>
        <w:t> </w:t>
      </w:r>
      <w:r>
        <w:rPr/>
        <w:t>competente.</w:t>
      </w:r>
    </w:p>
    <w:p>
      <w:pPr>
        <w:pStyle w:val="BodyText"/>
        <w:spacing w:before="8"/>
        <w:rPr>
          <w:sz w:val="20"/>
        </w:rPr>
      </w:pPr>
    </w:p>
    <w:p>
      <w:pPr>
        <w:pStyle w:val="Heading2"/>
        <w:ind w:right="228"/>
      </w:pPr>
      <w:r>
        <w:rPr/>
        <w:t>CAPÍTULO II</w:t>
      </w:r>
    </w:p>
    <w:p>
      <w:pPr>
        <w:spacing w:before="137"/>
        <w:ind w:left="734" w:right="226" w:firstLine="0"/>
        <w:jc w:val="center"/>
        <w:rPr>
          <w:b/>
          <w:sz w:val="24"/>
        </w:rPr>
      </w:pPr>
      <w:r>
        <w:rPr>
          <w:b/>
          <w:sz w:val="24"/>
        </w:rPr>
        <w:t>Falsificación de Documentos en General</w:t>
      </w:r>
    </w:p>
    <w:p>
      <w:pPr>
        <w:pStyle w:val="BodyText"/>
        <w:spacing w:before="10"/>
        <w:rPr>
          <w:b/>
          <w:sz w:val="35"/>
        </w:rPr>
      </w:pPr>
    </w:p>
    <w:p>
      <w:pPr>
        <w:pStyle w:val="BodyText"/>
        <w:ind w:left="785"/>
        <w:jc w:val="both"/>
      </w:pPr>
      <w:r>
        <w:rPr>
          <w:b/>
        </w:rPr>
        <w:t>Artículo 281.- </w:t>
      </w:r>
      <w:r>
        <w:rPr/>
        <w:t>El delito de falsificación de documentos se comete por quien:</w:t>
      </w:r>
    </w:p>
    <w:p>
      <w:pPr>
        <w:pStyle w:val="BodyText"/>
        <w:rPr>
          <w:sz w:val="26"/>
        </w:rPr>
      </w:pPr>
    </w:p>
    <w:p>
      <w:pPr>
        <w:pStyle w:val="BodyText"/>
        <w:rPr>
          <w:sz w:val="22"/>
        </w:rPr>
      </w:pPr>
    </w:p>
    <w:p>
      <w:pPr>
        <w:pStyle w:val="BodyText"/>
        <w:ind w:left="1140"/>
      </w:pPr>
      <w:r>
        <w:rPr>
          <w:b/>
        </w:rPr>
        <w:t>I.- </w:t>
      </w:r>
      <w:r>
        <w:rPr/>
        <w:t>Emita un documento público no auténtico;</w:t>
      </w:r>
    </w:p>
    <w:p>
      <w:pPr>
        <w:pStyle w:val="BodyText"/>
        <w:spacing w:before="4"/>
        <w:rPr>
          <w:sz w:val="36"/>
        </w:rPr>
      </w:pPr>
    </w:p>
    <w:p>
      <w:pPr>
        <w:pStyle w:val="BodyText"/>
        <w:spacing w:line="360" w:lineRule="auto"/>
        <w:ind w:left="785" w:right="188" w:firstLine="287"/>
        <w:jc w:val="both"/>
      </w:pPr>
      <w:r>
        <w:rPr>
          <w:b/>
        </w:rPr>
        <w:t>II.- </w:t>
      </w:r>
      <w:r>
        <w:rPr/>
        <w:t>Haga constar, en un documento público hechos, acciones, omisiones o circunstancias total o parcialmente falsas, o manifestaciones total o parcialmente distintas de las expresadas por su autor;</w:t>
      </w:r>
    </w:p>
    <w:p>
      <w:pPr>
        <w:pStyle w:val="BodyText"/>
        <w:spacing w:before="9"/>
      </w:pPr>
    </w:p>
    <w:p>
      <w:pPr>
        <w:pStyle w:val="BodyText"/>
        <w:spacing w:line="360" w:lineRule="auto"/>
        <w:ind w:left="785" w:right="188" w:firstLine="220"/>
        <w:jc w:val="both"/>
      </w:pPr>
      <w:r>
        <w:rPr>
          <w:b/>
        </w:rPr>
        <w:t>III.- </w:t>
      </w:r>
      <w:r>
        <w:rPr/>
        <w:t>Indebidamente haga u omita hacer constar, en un documento público auténtico: hechos, acciones, omisiones o circunstancias verdaderas, o las manifestaciones de</w:t>
      </w:r>
    </w:p>
    <w:p>
      <w:pPr>
        <w:spacing w:after="0" w:line="360" w:lineRule="auto"/>
        <w:jc w:val="both"/>
        <w:sectPr>
          <w:footerReference w:type="default" r:id="rId28"/>
          <w:pgSz w:w="12240" w:h="15840"/>
          <w:pgMar w:footer="855" w:header="795" w:top="1060" w:bottom="1040" w:left="1200" w:right="720"/>
          <w:pgNumType w:start="129"/>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360" w:lineRule="auto"/>
        <w:ind w:left="785" w:right="188" w:firstLine="191"/>
        <w:jc w:val="both"/>
      </w:pPr>
      <w:r>
        <w:rPr>
          <w:b/>
        </w:rPr>
        <w:t>IV.- </w:t>
      </w:r>
      <w:r>
        <w:rPr/>
        <w:t>Atribuya para sí o para un tercero, en un documento público o privado, un nombre o una investidura, calidad o circunstancia que no tenga y que sea necesaria para la autenticidad del documento o para </w:t>
      </w:r>
      <w:r>
        <w:rPr>
          <w:spacing w:val="-3"/>
        </w:rPr>
        <w:t>la </w:t>
      </w:r>
      <w:r>
        <w:rPr/>
        <w:t>existencia o validez del acto. La misma sanción que se establezca para el falsario se aplicará al tercero, si se actúa en su representación o con su</w:t>
      </w:r>
      <w:r>
        <w:rPr>
          <w:spacing w:val="1"/>
        </w:rPr>
        <w:t> </w:t>
      </w:r>
      <w:r>
        <w:rPr/>
        <w:t>consentimiento;</w:t>
      </w:r>
    </w:p>
    <w:p>
      <w:pPr>
        <w:pStyle w:val="BodyText"/>
        <w:spacing w:before="1"/>
      </w:pPr>
    </w:p>
    <w:p>
      <w:pPr>
        <w:pStyle w:val="BodyText"/>
        <w:spacing w:line="360" w:lineRule="auto"/>
        <w:ind w:left="785" w:right="191" w:firstLine="259"/>
        <w:jc w:val="both"/>
      </w:pPr>
      <w:r>
        <w:rPr>
          <w:b/>
        </w:rPr>
        <w:t>V.- </w:t>
      </w:r>
      <w:r>
        <w:rPr/>
        <w:t>Haga constar, en un documento privado,  la falsa transmisión de un derecho  real;</w:t>
      </w:r>
    </w:p>
    <w:p>
      <w:pPr>
        <w:pStyle w:val="BodyText"/>
        <w:spacing w:before="1"/>
      </w:pPr>
    </w:p>
    <w:p>
      <w:pPr>
        <w:pStyle w:val="BodyText"/>
        <w:ind w:left="989"/>
      </w:pPr>
      <w:r>
        <w:rPr>
          <w:b/>
        </w:rPr>
        <w:t>VI.- </w:t>
      </w:r>
      <w:r>
        <w:rPr/>
        <w:t>Altere, oculte o destruya un documento público o privado auténtico y veraz, y</w:t>
      </w:r>
    </w:p>
    <w:p>
      <w:pPr>
        <w:pStyle w:val="BodyText"/>
        <w:rPr>
          <w:sz w:val="26"/>
        </w:rPr>
      </w:pPr>
    </w:p>
    <w:p>
      <w:pPr>
        <w:pStyle w:val="BodyText"/>
        <w:spacing w:line="360" w:lineRule="auto" w:before="219"/>
        <w:ind w:left="785" w:right="190" w:firstLine="127"/>
        <w:jc w:val="both"/>
      </w:pPr>
      <w:r>
        <w:rPr>
          <w:b/>
        </w:rPr>
        <w:t>VII.- </w:t>
      </w:r>
      <w:r>
        <w:rPr/>
        <w:t>Aproveche indebidamente una firma o rúbrica ajena en blanco, extienda una obligación, liberación o cualquier otro documento que pueda comprometer los bienes, la honra, la persona o </w:t>
      </w:r>
      <w:r>
        <w:rPr>
          <w:spacing w:val="-3"/>
        </w:rPr>
        <w:t>la </w:t>
      </w:r>
      <w:r>
        <w:rPr/>
        <w:t>reputación de otro, o causar un</w:t>
      </w:r>
      <w:r>
        <w:rPr>
          <w:spacing w:val="5"/>
        </w:rPr>
        <w:t> </w:t>
      </w:r>
      <w:r>
        <w:rPr/>
        <w:t>perjuicio.</w:t>
      </w:r>
    </w:p>
    <w:p>
      <w:pPr>
        <w:pStyle w:val="BodyText"/>
        <w:spacing w:line="360" w:lineRule="auto" w:before="232"/>
        <w:ind w:left="785" w:right="243"/>
      </w:pPr>
      <w:r>
        <w:rPr>
          <w:b/>
        </w:rPr>
        <w:t>Artículo 282.- </w:t>
      </w:r>
      <w:r>
        <w:rPr/>
        <w:t>Para que la falsificación de los documentos sea delictiva, se necesita que concurran los requisitos siguientes:</w:t>
      </w:r>
    </w:p>
    <w:p>
      <w:pPr>
        <w:pStyle w:val="BodyText"/>
        <w:spacing w:before="8"/>
      </w:pPr>
    </w:p>
    <w:p>
      <w:pPr>
        <w:pStyle w:val="BodyText"/>
        <w:spacing w:line="360" w:lineRule="auto"/>
        <w:ind w:left="785" w:firstLine="355"/>
      </w:pPr>
      <w:r>
        <w:rPr>
          <w:b/>
        </w:rPr>
        <w:t>I.- </w:t>
      </w:r>
      <w:r>
        <w:rPr/>
        <w:t>Que el falsario saque o se proponga sacar algún provecho para sí, para otro o causar perjuicio a la sociedad, al Estado o a un tercero;</w:t>
      </w:r>
    </w:p>
    <w:p>
      <w:pPr>
        <w:pStyle w:val="BodyText"/>
        <w:spacing w:before="6"/>
        <w:rPr>
          <w:sz w:val="36"/>
        </w:rPr>
      </w:pPr>
    </w:p>
    <w:p>
      <w:pPr>
        <w:pStyle w:val="BodyText"/>
        <w:spacing w:line="360" w:lineRule="auto"/>
        <w:ind w:left="785" w:right="243" w:firstLine="287"/>
      </w:pPr>
      <w:r>
        <w:rPr>
          <w:b/>
        </w:rPr>
        <w:t>II.- </w:t>
      </w:r>
      <w:r>
        <w:rPr/>
        <w:t>Que resulte o pueda resultar perjuicio a la sociedad, al Estado o a un particular, ya sea en los bienes de éste o en su persona, en su honra o reputación, y</w:t>
      </w:r>
    </w:p>
    <w:p>
      <w:pPr>
        <w:pStyle w:val="BodyText"/>
        <w:spacing w:before="7"/>
      </w:pPr>
    </w:p>
    <w:p>
      <w:pPr>
        <w:pStyle w:val="BodyText"/>
        <w:spacing w:line="360" w:lineRule="auto"/>
        <w:ind w:left="785" w:right="246" w:firstLine="220"/>
        <w:jc w:val="both"/>
      </w:pPr>
      <w:r>
        <w:rPr>
          <w:b/>
        </w:rPr>
        <w:t>III.- </w:t>
      </w:r>
      <w:r>
        <w:rPr/>
        <w:t>Que se haga la falsificación sin consentimiento de la persona a quien resulte o pueda resultar perjuicio o sin el de aquella en cuyo nombre se hizo el documento.</w:t>
      </w:r>
    </w:p>
    <w:p>
      <w:pPr>
        <w:pStyle w:val="BodyText"/>
        <w:spacing w:before="7"/>
        <w:rPr>
          <w:sz w:val="36"/>
        </w:rPr>
      </w:pPr>
    </w:p>
    <w:p>
      <w:pPr>
        <w:pStyle w:val="BodyText"/>
        <w:spacing w:line="360" w:lineRule="auto"/>
        <w:ind w:left="785"/>
      </w:pPr>
      <w:r>
        <w:rPr>
          <w:b/>
        </w:rPr>
        <w:t>Artículo 283.- </w:t>
      </w:r>
      <w:r>
        <w:rPr/>
        <w:t>El delito de falsificación de documentos, sean públicos o privados, se sancionará con prisión de seis meses a tres años y de diez a cincuenta días-multa.</w:t>
      </w:r>
    </w:p>
    <w:p>
      <w:pPr>
        <w:pStyle w:val="BodyText"/>
        <w:spacing w:line="360" w:lineRule="auto" w:before="199"/>
        <w:ind w:left="785" w:firstLine="707"/>
      </w:pPr>
      <w:r>
        <w:rPr/>
        <w:t>Esta sanción se incrementará en una mitad cuando la falsificación sirva como medio para el comercio de vehículos robados o de sus partes o componentes.</w:t>
      </w:r>
    </w:p>
    <w:p>
      <w:pPr>
        <w:pStyle w:val="BodyText"/>
        <w:spacing w:before="5"/>
      </w:pPr>
    </w:p>
    <w:p>
      <w:pPr>
        <w:pStyle w:val="BodyText"/>
        <w:ind w:left="1493"/>
      </w:pPr>
      <w:r>
        <w:rPr/>
        <w:t>Si el falsario obtiene provecho para sí o para otro en perjuicio de la sociedad,</w:t>
      </w:r>
    </w:p>
    <w:p>
      <w:pPr>
        <w:spacing w:after="0"/>
        <w:sectPr>
          <w:footerReference w:type="default" r:id="rId29"/>
          <w:pgSz w:w="12240" w:h="15840"/>
          <w:pgMar w:footer="567" w:header="795" w:top="1060" w:bottom="760" w:left="1200" w:right="720"/>
          <w:pgNumType w:start="13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243"/>
      </w:pPr>
      <w:r>
        <w:rPr/>
        <w:t>del Estado o de un tercero, las sanciones señaladas en el primer párrafo de este artículo se incrementarán hasta en una mitad.</w:t>
      </w:r>
    </w:p>
    <w:p>
      <w:pPr>
        <w:pStyle w:val="BodyText"/>
        <w:spacing w:before="6"/>
        <w:rPr>
          <w:sz w:val="36"/>
        </w:rPr>
      </w:pPr>
    </w:p>
    <w:p>
      <w:pPr>
        <w:pStyle w:val="BodyText"/>
        <w:spacing w:line="360" w:lineRule="auto" w:before="1"/>
        <w:ind w:left="785" w:right="243"/>
      </w:pPr>
      <w:r>
        <w:rPr>
          <w:b/>
        </w:rPr>
        <w:t>Artículo 284.- </w:t>
      </w:r>
      <w:r>
        <w:rPr/>
        <w:t>Incurrirá también en las sanciones señaladas en el artículo que antecede, quien:</w:t>
      </w:r>
    </w:p>
    <w:p>
      <w:pPr>
        <w:pStyle w:val="BodyText"/>
        <w:rPr>
          <w:sz w:val="26"/>
        </w:rPr>
      </w:pPr>
    </w:p>
    <w:p>
      <w:pPr>
        <w:pStyle w:val="BodyText"/>
        <w:spacing w:before="1"/>
        <w:rPr>
          <w:sz w:val="29"/>
        </w:rPr>
      </w:pPr>
    </w:p>
    <w:p>
      <w:pPr>
        <w:pStyle w:val="BodyText"/>
        <w:spacing w:line="360" w:lineRule="auto"/>
        <w:ind w:left="785" w:right="188" w:firstLine="355"/>
        <w:jc w:val="both"/>
      </w:pPr>
      <w:r>
        <w:rPr>
          <w:b/>
        </w:rPr>
        <w:t>I.- </w:t>
      </w:r>
      <w:r>
        <w:rPr/>
        <w:t>Siendo Fedatario o servidor público en ejercicio de sus funciones, expida una certificación de hechos que no sean ciertos o dé fe de lo que no consta en autos, registros, protocolos o documentos;</w:t>
      </w:r>
    </w:p>
    <w:p>
      <w:pPr>
        <w:pStyle w:val="BodyText"/>
        <w:rPr>
          <w:sz w:val="26"/>
        </w:rPr>
      </w:pPr>
    </w:p>
    <w:p>
      <w:pPr>
        <w:pStyle w:val="BodyText"/>
        <w:spacing w:line="360" w:lineRule="auto" w:before="173"/>
        <w:ind w:left="785" w:right="187" w:firstLine="287"/>
        <w:jc w:val="both"/>
      </w:pPr>
      <w:r>
        <w:rPr>
          <w:b/>
        </w:rPr>
        <w:t>II.- </w:t>
      </w:r>
      <w:r>
        <w:rPr/>
        <w:t>Para eximirse de una obligación o de un servicio impuesto por la Ley, suponga una certificación de impedimento que no tenga, sea que haga aparecer dicha certificación como expedida por un médico cirujano real o supuesto, sea que tome el nombre de una persona real atribuyéndole falsamente tal calidad;</w:t>
      </w:r>
    </w:p>
    <w:p>
      <w:pPr>
        <w:pStyle w:val="BodyText"/>
        <w:spacing w:before="6"/>
        <w:rPr>
          <w:sz w:val="36"/>
        </w:rPr>
      </w:pPr>
    </w:p>
    <w:p>
      <w:pPr>
        <w:pStyle w:val="BodyText"/>
        <w:spacing w:line="360" w:lineRule="auto"/>
        <w:ind w:left="785" w:right="191" w:firstLine="220"/>
        <w:jc w:val="both"/>
      </w:pPr>
      <w:r>
        <w:rPr>
          <w:b/>
        </w:rPr>
        <w:t>III.- </w:t>
      </w:r>
      <w:r>
        <w:rPr/>
        <w:t>Siendo médico certifique falsamente que una persona tiene una enfermedad o impedimento bastante para dispensarla de prestar servicio que exige la Ley o de cumplir una obligación que ésta impone, para adquirir algún derecho;</w:t>
      </w:r>
    </w:p>
    <w:p>
      <w:pPr>
        <w:pStyle w:val="BodyText"/>
        <w:spacing w:before="10"/>
        <w:rPr>
          <w:sz w:val="36"/>
        </w:rPr>
      </w:pPr>
    </w:p>
    <w:p>
      <w:pPr>
        <w:pStyle w:val="BodyText"/>
        <w:spacing w:line="360" w:lineRule="auto"/>
        <w:ind w:left="785" w:right="193" w:firstLine="191"/>
        <w:jc w:val="both"/>
      </w:pPr>
      <w:r>
        <w:rPr>
          <w:b/>
        </w:rPr>
        <w:t>IV.- </w:t>
      </w:r>
      <w:r>
        <w:rPr/>
        <w:t>Haga uso de una certificación verdadera expedida para otro, como si le hubiera sido en su favor o altere la que a él se le expidió, y</w:t>
      </w:r>
    </w:p>
    <w:p>
      <w:pPr>
        <w:pStyle w:val="BodyText"/>
        <w:spacing w:before="4"/>
        <w:rPr>
          <w:sz w:val="36"/>
        </w:rPr>
      </w:pPr>
    </w:p>
    <w:p>
      <w:pPr>
        <w:pStyle w:val="BodyText"/>
        <w:spacing w:line="360" w:lineRule="auto"/>
        <w:ind w:left="785" w:right="191" w:firstLine="259"/>
        <w:jc w:val="both"/>
      </w:pPr>
      <w:r>
        <w:rPr>
          <w:b/>
        </w:rPr>
        <w:t>V.- </w:t>
      </w:r>
      <w:r>
        <w:rPr/>
        <w:t>A sabiendas, hiciere uso de un documento falso o de copia, transcripción o testimonio del mismo, sea público o privado.</w:t>
      </w:r>
    </w:p>
    <w:p>
      <w:pPr>
        <w:pStyle w:val="BodyText"/>
        <w:spacing w:before="9"/>
        <w:rPr>
          <w:sz w:val="36"/>
        </w:rPr>
      </w:pPr>
    </w:p>
    <w:p>
      <w:pPr>
        <w:pStyle w:val="BodyText"/>
        <w:spacing w:line="360" w:lineRule="auto"/>
        <w:ind w:left="785" w:right="383"/>
      </w:pPr>
      <w:r>
        <w:rPr>
          <w:b/>
        </w:rPr>
        <w:t>Artículo 284-BIS.- </w:t>
      </w:r>
      <w:r>
        <w:rPr/>
        <w:t>Se impondrá de cuatro a diez años de prisión y de  ciento cincuenta a quinientos días-multa al</w:t>
      </w:r>
      <w:r>
        <w:rPr>
          <w:spacing w:val="5"/>
        </w:rPr>
        <w:t> </w:t>
      </w:r>
      <w:r>
        <w:rPr/>
        <w:t>que:</w:t>
      </w:r>
    </w:p>
    <w:p>
      <w:pPr>
        <w:pStyle w:val="BodyText"/>
        <w:spacing w:before="7"/>
        <w:rPr>
          <w:sz w:val="34"/>
        </w:rPr>
      </w:pPr>
    </w:p>
    <w:p>
      <w:pPr>
        <w:pStyle w:val="BodyText"/>
        <w:spacing w:line="360" w:lineRule="auto" w:before="1"/>
        <w:ind w:left="785" w:right="190" w:firstLine="362"/>
        <w:jc w:val="both"/>
      </w:pPr>
      <w:r>
        <w:rPr>
          <w:b/>
        </w:rPr>
        <w:t>I.- </w:t>
      </w:r>
      <w:r>
        <w:rPr/>
        <w:t>Produzca o imprima, sin estar legalmente autorizado, altere o falsifique tarjetas bancarias o comerciales y los documentos o pagares en los que se asientan las operaciones que con ellas se realizan para el pago de bienes y servicios o</w:t>
      </w:r>
    </w:p>
    <w:p>
      <w:pPr>
        <w:spacing w:after="0" w:line="360" w:lineRule="auto"/>
        <w:jc w:val="both"/>
        <w:sectPr>
          <w:pgSz w:w="12240" w:h="15840"/>
          <w:pgMar w:header="795" w:footer="56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3"/>
        <w:jc w:val="both"/>
      </w:pPr>
      <w:r>
        <w:rPr/>
        <w:t>para disposición de numerario, o bien los use o los enajene o distribuya, aún gratuitamente;</w:t>
      </w:r>
    </w:p>
    <w:p>
      <w:pPr>
        <w:pStyle w:val="BodyText"/>
        <w:spacing w:before="10"/>
        <w:rPr>
          <w:sz w:val="34"/>
        </w:rPr>
      </w:pPr>
    </w:p>
    <w:p>
      <w:pPr>
        <w:pStyle w:val="BodyText"/>
        <w:spacing w:line="360" w:lineRule="auto"/>
        <w:ind w:left="785" w:right="191" w:firstLine="299"/>
        <w:jc w:val="both"/>
      </w:pPr>
      <w:r>
        <w:rPr>
          <w:b/>
        </w:rPr>
        <w:t>II.- </w:t>
      </w:r>
      <w:r>
        <w:rPr/>
        <w:t>Adquiera, utilice, posea o detente indebidamente tarjetas bancarias o comerciales, documentos o pagarés en los que se asientan las operaciones que con ella se realizan y vales para el pago de bienes o servicios, a sabiendas de que son alterados o falsificados;</w:t>
      </w:r>
    </w:p>
    <w:p>
      <w:pPr>
        <w:pStyle w:val="BodyText"/>
        <w:spacing w:before="8"/>
        <w:rPr>
          <w:sz w:val="34"/>
        </w:rPr>
      </w:pPr>
    </w:p>
    <w:p>
      <w:pPr>
        <w:pStyle w:val="BodyText"/>
        <w:spacing w:line="362" w:lineRule="auto" w:before="1"/>
        <w:ind w:left="785" w:right="191" w:firstLine="235"/>
        <w:jc w:val="both"/>
      </w:pPr>
      <w:r>
        <w:rPr>
          <w:b/>
        </w:rPr>
        <w:t>III.- </w:t>
      </w:r>
      <w:r>
        <w:rPr/>
        <w:t>Adquiera, utilice, posea o detente indebidamente, tarjetas bancarias o comerciales auténticas para el pago de bienes o servicios;</w:t>
      </w:r>
    </w:p>
    <w:p>
      <w:pPr>
        <w:pStyle w:val="BodyText"/>
        <w:spacing w:before="5"/>
        <w:rPr>
          <w:sz w:val="32"/>
        </w:rPr>
      </w:pPr>
    </w:p>
    <w:p>
      <w:pPr>
        <w:pStyle w:val="BodyText"/>
        <w:spacing w:line="360" w:lineRule="auto"/>
        <w:ind w:left="886" w:right="191" w:firstLine="208"/>
        <w:jc w:val="both"/>
      </w:pPr>
      <w:r>
        <w:rPr>
          <w:b/>
        </w:rPr>
        <w:t>IV.- </w:t>
      </w:r>
      <w:r>
        <w:rPr/>
        <w:t>Altere los medios de identificación electrónica de tarjetas bancarias o comerciales, documentos o pagarés en los que se asientan las operaciones que con ellas se realizan y vales para el pago de bienes o servicios;</w:t>
      </w:r>
    </w:p>
    <w:p>
      <w:pPr>
        <w:pStyle w:val="BodyText"/>
        <w:spacing w:before="2"/>
        <w:rPr>
          <w:sz w:val="35"/>
        </w:rPr>
      </w:pPr>
    </w:p>
    <w:p>
      <w:pPr>
        <w:pStyle w:val="BodyText"/>
        <w:spacing w:line="360" w:lineRule="auto"/>
        <w:ind w:left="886" w:right="190" w:firstLine="273"/>
        <w:jc w:val="both"/>
      </w:pPr>
      <w:r>
        <w:rPr>
          <w:b/>
        </w:rPr>
        <w:t>V.- </w:t>
      </w:r>
      <w:r>
        <w:rPr/>
        <w:t>Acceda indebidamente a los equipos de electrónicos de las instituciones emisoras de tarjetas bancarias o comerciales y vales para el pago de bienes o servicios o para disposición de efectivo, con el fin de utilizarlos u obtener información con fines indebidos, y</w:t>
      </w:r>
    </w:p>
    <w:p>
      <w:pPr>
        <w:pStyle w:val="BodyText"/>
        <w:spacing w:before="5"/>
        <w:rPr>
          <w:sz w:val="23"/>
        </w:rPr>
      </w:pPr>
    </w:p>
    <w:p>
      <w:pPr>
        <w:pStyle w:val="BodyText"/>
        <w:spacing w:line="360" w:lineRule="auto"/>
        <w:ind w:left="886" w:right="190" w:firstLine="208"/>
        <w:jc w:val="both"/>
      </w:pPr>
      <w:r>
        <w:rPr>
          <w:b/>
        </w:rPr>
        <w:t>VI.-  </w:t>
      </w:r>
      <w:r>
        <w:rPr/>
        <w:t>Al que sin causa legal adquiera, utilice  o posea equipos electromagnéticos   que sirvan para sustentar la información contenida en la cinta o banda magnética de tarjetas bancarias o comerciales, títulos o documentos para el pago de bienes y servicios o disposición de efectivo, así como a quien posea o utilice indebidamente la información sustraída en esta</w:t>
      </w:r>
      <w:r>
        <w:rPr>
          <w:spacing w:val="-7"/>
        </w:rPr>
        <w:t> </w:t>
      </w:r>
      <w:r>
        <w:rPr/>
        <w:t>forma.</w:t>
      </w:r>
    </w:p>
    <w:p>
      <w:pPr>
        <w:pStyle w:val="BodyText"/>
        <w:rPr>
          <w:sz w:val="35"/>
        </w:rPr>
      </w:pPr>
    </w:p>
    <w:p>
      <w:pPr>
        <w:pStyle w:val="BodyText"/>
        <w:spacing w:line="360" w:lineRule="auto" w:before="1"/>
        <w:ind w:left="886" w:right="192"/>
        <w:jc w:val="both"/>
      </w:pPr>
      <w:r>
        <w:rPr/>
        <w:t>Las mismas penas se impondrán a quien utilice indebidamente información confidencial o reservada de la institución o persona que legalmente esté facultada para emitir tarjetas bancarias o comerciales y vales utilizados para el pago de bienes y servicios.</w:t>
      </w:r>
    </w:p>
    <w:p>
      <w:pPr>
        <w:pStyle w:val="BodyText"/>
        <w:spacing w:before="6"/>
        <w:rPr>
          <w:sz w:val="33"/>
        </w:rPr>
      </w:pPr>
    </w:p>
    <w:p>
      <w:pPr>
        <w:pStyle w:val="BodyText"/>
        <w:spacing w:line="348" w:lineRule="auto"/>
        <w:ind w:left="886" w:right="383" w:firstLine="708"/>
      </w:pPr>
      <w:r>
        <w:rPr/>
        <w:t>Si el  sujeto  activo  es  empleado  o  dependiente  del  ofendido,  las  penas  se aumentarán en una</w:t>
      </w:r>
      <w:r>
        <w:rPr>
          <w:spacing w:val="-6"/>
        </w:rPr>
        <w:t> </w:t>
      </w:r>
      <w:r>
        <w:rPr/>
        <w:t>mitad.</w:t>
      </w:r>
    </w:p>
    <w:p>
      <w:pPr>
        <w:spacing w:after="0" w:line="348" w:lineRule="auto"/>
        <w:sectPr>
          <w:pgSz w:w="12240" w:h="15840"/>
          <w:pgMar w:header="795" w:footer="567" w:top="1060" w:bottom="7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10"/>
        <w:rPr>
          <w:sz w:val="25"/>
        </w:rPr>
      </w:pPr>
    </w:p>
    <w:p>
      <w:pPr>
        <w:pStyle w:val="BodyText"/>
        <w:spacing w:line="340" w:lineRule="auto" w:before="93"/>
        <w:ind w:left="886" w:right="661" w:firstLine="708"/>
        <w:rPr>
          <w:sz w:val="23"/>
        </w:rPr>
      </w:pPr>
      <w:r>
        <w:rPr/>
        <w:t>En el caso de que se actualicen otros delitos con motivo de las conductas a que se refiere este artículo se aplicarán las reglas del concurso</w:t>
      </w:r>
      <w:r>
        <w:rPr>
          <w:sz w:val="23"/>
        </w:rPr>
        <w:t>.</w:t>
      </w:r>
    </w:p>
    <w:p>
      <w:pPr>
        <w:pStyle w:val="Heading2"/>
        <w:spacing w:before="221"/>
        <w:ind w:left="1088"/>
      </w:pPr>
      <w:r>
        <w:rPr/>
        <w:t>CAPÍTULO III</w:t>
      </w:r>
    </w:p>
    <w:p>
      <w:pPr>
        <w:spacing w:before="137"/>
        <w:ind w:left="3286" w:right="2676" w:firstLine="0"/>
        <w:jc w:val="center"/>
        <w:rPr>
          <w:b/>
          <w:sz w:val="24"/>
        </w:rPr>
      </w:pPr>
      <w:r>
        <w:rPr>
          <w:b/>
          <w:sz w:val="24"/>
        </w:rPr>
        <w:t>Falsedad en Declaraciones Judiciales E Informes Dados a una</w:t>
      </w:r>
    </w:p>
    <w:p>
      <w:pPr>
        <w:spacing w:before="0"/>
        <w:ind w:left="734" w:right="132" w:firstLine="0"/>
        <w:jc w:val="center"/>
        <w:rPr>
          <w:b/>
          <w:sz w:val="24"/>
        </w:rPr>
      </w:pPr>
      <w:r>
        <w:rPr>
          <w:b/>
          <w:sz w:val="24"/>
        </w:rPr>
        <w:t>Autoridad</w:t>
      </w:r>
    </w:p>
    <w:p>
      <w:pPr>
        <w:pStyle w:val="BodyText"/>
        <w:rPr>
          <w:b/>
          <w:sz w:val="26"/>
        </w:rPr>
      </w:pPr>
    </w:p>
    <w:p>
      <w:pPr>
        <w:pStyle w:val="BodyText"/>
        <w:spacing w:line="360" w:lineRule="auto" w:before="160"/>
        <w:ind w:left="934" w:right="207"/>
      </w:pPr>
      <w:r>
        <w:rPr>
          <w:b/>
        </w:rPr>
        <w:t>Artículo 285.- </w:t>
      </w:r>
      <w:r>
        <w:rPr/>
        <w:t>Se impondrá de dos a ocho años de prisión y de cien a trescientos días-multa, a quien:</w:t>
      </w:r>
    </w:p>
    <w:p>
      <w:pPr>
        <w:pStyle w:val="BodyText"/>
        <w:spacing w:before="6"/>
        <w:rPr>
          <w:sz w:val="36"/>
        </w:rPr>
      </w:pPr>
    </w:p>
    <w:p>
      <w:pPr>
        <w:pStyle w:val="BodyText"/>
        <w:spacing w:line="360" w:lineRule="auto"/>
        <w:ind w:left="785" w:right="202" w:firstLine="355"/>
        <w:jc w:val="both"/>
      </w:pPr>
      <w:r>
        <w:rPr/>
        <w:t>I.- En declaración, informe, traducción o interpretación que haga ante la autoridad competente, afirme una falsedad, niegue u oculte la verdad o alguna circunstancia que pruebe cualquier hecho. Lo previsto en este artículo no es aplicable a quien tenga el carácter de imputado;</w:t>
      </w:r>
    </w:p>
    <w:p>
      <w:pPr>
        <w:pStyle w:val="BodyText"/>
        <w:spacing w:before="6"/>
        <w:rPr>
          <w:sz w:val="35"/>
        </w:rPr>
      </w:pPr>
    </w:p>
    <w:p>
      <w:pPr>
        <w:pStyle w:val="BodyText"/>
        <w:spacing w:line="360" w:lineRule="auto"/>
        <w:ind w:left="785" w:right="201" w:firstLine="355"/>
        <w:jc w:val="both"/>
      </w:pPr>
      <w:r>
        <w:rPr/>
        <w:t>II.- Interrogado por alguna autoridad en ejercicio de sus funciones o con motivo de ellas, faltare a la verdad;</w:t>
      </w:r>
    </w:p>
    <w:p>
      <w:pPr>
        <w:pStyle w:val="BodyText"/>
        <w:spacing w:before="8"/>
        <w:rPr>
          <w:sz w:val="35"/>
        </w:rPr>
      </w:pPr>
    </w:p>
    <w:p>
      <w:pPr>
        <w:pStyle w:val="BodyText"/>
        <w:spacing w:line="360" w:lineRule="auto"/>
        <w:ind w:left="785" w:right="202" w:firstLine="355"/>
        <w:jc w:val="both"/>
      </w:pPr>
      <w:r>
        <w:rPr/>
        <w:t>III.- Examinado ante la autoridad judicial como testigo o perito, faltare a la verdad sobre el hecho que se trata de investigar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que aumente o disminuya su gravedad o que sirva para establecer la naturaleza o particularidades de orden técnico o científico, que importen para que la autoridad pronuncie resolución sobre la materia cuestionada en el asunto donde el testimonio o la opinión pericial se viertan.</w:t>
      </w:r>
    </w:p>
    <w:p>
      <w:pPr>
        <w:pStyle w:val="BodyText"/>
        <w:spacing w:before="1"/>
        <w:rPr>
          <w:sz w:val="35"/>
        </w:rPr>
      </w:pPr>
    </w:p>
    <w:p>
      <w:pPr>
        <w:pStyle w:val="BodyText"/>
        <w:spacing w:line="360" w:lineRule="auto"/>
        <w:ind w:left="785" w:right="202" w:firstLine="355"/>
        <w:jc w:val="both"/>
      </w:pPr>
      <w:r>
        <w:rPr/>
        <w:t>La sanción podrá ser hasta de quince años de prisión para el testigo falso que fuere examinado en un procedimiento penal, cuando al sentenciado se le impusiere una sanción de más de veinte años de prisión y el testimonio falso hubiere tenido fuerza</w:t>
      </w:r>
    </w:p>
    <w:p>
      <w:pPr>
        <w:spacing w:after="0" w:line="360" w:lineRule="auto"/>
        <w:jc w:val="both"/>
        <w:sectPr>
          <w:footerReference w:type="default" r:id="rId30"/>
          <w:pgSz w:w="12240" w:h="15840"/>
          <w:pgMar w:footer="841" w:header="795" w:top="1060" w:bottom="1040" w:left="1200" w:right="720"/>
          <w:pgNumType w:start="133"/>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BodyText"/>
        <w:spacing w:line="360" w:lineRule="auto" w:before="92"/>
        <w:ind w:left="785" w:right="201" w:firstLine="355"/>
        <w:jc w:val="both"/>
      </w:pPr>
      <w:r>
        <w:rPr/>
        <w:t>IV.- Soborne a un testigo, perito o intérprete para que se produzcan con falsedad ante una autoridad, los obligue o comprometa a ello, o intimidándolos de cualquier otro modo para lograrlo;</w:t>
      </w:r>
    </w:p>
    <w:p>
      <w:pPr>
        <w:pStyle w:val="BodyText"/>
        <w:spacing w:before="7"/>
        <w:rPr>
          <w:sz w:val="35"/>
        </w:rPr>
      </w:pPr>
    </w:p>
    <w:p>
      <w:pPr>
        <w:pStyle w:val="BodyText"/>
        <w:spacing w:line="360" w:lineRule="auto"/>
        <w:ind w:left="785" w:right="201" w:firstLine="355"/>
        <w:jc w:val="both"/>
      </w:pPr>
      <w:r>
        <w:rPr/>
        <w:t>V.- Sin ser testigo, perito o intérprete examinado por la autoridad, faltare a la verdad en perjuicio de otro, negando ser suya la firma con que hubiere suscrito determinado documento, afirmando un hecho falso o negando uno verdadero o bien alterando éste o sus circunstancias substanciales, ya sea que lo haga en nombre propio o en nombre de otro.</w:t>
      </w:r>
    </w:p>
    <w:p>
      <w:pPr>
        <w:pStyle w:val="BodyText"/>
        <w:spacing w:before="5"/>
        <w:rPr>
          <w:sz w:val="35"/>
        </w:rPr>
      </w:pPr>
    </w:p>
    <w:p>
      <w:pPr>
        <w:pStyle w:val="BodyText"/>
        <w:spacing w:line="360" w:lineRule="auto"/>
        <w:ind w:left="785" w:right="201" w:firstLine="355"/>
        <w:jc w:val="both"/>
      </w:pPr>
      <w:r>
        <w:rPr/>
        <w:t>Lo prevenido en esta fracción no comprende los casos en que la parte sea examinada sobre la cantidad en que estime una cosa o cuando tenga el carácter de imputado en una investigación o proceso penal, y</w:t>
      </w:r>
    </w:p>
    <w:p>
      <w:pPr>
        <w:pStyle w:val="BodyText"/>
        <w:spacing w:before="7"/>
        <w:rPr>
          <w:sz w:val="35"/>
        </w:rPr>
      </w:pPr>
    </w:p>
    <w:p>
      <w:pPr>
        <w:pStyle w:val="BodyText"/>
        <w:spacing w:line="360" w:lineRule="auto"/>
        <w:ind w:left="785" w:right="201" w:firstLine="355"/>
        <w:jc w:val="both"/>
      </w:pPr>
      <w:r>
        <w:rPr/>
        <w:t>VI.- Siendo autoridad, rinda a otra informes en los que afirme una falsedad o niegue u oculte la verdad, en todo o en parte.</w:t>
      </w:r>
    </w:p>
    <w:p>
      <w:pPr>
        <w:pStyle w:val="BodyText"/>
        <w:spacing w:before="9"/>
        <w:rPr>
          <w:sz w:val="36"/>
        </w:rPr>
      </w:pPr>
    </w:p>
    <w:p>
      <w:pPr>
        <w:pStyle w:val="BodyText"/>
        <w:spacing w:line="360" w:lineRule="auto"/>
        <w:ind w:left="785" w:right="195"/>
        <w:jc w:val="both"/>
      </w:pPr>
      <w:r>
        <w:rPr>
          <w:b/>
        </w:rPr>
        <w:t>Artículo 286.- </w:t>
      </w:r>
      <w:r>
        <w:rPr/>
        <w:t>Al testigo, perito o intérprete que se retracte espontáneamente de sus falsas declaraciones, rendidas en juicio, antes de que se pronuncie sentencia en la instancia en que las dieron, se le impondrá de cien a trescientos días-multa.</w:t>
      </w:r>
    </w:p>
    <w:p>
      <w:pPr>
        <w:pStyle w:val="BodyText"/>
        <w:spacing w:before="8"/>
      </w:pPr>
    </w:p>
    <w:p>
      <w:pPr>
        <w:pStyle w:val="BodyText"/>
        <w:spacing w:line="360" w:lineRule="auto"/>
        <w:ind w:left="785" w:firstLine="707"/>
      </w:pPr>
      <w:r>
        <w:rPr/>
        <w:t>Si faltaren a la verdad al retractar sus declaraciones se considerarán como reincidentes y se les aplicará la sanción que corresponda conforme a este Capítulo.</w:t>
      </w:r>
    </w:p>
    <w:p>
      <w:pPr>
        <w:pStyle w:val="BodyText"/>
        <w:spacing w:before="7"/>
        <w:rPr>
          <w:sz w:val="36"/>
        </w:rPr>
      </w:pPr>
    </w:p>
    <w:p>
      <w:pPr>
        <w:pStyle w:val="BodyText"/>
        <w:spacing w:line="360" w:lineRule="auto"/>
        <w:ind w:left="785" w:right="191"/>
        <w:jc w:val="both"/>
      </w:pPr>
      <w:r>
        <w:rPr>
          <w:b/>
        </w:rPr>
        <w:t>Artículo 287.- </w:t>
      </w:r>
      <w:r>
        <w:rPr/>
        <w:t>A quien con el propósito de inculpar a alguien como responsable de un delito ante la autoridad, le impute falsamente un hecho o simule en su contra la existencia de pruebas materiales que hagan presumir esa responsabilidad, se le impondrá prisión de dos a ocho años y de cien a trescientos días-multa.</w:t>
      </w:r>
    </w:p>
    <w:p>
      <w:pPr>
        <w:pStyle w:val="BodyText"/>
        <w:spacing w:line="360" w:lineRule="auto" w:before="190"/>
        <w:ind w:left="785" w:right="242"/>
        <w:jc w:val="both"/>
      </w:pPr>
      <w:r>
        <w:rPr>
          <w:b/>
        </w:rPr>
        <w:t>Artículo 288.- </w:t>
      </w:r>
      <w:r>
        <w:rPr/>
        <w:t>Se aplicarán de dos a ocho años de prisión y de cien a trescientos días- multa, a quien o quienes:</w:t>
      </w:r>
    </w:p>
    <w:p>
      <w:pPr>
        <w:spacing w:after="0" w:line="360" w:lineRule="auto"/>
        <w:jc w:val="both"/>
        <w:sectPr>
          <w:footerReference w:type="default" r:id="rId31"/>
          <w:pgSz w:w="12240" w:h="15840"/>
          <w:pgMar w:footer="684" w:header="795" w:top="1060" w:bottom="880" w:left="1200" w:right="720"/>
          <w:pgNumType w:start="134"/>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8" w:firstLine="355"/>
        <w:jc w:val="both"/>
      </w:pPr>
      <w:r>
        <w:rPr>
          <w:b/>
        </w:rPr>
        <w:t>I.- </w:t>
      </w:r>
      <w:r>
        <w:rPr/>
        <w:t>Con objeto de aprovechar ilícitamente la eficacia jurídica de una resolución judicial o administrativa, simulen escritos, comparecencias o cualquier acto u omisión susceptible de provocarla cuando derive de la misma ventaja indebida con  perjuicio  de tercero,</w:t>
      </w:r>
      <w:r>
        <w:rPr>
          <w:spacing w:val="2"/>
        </w:rPr>
        <w:t> </w:t>
      </w:r>
      <w:r>
        <w:rPr/>
        <w:t>y</w:t>
      </w:r>
    </w:p>
    <w:p>
      <w:pPr>
        <w:pStyle w:val="BodyText"/>
        <w:spacing w:before="10"/>
        <w:rPr>
          <w:sz w:val="34"/>
        </w:rPr>
      </w:pPr>
    </w:p>
    <w:p>
      <w:pPr>
        <w:pStyle w:val="BodyText"/>
        <w:spacing w:line="360" w:lineRule="auto"/>
        <w:ind w:left="785" w:right="188" w:firstLine="287"/>
        <w:jc w:val="both"/>
      </w:pPr>
      <w:r>
        <w:rPr>
          <w:b/>
        </w:rPr>
        <w:t>II.- </w:t>
      </w:r>
      <w:r>
        <w:rPr/>
        <w:t>Fundado en documentos o testigos falsos a sabiendas de que los son, proporcione datos falsos que produzcan indefensión y deduzca acción en contra de otro ante autoridades judiciales o administrativas con perjuicio de éste o de un</w:t>
      </w:r>
      <w:r>
        <w:rPr>
          <w:spacing w:val="-6"/>
        </w:rPr>
        <w:t> </w:t>
      </w:r>
      <w:r>
        <w:rPr/>
        <w:t>tercero.</w:t>
      </w:r>
    </w:p>
    <w:p>
      <w:pPr>
        <w:pStyle w:val="BodyText"/>
        <w:spacing w:before="3"/>
        <w:rPr>
          <w:sz w:val="36"/>
        </w:rPr>
      </w:pPr>
    </w:p>
    <w:p>
      <w:pPr>
        <w:pStyle w:val="Heading2"/>
        <w:spacing w:before="1"/>
        <w:ind w:right="226"/>
      </w:pPr>
      <w:r>
        <w:rPr/>
        <w:t>CAPÍTULO IV</w:t>
      </w:r>
    </w:p>
    <w:p>
      <w:pPr>
        <w:spacing w:before="139"/>
        <w:ind w:left="734" w:right="218" w:firstLine="0"/>
        <w:jc w:val="center"/>
        <w:rPr>
          <w:b/>
          <w:sz w:val="24"/>
        </w:rPr>
      </w:pPr>
      <w:r>
        <w:rPr>
          <w:b/>
          <w:sz w:val="24"/>
        </w:rPr>
        <w:t>Variación del Nombre o Domicilio</w:t>
      </w:r>
    </w:p>
    <w:p>
      <w:pPr>
        <w:pStyle w:val="BodyText"/>
        <w:rPr>
          <w:b/>
          <w:sz w:val="26"/>
        </w:rPr>
      </w:pPr>
    </w:p>
    <w:p>
      <w:pPr>
        <w:pStyle w:val="BodyText"/>
        <w:spacing w:before="2"/>
        <w:rPr>
          <w:b/>
          <w:sz w:val="22"/>
        </w:rPr>
      </w:pPr>
    </w:p>
    <w:p>
      <w:pPr>
        <w:pStyle w:val="BodyText"/>
        <w:spacing w:line="360" w:lineRule="auto"/>
        <w:ind w:left="785" w:right="292"/>
      </w:pPr>
      <w:r>
        <w:rPr>
          <w:b/>
        </w:rPr>
        <w:t>Artículo 289.- </w:t>
      </w:r>
      <w:r>
        <w:rPr/>
        <w:t>Se impondrá prisión de tres días a seis meses o de diez a cincuenta días-multa, a quien:</w:t>
      </w:r>
    </w:p>
    <w:p>
      <w:pPr>
        <w:pStyle w:val="BodyText"/>
        <w:spacing w:before="9"/>
        <w:rPr>
          <w:sz w:val="36"/>
        </w:rPr>
      </w:pPr>
    </w:p>
    <w:p>
      <w:pPr>
        <w:pStyle w:val="BodyText"/>
        <w:spacing w:line="360" w:lineRule="auto"/>
        <w:ind w:left="785" w:right="187" w:firstLine="355"/>
        <w:jc w:val="both"/>
      </w:pPr>
      <w:r>
        <w:rPr>
          <w:b/>
        </w:rPr>
        <w:t>I.- </w:t>
      </w:r>
      <w:r>
        <w:rPr/>
        <w:t>Oculte su nombre o apellido y tome otro imaginario o el de otra persona al declarar ante una autoridad;</w:t>
      </w:r>
    </w:p>
    <w:p>
      <w:pPr>
        <w:pStyle w:val="BodyText"/>
        <w:spacing w:before="6"/>
        <w:rPr>
          <w:sz w:val="36"/>
        </w:rPr>
      </w:pPr>
    </w:p>
    <w:p>
      <w:pPr>
        <w:pStyle w:val="BodyText"/>
        <w:spacing w:line="360" w:lineRule="auto"/>
        <w:ind w:left="785" w:right="188" w:firstLine="287"/>
        <w:jc w:val="both"/>
      </w:pPr>
      <w:r>
        <w:rPr>
          <w:b/>
        </w:rPr>
        <w:t>II.- </w:t>
      </w:r>
      <w:r>
        <w:rPr/>
        <w:t>Para eludir la práctica de una diligencia decretada por una autoridad, oculte su domicilio o designe otro que no sea el suyo o niegue de cualquier modo el verdadero,  y</w:t>
      </w:r>
    </w:p>
    <w:p>
      <w:pPr>
        <w:pStyle w:val="BodyText"/>
        <w:spacing w:line="360" w:lineRule="auto" w:before="198"/>
        <w:ind w:left="785" w:right="193" w:firstLine="220"/>
        <w:jc w:val="both"/>
      </w:pPr>
      <w:r>
        <w:rPr>
          <w:b/>
        </w:rPr>
        <w:t>III.- </w:t>
      </w:r>
      <w:r>
        <w:rPr/>
        <w:t>Siendo servidor público en los actos propios de su cargo, atribuyere a una persona título o nombre, a sabiendas de que no le pertenecen.</w:t>
      </w:r>
    </w:p>
    <w:p>
      <w:pPr>
        <w:pStyle w:val="BodyText"/>
        <w:rPr>
          <w:sz w:val="26"/>
        </w:rPr>
      </w:pPr>
    </w:p>
    <w:p>
      <w:pPr>
        <w:pStyle w:val="BodyText"/>
        <w:spacing w:before="2"/>
        <w:rPr>
          <w:sz w:val="30"/>
        </w:rPr>
      </w:pPr>
    </w:p>
    <w:p>
      <w:pPr>
        <w:pStyle w:val="BodyText"/>
        <w:spacing w:line="360" w:lineRule="auto" w:before="1"/>
        <w:ind w:left="785" w:right="243" w:firstLine="707"/>
      </w:pPr>
      <w:r>
        <w:rPr/>
        <w:t>Lo dispuesto en este artículo no comprende a quien tenga el carácter de imputado en una investigación o proceso penal.</w:t>
      </w:r>
    </w:p>
    <w:p>
      <w:pPr>
        <w:pStyle w:val="Heading2"/>
        <w:spacing w:before="225"/>
        <w:ind w:right="236"/>
      </w:pPr>
      <w:r>
        <w:rPr/>
        <w:t>CAPÍTULO V</w:t>
      </w:r>
    </w:p>
    <w:p>
      <w:pPr>
        <w:spacing w:line="360" w:lineRule="auto" w:before="135"/>
        <w:ind w:left="2028" w:right="1522" w:firstLine="0"/>
        <w:jc w:val="center"/>
        <w:rPr>
          <w:b/>
          <w:sz w:val="24"/>
        </w:rPr>
      </w:pPr>
      <w:r>
        <w:rPr>
          <w:b/>
          <w:sz w:val="24"/>
        </w:rPr>
        <w:t>Usurpación de Funciones Públicas o de Profesión y uso Indebido de Uniforme, Insignia, Distintivo o Condecoración</w:t>
      </w:r>
    </w:p>
    <w:p>
      <w:pPr>
        <w:spacing w:after="0" w:line="360" w:lineRule="auto"/>
        <w:jc w:val="center"/>
        <w:rPr>
          <w:sz w:val="24"/>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6"/>
        <w:rPr>
          <w:b/>
          <w:sz w:val="28"/>
        </w:rPr>
      </w:pPr>
    </w:p>
    <w:p>
      <w:pPr>
        <w:pStyle w:val="BodyText"/>
        <w:spacing w:line="360" w:lineRule="auto" w:before="92"/>
        <w:ind w:left="785" w:right="196"/>
        <w:jc w:val="both"/>
      </w:pPr>
      <w:r>
        <w:rPr>
          <w:b/>
        </w:rPr>
        <w:t>Artículo 290.- </w:t>
      </w:r>
      <w:r>
        <w:rPr/>
        <w:t>Se sancionará con prisión de tres meses a tres años y de diez a cincuenta días-multa, a quien:</w:t>
      </w:r>
    </w:p>
    <w:p>
      <w:pPr>
        <w:pStyle w:val="BodyText"/>
        <w:spacing w:before="9"/>
        <w:rPr>
          <w:sz w:val="36"/>
        </w:rPr>
      </w:pPr>
    </w:p>
    <w:p>
      <w:pPr>
        <w:pStyle w:val="BodyText"/>
        <w:spacing w:line="360" w:lineRule="auto"/>
        <w:ind w:left="785" w:right="188" w:firstLine="355"/>
        <w:jc w:val="both"/>
      </w:pPr>
      <w:r>
        <w:rPr>
          <w:b/>
        </w:rPr>
        <w:t>I.- </w:t>
      </w:r>
      <w:r>
        <w:rPr/>
        <w:t>Sin ser servidor público, se atribuya ese carácter y ejerza alguna de las  funciones de</w:t>
      </w:r>
      <w:r>
        <w:rPr>
          <w:spacing w:val="4"/>
        </w:rPr>
        <w:t> </w:t>
      </w:r>
      <w:r>
        <w:rPr/>
        <w:t>tal;</w:t>
      </w:r>
    </w:p>
    <w:p>
      <w:pPr>
        <w:pStyle w:val="BodyText"/>
        <w:spacing w:before="3"/>
        <w:rPr>
          <w:sz w:val="36"/>
        </w:rPr>
      </w:pPr>
    </w:p>
    <w:p>
      <w:pPr>
        <w:pStyle w:val="BodyText"/>
        <w:spacing w:line="360" w:lineRule="auto" w:before="1"/>
        <w:ind w:left="785" w:right="193" w:firstLine="287"/>
        <w:jc w:val="both"/>
      </w:pPr>
      <w:r>
        <w:rPr>
          <w:b/>
        </w:rPr>
        <w:t>II.- </w:t>
      </w:r>
      <w:r>
        <w:rPr/>
        <w:t>Usare credenciales de servidor público o condecoraciones a que no tenga derecho, incluyendo uniforme, grados jerárquicos, insignias o siglas de uso exclusivo de alguna corporación Policial Estatal o Municipal,</w:t>
      </w:r>
      <w:r>
        <w:rPr>
          <w:spacing w:val="-5"/>
        </w:rPr>
        <w:t> </w:t>
      </w:r>
      <w:r>
        <w:rPr/>
        <w:t>y</w:t>
      </w:r>
    </w:p>
    <w:p>
      <w:pPr>
        <w:pStyle w:val="BodyText"/>
        <w:spacing w:before="10"/>
        <w:rPr>
          <w:sz w:val="36"/>
        </w:rPr>
      </w:pPr>
    </w:p>
    <w:p>
      <w:pPr>
        <w:pStyle w:val="BodyText"/>
        <w:spacing w:line="360" w:lineRule="auto"/>
        <w:ind w:left="785" w:right="383" w:firstLine="220"/>
      </w:pPr>
      <w:r>
        <w:rPr>
          <w:b/>
        </w:rPr>
        <w:t>III.- </w:t>
      </w:r>
      <w:r>
        <w:rPr/>
        <w:t>Al que, sin tener título legal, se atribuya el carácter profesional  y ejerza  los  actos propios de la</w:t>
      </w:r>
      <w:r>
        <w:rPr>
          <w:spacing w:val="7"/>
        </w:rPr>
        <w:t> </w:t>
      </w:r>
      <w:r>
        <w:rPr/>
        <w:t>profesión.</w:t>
      </w:r>
    </w:p>
    <w:p>
      <w:pPr>
        <w:pStyle w:val="BodyText"/>
        <w:spacing w:before="3"/>
        <w:rPr>
          <w:sz w:val="36"/>
        </w:rPr>
      </w:pPr>
    </w:p>
    <w:p>
      <w:pPr>
        <w:pStyle w:val="Heading2"/>
        <w:spacing w:before="1"/>
        <w:ind w:right="230"/>
      </w:pPr>
      <w:r>
        <w:rPr/>
        <w:t>CAPÍTULO VI</w:t>
      </w:r>
    </w:p>
    <w:p>
      <w:pPr>
        <w:spacing w:before="139"/>
        <w:ind w:left="734" w:right="233" w:firstLine="0"/>
        <w:jc w:val="center"/>
        <w:rPr>
          <w:b/>
          <w:sz w:val="24"/>
        </w:rPr>
      </w:pPr>
      <w:r>
        <w:rPr>
          <w:b/>
          <w:sz w:val="24"/>
        </w:rPr>
        <w:t>Disposiciones Comunes a los Capítulos Precedentes</w:t>
      </w:r>
    </w:p>
    <w:p>
      <w:pPr>
        <w:pStyle w:val="BodyText"/>
        <w:rPr>
          <w:b/>
          <w:sz w:val="26"/>
        </w:rPr>
      </w:pPr>
    </w:p>
    <w:p>
      <w:pPr>
        <w:pStyle w:val="BodyText"/>
        <w:spacing w:before="3"/>
        <w:rPr>
          <w:b/>
          <w:sz w:val="22"/>
        </w:rPr>
      </w:pPr>
    </w:p>
    <w:p>
      <w:pPr>
        <w:pStyle w:val="BodyText"/>
        <w:spacing w:line="360" w:lineRule="auto"/>
        <w:ind w:left="785" w:right="191"/>
        <w:jc w:val="both"/>
      </w:pPr>
      <w:r>
        <w:rPr>
          <w:b/>
        </w:rPr>
        <w:t>Artículo 291.- </w:t>
      </w:r>
      <w:r>
        <w:rPr/>
        <w:t>Si el falsario hiciere uso de los documentos u objetos falsos que se detallan en los Capítulos I y II de este Título se acumulará a las falsificaciones el delito que por medio de ellas hubiere cometido el infractor.</w:t>
      </w:r>
    </w:p>
    <w:p>
      <w:pPr>
        <w:pStyle w:val="BodyText"/>
        <w:spacing w:before="7"/>
        <w:rPr>
          <w:sz w:val="36"/>
        </w:rPr>
      </w:pPr>
    </w:p>
    <w:p>
      <w:pPr>
        <w:pStyle w:val="BodyText"/>
        <w:spacing w:line="360" w:lineRule="auto"/>
        <w:ind w:left="785" w:right="188"/>
        <w:jc w:val="both"/>
      </w:pPr>
      <w:r>
        <w:rPr>
          <w:b/>
        </w:rPr>
        <w:t>Artículo 292.- </w:t>
      </w:r>
      <w:r>
        <w:rPr/>
        <w:t>Las disposiciones contenidas en este Título se aplicarán solamente en lo que no estuviere previsto en las leyes especiales o no se opusiere a lo establecido en ellas.</w:t>
      </w:r>
    </w:p>
    <w:p>
      <w:pPr>
        <w:pStyle w:val="Heading2"/>
        <w:spacing w:line="360" w:lineRule="auto" w:before="30"/>
        <w:ind w:left="3677" w:right="3171" w:hanging="3"/>
      </w:pPr>
      <w:r>
        <w:rPr/>
        <w:t>TÍTULO DECIMOSEPTIMO DELITOS CONTRA EL HONOR</w:t>
      </w:r>
    </w:p>
    <w:p>
      <w:pPr>
        <w:pStyle w:val="BodyText"/>
        <w:spacing w:before="6"/>
        <w:rPr>
          <w:b/>
        </w:rPr>
      </w:pPr>
    </w:p>
    <w:p>
      <w:pPr>
        <w:spacing w:before="0"/>
        <w:ind w:left="734" w:right="229" w:firstLine="0"/>
        <w:jc w:val="center"/>
        <w:rPr>
          <w:b/>
          <w:sz w:val="24"/>
        </w:rPr>
      </w:pPr>
      <w:r>
        <w:rPr>
          <w:b/>
          <w:sz w:val="24"/>
        </w:rPr>
        <w:t>CAPÍTULO I</w:t>
      </w:r>
    </w:p>
    <w:p>
      <w:pPr>
        <w:spacing w:before="137"/>
        <w:ind w:left="734" w:right="225" w:firstLine="0"/>
        <w:jc w:val="center"/>
        <w:rPr>
          <w:b/>
          <w:sz w:val="24"/>
        </w:rPr>
      </w:pPr>
      <w:r>
        <w:rPr>
          <w:b/>
          <w:sz w:val="24"/>
        </w:rPr>
        <w:t>Golpes</w:t>
      </w:r>
    </w:p>
    <w:p>
      <w:pPr>
        <w:pStyle w:val="BodyText"/>
        <w:spacing w:before="8"/>
        <w:rPr>
          <w:b/>
          <w:sz w:val="36"/>
        </w:rPr>
      </w:pPr>
    </w:p>
    <w:p>
      <w:pPr>
        <w:pStyle w:val="BodyText"/>
        <w:spacing w:line="360" w:lineRule="auto"/>
        <w:ind w:left="785" w:right="190"/>
        <w:jc w:val="both"/>
      </w:pPr>
      <w:r>
        <w:rPr>
          <w:b/>
        </w:rPr>
        <w:t>Artículo 293.- </w:t>
      </w:r>
      <w:r>
        <w:rPr/>
        <w:t>Se aplicarán de tres meses a un año de prisión o de diez a veinte días- multa y de diez a veinte días de trabajo en favor de la comunidad, a quien, públicamente y fuera de riña, infiera a otro, sin lesionarlo, un golpe simple con ánimo</w:t>
      </w:r>
    </w:p>
    <w:p>
      <w:pPr>
        <w:spacing w:after="0" w:line="360" w:lineRule="auto"/>
        <w:jc w:val="both"/>
        <w:sectPr>
          <w:footerReference w:type="default" r:id="rId32"/>
          <w:pgSz w:w="12240" w:h="15840"/>
          <w:pgMar w:footer="841" w:header="795" w:top="1060" w:bottom="10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11"/>
        <w:rPr>
          <w:sz w:val="26"/>
        </w:rPr>
      </w:pPr>
    </w:p>
    <w:p>
      <w:pPr>
        <w:pStyle w:val="Heading2"/>
        <w:spacing w:before="92"/>
        <w:ind w:right="233"/>
      </w:pPr>
      <w:r>
        <w:rPr/>
        <w:t>CAPÍTULO II</w:t>
      </w:r>
    </w:p>
    <w:p>
      <w:pPr>
        <w:spacing w:line="360" w:lineRule="auto" w:before="137"/>
        <w:ind w:left="4765" w:right="4259" w:firstLine="1"/>
        <w:jc w:val="center"/>
        <w:rPr>
          <w:b/>
          <w:sz w:val="24"/>
        </w:rPr>
      </w:pPr>
      <w:r>
        <w:rPr>
          <w:b/>
          <w:sz w:val="24"/>
        </w:rPr>
        <w:t>Injurias y Difamación</w:t>
      </w:r>
    </w:p>
    <w:p>
      <w:pPr>
        <w:pStyle w:val="BodyText"/>
        <w:spacing w:before="7"/>
        <w:rPr>
          <w:b/>
        </w:rPr>
      </w:pPr>
    </w:p>
    <w:p>
      <w:pPr>
        <w:pStyle w:val="BodyText"/>
        <w:spacing w:line="360" w:lineRule="auto"/>
        <w:ind w:left="785" w:right="190"/>
        <w:jc w:val="both"/>
      </w:pPr>
      <w:r>
        <w:rPr>
          <w:b/>
        </w:rPr>
        <w:t>Artículo 294.- </w:t>
      </w:r>
      <w:r>
        <w:rPr/>
        <w:t>Injuria es toda expresión proferida o toda acción ejecutada para manifestar desprecio a otro con el fin de hacerle una ofensa. Este delito se sancionará con prisión de tres días a dos años o de dos a veinte</w:t>
      </w:r>
      <w:r>
        <w:rPr>
          <w:spacing w:val="9"/>
        </w:rPr>
        <w:t> </w:t>
      </w:r>
      <w:r>
        <w:rPr/>
        <w:t>días-multa.</w:t>
      </w:r>
    </w:p>
    <w:p>
      <w:pPr>
        <w:pStyle w:val="BodyText"/>
        <w:spacing w:before="9"/>
      </w:pPr>
    </w:p>
    <w:p>
      <w:pPr>
        <w:pStyle w:val="BodyText"/>
        <w:spacing w:line="360" w:lineRule="auto"/>
        <w:ind w:left="785" w:firstLine="707"/>
      </w:pPr>
      <w:r>
        <w:rPr/>
        <w:t>Cuando las injurias fueren recíprocas el Juez podrá, según las circunstancias, declarar exentas de sanción a las dos partes o a alguna de</w:t>
      </w:r>
      <w:r>
        <w:rPr>
          <w:spacing w:val="-6"/>
        </w:rPr>
        <w:t> </w:t>
      </w:r>
      <w:r>
        <w:rPr/>
        <w:t>ellas.</w:t>
      </w:r>
    </w:p>
    <w:p>
      <w:pPr>
        <w:pStyle w:val="BodyText"/>
        <w:spacing w:before="4"/>
        <w:rPr>
          <w:sz w:val="36"/>
        </w:rPr>
      </w:pPr>
    </w:p>
    <w:p>
      <w:pPr>
        <w:pStyle w:val="BodyText"/>
        <w:spacing w:line="360" w:lineRule="auto"/>
        <w:ind w:left="785" w:right="190"/>
        <w:jc w:val="both"/>
      </w:pPr>
      <w:r>
        <w:rPr>
          <w:b/>
        </w:rPr>
        <w:t>Artículo 295.- </w:t>
      </w:r>
      <w:r>
        <w:rPr/>
        <w:t>La difamación consiste en comunicar dolosamente a una o más personas, la imputación que se hace a otra persona física o moral, de un hecho cierto  o falso, determinado o indeterminado, que pueda causarle deshonra o afecte su reputación.</w:t>
      </w:r>
    </w:p>
    <w:p>
      <w:pPr>
        <w:pStyle w:val="BodyText"/>
        <w:spacing w:before="5"/>
      </w:pPr>
    </w:p>
    <w:p>
      <w:pPr>
        <w:pStyle w:val="BodyText"/>
        <w:spacing w:line="360" w:lineRule="auto"/>
        <w:ind w:left="785" w:right="606" w:firstLine="707"/>
      </w:pPr>
      <w:r>
        <w:rPr/>
        <w:t>El delito de difamación se sancionará con prisión de tres días a dos años o de veinte a doscientos</w:t>
      </w:r>
      <w:r>
        <w:rPr>
          <w:spacing w:val="8"/>
        </w:rPr>
        <w:t> </w:t>
      </w:r>
      <w:r>
        <w:rPr/>
        <w:t>días-multa.</w:t>
      </w:r>
    </w:p>
    <w:p>
      <w:pPr>
        <w:pStyle w:val="BodyText"/>
        <w:spacing w:before="5"/>
        <w:rPr>
          <w:sz w:val="34"/>
        </w:rPr>
      </w:pPr>
    </w:p>
    <w:p>
      <w:pPr>
        <w:pStyle w:val="BodyText"/>
        <w:ind w:left="785"/>
        <w:jc w:val="both"/>
      </w:pPr>
      <w:r>
        <w:rPr>
          <w:b/>
        </w:rPr>
        <w:t>Artículo 296.- </w:t>
      </w:r>
      <w:r>
        <w:rPr/>
        <w:t>No se aplicará sanción alguna por el delito de difamación, cuando:</w:t>
      </w:r>
    </w:p>
    <w:p>
      <w:pPr>
        <w:pStyle w:val="BodyText"/>
        <w:rPr>
          <w:sz w:val="32"/>
        </w:rPr>
      </w:pPr>
    </w:p>
    <w:p>
      <w:pPr>
        <w:pStyle w:val="BodyText"/>
        <w:spacing w:line="360" w:lineRule="auto"/>
        <w:ind w:left="785" w:right="383" w:firstLine="355"/>
      </w:pPr>
      <w:r>
        <w:rPr>
          <w:b/>
        </w:rPr>
        <w:t>I.- </w:t>
      </w:r>
      <w:r>
        <w:rPr/>
        <w:t>Aquélla se haya hecho a un servidor público y esté relacionada con el ejercicio de sus funciones,</w:t>
      </w:r>
      <w:r>
        <w:rPr>
          <w:spacing w:val="2"/>
        </w:rPr>
        <w:t> </w:t>
      </w:r>
      <w:r>
        <w:rPr/>
        <w:t>y</w:t>
      </w:r>
    </w:p>
    <w:p>
      <w:pPr>
        <w:pStyle w:val="BodyText"/>
        <w:spacing w:before="4"/>
      </w:pPr>
    </w:p>
    <w:p>
      <w:pPr>
        <w:pStyle w:val="BodyText"/>
        <w:tabs>
          <w:tab w:pos="1593" w:val="left" w:leader="none"/>
        </w:tabs>
        <w:spacing w:line="362" w:lineRule="auto" w:before="1"/>
        <w:ind w:left="785" w:right="243" w:firstLine="287"/>
      </w:pPr>
      <w:r>
        <w:rPr>
          <w:b/>
        </w:rPr>
        <w:t>II.-</w:t>
        <w:tab/>
      </w:r>
      <w:r>
        <w:rPr/>
        <w:t>El imputado obre por motivo de interés público o por interés privado, pero legítimo y sin ánimo de</w:t>
      </w:r>
      <w:r>
        <w:rPr>
          <w:spacing w:val="5"/>
        </w:rPr>
        <w:t> </w:t>
      </w:r>
      <w:r>
        <w:rPr/>
        <w:t>dañar.</w:t>
      </w:r>
    </w:p>
    <w:p>
      <w:pPr>
        <w:pStyle w:val="BodyText"/>
        <w:rPr>
          <w:sz w:val="26"/>
        </w:rPr>
      </w:pPr>
    </w:p>
    <w:p>
      <w:pPr>
        <w:pStyle w:val="BodyText"/>
        <w:spacing w:before="9"/>
        <w:rPr>
          <w:sz w:val="21"/>
        </w:rPr>
      </w:pPr>
    </w:p>
    <w:p>
      <w:pPr>
        <w:pStyle w:val="BodyText"/>
        <w:ind w:left="785"/>
        <w:jc w:val="both"/>
      </w:pPr>
      <w:r>
        <w:rPr>
          <w:b/>
        </w:rPr>
        <w:t>Artículo 297.- </w:t>
      </w:r>
      <w:r>
        <w:rPr/>
        <w:t>No se aplicará sanción alguna por el delito de difamación a quien:</w:t>
      </w:r>
    </w:p>
    <w:p>
      <w:pPr>
        <w:pStyle w:val="BodyText"/>
        <w:rPr>
          <w:sz w:val="26"/>
        </w:rPr>
      </w:pPr>
    </w:p>
    <w:p>
      <w:pPr>
        <w:pStyle w:val="BodyText"/>
        <w:spacing w:before="4"/>
        <w:rPr>
          <w:sz w:val="22"/>
        </w:rPr>
      </w:pPr>
    </w:p>
    <w:p>
      <w:pPr>
        <w:pStyle w:val="BodyText"/>
        <w:spacing w:line="360" w:lineRule="auto" w:before="1"/>
        <w:ind w:left="785" w:firstLine="355"/>
      </w:pPr>
      <w:r>
        <w:rPr>
          <w:b/>
        </w:rPr>
        <w:t>I.- </w:t>
      </w:r>
      <w:r>
        <w:rPr/>
        <w:t>Manifieste técnicamente su parecer sobre alguna producción literaria, artística, científica o industrial;</w:t>
      </w:r>
    </w:p>
    <w:p>
      <w:pPr>
        <w:spacing w:after="0" w:line="360" w:lineRule="auto"/>
        <w:sectPr>
          <w:footerReference w:type="default" r:id="rId33"/>
          <w:pgSz w:w="12240" w:h="15840"/>
          <w:pgMar w:footer="524" w:header="795" w:top="1060" w:bottom="720" w:left="1200" w:right="720"/>
          <w:pgNumType w:start="137"/>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1" w:firstLine="287"/>
        <w:jc w:val="both"/>
      </w:pPr>
      <w:r>
        <w:rPr>
          <w:b/>
        </w:rPr>
        <w:t>II.- </w:t>
      </w:r>
      <w:r>
        <w:rPr/>
        <w:t>Exprese su juicio sobre capacidad, aptitud o conducta de otro, si probare que obró en cumplimiento de un deber o por interés público o que, con la debida reserva,  lo hizo por humanidad, por prestar un servicio a la persona con quien tenga  parentesco o amistad o dando informes que se le hubiesen pedido, si no lo hiciere, a sabiendas, calumniosamente,</w:t>
      </w:r>
      <w:r>
        <w:rPr>
          <w:spacing w:val="3"/>
        </w:rPr>
        <w:t> </w:t>
      </w:r>
      <w:r>
        <w:rPr/>
        <w:t>y</w:t>
      </w:r>
    </w:p>
    <w:p>
      <w:pPr>
        <w:pStyle w:val="BodyText"/>
        <w:rPr>
          <w:sz w:val="25"/>
        </w:rPr>
      </w:pPr>
    </w:p>
    <w:p>
      <w:pPr>
        <w:pStyle w:val="BodyText"/>
        <w:spacing w:line="360" w:lineRule="auto"/>
        <w:ind w:left="785" w:right="190" w:firstLine="220"/>
        <w:jc w:val="both"/>
      </w:pPr>
      <w:r>
        <w:rPr>
          <w:b/>
        </w:rPr>
        <w:t>III.- </w:t>
      </w:r>
      <w:r>
        <w:rPr/>
        <w:t>Siendo el autor de un escrito presentado o de un discurso pronunciado en los tribunales, hiciere uso de alguna expresión difamatoria o injuriosa, caso en que </w:t>
      </w:r>
      <w:r>
        <w:rPr>
          <w:spacing w:val="-3"/>
        </w:rPr>
        <w:t>la </w:t>
      </w:r>
      <w:r>
        <w:rPr/>
        <w:t>autoridad judicial, según la gravedad, le aplicará alguna de las correcciones disciplinarias que permita la</w:t>
      </w:r>
      <w:r>
        <w:rPr>
          <w:spacing w:val="11"/>
        </w:rPr>
        <w:t> </w:t>
      </w:r>
      <w:r>
        <w:rPr/>
        <w:t>ley.</w:t>
      </w:r>
    </w:p>
    <w:p>
      <w:pPr>
        <w:pStyle w:val="BodyText"/>
        <w:spacing w:before="3"/>
      </w:pPr>
    </w:p>
    <w:p>
      <w:pPr>
        <w:pStyle w:val="BodyText"/>
        <w:spacing w:line="360" w:lineRule="auto"/>
        <w:ind w:left="785" w:right="188" w:firstLine="707"/>
        <w:jc w:val="both"/>
      </w:pPr>
      <w:r>
        <w:rPr/>
        <w:t>Lo prevenido en la fracción III de este artículo no comprende el caso en que, cuando la imputación sea calumniosa, se extienda a personas extrañas al litigio o envuelva hechos que no se relacionan con el negocio de que </w:t>
      </w:r>
      <w:r>
        <w:rPr>
          <w:spacing w:val="-3"/>
        </w:rPr>
        <w:t>se </w:t>
      </w:r>
      <w:r>
        <w:rPr/>
        <w:t>trata. Si así fuere, se aplicarán las sanciones correspondientes a los delitos de difamación o</w:t>
      </w:r>
      <w:r>
        <w:rPr>
          <w:spacing w:val="6"/>
        </w:rPr>
        <w:t> </w:t>
      </w:r>
      <w:r>
        <w:rPr/>
        <w:t>calumnia.</w:t>
      </w:r>
    </w:p>
    <w:p>
      <w:pPr>
        <w:pStyle w:val="BodyText"/>
        <w:spacing w:before="2"/>
        <w:rPr>
          <w:sz w:val="38"/>
        </w:rPr>
      </w:pPr>
    </w:p>
    <w:p>
      <w:pPr>
        <w:pStyle w:val="BodyText"/>
        <w:spacing w:line="367" w:lineRule="auto"/>
        <w:ind w:left="785"/>
      </w:pPr>
      <w:r>
        <w:rPr>
          <w:b/>
        </w:rPr>
        <w:t>Artículo 298.- </w:t>
      </w:r>
      <w:r>
        <w:rPr/>
        <w:t>Se sancionará con prisión de uno a cuatro años o de cincuenta a doscientos días-multa y de cincuenta a doscientos días de trabajo en favor de la comunidad, a quien difunda información que ataque a la moral, lesione derechos de terceros, falte al respeto de la vida privada de una o varias personas, provoque algún delito, tenga carácter sedicioso o de alguna otra forma perturbe el orden</w:t>
      </w:r>
      <w:r>
        <w:rPr>
          <w:spacing w:val="-2"/>
        </w:rPr>
        <w:t> </w:t>
      </w:r>
      <w:r>
        <w:rPr/>
        <w:t>público.</w:t>
      </w:r>
    </w:p>
    <w:p>
      <w:pPr>
        <w:pStyle w:val="BodyText"/>
        <w:spacing w:before="8"/>
        <w:rPr>
          <w:sz w:val="23"/>
        </w:rPr>
      </w:pPr>
    </w:p>
    <w:p>
      <w:pPr>
        <w:pStyle w:val="BodyText"/>
        <w:spacing w:line="360" w:lineRule="auto"/>
        <w:ind w:left="785" w:right="189" w:firstLine="707"/>
        <w:jc w:val="both"/>
      </w:pPr>
      <w:r>
        <w:rPr/>
        <w:t>Se consideran de carácter sedicioso las informaciones que inciten a las personas para impedir u obstaculizar la aplicación de las leyes, impedir a la autoridad el libre ejercicio de sus funciones o evitar el cumplimento de  alguna  providencia judicial o</w:t>
      </w:r>
      <w:r>
        <w:rPr>
          <w:spacing w:val="2"/>
        </w:rPr>
        <w:t> </w:t>
      </w:r>
      <w:r>
        <w:rPr/>
        <w:t>administrativa.</w:t>
      </w:r>
    </w:p>
    <w:p>
      <w:pPr>
        <w:pStyle w:val="BodyText"/>
        <w:spacing w:before="8"/>
      </w:pPr>
    </w:p>
    <w:p>
      <w:pPr>
        <w:pStyle w:val="BodyText"/>
        <w:spacing w:line="360" w:lineRule="auto"/>
        <w:ind w:left="785" w:right="188" w:firstLine="707"/>
        <w:jc w:val="both"/>
      </w:pPr>
      <w:r>
        <w:rPr/>
        <w:t>Para los efectos de este artículo se consideran que faltan al respeto a la vida privada las informaciones que penetran en la intimidad del hogar o en la conducta social de las personas o que tiendan a exhibirlas, a menoscabar su reputación o dañarlas en sus relaciones</w:t>
      </w:r>
      <w:r>
        <w:rPr>
          <w:spacing w:val="4"/>
        </w:rPr>
        <w:t> </w:t>
      </w:r>
      <w:r>
        <w:rPr/>
        <w:t>sociales.</w:t>
      </w:r>
    </w:p>
    <w:p>
      <w:pPr>
        <w:pStyle w:val="BodyText"/>
        <w:rPr>
          <w:sz w:val="26"/>
        </w:rPr>
      </w:pPr>
    </w:p>
    <w:p>
      <w:pPr>
        <w:pStyle w:val="BodyText"/>
        <w:rPr>
          <w:sz w:val="31"/>
        </w:rPr>
      </w:pPr>
    </w:p>
    <w:p>
      <w:pPr>
        <w:pStyle w:val="Heading2"/>
        <w:ind w:right="223"/>
      </w:pPr>
      <w:r>
        <w:rPr/>
        <w:t>CAPÍTULO III</w:t>
      </w:r>
    </w:p>
    <w:p>
      <w:pPr>
        <w:spacing w:after="0"/>
        <w:sectPr>
          <w:pgSz w:w="12240" w:h="15840"/>
          <w:pgMar w:header="795" w:footer="524" w:top="1060" w:bottom="7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6"/>
        <w:rPr>
          <w:b/>
          <w:sz w:val="28"/>
        </w:rPr>
      </w:pPr>
    </w:p>
    <w:p>
      <w:pPr>
        <w:spacing w:before="92"/>
        <w:ind w:left="734" w:right="227" w:firstLine="0"/>
        <w:jc w:val="center"/>
        <w:rPr>
          <w:b/>
          <w:sz w:val="24"/>
        </w:rPr>
      </w:pPr>
      <w:r>
        <w:rPr>
          <w:b/>
          <w:sz w:val="24"/>
        </w:rPr>
        <w:t>Calumnia</w:t>
      </w:r>
    </w:p>
    <w:p>
      <w:pPr>
        <w:pStyle w:val="BodyText"/>
        <w:spacing w:before="9"/>
        <w:rPr>
          <w:b/>
          <w:sz w:val="36"/>
        </w:rPr>
      </w:pPr>
    </w:p>
    <w:p>
      <w:pPr>
        <w:pStyle w:val="BodyText"/>
        <w:spacing w:line="360" w:lineRule="auto"/>
        <w:ind w:left="785" w:right="606"/>
      </w:pPr>
      <w:r>
        <w:rPr>
          <w:b/>
        </w:rPr>
        <w:t>Artículo 299.- </w:t>
      </w:r>
      <w:r>
        <w:rPr/>
        <w:t>Se impondrá prisión de seis meses a dos años o de veinte a doscientos días-multa, a quien:</w:t>
      </w:r>
    </w:p>
    <w:p>
      <w:pPr>
        <w:pStyle w:val="BodyText"/>
        <w:spacing w:before="6"/>
        <w:rPr>
          <w:sz w:val="36"/>
        </w:rPr>
      </w:pPr>
    </w:p>
    <w:p>
      <w:pPr>
        <w:pStyle w:val="BodyText"/>
        <w:spacing w:line="360" w:lineRule="auto"/>
        <w:ind w:left="785" w:right="194" w:firstLine="355"/>
        <w:jc w:val="both"/>
      </w:pPr>
      <w:r>
        <w:rPr>
          <w:b/>
        </w:rPr>
        <w:t>I.- </w:t>
      </w:r>
      <w:r>
        <w:rPr/>
        <w:t>Impute a otro un hecho determinado y calificado como delito por la Ley, si este hecho es falso o es inocente del mismo la persona a quien se le impute;</w:t>
      </w:r>
    </w:p>
    <w:p>
      <w:pPr>
        <w:pStyle w:val="BodyText"/>
        <w:spacing w:before="9"/>
      </w:pPr>
    </w:p>
    <w:p>
      <w:pPr>
        <w:pStyle w:val="BodyText"/>
        <w:spacing w:line="360" w:lineRule="auto" w:before="1"/>
        <w:ind w:left="785" w:right="195" w:firstLine="287"/>
        <w:jc w:val="both"/>
      </w:pPr>
      <w:r>
        <w:rPr>
          <w:b/>
        </w:rPr>
        <w:t>II.- </w:t>
      </w:r>
      <w:r>
        <w:rPr/>
        <w:t>Presente denuncias o querellas calumniosas, entendiéndose por tales, aquéllas en que su autor imputa un delito a persona determinada sabiendo que ésta es  inocente o que aquél no ha sido cometido, y</w:t>
      </w:r>
    </w:p>
    <w:p>
      <w:pPr>
        <w:pStyle w:val="BodyText"/>
        <w:spacing w:before="5"/>
        <w:rPr>
          <w:sz w:val="36"/>
        </w:rPr>
      </w:pPr>
    </w:p>
    <w:p>
      <w:pPr>
        <w:pStyle w:val="BodyText"/>
        <w:spacing w:line="360" w:lineRule="auto"/>
        <w:ind w:left="785" w:right="195" w:firstLine="220"/>
        <w:jc w:val="both"/>
      </w:pPr>
      <w:r>
        <w:rPr>
          <w:b/>
        </w:rPr>
        <w:t>III.- </w:t>
      </w:r>
      <w:r>
        <w:rPr/>
        <w:t>Para hacer que un inocente aparezca como imputado de un delito, ponga sobre la persona del calumniado, en su casa o en otro lugar adecuado para ese fin, una cosa que pueda dar indicios o presunciones de</w:t>
      </w:r>
      <w:r>
        <w:rPr>
          <w:spacing w:val="-8"/>
        </w:rPr>
        <w:t> </w:t>
      </w:r>
      <w:r>
        <w:rPr/>
        <w:t>responsabilidad.</w:t>
      </w:r>
    </w:p>
    <w:p>
      <w:pPr>
        <w:pStyle w:val="BodyText"/>
        <w:spacing w:before="5"/>
        <w:rPr>
          <w:sz w:val="37"/>
        </w:rPr>
      </w:pPr>
    </w:p>
    <w:p>
      <w:pPr>
        <w:pStyle w:val="BodyText"/>
        <w:spacing w:line="360" w:lineRule="auto" w:before="1"/>
        <w:ind w:left="785" w:right="190" w:firstLine="707"/>
        <w:jc w:val="both"/>
      </w:pPr>
      <w:r>
        <w:rPr/>
        <w:t>Aunque se acredite la inocencia del calumniado o que son falsos los hechos en que se apoya la denuncia o querella, no se castigará al imputado si probare plenamente haber tenido alguna justificación bastante para incurrir en error, engaño o violencia física o moral para</w:t>
      </w:r>
      <w:r>
        <w:rPr>
          <w:spacing w:val="-2"/>
        </w:rPr>
        <w:t> </w:t>
      </w:r>
      <w:r>
        <w:rPr/>
        <w:t>ello.</w:t>
      </w:r>
    </w:p>
    <w:p>
      <w:pPr>
        <w:pStyle w:val="BodyText"/>
        <w:spacing w:before="1"/>
        <w:rPr>
          <w:sz w:val="36"/>
        </w:rPr>
      </w:pPr>
    </w:p>
    <w:p>
      <w:pPr>
        <w:pStyle w:val="BodyText"/>
        <w:spacing w:line="360" w:lineRule="auto"/>
        <w:ind w:left="785" w:right="195" w:firstLine="707"/>
        <w:jc w:val="both"/>
      </w:pPr>
      <w:r>
        <w:rPr/>
        <w:t>Tampoco se aplicará sanción alguna al autor de una denuncia o querella, si los hechos que en ellas se imputan son ciertos, aunque no constituyan un delito y él, errónea o falsamente, les haya atribuido ese carácter.</w:t>
      </w:r>
    </w:p>
    <w:p>
      <w:pPr>
        <w:pStyle w:val="BodyText"/>
        <w:spacing w:before="9"/>
      </w:pPr>
    </w:p>
    <w:p>
      <w:pPr>
        <w:pStyle w:val="BodyText"/>
        <w:spacing w:line="360" w:lineRule="auto"/>
        <w:ind w:left="785" w:right="191"/>
        <w:jc w:val="both"/>
      </w:pPr>
      <w:r>
        <w:rPr>
          <w:b/>
        </w:rPr>
        <w:t>Artículo 300.- </w:t>
      </w:r>
      <w:r>
        <w:rPr/>
        <w:t>Cuando haya pendiente un procedimiento relacionado con un delito imputado a alguien calumniosamente, se suspenderá el ejercicio de la acción de calumnia hasta que el juicio termine. En este caso, la prescripción comenzará a correr cuando éste concluya.</w:t>
      </w:r>
    </w:p>
    <w:p>
      <w:pPr>
        <w:pStyle w:val="Heading2"/>
        <w:spacing w:before="200"/>
        <w:ind w:right="233"/>
      </w:pPr>
      <w:r>
        <w:rPr/>
        <w:t>CAPÍTULO IV</w:t>
      </w:r>
    </w:p>
    <w:p>
      <w:pPr>
        <w:spacing w:line="360" w:lineRule="auto" w:before="137"/>
        <w:ind w:left="3540" w:right="3023" w:hanging="12"/>
        <w:jc w:val="center"/>
        <w:rPr>
          <w:b/>
          <w:sz w:val="24"/>
        </w:rPr>
      </w:pPr>
      <w:r>
        <w:rPr>
          <w:b/>
          <w:sz w:val="24"/>
        </w:rPr>
        <w:t>Disposiciones Comunes Para Los Capítulos II y III Precedentes</w:t>
      </w:r>
    </w:p>
    <w:p>
      <w:pPr>
        <w:spacing w:after="0" w:line="360" w:lineRule="auto"/>
        <w:jc w:val="center"/>
        <w:rPr>
          <w:sz w:val="24"/>
        </w:rPr>
        <w:sectPr>
          <w:pgSz w:w="12240" w:h="15840"/>
          <w:pgMar w:header="795" w:footer="52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1"/>
        </w:rPr>
      </w:pPr>
    </w:p>
    <w:p>
      <w:pPr>
        <w:pStyle w:val="BodyText"/>
        <w:spacing w:line="360" w:lineRule="auto"/>
        <w:ind w:left="785" w:right="191"/>
        <w:jc w:val="both"/>
      </w:pPr>
      <w:r>
        <w:rPr>
          <w:b/>
        </w:rPr>
        <w:t>Artículo 301.- </w:t>
      </w:r>
      <w:r>
        <w:rPr/>
        <w:t>No se podrá proceder contra el autor de la injuria, difamación o calumnia, sino por querella de la persona ofendida, pero si el ofendido ha muerto y la difamación o calumnia fueren posterior a su fallecimiento, sólo se podrá proceder en virtud de querella del cónyuge, descendientes, ascendientes o</w:t>
      </w:r>
      <w:r>
        <w:rPr>
          <w:spacing w:val="7"/>
        </w:rPr>
        <w:t> </w:t>
      </w:r>
      <w:r>
        <w:rPr/>
        <w:t>hermanos.</w:t>
      </w:r>
    </w:p>
    <w:p>
      <w:pPr>
        <w:pStyle w:val="BodyText"/>
        <w:spacing w:before="2"/>
      </w:pPr>
    </w:p>
    <w:p>
      <w:pPr>
        <w:pStyle w:val="BodyText"/>
        <w:spacing w:line="360" w:lineRule="auto"/>
        <w:ind w:left="785" w:right="187"/>
        <w:jc w:val="both"/>
      </w:pPr>
      <w:r>
        <w:rPr>
          <w:b/>
        </w:rPr>
        <w:t>Artículo 302.- </w:t>
      </w:r>
      <w:r>
        <w:rPr/>
        <w:t>Cuando la injuria, difamación o calumnia sean anteriores al  fallecimiento del ofendido, no se atenderá la querella de las personas mencionadas, si aquél hubiere permitido la ofensa a sabiendas de que se le había inferido, no hubiere presentado en vida su querella pudiendo hacerlo, ni prevenido que lo hicieran sus herederos.</w:t>
      </w:r>
    </w:p>
    <w:p>
      <w:pPr>
        <w:pStyle w:val="BodyText"/>
        <w:spacing w:before="8"/>
        <w:rPr>
          <w:sz w:val="36"/>
        </w:rPr>
      </w:pPr>
    </w:p>
    <w:p>
      <w:pPr>
        <w:pStyle w:val="BodyText"/>
        <w:spacing w:line="360" w:lineRule="auto"/>
        <w:ind w:left="833" w:right="112" w:firstLine="568"/>
        <w:jc w:val="both"/>
      </w:pPr>
      <w:r>
        <w:rPr/>
        <w:t>En caso de injuria, difamación o calumnia contra el Congreso del Estado, el  Poder Judicial, el Ejecutivo del Estado o cualquier otro cuerpo colegiado o institución oficial, se obrará conforme a las reglas de este Título, sin perjuicio de lo dispuesto por el artículo 185 de este</w:t>
      </w:r>
      <w:r>
        <w:rPr>
          <w:spacing w:val="6"/>
        </w:rPr>
        <w:t> </w:t>
      </w:r>
      <w:r>
        <w:rPr/>
        <w:t>Código.</w:t>
      </w:r>
    </w:p>
    <w:p>
      <w:pPr>
        <w:pStyle w:val="BodyText"/>
        <w:spacing w:before="2"/>
        <w:rPr>
          <w:sz w:val="36"/>
        </w:rPr>
      </w:pPr>
    </w:p>
    <w:p>
      <w:pPr>
        <w:pStyle w:val="BodyText"/>
        <w:spacing w:line="360" w:lineRule="auto"/>
        <w:ind w:left="785" w:right="192"/>
        <w:jc w:val="both"/>
      </w:pPr>
      <w:r>
        <w:rPr>
          <w:b/>
        </w:rPr>
        <w:t>Artículo 303.- </w:t>
      </w:r>
      <w:r>
        <w:rPr/>
        <w:t>Los escritos, estampas, impresos, litografías, grabados,  pinturas, videos, discos o cualquier otra cosa que hubiere servido </w:t>
      </w:r>
      <w:r>
        <w:rPr>
          <w:spacing w:val="2"/>
        </w:rPr>
        <w:t>para </w:t>
      </w:r>
      <w:r>
        <w:rPr/>
        <w:t>los delitos contra el honor, se recogerán e inutilizarán a menos que se trate de algún documento público o de uno privado que importe obligación, liberación o transmisión de derechos. En tal caso se hará en el documento una anotación sumaria de la sentencia pronunciada contra el</w:t>
      </w:r>
      <w:r>
        <w:rPr>
          <w:spacing w:val="3"/>
        </w:rPr>
        <w:t> </w:t>
      </w:r>
      <w:r>
        <w:rPr/>
        <w:t>imputado.</w:t>
      </w:r>
    </w:p>
    <w:p>
      <w:pPr>
        <w:pStyle w:val="BodyText"/>
        <w:spacing w:before="1"/>
        <w:rPr>
          <w:sz w:val="36"/>
        </w:rPr>
      </w:pPr>
    </w:p>
    <w:p>
      <w:pPr>
        <w:pStyle w:val="BodyText"/>
        <w:spacing w:line="362" w:lineRule="auto" w:before="1"/>
        <w:ind w:left="785" w:right="185"/>
        <w:jc w:val="both"/>
      </w:pPr>
      <w:r>
        <w:rPr>
          <w:b/>
        </w:rPr>
        <w:t>Artículo 304.- </w:t>
      </w:r>
      <w:r>
        <w:rPr/>
        <w:t>Siempre que sea condenado el autor de una injuria, difamación  o de una calumnia, si lo solicita la persona ofendida, se publicará la sentencia, en dos periódicos de circulación en la Entidad Federativa, a costa de aquél; cuando la infracción se cometa por conducto de algún medio de comunicación, los dueños, gerentes o directores de éste, sean o no infractores, estarán obligados a difundir la sentencia, en la misma sección donde se publicó y si es en un medio electrónico en el mismo horario y programa donde se dio a conocer, imponiéndoseles dos días-multa por cada día que pase sin hacerlo, después de aquél en que se les notifique</w:t>
      </w:r>
      <w:r>
        <w:rPr>
          <w:spacing w:val="7"/>
        </w:rPr>
        <w:t> </w:t>
      </w:r>
      <w:r>
        <w:rPr/>
        <w:t>la</w:t>
      </w:r>
    </w:p>
    <w:p>
      <w:pPr>
        <w:pStyle w:val="BodyText"/>
        <w:spacing w:line="201" w:lineRule="exact" w:before="5"/>
        <w:ind w:left="785"/>
        <w:jc w:val="both"/>
      </w:pPr>
      <w:r>
        <w:rPr/>
        <w:t>sentencia. El importe no podrá exceder de quinientos días-multa.</w:t>
      </w:r>
    </w:p>
    <w:p>
      <w:pPr>
        <w:spacing w:after="0" w:line="201" w:lineRule="exact"/>
        <w:jc w:val="both"/>
        <w:sectPr>
          <w:footerReference w:type="default" r:id="rId34"/>
          <w:pgSz w:w="12240" w:h="15840"/>
          <w:pgMar w:footer="684" w:header="795"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360" w:lineRule="auto"/>
        <w:ind w:left="785" w:right="191"/>
        <w:jc w:val="both"/>
      </w:pPr>
      <w:r>
        <w:rPr>
          <w:b/>
        </w:rPr>
        <w:t>Artículo 305.- </w:t>
      </w:r>
      <w:r>
        <w:rPr/>
        <w:t>No servirá de excusa de la difamación o de la calumnia, que el hecho imputado sea notorio o que el agente se limite a reproducir lo ya publicado o difundido en la República Mexicana o en otro país.</w:t>
      </w:r>
    </w:p>
    <w:p>
      <w:pPr>
        <w:pStyle w:val="BodyText"/>
        <w:spacing w:before="6"/>
      </w:pPr>
    </w:p>
    <w:p>
      <w:pPr>
        <w:pStyle w:val="Heading2"/>
        <w:ind w:right="231"/>
      </w:pPr>
      <w:r>
        <w:rPr/>
        <w:t>CAPÍTULO V</w:t>
      </w:r>
    </w:p>
    <w:p>
      <w:pPr>
        <w:spacing w:before="139"/>
        <w:ind w:left="734" w:right="231" w:firstLine="0"/>
        <w:jc w:val="center"/>
        <w:rPr>
          <w:b/>
          <w:sz w:val="24"/>
        </w:rPr>
      </w:pPr>
      <w:r>
        <w:rPr>
          <w:b/>
          <w:sz w:val="24"/>
        </w:rPr>
        <w:t>Chantaje</w:t>
      </w:r>
    </w:p>
    <w:p>
      <w:pPr>
        <w:pStyle w:val="BodyText"/>
        <w:rPr>
          <w:b/>
          <w:sz w:val="26"/>
        </w:rPr>
      </w:pPr>
    </w:p>
    <w:p>
      <w:pPr>
        <w:pStyle w:val="BodyText"/>
        <w:spacing w:before="5"/>
        <w:rPr>
          <w:b/>
          <w:sz w:val="22"/>
        </w:rPr>
      </w:pPr>
    </w:p>
    <w:p>
      <w:pPr>
        <w:pStyle w:val="BodyText"/>
        <w:spacing w:line="362" w:lineRule="auto"/>
        <w:ind w:left="785" w:right="189"/>
        <w:jc w:val="both"/>
      </w:pPr>
      <w:r>
        <w:rPr>
          <w:b/>
        </w:rPr>
        <w:t>Artículo 306.- </w:t>
      </w:r>
      <w:r>
        <w:rPr/>
        <w:t>Comete el delito de chantaje el que para obligar a  otro a hacer, tolerar  o</w:t>
      </w:r>
      <w:r>
        <w:rPr>
          <w:spacing w:val="12"/>
        </w:rPr>
        <w:t> </w:t>
      </w:r>
      <w:r>
        <w:rPr/>
        <w:t>dejar</w:t>
      </w:r>
      <w:r>
        <w:rPr>
          <w:spacing w:val="10"/>
        </w:rPr>
        <w:t> </w:t>
      </w:r>
      <w:r>
        <w:rPr/>
        <w:t>de</w:t>
      </w:r>
      <w:r>
        <w:rPr>
          <w:spacing w:val="11"/>
        </w:rPr>
        <w:t> </w:t>
      </w:r>
      <w:r>
        <w:rPr/>
        <w:t>hacer</w:t>
      </w:r>
      <w:r>
        <w:rPr>
          <w:spacing w:val="7"/>
        </w:rPr>
        <w:t> </w:t>
      </w:r>
      <w:r>
        <w:rPr/>
        <w:t>alguna</w:t>
      </w:r>
      <w:r>
        <w:rPr>
          <w:spacing w:val="13"/>
        </w:rPr>
        <w:t> </w:t>
      </w:r>
      <w:r>
        <w:rPr/>
        <w:t>cosa</w:t>
      </w:r>
      <w:r>
        <w:rPr>
          <w:spacing w:val="13"/>
        </w:rPr>
        <w:t> </w:t>
      </w:r>
      <w:r>
        <w:rPr/>
        <w:t>contra</w:t>
      </w:r>
      <w:r>
        <w:rPr>
          <w:spacing w:val="10"/>
        </w:rPr>
        <w:t> </w:t>
      </w:r>
      <w:r>
        <w:rPr/>
        <w:t>sus</w:t>
      </w:r>
      <w:r>
        <w:rPr>
          <w:spacing w:val="12"/>
        </w:rPr>
        <w:t> </w:t>
      </w:r>
      <w:r>
        <w:rPr/>
        <w:t>propios</w:t>
      </w:r>
      <w:r>
        <w:rPr>
          <w:spacing w:val="10"/>
        </w:rPr>
        <w:t> </w:t>
      </w:r>
      <w:r>
        <w:rPr/>
        <w:t>bienes</w:t>
      </w:r>
      <w:r>
        <w:rPr>
          <w:spacing w:val="12"/>
        </w:rPr>
        <w:t> </w:t>
      </w:r>
      <w:r>
        <w:rPr/>
        <w:t>jurídicos</w:t>
      </w:r>
      <w:r>
        <w:rPr>
          <w:spacing w:val="13"/>
        </w:rPr>
        <w:t> </w:t>
      </w:r>
      <w:r>
        <w:rPr/>
        <w:t>o</w:t>
      </w:r>
      <w:r>
        <w:rPr>
          <w:spacing w:val="13"/>
        </w:rPr>
        <w:t> </w:t>
      </w:r>
      <w:r>
        <w:rPr/>
        <w:t>a</w:t>
      </w:r>
      <w:r>
        <w:rPr>
          <w:spacing w:val="13"/>
        </w:rPr>
        <w:t> </w:t>
      </w:r>
      <w:r>
        <w:rPr/>
        <w:t>entregarle</w:t>
      </w:r>
      <w:r>
        <w:rPr>
          <w:spacing w:val="13"/>
        </w:rPr>
        <w:t> </w:t>
      </w:r>
      <w:r>
        <w:rPr/>
        <w:t>dinero</w:t>
      </w:r>
    </w:p>
    <w:p>
      <w:pPr>
        <w:pStyle w:val="BodyText"/>
        <w:spacing w:line="271" w:lineRule="exact"/>
        <w:ind w:left="785"/>
        <w:jc w:val="both"/>
      </w:pPr>
      <w:r>
        <w:rPr/>
        <w:t>o cualquier otro objeto, amenace con difamarlo.</w:t>
      </w:r>
    </w:p>
    <w:p>
      <w:pPr>
        <w:pStyle w:val="BodyText"/>
        <w:spacing w:before="8"/>
        <w:rPr>
          <w:sz w:val="36"/>
        </w:rPr>
      </w:pPr>
    </w:p>
    <w:p>
      <w:pPr>
        <w:pStyle w:val="BodyText"/>
        <w:spacing w:line="360" w:lineRule="auto"/>
        <w:ind w:left="785" w:right="196"/>
        <w:jc w:val="both"/>
      </w:pPr>
      <w:r>
        <w:rPr>
          <w:b/>
        </w:rPr>
        <w:t>Artículo 307.- </w:t>
      </w:r>
      <w:r>
        <w:rPr/>
        <w:t>Se aplicará prisión de tres días a cuatro años y de diez a cien días- multa, al que cometa el delito de</w:t>
      </w:r>
      <w:r>
        <w:rPr>
          <w:spacing w:val="7"/>
        </w:rPr>
        <w:t> </w:t>
      </w:r>
      <w:r>
        <w:rPr/>
        <w:t>chantaje.</w:t>
      </w:r>
    </w:p>
    <w:p>
      <w:pPr>
        <w:pStyle w:val="BodyText"/>
        <w:spacing w:before="6"/>
        <w:rPr>
          <w:sz w:val="20"/>
        </w:rPr>
      </w:pPr>
    </w:p>
    <w:p>
      <w:pPr>
        <w:pStyle w:val="BodyText"/>
        <w:ind w:left="1207"/>
      </w:pPr>
      <w:r>
        <w:rPr/>
        <w:t>Este delito se perseguirá por</w:t>
      </w:r>
      <w:r>
        <w:rPr>
          <w:spacing w:val="-11"/>
        </w:rPr>
        <w:t> </w:t>
      </w:r>
      <w:r>
        <w:rPr/>
        <w:t>querella.</w:t>
      </w:r>
    </w:p>
    <w:p>
      <w:pPr>
        <w:pStyle w:val="BodyText"/>
        <w:rPr>
          <w:sz w:val="26"/>
        </w:rPr>
      </w:pPr>
    </w:p>
    <w:p>
      <w:pPr>
        <w:pStyle w:val="BodyText"/>
        <w:spacing w:before="4"/>
        <w:rPr>
          <w:sz w:val="22"/>
        </w:rPr>
      </w:pPr>
    </w:p>
    <w:p>
      <w:pPr>
        <w:pStyle w:val="Heading2"/>
        <w:spacing w:line="360" w:lineRule="auto" w:before="1"/>
        <w:ind w:left="3942" w:right="3439"/>
      </w:pPr>
      <w:r>
        <w:rPr/>
        <w:t>TÍTULO DECIMOCTAVO DELITOS SEXUALES</w:t>
      </w:r>
    </w:p>
    <w:p>
      <w:pPr>
        <w:pStyle w:val="BodyText"/>
        <w:spacing w:before="7"/>
        <w:rPr>
          <w:b/>
        </w:rPr>
      </w:pPr>
    </w:p>
    <w:p>
      <w:pPr>
        <w:spacing w:before="0"/>
        <w:ind w:left="734" w:right="233" w:firstLine="0"/>
        <w:jc w:val="center"/>
        <w:rPr>
          <w:b/>
          <w:sz w:val="24"/>
        </w:rPr>
      </w:pPr>
      <w:r>
        <w:rPr>
          <w:b/>
          <w:sz w:val="24"/>
        </w:rPr>
        <w:t>CAPÍTULO I</w:t>
      </w:r>
    </w:p>
    <w:p>
      <w:pPr>
        <w:spacing w:before="137"/>
        <w:ind w:left="734" w:right="232" w:firstLine="0"/>
        <w:jc w:val="center"/>
        <w:rPr>
          <w:b/>
          <w:sz w:val="24"/>
        </w:rPr>
      </w:pPr>
      <w:r>
        <w:rPr>
          <w:b/>
          <w:sz w:val="24"/>
        </w:rPr>
        <w:t>Hostigamiento Sexual</w:t>
      </w:r>
    </w:p>
    <w:p>
      <w:pPr>
        <w:pStyle w:val="BodyText"/>
        <w:spacing w:before="6"/>
        <w:rPr>
          <w:b/>
          <w:sz w:val="36"/>
        </w:rPr>
      </w:pPr>
    </w:p>
    <w:p>
      <w:pPr>
        <w:pStyle w:val="BodyText"/>
        <w:spacing w:line="360" w:lineRule="auto"/>
        <w:ind w:left="785" w:right="187"/>
        <w:jc w:val="both"/>
      </w:pPr>
      <w:r>
        <w:rPr>
          <w:b/>
          <w:spacing w:val="-5"/>
        </w:rPr>
        <w:t>Artículo </w:t>
      </w:r>
      <w:r>
        <w:rPr>
          <w:b/>
          <w:spacing w:val="-4"/>
        </w:rPr>
        <w:t>308.- </w:t>
      </w:r>
      <w:r>
        <w:rPr/>
        <w:t>A </w:t>
      </w:r>
      <w:r>
        <w:rPr>
          <w:spacing w:val="-5"/>
        </w:rPr>
        <w:t>quien </w:t>
      </w:r>
      <w:r>
        <w:rPr>
          <w:spacing w:val="-3"/>
        </w:rPr>
        <w:t>con </w:t>
      </w:r>
      <w:r>
        <w:rPr>
          <w:spacing w:val="-4"/>
        </w:rPr>
        <w:t>fines </w:t>
      </w:r>
      <w:r>
        <w:rPr>
          <w:spacing w:val="-5"/>
        </w:rPr>
        <w:t>lascivos asedie reiteradamente </w:t>
      </w:r>
      <w:r>
        <w:rPr/>
        <w:t>a </w:t>
      </w:r>
      <w:r>
        <w:rPr>
          <w:spacing w:val="-5"/>
        </w:rPr>
        <w:t>persona </w:t>
      </w:r>
      <w:r>
        <w:rPr/>
        <w:t>de </w:t>
      </w:r>
      <w:r>
        <w:rPr>
          <w:spacing w:val="-5"/>
        </w:rPr>
        <w:t>cualquier sexo, valiéndose </w:t>
      </w:r>
      <w:r>
        <w:rPr>
          <w:spacing w:val="-4"/>
        </w:rPr>
        <w:t>de su </w:t>
      </w:r>
      <w:r>
        <w:rPr>
          <w:spacing w:val="-5"/>
        </w:rPr>
        <w:t>posición jerárquica derivada </w:t>
      </w:r>
      <w:r>
        <w:rPr/>
        <w:t>de </w:t>
      </w:r>
      <w:r>
        <w:rPr>
          <w:spacing w:val="-5"/>
        </w:rPr>
        <w:t>relaciones laborales, docentes, domésticas </w:t>
      </w:r>
      <w:r>
        <w:rPr/>
        <w:t>o </w:t>
      </w:r>
      <w:r>
        <w:rPr>
          <w:spacing w:val="-6"/>
        </w:rPr>
        <w:t>cualquiera </w:t>
      </w:r>
      <w:r>
        <w:rPr>
          <w:spacing w:val="-5"/>
        </w:rPr>
        <w:t>otra </w:t>
      </w:r>
      <w:r>
        <w:rPr>
          <w:spacing w:val="-4"/>
        </w:rPr>
        <w:t>que </w:t>
      </w:r>
      <w:r>
        <w:rPr>
          <w:spacing w:val="-5"/>
        </w:rPr>
        <w:t>implique </w:t>
      </w:r>
      <w:r>
        <w:rPr>
          <w:spacing w:val="-6"/>
        </w:rPr>
        <w:t>subordinación, </w:t>
      </w:r>
      <w:r>
        <w:rPr>
          <w:spacing w:val="-3"/>
        </w:rPr>
        <w:t>se </w:t>
      </w:r>
      <w:r>
        <w:rPr>
          <w:spacing w:val="-4"/>
        </w:rPr>
        <w:t>le </w:t>
      </w:r>
      <w:r>
        <w:rPr>
          <w:spacing w:val="-5"/>
        </w:rPr>
        <w:t>impondrá prisión </w:t>
      </w:r>
      <w:r>
        <w:rPr>
          <w:spacing w:val="-4"/>
        </w:rPr>
        <w:t>de dos </w:t>
      </w:r>
      <w:r>
        <w:rPr/>
        <w:t>a </w:t>
      </w:r>
      <w:r>
        <w:rPr>
          <w:spacing w:val="-4"/>
        </w:rPr>
        <w:t>cinco años </w:t>
      </w:r>
      <w:r>
        <w:rPr/>
        <w:t>o de </w:t>
      </w:r>
      <w:r>
        <w:rPr>
          <w:spacing w:val="-5"/>
        </w:rPr>
        <w:t>doscientos </w:t>
      </w:r>
      <w:r>
        <w:rPr/>
        <w:t>a </w:t>
      </w:r>
      <w:r>
        <w:rPr>
          <w:spacing w:val="-5"/>
        </w:rPr>
        <w:t>quinientos días-multa </w:t>
      </w:r>
      <w:r>
        <w:rPr/>
        <w:t>y de </w:t>
      </w:r>
      <w:r>
        <w:rPr>
          <w:spacing w:val="-5"/>
        </w:rPr>
        <w:t>cien </w:t>
      </w:r>
      <w:r>
        <w:rPr/>
        <w:t>a </w:t>
      </w:r>
      <w:r>
        <w:rPr>
          <w:spacing w:val="-5"/>
        </w:rPr>
        <w:t>quinientos </w:t>
      </w:r>
      <w:r>
        <w:rPr>
          <w:spacing w:val="-4"/>
        </w:rPr>
        <w:t>días </w:t>
      </w:r>
      <w:r>
        <w:rPr/>
        <w:t>de </w:t>
      </w:r>
      <w:r>
        <w:rPr>
          <w:spacing w:val="-5"/>
        </w:rPr>
        <w:t>trabajo </w:t>
      </w:r>
      <w:r>
        <w:rPr/>
        <w:t>en </w:t>
      </w:r>
      <w:r>
        <w:rPr>
          <w:spacing w:val="-5"/>
        </w:rPr>
        <w:t>favor </w:t>
      </w:r>
      <w:r>
        <w:rPr>
          <w:spacing w:val="-4"/>
        </w:rPr>
        <w:t>de </w:t>
      </w:r>
      <w:r>
        <w:rPr>
          <w:spacing w:val="-3"/>
        </w:rPr>
        <w:t>la </w:t>
      </w:r>
      <w:r>
        <w:rPr>
          <w:spacing w:val="-6"/>
        </w:rPr>
        <w:t>comunidad.</w:t>
      </w:r>
    </w:p>
    <w:p>
      <w:pPr>
        <w:pStyle w:val="BodyText"/>
        <w:spacing w:before="1"/>
        <w:rPr>
          <w:sz w:val="36"/>
        </w:rPr>
      </w:pPr>
    </w:p>
    <w:p>
      <w:pPr>
        <w:pStyle w:val="BodyText"/>
        <w:spacing w:line="360" w:lineRule="auto"/>
        <w:ind w:left="785" w:right="189" w:firstLine="355"/>
        <w:jc w:val="both"/>
      </w:pPr>
      <w:r>
        <w:rPr/>
        <w:t>Si el hostigador fuese servidor público y utilizare los medios o circunstancias que el encargo le proporcione, además de  la sanción correspondiente por  el delito de hostigamiento sexual, será destituido de su cargo.</w:t>
      </w:r>
    </w:p>
    <w:p>
      <w:pPr>
        <w:pStyle w:val="BodyText"/>
        <w:rPr>
          <w:sz w:val="36"/>
        </w:rPr>
      </w:pPr>
    </w:p>
    <w:p>
      <w:pPr>
        <w:pStyle w:val="BodyText"/>
        <w:ind w:left="1140"/>
      </w:pPr>
      <w:r>
        <w:rPr/>
        <w:t>Este delito se perseguirá por querella de la parte ofendida, salvo que se trate de una</w:t>
      </w:r>
    </w:p>
    <w:p>
      <w:pPr>
        <w:spacing w:after="0"/>
        <w:sectPr>
          <w:footerReference w:type="default" r:id="rId35"/>
          <w:pgSz w:w="12240" w:h="15840"/>
          <w:pgMar w:footer="594" w:header="795" w:top="1060" w:bottom="780" w:left="1200" w:right="720"/>
          <w:pgNumType w:start="14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persona menor de dieciocho años de edad, en cuyo caso, se perseguirá de oficio.</w:t>
      </w:r>
    </w:p>
    <w:p>
      <w:pPr>
        <w:pStyle w:val="BodyText"/>
        <w:rPr>
          <w:sz w:val="26"/>
        </w:rPr>
      </w:pPr>
    </w:p>
    <w:p>
      <w:pPr>
        <w:pStyle w:val="BodyText"/>
        <w:rPr>
          <w:sz w:val="22"/>
        </w:rPr>
      </w:pPr>
    </w:p>
    <w:p>
      <w:pPr>
        <w:pStyle w:val="BodyText"/>
        <w:spacing w:line="360" w:lineRule="auto" w:before="1"/>
        <w:ind w:left="785" w:right="187" w:firstLine="355"/>
        <w:jc w:val="both"/>
      </w:pPr>
      <w:r>
        <w:rPr/>
        <w:t>En caso de reincidencia se le impondrá sanción de tres a seis años de prisión y de trescientos a quinientos días-multa.</w:t>
      </w:r>
    </w:p>
    <w:p>
      <w:pPr>
        <w:pStyle w:val="BodyText"/>
        <w:spacing w:before="10"/>
        <w:rPr>
          <w:sz w:val="35"/>
        </w:rPr>
      </w:pPr>
    </w:p>
    <w:p>
      <w:pPr>
        <w:pStyle w:val="Heading2"/>
        <w:ind w:right="237"/>
      </w:pPr>
      <w:r>
        <w:rPr/>
        <w:t>CAPÍTULO I Bis</w:t>
      </w:r>
    </w:p>
    <w:p>
      <w:pPr>
        <w:spacing w:before="139"/>
        <w:ind w:left="734" w:right="236" w:firstLine="0"/>
        <w:jc w:val="center"/>
        <w:rPr>
          <w:b/>
          <w:sz w:val="24"/>
        </w:rPr>
      </w:pPr>
      <w:r>
        <w:rPr>
          <w:b/>
          <w:sz w:val="24"/>
        </w:rPr>
        <w:t>Acoso Sexual</w:t>
      </w:r>
    </w:p>
    <w:p>
      <w:pPr>
        <w:pStyle w:val="BodyText"/>
        <w:rPr>
          <w:b/>
          <w:sz w:val="26"/>
        </w:rPr>
      </w:pPr>
    </w:p>
    <w:p>
      <w:pPr>
        <w:pStyle w:val="BodyText"/>
        <w:spacing w:before="1"/>
        <w:rPr>
          <w:b/>
          <w:sz w:val="22"/>
        </w:rPr>
      </w:pPr>
    </w:p>
    <w:p>
      <w:pPr>
        <w:pStyle w:val="BodyText"/>
        <w:spacing w:line="360" w:lineRule="auto"/>
        <w:ind w:left="785" w:right="192"/>
      </w:pPr>
      <w:r>
        <w:rPr>
          <w:b/>
          <w:spacing w:val="-5"/>
        </w:rPr>
        <w:t>Artículo </w:t>
      </w:r>
      <w:r>
        <w:rPr>
          <w:b/>
          <w:spacing w:val="-3"/>
        </w:rPr>
        <w:t>308 </w:t>
      </w:r>
      <w:r>
        <w:rPr>
          <w:b/>
          <w:spacing w:val="-5"/>
        </w:rPr>
        <w:t>Bis.- </w:t>
      </w:r>
      <w:r>
        <w:rPr>
          <w:spacing w:val="-3"/>
        </w:rPr>
        <w:t>Se </w:t>
      </w:r>
      <w:r>
        <w:rPr>
          <w:spacing w:val="-5"/>
        </w:rPr>
        <w:t>impondrá </w:t>
      </w:r>
      <w:r>
        <w:rPr>
          <w:spacing w:val="-4"/>
        </w:rPr>
        <w:t>pena </w:t>
      </w:r>
      <w:r>
        <w:rPr/>
        <w:t>de </w:t>
      </w:r>
      <w:r>
        <w:rPr>
          <w:spacing w:val="-3"/>
        </w:rPr>
        <w:t>dos </w:t>
      </w:r>
      <w:r>
        <w:rPr/>
        <w:t>a </w:t>
      </w:r>
      <w:r>
        <w:rPr>
          <w:spacing w:val="-4"/>
        </w:rPr>
        <w:t>tres años </w:t>
      </w:r>
      <w:r>
        <w:rPr/>
        <w:t>de </w:t>
      </w:r>
      <w:r>
        <w:rPr>
          <w:spacing w:val="-5"/>
        </w:rPr>
        <w:t>prisión </w:t>
      </w:r>
      <w:r>
        <w:rPr/>
        <w:t>y de </w:t>
      </w:r>
      <w:r>
        <w:rPr>
          <w:spacing w:val="-5"/>
        </w:rPr>
        <w:t>cien </w:t>
      </w:r>
      <w:r>
        <w:rPr/>
        <w:t>a </w:t>
      </w:r>
      <w:r>
        <w:rPr>
          <w:spacing w:val="-6"/>
        </w:rPr>
        <w:t>quinientos </w:t>
      </w:r>
      <w:r>
        <w:rPr>
          <w:spacing w:val="-5"/>
        </w:rPr>
        <w:t>días-multa </w:t>
      </w:r>
      <w:r>
        <w:rPr/>
        <w:t>a </w:t>
      </w:r>
      <w:r>
        <w:rPr>
          <w:spacing w:val="-5"/>
        </w:rPr>
        <w:t>quien:</w:t>
      </w:r>
    </w:p>
    <w:p>
      <w:pPr>
        <w:pStyle w:val="BodyText"/>
        <w:spacing w:before="10"/>
        <w:rPr>
          <w:sz w:val="35"/>
        </w:rPr>
      </w:pPr>
    </w:p>
    <w:p>
      <w:pPr>
        <w:pStyle w:val="ListParagraph"/>
        <w:numPr>
          <w:ilvl w:val="0"/>
          <w:numId w:val="10"/>
        </w:numPr>
        <w:tabs>
          <w:tab w:pos="978" w:val="left" w:leader="none"/>
        </w:tabs>
        <w:spacing w:line="360" w:lineRule="auto" w:before="0" w:after="0"/>
        <w:ind w:left="785" w:right="186" w:firstLine="0"/>
        <w:jc w:val="both"/>
        <w:rPr>
          <w:sz w:val="24"/>
        </w:rPr>
      </w:pPr>
      <w:r>
        <w:rPr>
          <w:spacing w:val="-5"/>
          <w:sz w:val="24"/>
        </w:rPr>
        <w:t>Asedie, </w:t>
      </w:r>
      <w:r>
        <w:rPr>
          <w:spacing w:val="-4"/>
          <w:sz w:val="24"/>
        </w:rPr>
        <w:t>por </w:t>
      </w:r>
      <w:r>
        <w:rPr>
          <w:spacing w:val="-5"/>
          <w:sz w:val="24"/>
        </w:rPr>
        <w:t>cualquier </w:t>
      </w:r>
      <w:r>
        <w:rPr>
          <w:spacing w:val="-4"/>
          <w:sz w:val="24"/>
        </w:rPr>
        <w:t>medio, con </w:t>
      </w:r>
      <w:r>
        <w:rPr>
          <w:spacing w:val="-5"/>
          <w:sz w:val="24"/>
        </w:rPr>
        <w:t>fines lascivos, </w:t>
      </w:r>
      <w:r>
        <w:rPr>
          <w:sz w:val="24"/>
        </w:rPr>
        <w:t>y a </w:t>
      </w:r>
      <w:r>
        <w:rPr>
          <w:spacing w:val="-4"/>
          <w:sz w:val="24"/>
        </w:rPr>
        <w:t>pesar </w:t>
      </w:r>
      <w:r>
        <w:rPr>
          <w:sz w:val="24"/>
        </w:rPr>
        <w:t>de </w:t>
      </w:r>
      <w:r>
        <w:rPr>
          <w:spacing w:val="-4"/>
          <w:sz w:val="24"/>
        </w:rPr>
        <w:t>su </w:t>
      </w:r>
      <w:r>
        <w:rPr>
          <w:spacing w:val="-5"/>
          <w:sz w:val="24"/>
        </w:rPr>
        <w:t>oposición, </w:t>
      </w:r>
      <w:r>
        <w:rPr>
          <w:sz w:val="24"/>
        </w:rPr>
        <w:t>a </w:t>
      </w:r>
      <w:r>
        <w:rPr>
          <w:spacing w:val="-4"/>
          <w:sz w:val="24"/>
        </w:rPr>
        <w:t>una </w:t>
      </w:r>
      <w:r>
        <w:rPr>
          <w:spacing w:val="-5"/>
          <w:sz w:val="24"/>
        </w:rPr>
        <w:t>persona </w:t>
      </w:r>
      <w:r>
        <w:rPr>
          <w:sz w:val="24"/>
        </w:rPr>
        <w:t>o </w:t>
      </w:r>
      <w:r>
        <w:rPr>
          <w:spacing w:val="-5"/>
          <w:sz w:val="24"/>
        </w:rPr>
        <w:t>solicite </w:t>
      </w:r>
      <w:r>
        <w:rPr>
          <w:spacing w:val="-3"/>
          <w:sz w:val="24"/>
        </w:rPr>
        <w:t>la </w:t>
      </w:r>
      <w:r>
        <w:rPr>
          <w:spacing w:val="-5"/>
          <w:sz w:val="24"/>
        </w:rPr>
        <w:t>ejecución </w:t>
      </w:r>
      <w:r>
        <w:rPr>
          <w:sz w:val="24"/>
        </w:rPr>
        <w:t>de un </w:t>
      </w:r>
      <w:r>
        <w:rPr>
          <w:spacing w:val="-5"/>
          <w:sz w:val="24"/>
        </w:rPr>
        <w:t>acto </w:t>
      </w:r>
      <w:r>
        <w:rPr>
          <w:sz w:val="24"/>
        </w:rPr>
        <w:t>de </w:t>
      </w:r>
      <w:r>
        <w:rPr>
          <w:spacing w:val="-5"/>
          <w:sz w:val="24"/>
        </w:rPr>
        <w:t>naturaleza sexual, para </w:t>
      </w:r>
      <w:r>
        <w:rPr>
          <w:spacing w:val="-3"/>
          <w:sz w:val="24"/>
        </w:rPr>
        <w:t>sí </w:t>
      </w:r>
      <w:r>
        <w:rPr>
          <w:sz w:val="24"/>
        </w:rPr>
        <w:t>o </w:t>
      </w:r>
      <w:r>
        <w:rPr>
          <w:spacing w:val="-5"/>
          <w:sz w:val="24"/>
        </w:rPr>
        <w:t>para </w:t>
      </w:r>
      <w:r>
        <w:rPr>
          <w:sz w:val="24"/>
        </w:rPr>
        <w:t>un </w:t>
      </w:r>
      <w:r>
        <w:rPr>
          <w:spacing w:val="-5"/>
          <w:sz w:val="24"/>
        </w:rPr>
        <w:t>tercero, independientemente</w:t>
      </w:r>
      <w:r>
        <w:rPr>
          <w:spacing w:val="-11"/>
          <w:sz w:val="24"/>
        </w:rPr>
        <w:t> </w:t>
      </w:r>
      <w:r>
        <w:rPr>
          <w:sz w:val="24"/>
        </w:rPr>
        <w:t>de</w:t>
      </w:r>
      <w:r>
        <w:rPr>
          <w:spacing w:val="-11"/>
          <w:sz w:val="24"/>
        </w:rPr>
        <w:t> </w:t>
      </w:r>
      <w:r>
        <w:rPr>
          <w:spacing w:val="-4"/>
          <w:sz w:val="24"/>
        </w:rPr>
        <w:t>que</w:t>
      </w:r>
      <w:r>
        <w:rPr>
          <w:spacing w:val="-10"/>
          <w:sz w:val="24"/>
        </w:rPr>
        <w:t> </w:t>
      </w:r>
      <w:r>
        <w:rPr>
          <w:spacing w:val="-4"/>
          <w:sz w:val="24"/>
        </w:rPr>
        <w:t>se</w:t>
      </w:r>
      <w:r>
        <w:rPr>
          <w:spacing w:val="-9"/>
          <w:sz w:val="24"/>
        </w:rPr>
        <w:t> </w:t>
      </w:r>
      <w:r>
        <w:rPr>
          <w:spacing w:val="-5"/>
          <w:sz w:val="24"/>
        </w:rPr>
        <w:t>realice</w:t>
      </w:r>
      <w:r>
        <w:rPr>
          <w:spacing w:val="-11"/>
          <w:sz w:val="24"/>
        </w:rPr>
        <w:t> </w:t>
      </w:r>
      <w:r>
        <w:rPr>
          <w:sz w:val="24"/>
        </w:rPr>
        <w:t>en</w:t>
      </w:r>
      <w:r>
        <w:rPr>
          <w:spacing w:val="-11"/>
          <w:sz w:val="24"/>
        </w:rPr>
        <w:t> </w:t>
      </w:r>
      <w:r>
        <w:rPr>
          <w:spacing w:val="-4"/>
          <w:sz w:val="24"/>
        </w:rPr>
        <w:t>uno</w:t>
      </w:r>
      <w:r>
        <w:rPr>
          <w:spacing w:val="-9"/>
          <w:sz w:val="24"/>
        </w:rPr>
        <w:t> </w:t>
      </w:r>
      <w:r>
        <w:rPr>
          <w:sz w:val="24"/>
        </w:rPr>
        <w:t>o</w:t>
      </w:r>
      <w:r>
        <w:rPr>
          <w:spacing w:val="-11"/>
          <w:sz w:val="24"/>
        </w:rPr>
        <w:t> </w:t>
      </w:r>
      <w:r>
        <w:rPr>
          <w:spacing w:val="-5"/>
          <w:sz w:val="24"/>
        </w:rPr>
        <w:t>varios</w:t>
      </w:r>
      <w:r>
        <w:rPr>
          <w:spacing w:val="-10"/>
          <w:sz w:val="24"/>
        </w:rPr>
        <w:t> </w:t>
      </w:r>
      <w:r>
        <w:rPr>
          <w:spacing w:val="-5"/>
          <w:sz w:val="24"/>
        </w:rPr>
        <w:t>eventos;</w:t>
      </w:r>
    </w:p>
    <w:p>
      <w:pPr>
        <w:pStyle w:val="BodyText"/>
        <w:rPr>
          <w:sz w:val="36"/>
        </w:rPr>
      </w:pPr>
    </w:p>
    <w:p>
      <w:pPr>
        <w:pStyle w:val="ListParagraph"/>
        <w:numPr>
          <w:ilvl w:val="0"/>
          <w:numId w:val="10"/>
        </w:numPr>
        <w:tabs>
          <w:tab w:pos="1035" w:val="left" w:leader="none"/>
        </w:tabs>
        <w:spacing w:line="360" w:lineRule="auto" w:before="0" w:after="0"/>
        <w:ind w:left="785" w:right="186" w:firstLine="0"/>
        <w:jc w:val="both"/>
        <w:rPr>
          <w:sz w:val="24"/>
        </w:rPr>
      </w:pPr>
      <w:r>
        <w:rPr>
          <w:spacing w:val="-5"/>
          <w:sz w:val="24"/>
        </w:rPr>
        <w:t>Asedie reiteradamente, </w:t>
      </w:r>
      <w:r>
        <w:rPr>
          <w:spacing w:val="-4"/>
          <w:sz w:val="24"/>
        </w:rPr>
        <w:t>con fines </w:t>
      </w:r>
      <w:r>
        <w:rPr>
          <w:spacing w:val="-5"/>
          <w:sz w:val="24"/>
        </w:rPr>
        <w:t>lascivos, </w:t>
      </w:r>
      <w:r>
        <w:rPr>
          <w:sz w:val="24"/>
        </w:rPr>
        <w:t>a </w:t>
      </w:r>
      <w:r>
        <w:rPr>
          <w:spacing w:val="-5"/>
          <w:sz w:val="24"/>
        </w:rPr>
        <w:t>cualquier persona, sin </w:t>
      </w:r>
      <w:r>
        <w:rPr>
          <w:spacing w:val="-4"/>
          <w:sz w:val="24"/>
        </w:rPr>
        <w:t>su </w:t>
      </w:r>
      <w:r>
        <w:rPr>
          <w:spacing w:val="-6"/>
          <w:sz w:val="24"/>
        </w:rPr>
        <w:t>consentimiento, </w:t>
      </w:r>
      <w:r>
        <w:rPr>
          <w:spacing w:val="-4"/>
          <w:sz w:val="24"/>
        </w:rPr>
        <w:t>en </w:t>
      </w:r>
      <w:r>
        <w:rPr>
          <w:spacing w:val="-5"/>
          <w:sz w:val="24"/>
        </w:rPr>
        <w:t>lugares públicos, </w:t>
      </w:r>
      <w:r>
        <w:rPr>
          <w:sz w:val="24"/>
        </w:rPr>
        <w:t>o </w:t>
      </w:r>
      <w:r>
        <w:rPr>
          <w:spacing w:val="-4"/>
          <w:sz w:val="24"/>
        </w:rPr>
        <w:t>en </w:t>
      </w:r>
      <w:r>
        <w:rPr>
          <w:spacing w:val="-5"/>
          <w:sz w:val="24"/>
        </w:rPr>
        <w:t>instalaciones </w:t>
      </w:r>
      <w:r>
        <w:rPr>
          <w:sz w:val="24"/>
        </w:rPr>
        <w:t>o </w:t>
      </w:r>
      <w:r>
        <w:rPr>
          <w:spacing w:val="-5"/>
          <w:sz w:val="24"/>
        </w:rPr>
        <w:t>vehículos destinados </w:t>
      </w:r>
      <w:r>
        <w:rPr>
          <w:sz w:val="24"/>
        </w:rPr>
        <w:t>al </w:t>
      </w:r>
      <w:r>
        <w:rPr>
          <w:spacing w:val="-5"/>
          <w:sz w:val="24"/>
        </w:rPr>
        <w:t>transporte público </w:t>
      </w:r>
      <w:r>
        <w:rPr>
          <w:spacing w:val="-4"/>
          <w:sz w:val="24"/>
        </w:rPr>
        <w:t>de</w:t>
      </w:r>
      <w:r>
        <w:rPr>
          <w:spacing w:val="58"/>
          <w:sz w:val="24"/>
        </w:rPr>
        <w:t> </w:t>
      </w:r>
      <w:r>
        <w:rPr>
          <w:spacing w:val="-5"/>
          <w:sz w:val="24"/>
        </w:rPr>
        <w:t>pasajeros;</w:t>
      </w:r>
    </w:p>
    <w:p>
      <w:pPr>
        <w:pStyle w:val="BodyText"/>
        <w:spacing w:before="1"/>
        <w:rPr>
          <w:sz w:val="36"/>
        </w:rPr>
      </w:pPr>
    </w:p>
    <w:p>
      <w:pPr>
        <w:pStyle w:val="ListParagraph"/>
        <w:numPr>
          <w:ilvl w:val="0"/>
          <w:numId w:val="10"/>
        </w:numPr>
        <w:tabs>
          <w:tab w:pos="1102" w:val="left" w:leader="none"/>
        </w:tabs>
        <w:spacing w:line="360" w:lineRule="auto" w:before="0" w:after="0"/>
        <w:ind w:left="785" w:right="186" w:firstLine="0"/>
        <w:jc w:val="both"/>
        <w:rPr>
          <w:sz w:val="24"/>
        </w:rPr>
      </w:pPr>
      <w:r>
        <w:rPr>
          <w:spacing w:val="-5"/>
          <w:sz w:val="24"/>
        </w:rPr>
        <w:t>Capte imágenes </w:t>
      </w:r>
      <w:r>
        <w:rPr>
          <w:sz w:val="24"/>
        </w:rPr>
        <w:t>o </w:t>
      </w:r>
      <w:r>
        <w:rPr>
          <w:spacing w:val="-5"/>
          <w:sz w:val="24"/>
        </w:rPr>
        <w:t>realice cualquier registro audiovisual </w:t>
      </w:r>
      <w:r>
        <w:rPr>
          <w:spacing w:val="-3"/>
          <w:sz w:val="24"/>
        </w:rPr>
        <w:t>del </w:t>
      </w:r>
      <w:r>
        <w:rPr>
          <w:spacing w:val="-5"/>
          <w:sz w:val="24"/>
        </w:rPr>
        <w:t>cuerpo </w:t>
      </w:r>
      <w:r>
        <w:rPr>
          <w:sz w:val="24"/>
        </w:rPr>
        <w:t>de </w:t>
      </w:r>
      <w:r>
        <w:rPr>
          <w:spacing w:val="-4"/>
          <w:sz w:val="24"/>
        </w:rPr>
        <w:t>otra </w:t>
      </w:r>
      <w:r>
        <w:rPr>
          <w:spacing w:val="-5"/>
          <w:sz w:val="24"/>
        </w:rPr>
        <w:t>persona </w:t>
      </w:r>
      <w:r>
        <w:rPr>
          <w:sz w:val="24"/>
        </w:rPr>
        <w:t>o </w:t>
      </w:r>
      <w:r>
        <w:rPr>
          <w:spacing w:val="-3"/>
          <w:sz w:val="24"/>
        </w:rPr>
        <w:t>de </w:t>
      </w:r>
      <w:r>
        <w:rPr>
          <w:spacing w:val="-5"/>
          <w:sz w:val="24"/>
        </w:rPr>
        <w:t>alguna</w:t>
      </w:r>
      <w:r>
        <w:rPr>
          <w:spacing w:val="-11"/>
          <w:sz w:val="24"/>
        </w:rPr>
        <w:t> </w:t>
      </w:r>
      <w:r>
        <w:rPr>
          <w:spacing w:val="-5"/>
          <w:sz w:val="24"/>
        </w:rPr>
        <w:t>parte</w:t>
      </w:r>
      <w:r>
        <w:rPr>
          <w:spacing w:val="-10"/>
          <w:sz w:val="24"/>
        </w:rPr>
        <w:t> </w:t>
      </w:r>
      <w:r>
        <w:rPr>
          <w:sz w:val="24"/>
        </w:rPr>
        <w:t>de</w:t>
      </w:r>
      <w:r>
        <w:rPr>
          <w:spacing w:val="-10"/>
          <w:sz w:val="24"/>
        </w:rPr>
        <w:t> </w:t>
      </w:r>
      <w:r>
        <w:rPr>
          <w:spacing w:val="-3"/>
          <w:sz w:val="24"/>
        </w:rPr>
        <w:t>su</w:t>
      </w:r>
      <w:r>
        <w:rPr>
          <w:spacing w:val="-8"/>
          <w:sz w:val="24"/>
        </w:rPr>
        <w:t> </w:t>
      </w:r>
      <w:r>
        <w:rPr>
          <w:spacing w:val="-5"/>
          <w:sz w:val="24"/>
        </w:rPr>
        <w:t>cuerpo,</w:t>
      </w:r>
      <w:r>
        <w:rPr>
          <w:spacing w:val="-10"/>
          <w:sz w:val="24"/>
        </w:rPr>
        <w:t> </w:t>
      </w:r>
      <w:r>
        <w:rPr>
          <w:spacing w:val="-4"/>
          <w:sz w:val="24"/>
        </w:rPr>
        <w:t>sin</w:t>
      </w:r>
      <w:r>
        <w:rPr>
          <w:spacing w:val="-9"/>
          <w:sz w:val="24"/>
        </w:rPr>
        <w:t> </w:t>
      </w:r>
      <w:r>
        <w:rPr>
          <w:spacing w:val="-4"/>
          <w:sz w:val="24"/>
        </w:rPr>
        <w:t>su</w:t>
      </w:r>
      <w:r>
        <w:rPr>
          <w:spacing w:val="-8"/>
          <w:sz w:val="24"/>
        </w:rPr>
        <w:t> </w:t>
      </w:r>
      <w:r>
        <w:rPr>
          <w:spacing w:val="-6"/>
          <w:sz w:val="24"/>
        </w:rPr>
        <w:t>consentimiento</w:t>
      </w:r>
      <w:r>
        <w:rPr>
          <w:spacing w:val="-8"/>
          <w:sz w:val="24"/>
        </w:rPr>
        <w:t> </w:t>
      </w:r>
      <w:r>
        <w:rPr>
          <w:sz w:val="24"/>
        </w:rPr>
        <w:t>y</w:t>
      </w:r>
      <w:r>
        <w:rPr>
          <w:spacing w:val="-11"/>
          <w:sz w:val="24"/>
        </w:rPr>
        <w:t> </w:t>
      </w:r>
      <w:r>
        <w:rPr>
          <w:spacing w:val="-3"/>
          <w:sz w:val="24"/>
        </w:rPr>
        <w:t>con</w:t>
      </w:r>
      <w:r>
        <w:rPr>
          <w:spacing w:val="-10"/>
          <w:sz w:val="24"/>
        </w:rPr>
        <w:t> </w:t>
      </w:r>
      <w:r>
        <w:rPr>
          <w:sz w:val="24"/>
        </w:rPr>
        <w:t>un</w:t>
      </w:r>
      <w:r>
        <w:rPr>
          <w:spacing w:val="-10"/>
          <w:sz w:val="24"/>
        </w:rPr>
        <w:t> </w:t>
      </w:r>
      <w:r>
        <w:rPr>
          <w:spacing w:val="-5"/>
          <w:sz w:val="24"/>
        </w:rPr>
        <w:t>carácter</w:t>
      </w:r>
      <w:r>
        <w:rPr>
          <w:spacing w:val="-13"/>
          <w:sz w:val="24"/>
        </w:rPr>
        <w:t> </w:t>
      </w:r>
      <w:r>
        <w:rPr>
          <w:spacing w:val="-5"/>
          <w:sz w:val="24"/>
        </w:rPr>
        <w:t>erótico-sexual,</w:t>
      </w:r>
      <w:r>
        <w:rPr>
          <w:spacing w:val="-10"/>
          <w:sz w:val="24"/>
        </w:rPr>
        <w:t> </w:t>
      </w:r>
      <w:r>
        <w:rPr>
          <w:sz w:val="24"/>
        </w:rPr>
        <w:t>o</w:t>
      </w:r>
    </w:p>
    <w:p>
      <w:pPr>
        <w:pStyle w:val="BodyText"/>
        <w:spacing w:before="1"/>
        <w:rPr>
          <w:sz w:val="36"/>
        </w:rPr>
      </w:pPr>
    </w:p>
    <w:p>
      <w:pPr>
        <w:pStyle w:val="ListParagraph"/>
        <w:numPr>
          <w:ilvl w:val="0"/>
          <w:numId w:val="10"/>
        </w:numPr>
        <w:tabs>
          <w:tab w:pos="1165" w:val="left" w:leader="none"/>
        </w:tabs>
        <w:spacing w:line="360" w:lineRule="auto" w:before="0" w:after="0"/>
        <w:ind w:left="785" w:right="187" w:firstLine="0"/>
        <w:jc w:val="both"/>
        <w:rPr>
          <w:sz w:val="24"/>
        </w:rPr>
      </w:pPr>
      <w:r>
        <w:rPr>
          <w:spacing w:val="-5"/>
          <w:sz w:val="24"/>
        </w:rPr>
        <w:t>Realice reiteradamente </w:t>
      </w:r>
      <w:r>
        <w:rPr>
          <w:spacing w:val="-4"/>
          <w:sz w:val="24"/>
        </w:rPr>
        <w:t>actos </w:t>
      </w:r>
      <w:r>
        <w:rPr>
          <w:sz w:val="24"/>
        </w:rPr>
        <w:t>de </w:t>
      </w:r>
      <w:r>
        <w:rPr>
          <w:spacing w:val="-6"/>
          <w:sz w:val="24"/>
        </w:rPr>
        <w:t>exhibicionismo, </w:t>
      </w:r>
      <w:r>
        <w:rPr>
          <w:spacing w:val="-5"/>
          <w:sz w:val="24"/>
        </w:rPr>
        <w:t>remisión </w:t>
      </w:r>
      <w:r>
        <w:rPr>
          <w:sz w:val="24"/>
        </w:rPr>
        <w:t>de </w:t>
      </w:r>
      <w:r>
        <w:rPr>
          <w:spacing w:val="-5"/>
          <w:sz w:val="24"/>
        </w:rPr>
        <w:t>imágenes </w:t>
      </w:r>
      <w:r>
        <w:rPr>
          <w:sz w:val="24"/>
        </w:rPr>
        <w:t>o </w:t>
      </w:r>
      <w:r>
        <w:rPr>
          <w:spacing w:val="-5"/>
          <w:sz w:val="24"/>
        </w:rPr>
        <w:t>videos </w:t>
      </w:r>
      <w:r>
        <w:rPr>
          <w:spacing w:val="-4"/>
          <w:sz w:val="24"/>
        </w:rPr>
        <w:t>con</w:t>
      </w:r>
      <w:r>
        <w:rPr>
          <w:spacing w:val="58"/>
          <w:sz w:val="24"/>
        </w:rPr>
        <w:t> </w:t>
      </w:r>
      <w:r>
        <w:rPr>
          <w:spacing w:val="-5"/>
          <w:sz w:val="24"/>
        </w:rPr>
        <w:t>connotación sexual, </w:t>
      </w:r>
      <w:r>
        <w:rPr>
          <w:spacing w:val="-6"/>
          <w:sz w:val="24"/>
        </w:rPr>
        <w:t>lasciva </w:t>
      </w:r>
      <w:r>
        <w:rPr>
          <w:sz w:val="24"/>
        </w:rPr>
        <w:t>o </w:t>
      </w:r>
      <w:r>
        <w:rPr>
          <w:spacing w:val="-4"/>
          <w:sz w:val="24"/>
        </w:rPr>
        <w:t>de </w:t>
      </w:r>
      <w:r>
        <w:rPr>
          <w:spacing w:val="-6"/>
          <w:sz w:val="24"/>
        </w:rPr>
        <w:t>exhibicionismo </w:t>
      </w:r>
      <w:r>
        <w:rPr>
          <w:spacing w:val="-5"/>
          <w:sz w:val="24"/>
        </w:rPr>
        <w:t>corporal, </w:t>
      </w:r>
      <w:r>
        <w:rPr>
          <w:sz w:val="24"/>
        </w:rPr>
        <w:t>o </w:t>
      </w:r>
      <w:r>
        <w:rPr>
          <w:spacing w:val="-4"/>
          <w:sz w:val="24"/>
        </w:rPr>
        <w:t>los </w:t>
      </w:r>
      <w:r>
        <w:rPr>
          <w:spacing w:val="-5"/>
          <w:sz w:val="24"/>
        </w:rPr>
        <w:t>solicite, sin </w:t>
      </w:r>
      <w:r>
        <w:rPr>
          <w:spacing w:val="-4"/>
          <w:sz w:val="24"/>
        </w:rPr>
        <w:t>que </w:t>
      </w:r>
      <w:r>
        <w:rPr>
          <w:spacing w:val="-3"/>
          <w:sz w:val="24"/>
        </w:rPr>
        <w:t>la </w:t>
      </w:r>
      <w:r>
        <w:rPr>
          <w:spacing w:val="-6"/>
          <w:sz w:val="24"/>
        </w:rPr>
        <w:t>víctima </w:t>
      </w:r>
      <w:r>
        <w:rPr>
          <w:spacing w:val="-4"/>
          <w:sz w:val="24"/>
        </w:rPr>
        <w:t>haya </w:t>
      </w:r>
      <w:r>
        <w:rPr>
          <w:spacing w:val="-5"/>
          <w:sz w:val="24"/>
        </w:rPr>
        <w:t>otorgado </w:t>
      </w:r>
      <w:r>
        <w:rPr>
          <w:spacing w:val="-3"/>
          <w:sz w:val="24"/>
        </w:rPr>
        <w:t>su</w:t>
      </w:r>
      <w:r>
        <w:rPr>
          <w:spacing w:val="-20"/>
          <w:sz w:val="24"/>
        </w:rPr>
        <w:t> </w:t>
      </w:r>
      <w:r>
        <w:rPr>
          <w:spacing w:val="-5"/>
          <w:sz w:val="24"/>
        </w:rPr>
        <w:t>consentimiento.</w:t>
      </w:r>
    </w:p>
    <w:p>
      <w:pPr>
        <w:pStyle w:val="BodyText"/>
        <w:spacing w:before="1"/>
        <w:rPr>
          <w:sz w:val="36"/>
        </w:rPr>
      </w:pPr>
    </w:p>
    <w:p>
      <w:pPr>
        <w:pStyle w:val="BodyText"/>
        <w:spacing w:line="360" w:lineRule="auto"/>
        <w:ind w:left="785" w:right="186" w:firstLine="355"/>
        <w:jc w:val="both"/>
      </w:pPr>
      <w:r>
        <w:rPr>
          <w:spacing w:val="-3"/>
        </w:rPr>
        <w:t>Si </w:t>
      </w:r>
      <w:r>
        <w:rPr/>
        <w:t>el </w:t>
      </w:r>
      <w:r>
        <w:rPr>
          <w:spacing w:val="-5"/>
        </w:rPr>
        <w:t>sujeto activo </w:t>
      </w:r>
      <w:r>
        <w:rPr>
          <w:spacing w:val="-6"/>
        </w:rPr>
        <w:t>realiza </w:t>
      </w:r>
      <w:r>
        <w:rPr>
          <w:spacing w:val="-5"/>
        </w:rPr>
        <w:t>cualquiera </w:t>
      </w:r>
      <w:r>
        <w:rPr>
          <w:spacing w:val="-4"/>
        </w:rPr>
        <w:t>de </w:t>
      </w:r>
      <w:r>
        <w:rPr>
          <w:spacing w:val="-5"/>
        </w:rPr>
        <w:t>las conductas previstas </w:t>
      </w:r>
      <w:r>
        <w:rPr/>
        <w:t>en </w:t>
      </w:r>
      <w:r>
        <w:rPr>
          <w:spacing w:val="-5"/>
        </w:rPr>
        <w:t>este artículo aprovechándose </w:t>
      </w:r>
      <w:r>
        <w:rPr/>
        <w:t>de </w:t>
      </w:r>
      <w:r>
        <w:rPr>
          <w:spacing w:val="-6"/>
        </w:rPr>
        <w:t>cualquier </w:t>
      </w:r>
      <w:r>
        <w:rPr>
          <w:spacing w:val="-5"/>
        </w:rPr>
        <w:t>circunstancia que produzca desventaja, indefensión </w:t>
      </w:r>
      <w:r>
        <w:rPr/>
        <w:t>o </w:t>
      </w:r>
      <w:r>
        <w:rPr>
          <w:spacing w:val="-5"/>
        </w:rPr>
        <w:t>riesgo inminente para </w:t>
      </w:r>
      <w:r>
        <w:rPr>
          <w:spacing w:val="-3"/>
        </w:rPr>
        <w:t>la </w:t>
      </w:r>
      <w:r>
        <w:rPr>
          <w:spacing w:val="-5"/>
        </w:rPr>
        <w:t>víctima, </w:t>
      </w:r>
      <w:r>
        <w:rPr>
          <w:spacing w:val="-3"/>
        </w:rPr>
        <w:t>la </w:t>
      </w:r>
      <w:r>
        <w:rPr>
          <w:spacing w:val="-4"/>
        </w:rPr>
        <w:t>pena </w:t>
      </w:r>
      <w:r>
        <w:rPr>
          <w:spacing w:val="-5"/>
        </w:rPr>
        <w:t>prevista </w:t>
      </w:r>
      <w:r>
        <w:rPr>
          <w:spacing w:val="-4"/>
        </w:rPr>
        <w:t>en </w:t>
      </w:r>
      <w:r>
        <w:rPr/>
        <w:t>el </w:t>
      </w:r>
      <w:r>
        <w:rPr>
          <w:spacing w:val="-5"/>
        </w:rPr>
        <w:t>párrafo primero </w:t>
      </w:r>
      <w:r>
        <w:rPr>
          <w:spacing w:val="-3"/>
        </w:rPr>
        <w:t>se </w:t>
      </w:r>
      <w:r>
        <w:rPr>
          <w:spacing w:val="-5"/>
        </w:rPr>
        <w:t>incrementará </w:t>
      </w:r>
      <w:r>
        <w:rPr/>
        <w:t>en </w:t>
      </w:r>
      <w:r>
        <w:rPr>
          <w:spacing w:val="-4"/>
        </w:rPr>
        <w:t>un </w:t>
      </w:r>
      <w:r>
        <w:rPr>
          <w:spacing w:val="-5"/>
        </w:rPr>
        <w:t>cuarto.</w:t>
      </w:r>
    </w:p>
    <w:p>
      <w:pPr>
        <w:pStyle w:val="BodyText"/>
        <w:spacing w:before="10"/>
        <w:rPr>
          <w:sz w:val="35"/>
        </w:rPr>
      </w:pPr>
    </w:p>
    <w:p>
      <w:pPr>
        <w:pStyle w:val="BodyText"/>
        <w:ind w:left="1140"/>
      </w:pPr>
      <w:r>
        <w:rPr/>
        <w:t>Si la víctima del delito de acoso sexual fuera menor de quince años de edad o una</w:t>
      </w:r>
    </w:p>
    <w:p>
      <w:pPr>
        <w:spacing w:after="0"/>
        <w:sectPr>
          <w:pgSz w:w="12240" w:h="15840"/>
          <w:pgMar w:header="795" w:footer="59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6"/>
        <w:jc w:val="both"/>
      </w:pPr>
      <w:r>
        <w:rPr/>
        <w:t>persona que no tenga la capacidad de comprender el significado del hecho, aun con su consentimiento; o que por cualquier causa no pueda resistirlo, se aumentará la pena prevista en el párrafo primero hasta en una mitad.</w:t>
      </w:r>
    </w:p>
    <w:p>
      <w:pPr>
        <w:pStyle w:val="BodyText"/>
        <w:rPr>
          <w:sz w:val="36"/>
        </w:rPr>
      </w:pPr>
    </w:p>
    <w:p>
      <w:pPr>
        <w:pStyle w:val="BodyText"/>
        <w:spacing w:line="360" w:lineRule="auto" w:before="1"/>
        <w:ind w:left="785" w:right="186" w:firstLine="355"/>
        <w:jc w:val="both"/>
      </w:pPr>
      <w:r>
        <w:rPr>
          <w:spacing w:val="-4"/>
        </w:rPr>
        <w:t>Este </w:t>
      </w:r>
      <w:r>
        <w:rPr>
          <w:spacing w:val="-5"/>
        </w:rPr>
        <w:t>delito </w:t>
      </w:r>
      <w:r>
        <w:rPr>
          <w:spacing w:val="-3"/>
        </w:rPr>
        <w:t>se </w:t>
      </w:r>
      <w:r>
        <w:rPr>
          <w:spacing w:val="-5"/>
        </w:rPr>
        <w:t>perseguirá </w:t>
      </w:r>
      <w:r>
        <w:rPr/>
        <w:t>a </w:t>
      </w:r>
      <w:r>
        <w:rPr>
          <w:spacing w:val="-5"/>
        </w:rPr>
        <w:t>petición </w:t>
      </w:r>
      <w:r>
        <w:rPr/>
        <w:t>de </w:t>
      </w:r>
      <w:r>
        <w:rPr>
          <w:spacing w:val="-5"/>
        </w:rPr>
        <w:t>parte, </w:t>
      </w:r>
      <w:r>
        <w:rPr>
          <w:spacing w:val="-6"/>
        </w:rPr>
        <w:t>salvo </w:t>
      </w:r>
      <w:r>
        <w:rPr>
          <w:spacing w:val="-4"/>
        </w:rPr>
        <w:t>que </w:t>
      </w:r>
      <w:r>
        <w:rPr>
          <w:spacing w:val="-3"/>
        </w:rPr>
        <w:t>la </w:t>
      </w:r>
      <w:r>
        <w:rPr>
          <w:spacing w:val="-5"/>
        </w:rPr>
        <w:t>víctima </w:t>
      </w:r>
      <w:r>
        <w:rPr>
          <w:spacing w:val="-4"/>
        </w:rPr>
        <w:t>sea menor </w:t>
      </w:r>
      <w:r>
        <w:rPr/>
        <w:t>de </w:t>
      </w:r>
      <w:r>
        <w:rPr>
          <w:spacing w:val="-6"/>
        </w:rPr>
        <w:t>quince </w:t>
      </w:r>
      <w:r>
        <w:rPr>
          <w:spacing w:val="-3"/>
        </w:rPr>
        <w:t>años </w:t>
      </w:r>
      <w:r>
        <w:rPr/>
        <w:t>o </w:t>
      </w:r>
      <w:r>
        <w:rPr>
          <w:spacing w:val="-3"/>
        </w:rPr>
        <w:t>por </w:t>
      </w:r>
      <w:r>
        <w:rPr>
          <w:spacing w:val="-5"/>
        </w:rPr>
        <w:t>cualquier circunstancia </w:t>
      </w:r>
      <w:r>
        <w:rPr>
          <w:spacing w:val="-4"/>
        </w:rPr>
        <w:t>sea </w:t>
      </w:r>
      <w:r>
        <w:rPr>
          <w:spacing w:val="-6"/>
        </w:rPr>
        <w:t>incapaz </w:t>
      </w:r>
      <w:r>
        <w:rPr/>
        <w:t>de </w:t>
      </w:r>
      <w:r>
        <w:rPr>
          <w:spacing w:val="-5"/>
        </w:rPr>
        <w:t>comprender </w:t>
      </w:r>
      <w:r>
        <w:rPr/>
        <w:t>el </w:t>
      </w:r>
      <w:r>
        <w:rPr>
          <w:spacing w:val="-5"/>
        </w:rPr>
        <w:t>delito, </w:t>
      </w:r>
      <w:r>
        <w:rPr/>
        <w:t>en </w:t>
      </w:r>
      <w:r>
        <w:rPr>
          <w:spacing w:val="-5"/>
        </w:rPr>
        <w:t>cuyo </w:t>
      </w:r>
      <w:r>
        <w:rPr>
          <w:spacing w:val="-4"/>
        </w:rPr>
        <w:t>caso </w:t>
      </w:r>
      <w:r>
        <w:rPr>
          <w:spacing w:val="-3"/>
        </w:rPr>
        <w:t>se </w:t>
      </w:r>
      <w:r>
        <w:rPr>
          <w:spacing w:val="-5"/>
        </w:rPr>
        <w:t>perseguirá </w:t>
      </w:r>
      <w:r>
        <w:rPr>
          <w:spacing w:val="-4"/>
        </w:rPr>
        <w:t>de </w:t>
      </w:r>
      <w:r>
        <w:rPr>
          <w:spacing w:val="-5"/>
        </w:rPr>
        <w:t>oficio.</w:t>
      </w:r>
    </w:p>
    <w:p>
      <w:pPr>
        <w:pStyle w:val="BodyText"/>
        <w:spacing w:before="11"/>
      </w:pPr>
    </w:p>
    <w:p>
      <w:pPr>
        <w:pStyle w:val="Heading2"/>
        <w:ind w:right="233"/>
      </w:pPr>
      <w:r>
        <w:rPr/>
        <w:t>CAPÍTULO II</w:t>
      </w:r>
    </w:p>
    <w:p>
      <w:pPr>
        <w:spacing w:before="137"/>
        <w:ind w:left="734" w:right="231" w:firstLine="0"/>
        <w:jc w:val="center"/>
        <w:rPr>
          <w:b/>
          <w:sz w:val="24"/>
        </w:rPr>
      </w:pPr>
      <w:r>
        <w:rPr>
          <w:b/>
          <w:sz w:val="24"/>
        </w:rPr>
        <w:t>Abuso Sexual</w:t>
      </w:r>
    </w:p>
    <w:p>
      <w:pPr>
        <w:pStyle w:val="BodyText"/>
        <w:spacing w:before="3"/>
        <w:rPr>
          <w:b/>
          <w:sz w:val="31"/>
        </w:rPr>
      </w:pPr>
    </w:p>
    <w:p>
      <w:pPr>
        <w:pStyle w:val="BodyText"/>
        <w:spacing w:line="360" w:lineRule="auto"/>
        <w:ind w:left="785" w:right="184"/>
        <w:jc w:val="both"/>
      </w:pPr>
      <w:r>
        <w:rPr>
          <w:b/>
          <w:spacing w:val="-5"/>
        </w:rPr>
        <w:t>Artículo </w:t>
      </w:r>
      <w:r>
        <w:rPr>
          <w:b/>
          <w:spacing w:val="-4"/>
        </w:rPr>
        <w:t>309.- </w:t>
      </w:r>
      <w:r>
        <w:rPr/>
        <w:t>A </w:t>
      </w:r>
      <w:r>
        <w:rPr>
          <w:spacing w:val="-5"/>
        </w:rPr>
        <w:t>quien ejecute </w:t>
      </w:r>
      <w:r>
        <w:rPr>
          <w:spacing w:val="-4"/>
        </w:rPr>
        <w:t>en una </w:t>
      </w:r>
      <w:r>
        <w:rPr>
          <w:spacing w:val="-5"/>
        </w:rPr>
        <w:t>persona, </w:t>
      </w:r>
      <w:r>
        <w:rPr>
          <w:spacing w:val="-4"/>
        </w:rPr>
        <w:t>sin </w:t>
      </w:r>
      <w:r>
        <w:rPr>
          <w:spacing w:val="-3"/>
        </w:rPr>
        <w:t>su </w:t>
      </w:r>
      <w:r>
        <w:rPr>
          <w:spacing w:val="-5"/>
        </w:rPr>
        <w:t>consentimiento, </w:t>
      </w:r>
      <w:r>
        <w:rPr/>
        <w:t>un </w:t>
      </w:r>
      <w:r>
        <w:rPr>
          <w:spacing w:val="-4"/>
        </w:rPr>
        <w:t>acto </w:t>
      </w:r>
      <w:r>
        <w:rPr>
          <w:spacing w:val="-5"/>
        </w:rPr>
        <w:t>lascivo </w:t>
      </w:r>
      <w:r>
        <w:rPr/>
        <w:t>o </w:t>
      </w:r>
      <w:r>
        <w:rPr>
          <w:spacing w:val="-3"/>
        </w:rPr>
        <w:t>la </w:t>
      </w:r>
      <w:r>
        <w:rPr>
          <w:spacing w:val="-5"/>
        </w:rPr>
        <w:t>obligue </w:t>
      </w:r>
      <w:r>
        <w:rPr/>
        <w:t>a </w:t>
      </w:r>
      <w:r>
        <w:rPr>
          <w:spacing w:val="-5"/>
        </w:rPr>
        <w:t>ejecutarlo para </w:t>
      </w:r>
      <w:r>
        <w:rPr>
          <w:spacing w:val="-3"/>
        </w:rPr>
        <w:t>sí </w:t>
      </w:r>
      <w:r>
        <w:rPr/>
        <w:t>o en </w:t>
      </w:r>
      <w:r>
        <w:rPr>
          <w:spacing w:val="-4"/>
        </w:rPr>
        <w:t>otra </w:t>
      </w:r>
      <w:r>
        <w:rPr>
          <w:spacing w:val="-5"/>
        </w:rPr>
        <w:t>persona, </w:t>
      </w:r>
      <w:r>
        <w:rPr>
          <w:spacing w:val="-4"/>
        </w:rPr>
        <w:t>sin </w:t>
      </w:r>
      <w:r>
        <w:rPr/>
        <w:t>el </w:t>
      </w:r>
      <w:r>
        <w:rPr>
          <w:spacing w:val="-5"/>
        </w:rPr>
        <w:t>propósito </w:t>
      </w:r>
      <w:r>
        <w:rPr>
          <w:spacing w:val="-4"/>
        </w:rPr>
        <w:t>de </w:t>
      </w:r>
      <w:r>
        <w:rPr>
          <w:spacing w:val="-5"/>
        </w:rPr>
        <w:t>llegar </w:t>
      </w:r>
      <w:r>
        <w:rPr/>
        <w:t>a </w:t>
      </w:r>
      <w:r>
        <w:rPr>
          <w:spacing w:val="-3"/>
        </w:rPr>
        <w:t>la </w:t>
      </w:r>
      <w:r>
        <w:rPr>
          <w:spacing w:val="-5"/>
        </w:rPr>
        <w:t>cópula, </w:t>
      </w:r>
      <w:r>
        <w:rPr>
          <w:spacing w:val="-3"/>
        </w:rPr>
        <w:t>se </w:t>
      </w:r>
      <w:r>
        <w:rPr>
          <w:spacing w:val="-4"/>
        </w:rPr>
        <w:t>le </w:t>
      </w:r>
      <w:r>
        <w:rPr>
          <w:spacing w:val="-5"/>
        </w:rPr>
        <w:t>impondrá </w:t>
      </w:r>
      <w:r>
        <w:rPr>
          <w:spacing w:val="-4"/>
        </w:rPr>
        <w:t>una </w:t>
      </w:r>
      <w:r>
        <w:rPr>
          <w:spacing w:val="-5"/>
        </w:rPr>
        <w:t>pena </w:t>
      </w:r>
      <w:r>
        <w:rPr>
          <w:spacing w:val="-4"/>
        </w:rPr>
        <w:t>de seis </w:t>
      </w:r>
      <w:r>
        <w:rPr/>
        <w:t>a </w:t>
      </w:r>
      <w:r>
        <w:rPr>
          <w:spacing w:val="-4"/>
        </w:rPr>
        <w:t>diez </w:t>
      </w:r>
      <w:r>
        <w:rPr>
          <w:spacing w:val="-3"/>
        </w:rPr>
        <w:t>años </w:t>
      </w:r>
      <w:r>
        <w:rPr>
          <w:spacing w:val="-4"/>
        </w:rPr>
        <w:t>de </w:t>
      </w:r>
      <w:r>
        <w:rPr>
          <w:spacing w:val="-5"/>
        </w:rPr>
        <w:t>prisión </w:t>
      </w:r>
      <w:r>
        <w:rPr/>
        <w:t>y de </w:t>
      </w:r>
      <w:r>
        <w:rPr>
          <w:spacing w:val="-5"/>
        </w:rPr>
        <w:t>trescientos </w:t>
      </w:r>
      <w:r>
        <w:rPr/>
        <w:t>a </w:t>
      </w:r>
      <w:r>
        <w:rPr>
          <w:spacing w:val="-4"/>
        </w:rPr>
        <w:t>dos mil </w:t>
      </w:r>
      <w:r>
        <w:rPr>
          <w:spacing w:val="-5"/>
        </w:rPr>
        <w:t>quinientos días-multa. </w:t>
      </w:r>
      <w:r>
        <w:rPr/>
        <w:t>Si </w:t>
      </w:r>
      <w:r>
        <w:rPr>
          <w:spacing w:val="-4"/>
        </w:rPr>
        <w:t>se </w:t>
      </w:r>
      <w:r>
        <w:rPr>
          <w:spacing w:val="-5"/>
        </w:rPr>
        <w:t>hiciera </w:t>
      </w:r>
      <w:r>
        <w:rPr>
          <w:spacing w:val="-3"/>
        </w:rPr>
        <w:t>uso </w:t>
      </w:r>
      <w:r>
        <w:rPr/>
        <w:t>de </w:t>
      </w:r>
      <w:r>
        <w:rPr>
          <w:spacing w:val="-4"/>
        </w:rPr>
        <w:t>la </w:t>
      </w:r>
      <w:r>
        <w:rPr>
          <w:spacing w:val="-5"/>
        </w:rPr>
        <w:t>violencia física </w:t>
      </w:r>
      <w:r>
        <w:rPr/>
        <w:t>o </w:t>
      </w:r>
      <w:r>
        <w:rPr>
          <w:spacing w:val="-5"/>
        </w:rPr>
        <w:t>psicológica, </w:t>
      </w:r>
      <w:r>
        <w:rPr>
          <w:spacing w:val="-3"/>
        </w:rPr>
        <w:t>las </w:t>
      </w:r>
      <w:r>
        <w:rPr>
          <w:spacing w:val="-5"/>
        </w:rPr>
        <w:t>penas previstas </w:t>
      </w:r>
      <w:r>
        <w:rPr>
          <w:spacing w:val="-3"/>
        </w:rPr>
        <w:t>en </w:t>
      </w:r>
      <w:r>
        <w:rPr>
          <w:spacing w:val="-5"/>
        </w:rPr>
        <w:t>este artículo </w:t>
      </w:r>
      <w:r>
        <w:rPr>
          <w:spacing w:val="-4"/>
        </w:rPr>
        <w:t>se </w:t>
      </w:r>
      <w:r>
        <w:rPr>
          <w:spacing w:val="-6"/>
        </w:rPr>
        <w:t>aumentarán </w:t>
      </w:r>
      <w:r>
        <w:rPr/>
        <w:t>en </w:t>
      </w:r>
      <w:r>
        <w:rPr>
          <w:spacing w:val="-4"/>
        </w:rPr>
        <w:t>una </w:t>
      </w:r>
      <w:r>
        <w:rPr>
          <w:spacing w:val="-5"/>
        </w:rPr>
        <w:t>mitad. Este delito </w:t>
      </w:r>
      <w:r>
        <w:rPr>
          <w:spacing w:val="-3"/>
        </w:rPr>
        <w:t>se </w:t>
      </w:r>
      <w:r>
        <w:rPr>
          <w:spacing w:val="-5"/>
        </w:rPr>
        <w:t>perseguirá </w:t>
      </w:r>
      <w:r>
        <w:rPr/>
        <w:t>de </w:t>
      </w:r>
      <w:r>
        <w:rPr>
          <w:spacing w:val="-5"/>
        </w:rPr>
        <w:t>oficio.</w:t>
      </w:r>
    </w:p>
    <w:p>
      <w:pPr>
        <w:pStyle w:val="BodyText"/>
        <w:spacing w:line="360" w:lineRule="auto" w:before="201"/>
        <w:ind w:left="785" w:right="287" w:firstLine="707"/>
        <w:jc w:val="both"/>
      </w:pPr>
      <w:r>
        <w:rPr/>
        <w:t>Se entenderá por actos lascivos los tocamientos, manoseos corporales obscenos, o los que representen actos explícitamente sexuales u obliguen a la víctima a observar un acto sexual, o a exhibir su cuerpo sin su consentimiento.</w:t>
      </w:r>
    </w:p>
    <w:p>
      <w:pPr>
        <w:pStyle w:val="BodyText"/>
        <w:spacing w:before="1"/>
        <w:rPr>
          <w:sz w:val="38"/>
        </w:rPr>
      </w:pPr>
    </w:p>
    <w:p>
      <w:pPr>
        <w:pStyle w:val="BodyText"/>
        <w:spacing w:line="360" w:lineRule="auto" w:before="1"/>
        <w:ind w:left="785" w:right="183"/>
        <w:jc w:val="both"/>
      </w:pPr>
      <w:r>
        <w:rPr>
          <w:b/>
          <w:spacing w:val="-5"/>
        </w:rPr>
        <w:t>Artículo </w:t>
      </w:r>
      <w:r>
        <w:rPr>
          <w:b/>
          <w:spacing w:val="-4"/>
        </w:rPr>
        <w:t>310.- </w:t>
      </w:r>
      <w:r>
        <w:rPr/>
        <w:t>A </w:t>
      </w:r>
      <w:r>
        <w:rPr>
          <w:spacing w:val="-5"/>
        </w:rPr>
        <w:t>quien cometa </w:t>
      </w:r>
      <w:r>
        <w:rPr/>
        <w:t>el </w:t>
      </w:r>
      <w:r>
        <w:rPr>
          <w:spacing w:val="-5"/>
        </w:rPr>
        <w:t>delito </w:t>
      </w:r>
      <w:r>
        <w:rPr>
          <w:spacing w:val="-4"/>
        </w:rPr>
        <w:t>de </w:t>
      </w:r>
      <w:r>
        <w:rPr>
          <w:spacing w:val="-5"/>
        </w:rPr>
        <w:t>abuso sexual </w:t>
      </w:r>
      <w:r>
        <w:rPr/>
        <w:t>en </w:t>
      </w:r>
      <w:r>
        <w:rPr>
          <w:spacing w:val="-4"/>
        </w:rPr>
        <w:t>una </w:t>
      </w:r>
      <w:r>
        <w:rPr>
          <w:spacing w:val="-5"/>
        </w:rPr>
        <w:t>persona </w:t>
      </w:r>
      <w:r>
        <w:rPr>
          <w:spacing w:val="-4"/>
        </w:rPr>
        <w:t>menor </w:t>
      </w:r>
      <w:r>
        <w:rPr/>
        <w:t>de </w:t>
      </w:r>
      <w:r>
        <w:rPr>
          <w:spacing w:val="-5"/>
        </w:rPr>
        <w:t>quince </w:t>
      </w:r>
      <w:r>
        <w:rPr>
          <w:spacing w:val="-3"/>
        </w:rPr>
        <w:t>años </w:t>
      </w:r>
      <w:r>
        <w:rPr>
          <w:spacing w:val="-4"/>
        </w:rPr>
        <w:t>de </w:t>
      </w:r>
      <w:r>
        <w:rPr>
          <w:spacing w:val="-5"/>
        </w:rPr>
        <w:t>edad </w:t>
      </w:r>
      <w:r>
        <w:rPr/>
        <w:t>o </w:t>
      </w:r>
      <w:r>
        <w:rPr>
          <w:spacing w:val="-4"/>
        </w:rPr>
        <w:t>en </w:t>
      </w:r>
      <w:r>
        <w:rPr>
          <w:spacing w:val="-5"/>
        </w:rPr>
        <w:t>persona </w:t>
      </w:r>
      <w:r>
        <w:rPr>
          <w:spacing w:val="-4"/>
        </w:rPr>
        <w:t>que </w:t>
      </w:r>
      <w:r>
        <w:rPr/>
        <w:t>no </w:t>
      </w:r>
      <w:r>
        <w:rPr>
          <w:spacing w:val="-5"/>
        </w:rPr>
        <w:t>tenga </w:t>
      </w:r>
      <w:r>
        <w:rPr>
          <w:spacing w:val="-3"/>
        </w:rPr>
        <w:t>la </w:t>
      </w:r>
      <w:r>
        <w:rPr>
          <w:spacing w:val="-5"/>
        </w:rPr>
        <w:t>capacidad </w:t>
      </w:r>
      <w:r>
        <w:rPr/>
        <w:t>de </w:t>
      </w:r>
      <w:r>
        <w:rPr>
          <w:spacing w:val="-6"/>
        </w:rPr>
        <w:t>comprender </w:t>
      </w:r>
      <w:r>
        <w:rPr/>
        <w:t>el </w:t>
      </w:r>
      <w:r>
        <w:rPr>
          <w:spacing w:val="-5"/>
        </w:rPr>
        <w:t>significado </w:t>
      </w:r>
      <w:r>
        <w:rPr>
          <w:spacing w:val="-3"/>
        </w:rPr>
        <w:t>del </w:t>
      </w:r>
      <w:r>
        <w:rPr>
          <w:spacing w:val="-4"/>
        </w:rPr>
        <w:t>hecho, aun con su </w:t>
      </w:r>
      <w:r>
        <w:rPr>
          <w:spacing w:val="-6"/>
        </w:rPr>
        <w:t>consentimiento, </w:t>
      </w:r>
      <w:r>
        <w:rPr/>
        <w:t>o </w:t>
      </w:r>
      <w:r>
        <w:rPr>
          <w:spacing w:val="-5"/>
        </w:rPr>
        <w:t>que </w:t>
      </w:r>
      <w:r>
        <w:rPr>
          <w:spacing w:val="-4"/>
        </w:rPr>
        <w:t>por </w:t>
      </w:r>
      <w:r>
        <w:rPr>
          <w:spacing w:val="-5"/>
        </w:rPr>
        <w:t>cualquier causa </w:t>
      </w:r>
      <w:r>
        <w:rPr/>
        <w:t>no </w:t>
      </w:r>
      <w:r>
        <w:rPr>
          <w:spacing w:val="-5"/>
        </w:rPr>
        <w:t>pueda resistirlo </w:t>
      </w:r>
      <w:r>
        <w:rPr/>
        <w:t>o </w:t>
      </w:r>
      <w:r>
        <w:rPr>
          <w:spacing w:val="-4"/>
        </w:rPr>
        <w:t>la </w:t>
      </w:r>
      <w:r>
        <w:rPr>
          <w:spacing w:val="-5"/>
        </w:rPr>
        <w:t>obligue </w:t>
      </w:r>
      <w:r>
        <w:rPr/>
        <w:t>a </w:t>
      </w:r>
      <w:r>
        <w:rPr>
          <w:spacing w:val="-5"/>
        </w:rPr>
        <w:t>ejecutarlo </w:t>
      </w:r>
      <w:r>
        <w:rPr>
          <w:spacing w:val="-4"/>
        </w:rPr>
        <w:t>en </w:t>
      </w:r>
      <w:r>
        <w:rPr>
          <w:spacing w:val="-3"/>
        </w:rPr>
        <w:t>sí </w:t>
      </w:r>
      <w:r>
        <w:rPr/>
        <w:t>o en </w:t>
      </w:r>
      <w:r>
        <w:rPr>
          <w:spacing w:val="-5"/>
        </w:rPr>
        <w:t>otra persona, </w:t>
      </w:r>
      <w:r>
        <w:rPr>
          <w:spacing w:val="-4"/>
        </w:rPr>
        <w:t>se </w:t>
      </w:r>
      <w:r>
        <w:rPr>
          <w:spacing w:val="-3"/>
        </w:rPr>
        <w:t>le </w:t>
      </w:r>
      <w:r>
        <w:rPr>
          <w:spacing w:val="-5"/>
        </w:rPr>
        <w:t>impondrá </w:t>
      </w:r>
      <w:r>
        <w:rPr>
          <w:spacing w:val="-4"/>
        </w:rPr>
        <w:t>una pena </w:t>
      </w:r>
      <w:r>
        <w:rPr/>
        <w:t>de </w:t>
      </w:r>
      <w:r>
        <w:rPr>
          <w:spacing w:val="-4"/>
        </w:rPr>
        <w:t>seis </w:t>
      </w:r>
      <w:r>
        <w:rPr/>
        <w:t>a </w:t>
      </w:r>
      <w:r>
        <w:rPr>
          <w:spacing w:val="-5"/>
        </w:rPr>
        <w:t>trece </w:t>
      </w:r>
      <w:r>
        <w:rPr>
          <w:spacing w:val="-4"/>
        </w:rPr>
        <w:t>años </w:t>
      </w:r>
      <w:r>
        <w:rPr/>
        <w:t>de </w:t>
      </w:r>
      <w:r>
        <w:rPr>
          <w:spacing w:val="-5"/>
        </w:rPr>
        <w:t>prisión </w:t>
      </w:r>
      <w:r>
        <w:rPr/>
        <w:t>y de </w:t>
      </w:r>
      <w:r>
        <w:rPr>
          <w:spacing w:val="-5"/>
        </w:rPr>
        <w:t>cuatrocientos </w:t>
      </w:r>
      <w:r>
        <w:rPr/>
        <w:t>a </w:t>
      </w:r>
      <w:r>
        <w:rPr>
          <w:spacing w:val="-4"/>
        </w:rPr>
        <w:t>dos mil </w:t>
      </w:r>
      <w:r>
        <w:rPr>
          <w:spacing w:val="-6"/>
        </w:rPr>
        <w:t>quinientos </w:t>
      </w:r>
      <w:r>
        <w:rPr>
          <w:spacing w:val="-5"/>
        </w:rPr>
        <w:t>días-multa. </w:t>
      </w:r>
      <w:r>
        <w:rPr>
          <w:spacing w:val="-3"/>
        </w:rPr>
        <w:t>Si </w:t>
      </w:r>
      <w:r>
        <w:rPr>
          <w:spacing w:val="-4"/>
        </w:rPr>
        <w:t>se </w:t>
      </w:r>
      <w:r>
        <w:rPr>
          <w:spacing w:val="-5"/>
        </w:rPr>
        <w:t>hiciere </w:t>
      </w:r>
      <w:r>
        <w:rPr>
          <w:spacing w:val="-3"/>
        </w:rPr>
        <w:t>uso </w:t>
      </w:r>
      <w:r>
        <w:rPr>
          <w:spacing w:val="-4"/>
        </w:rPr>
        <w:t>de la </w:t>
      </w:r>
      <w:r>
        <w:rPr>
          <w:spacing w:val="-5"/>
        </w:rPr>
        <w:t>violencia física </w:t>
      </w:r>
      <w:r>
        <w:rPr/>
        <w:t>o </w:t>
      </w:r>
      <w:r>
        <w:rPr>
          <w:spacing w:val="-5"/>
        </w:rPr>
        <w:t>psicológica, </w:t>
      </w:r>
      <w:r>
        <w:rPr>
          <w:spacing w:val="-3"/>
        </w:rPr>
        <w:t>la </w:t>
      </w:r>
      <w:r>
        <w:rPr>
          <w:spacing w:val="-5"/>
        </w:rPr>
        <w:t>sanción </w:t>
      </w:r>
      <w:r>
        <w:rPr>
          <w:spacing w:val="-3"/>
        </w:rPr>
        <w:t>se </w:t>
      </w:r>
      <w:r>
        <w:rPr>
          <w:spacing w:val="-5"/>
        </w:rPr>
        <w:t>aumentará hasta </w:t>
      </w:r>
      <w:r>
        <w:rPr/>
        <w:t>en </w:t>
      </w:r>
      <w:r>
        <w:rPr>
          <w:spacing w:val="-4"/>
        </w:rPr>
        <w:t>una </w:t>
      </w:r>
      <w:r>
        <w:rPr>
          <w:spacing w:val="-5"/>
        </w:rPr>
        <w:t>mitad. </w:t>
      </w:r>
      <w:r>
        <w:rPr>
          <w:spacing w:val="-4"/>
        </w:rPr>
        <w:t>Este </w:t>
      </w:r>
      <w:r>
        <w:rPr>
          <w:spacing w:val="-5"/>
        </w:rPr>
        <w:t>delito </w:t>
      </w:r>
      <w:r>
        <w:rPr>
          <w:spacing w:val="-4"/>
        </w:rPr>
        <w:t>se </w:t>
      </w:r>
      <w:r>
        <w:rPr>
          <w:spacing w:val="-5"/>
        </w:rPr>
        <w:t>perseguirá </w:t>
      </w:r>
      <w:r>
        <w:rPr>
          <w:spacing w:val="-4"/>
        </w:rPr>
        <w:t>de </w:t>
      </w:r>
      <w:r>
        <w:rPr>
          <w:spacing w:val="-5"/>
        </w:rPr>
        <w:t>oficio.</w:t>
      </w:r>
    </w:p>
    <w:p>
      <w:pPr>
        <w:pStyle w:val="Heading2"/>
        <w:spacing w:before="225"/>
        <w:ind w:right="223"/>
      </w:pPr>
      <w:r>
        <w:rPr/>
        <w:t>CAPÍTULO III</w:t>
      </w:r>
    </w:p>
    <w:p>
      <w:pPr>
        <w:spacing w:before="137"/>
        <w:ind w:left="734" w:right="223" w:firstLine="0"/>
        <w:jc w:val="center"/>
        <w:rPr>
          <w:b/>
          <w:sz w:val="24"/>
        </w:rPr>
      </w:pPr>
      <w:r>
        <w:rPr>
          <w:b/>
          <w:sz w:val="24"/>
        </w:rPr>
        <w:t>Estupro</w:t>
      </w:r>
    </w:p>
    <w:p>
      <w:pPr>
        <w:pStyle w:val="BodyText"/>
        <w:spacing w:before="3"/>
        <w:rPr>
          <w:b/>
          <w:sz w:val="36"/>
        </w:rPr>
      </w:pPr>
    </w:p>
    <w:p>
      <w:pPr>
        <w:pStyle w:val="BodyText"/>
        <w:spacing w:line="360" w:lineRule="auto"/>
        <w:ind w:left="785" w:right="187"/>
        <w:jc w:val="both"/>
      </w:pPr>
      <w:r>
        <w:rPr>
          <w:b/>
          <w:spacing w:val="-5"/>
        </w:rPr>
        <w:t>Artículo </w:t>
      </w:r>
      <w:r>
        <w:rPr>
          <w:b/>
          <w:spacing w:val="-4"/>
        </w:rPr>
        <w:t>311.- </w:t>
      </w:r>
      <w:r>
        <w:rPr>
          <w:spacing w:val="-3"/>
        </w:rPr>
        <w:t>Al </w:t>
      </w:r>
      <w:r>
        <w:rPr>
          <w:spacing w:val="-4"/>
        </w:rPr>
        <w:t>que </w:t>
      </w:r>
      <w:r>
        <w:rPr>
          <w:spacing w:val="-5"/>
        </w:rPr>
        <w:t>tenga cópula </w:t>
      </w:r>
      <w:r>
        <w:rPr>
          <w:spacing w:val="-4"/>
        </w:rPr>
        <w:t>con </w:t>
      </w:r>
      <w:r>
        <w:rPr>
          <w:spacing w:val="-5"/>
        </w:rPr>
        <w:t>persona mayor </w:t>
      </w:r>
      <w:r>
        <w:rPr/>
        <w:t>de </w:t>
      </w:r>
      <w:r>
        <w:rPr>
          <w:spacing w:val="-5"/>
        </w:rPr>
        <w:t>quince </w:t>
      </w:r>
      <w:r>
        <w:rPr/>
        <w:t>y </w:t>
      </w:r>
      <w:r>
        <w:rPr>
          <w:spacing w:val="-4"/>
        </w:rPr>
        <w:t>menor </w:t>
      </w:r>
      <w:r>
        <w:rPr/>
        <w:t>de </w:t>
      </w:r>
      <w:r>
        <w:rPr>
          <w:spacing w:val="-6"/>
        </w:rPr>
        <w:t>dieciocho </w:t>
      </w:r>
      <w:r>
        <w:rPr>
          <w:spacing w:val="-3"/>
        </w:rPr>
        <w:t>años </w:t>
      </w:r>
      <w:r>
        <w:rPr/>
        <w:t>de </w:t>
      </w:r>
      <w:r>
        <w:rPr>
          <w:spacing w:val="-5"/>
        </w:rPr>
        <w:t>edad, </w:t>
      </w:r>
      <w:r>
        <w:rPr>
          <w:spacing w:val="-6"/>
        </w:rPr>
        <w:t>obteniendo </w:t>
      </w:r>
      <w:r>
        <w:rPr>
          <w:spacing w:val="-4"/>
        </w:rPr>
        <w:t>su </w:t>
      </w:r>
      <w:r>
        <w:rPr>
          <w:spacing w:val="-6"/>
        </w:rPr>
        <w:t>consentimiento </w:t>
      </w:r>
      <w:r>
        <w:rPr>
          <w:spacing w:val="-4"/>
        </w:rPr>
        <w:t>por medio </w:t>
      </w:r>
      <w:r>
        <w:rPr/>
        <w:t>de </w:t>
      </w:r>
      <w:r>
        <w:rPr>
          <w:spacing w:val="-5"/>
        </w:rPr>
        <w:t>engaño, </w:t>
      </w:r>
      <w:r>
        <w:rPr>
          <w:spacing w:val="-3"/>
        </w:rPr>
        <w:t>se le </w:t>
      </w:r>
      <w:r>
        <w:rPr>
          <w:spacing w:val="-5"/>
        </w:rPr>
        <w:t>aplicará </w:t>
      </w:r>
      <w:r>
        <w:rPr>
          <w:spacing w:val="-4"/>
        </w:rPr>
        <w:t>de </w:t>
      </w:r>
      <w:r>
        <w:rPr>
          <w:spacing w:val="-3"/>
        </w:rPr>
        <w:t>uno </w:t>
      </w:r>
      <w:r>
        <w:rPr/>
        <w:t>a</w:t>
      </w:r>
    </w:p>
    <w:p>
      <w:pPr>
        <w:spacing w:after="0" w:line="360" w:lineRule="auto"/>
        <w:jc w:val="both"/>
        <w:sectPr>
          <w:pgSz w:w="12240" w:h="15840"/>
          <w:pgMar w:header="795" w:footer="59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seis años de prisión.</w:t>
      </w:r>
    </w:p>
    <w:p>
      <w:pPr>
        <w:pStyle w:val="BodyText"/>
        <w:rPr>
          <w:sz w:val="26"/>
        </w:rPr>
      </w:pPr>
    </w:p>
    <w:p>
      <w:pPr>
        <w:pStyle w:val="BodyText"/>
        <w:rPr>
          <w:sz w:val="26"/>
        </w:rPr>
      </w:pPr>
    </w:p>
    <w:p>
      <w:pPr>
        <w:spacing w:before="154"/>
        <w:ind w:left="785" w:right="0" w:firstLine="0"/>
        <w:jc w:val="left"/>
        <w:rPr>
          <w:sz w:val="24"/>
        </w:rPr>
      </w:pPr>
      <w:r>
        <w:rPr>
          <w:b/>
          <w:sz w:val="24"/>
        </w:rPr>
        <w:t>Artículo 312.- </w:t>
      </w:r>
      <w:r>
        <w:rPr>
          <w:sz w:val="24"/>
        </w:rPr>
        <w:t>Se deroga.</w:t>
      </w:r>
    </w:p>
    <w:p>
      <w:pPr>
        <w:pStyle w:val="BodyText"/>
        <w:rPr>
          <w:sz w:val="20"/>
        </w:rPr>
      </w:pPr>
    </w:p>
    <w:p>
      <w:pPr>
        <w:pStyle w:val="BodyText"/>
        <w:rPr>
          <w:sz w:val="20"/>
        </w:rPr>
      </w:pPr>
    </w:p>
    <w:p>
      <w:pPr>
        <w:pStyle w:val="BodyText"/>
        <w:spacing w:before="10"/>
        <w:rPr>
          <w:sz w:val="17"/>
        </w:rPr>
      </w:pPr>
    </w:p>
    <w:p>
      <w:pPr>
        <w:pStyle w:val="Heading2"/>
        <w:spacing w:before="93"/>
        <w:ind w:right="232"/>
      </w:pPr>
      <w:r>
        <w:rPr/>
        <w:t>CAPÍTULO IV</w:t>
      </w:r>
    </w:p>
    <w:p>
      <w:pPr>
        <w:spacing w:before="137"/>
        <w:ind w:left="734" w:right="231" w:firstLine="0"/>
        <w:jc w:val="center"/>
        <w:rPr>
          <w:b/>
          <w:sz w:val="24"/>
        </w:rPr>
      </w:pPr>
      <w:r>
        <w:rPr>
          <w:b/>
          <w:sz w:val="24"/>
        </w:rPr>
        <w:t>Violación</w:t>
      </w:r>
    </w:p>
    <w:p>
      <w:pPr>
        <w:pStyle w:val="BodyText"/>
        <w:spacing w:before="8"/>
        <w:rPr>
          <w:b/>
          <w:sz w:val="36"/>
        </w:rPr>
      </w:pPr>
    </w:p>
    <w:p>
      <w:pPr>
        <w:pStyle w:val="BodyText"/>
        <w:spacing w:line="360" w:lineRule="auto" w:before="1"/>
        <w:ind w:left="785" w:right="188"/>
        <w:jc w:val="both"/>
      </w:pPr>
      <w:r>
        <w:rPr>
          <w:b/>
        </w:rPr>
        <w:t>Artículo 313.- </w:t>
      </w:r>
      <w:r>
        <w:rPr/>
        <w:t>A quien por medio de la violencia física o moral realice cópula con persona de cualquier sexo, se le impondrá prisión de seis a veinte años y de doscientos a quinientos</w:t>
      </w:r>
      <w:r>
        <w:rPr>
          <w:spacing w:val="2"/>
        </w:rPr>
        <w:t> </w:t>
      </w:r>
      <w:r>
        <w:rPr/>
        <w:t>días-multa.</w:t>
      </w:r>
    </w:p>
    <w:p>
      <w:pPr>
        <w:pStyle w:val="BodyText"/>
        <w:spacing w:before="9"/>
        <w:rPr>
          <w:sz w:val="36"/>
        </w:rPr>
      </w:pPr>
    </w:p>
    <w:p>
      <w:pPr>
        <w:pStyle w:val="BodyText"/>
        <w:spacing w:line="360" w:lineRule="auto"/>
        <w:ind w:left="785" w:right="189" w:firstLine="707"/>
        <w:jc w:val="both"/>
      </w:pPr>
      <w:r>
        <w:rPr/>
        <w:t>Para los efectos de este Capítulo se entiende por cópula la introducción </w:t>
      </w:r>
      <w:r>
        <w:rPr>
          <w:spacing w:val="2"/>
        </w:rPr>
        <w:t>del </w:t>
      </w:r>
      <w:r>
        <w:rPr/>
        <w:t>miembro viril en el cuerpo de la víctima por vía vaginal, anal u oral, independientemente de su sexo.</w:t>
      </w:r>
    </w:p>
    <w:p>
      <w:pPr>
        <w:pStyle w:val="BodyText"/>
        <w:spacing w:before="10"/>
        <w:rPr>
          <w:sz w:val="36"/>
        </w:rPr>
      </w:pPr>
    </w:p>
    <w:p>
      <w:pPr>
        <w:pStyle w:val="BodyText"/>
        <w:spacing w:line="360" w:lineRule="auto"/>
        <w:ind w:left="785" w:right="189" w:firstLine="707"/>
        <w:jc w:val="both"/>
      </w:pPr>
      <w:r>
        <w:rPr/>
        <w:t>Se aplicará la misma sanción al que introduzca por la vía vaginal o anal cualquier objeto o instrumento distinto del miembro viril, por medio de  la  violencia física o moral, sea cual fuere el sexo del</w:t>
      </w:r>
      <w:r>
        <w:rPr>
          <w:spacing w:val="8"/>
        </w:rPr>
        <w:t> </w:t>
      </w:r>
      <w:r>
        <w:rPr/>
        <w:t>ofendido.</w:t>
      </w:r>
    </w:p>
    <w:p>
      <w:pPr>
        <w:pStyle w:val="BodyText"/>
        <w:rPr>
          <w:sz w:val="26"/>
        </w:rPr>
      </w:pPr>
    </w:p>
    <w:p>
      <w:pPr>
        <w:pStyle w:val="BodyText"/>
        <w:spacing w:before="5"/>
        <w:rPr>
          <w:sz w:val="29"/>
        </w:rPr>
      </w:pPr>
    </w:p>
    <w:p>
      <w:pPr>
        <w:pStyle w:val="BodyText"/>
        <w:spacing w:line="360" w:lineRule="auto"/>
        <w:ind w:left="785" w:right="193"/>
        <w:jc w:val="both"/>
      </w:pPr>
      <w:r>
        <w:rPr>
          <w:b/>
        </w:rPr>
        <w:t>Artículo 314.- </w:t>
      </w:r>
      <w:r>
        <w:rPr/>
        <w:t>La violación entre cónyuges o entre concubina o concubinario únicamente se perseguirá por querella.</w:t>
      </w:r>
    </w:p>
    <w:p>
      <w:pPr>
        <w:pStyle w:val="BodyText"/>
        <w:rPr>
          <w:sz w:val="26"/>
        </w:rPr>
      </w:pPr>
    </w:p>
    <w:p>
      <w:pPr>
        <w:pStyle w:val="BodyText"/>
        <w:spacing w:before="1"/>
        <w:rPr>
          <w:sz w:val="28"/>
        </w:rPr>
      </w:pPr>
    </w:p>
    <w:p>
      <w:pPr>
        <w:pStyle w:val="BodyText"/>
        <w:spacing w:line="360" w:lineRule="auto"/>
        <w:ind w:left="785" w:right="191"/>
        <w:jc w:val="both"/>
      </w:pPr>
      <w:r>
        <w:rPr>
          <w:b/>
        </w:rPr>
        <w:t>Artículo 315.- </w:t>
      </w:r>
      <w:r>
        <w:rPr/>
        <w:t>Se equipara a la violación y se sancionará con prisión de ocho a veinticinco años, y de doscientos a quinientos días-multa, a quien sin violencia y con fines lascivos tenga cópula o introduzca por la vía vaginal o anal cualquier objeto o instrumento distinto del miembro viril, a una persona menor de </w:t>
      </w:r>
      <w:r>
        <w:rPr>
          <w:spacing w:val="2"/>
        </w:rPr>
        <w:t>quince </w:t>
      </w:r>
      <w:r>
        <w:rPr/>
        <w:t>años de edad o a persona privada de razón o sentido o cuando por enfermedad o cualquier otra causa no pudiera</w:t>
      </w:r>
      <w:r>
        <w:rPr>
          <w:spacing w:val="2"/>
        </w:rPr>
        <w:t> </w:t>
      </w:r>
      <w:r>
        <w:rPr/>
        <w:t>resistir.</w:t>
      </w:r>
    </w:p>
    <w:p>
      <w:pPr>
        <w:pStyle w:val="BodyText"/>
        <w:spacing w:line="360" w:lineRule="auto" w:before="222"/>
        <w:ind w:left="785" w:right="191" w:firstLine="707"/>
        <w:jc w:val="both"/>
      </w:pPr>
      <w:r>
        <w:rPr/>
        <w:t>Si además se ejerciere violencia física o moral, el mínimo y el máximo de la sanción se aumentarán en una mitad.</w:t>
      </w:r>
    </w:p>
    <w:p>
      <w:pPr>
        <w:spacing w:after="0" w:line="360" w:lineRule="auto"/>
        <w:jc w:val="both"/>
        <w:sectPr>
          <w:pgSz w:w="12240" w:h="15840"/>
          <w:pgMar w:header="795" w:footer="594" w:top="1060" w:bottom="7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Heading2"/>
        <w:spacing w:before="92"/>
        <w:ind w:left="701"/>
      </w:pPr>
      <w:r>
        <w:rPr/>
        <w:t>CAPÍTULO V</w:t>
      </w:r>
    </w:p>
    <w:p>
      <w:pPr>
        <w:spacing w:before="137"/>
        <w:ind w:left="707" w:right="241" w:firstLine="0"/>
        <w:jc w:val="center"/>
        <w:rPr>
          <w:b/>
          <w:sz w:val="24"/>
        </w:rPr>
      </w:pPr>
      <w:r>
        <w:rPr>
          <w:b/>
          <w:sz w:val="24"/>
        </w:rPr>
        <w:t>Disposiciones Comunes</w:t>
      </w:r>
    </w:p>
    <w:p>
      <w:pPr>
        <w:pStyle w:val="BodyText"/>
        <w:rPr>
          <w:b/>
          <w:sz w:val="26"/>
        </w:rPr>
      </w:pPr>
    </w:p>
    <w:p>
      <w:pPr>
        <w:pStyle w:val="BodyText"/>
        <w:spacing w:before="6"/>
        <w:rPr>
          <w:b/>
          <w:sz w:val="35"/>
        </w:rPr>
      </w:pPr>
    </w:p>
    <w:p>
      <w:pPr>
        <w:pStyle w:val="BodyText"/>
        <w:spacing w:line="360" w:lineRule="auto"/>
        <w:ind w:left="785" w:right="183"/>
        <w:jc w:val="both"/>
      </w:pPr>
      <w:r>
        <w:rPr>
          <w:b/>
          <w:spacing w:val="-5"/>
        </w:rPr>
        <w:t>Artículo </w:t>
      </w:r>
      <w:r>
        <w:rPr>
          <w:b/>
          <w:spacing w:val="-4"/>
        </w:rPr>
        <w:t>316.- </w:t>
      </w:r>
      <w:r>
        <w:rPr>
          <w:spacing w:val="-3"/>
        </w:rPr>
        <w:t>Las </w:t>
      </w:r>
      <w:r>
        <w:rPr>
          <w:spacing w:val="-5"/>
        </w:rPr>
        <w:t>sanciones previstas </w:t>
      </w:r>
      <w:r>
        <w:rPr>
          <w:spacing w:val="-4"/>
        </w:rPr>
        <w:t>para los </w:t>
      </w:r>
      <w:r>
        <w:rPr>
          <w:spacing w:val="-5"/>
        </w:rPr>
        <w:t>delitos </w:t>
      </w:r>
      <w:r>
        <w:rPr/>
        <w:t>de </w:t>
      </w:r>
      <w:r>
        <w:rPr>
          <w:spacing w:val="-4"/>
        </w:rPr>
        <w:t>abuso </w:t>
      </w:r>
      <w:r>
        <w:rPr>
          <w:spacing w:val="-6"/>
        </w:rPr>
        <w:t>sexual, </w:t>
      </w:r>
      <w:r>
        <w:rPr>
          <w:spacing w:val="-5"/>
        </w:rPr>
        <w:t>acoso sexual, violación, violación equiparada </w:t>
      </w:r>
      <w:r>
        <w:rPr/>
        <w:t>y </w:t>
      </w:r>
      <w:r>
        <w:rPr>
          <w:spacing w:val="-5"/>
        </w:rPr>
        <w:t>estupro, establecidas </w:t>
      </w:r>
      <w:r>
        <w:rPr>
          <w:spacing w:val="-4"/>
        </w:rPr>
        <w:t>en este </w:t>
      </w:r>
      <w:r>
        <w:rPr>
          <w:spacing w:val="-5"/>
        </w:rPr>
        <w:t>Título, </w:t>
      </w:r>
      <w:r>
        <w:rPr>
          <w:spacing w:val="-4"/>
        </w:rPr>
        <w:t>se </w:t>
      </w:r>
      <w:r>
        <w:rPr>
          <w:spacing w:val="-5"/>
        </w:rPr>
        <w:t>aumentarán hasta </w:t>
      </w:r>
      <w:r>
        <w:rPr/>
        <w:t>en </w:t>
      </w:r>
      <w:r>
        <w:rPr>
          <w:spacing w:val="-4"/>
        </w:rPr>
        <w:t>una </w:t>
      </w:r>
      <w:r>
        <w:rPr>
          <w:spacing w:val="-5"/>
        </w:rPr>
        <w:t>mitad </w:t>
      </w:r>
      <w:r>
        <w:rPr/>
        <w:t>en </w:t>
      </w:r>
      <w:r>
        <w:rPr>
          <w:spacing w:val="-4"/>
        </w:rPr>
        <w:t>su </w:t>
      </w:r>
      <w:r>
        <w:rPr>
          <w:spacing w:val="-5"/>
        </w:rPr>
        <w:t>mínimo </w:t>
      </w:r>
      <w:r>
        <w:rPr/>
        <w:t>y </w:t>
      </w:r>
      <w:r>
        <w:rPr>
          <w:spacing w:val="-5"/>
        </w:rPr>
        <w:t>máximo, cuando </w:t>
      </w:r>
      <w:r>
        <w:rPr>
          <w:spacing w:val="-4"/>
        </w:rPr>
        <w:t>el </w:t>
      </w:r>
      <w:r>
        <w:rPr>
          <w:spacing w:val="-5"/>
        </w:rPr>
        <w:t>delito </w:t>
      </w:r>
      <w:r>
        <w:rPr>
          <w:spacing w:val="-4"/>
        </w:rPr>
        <w:t>fuere </w:t>
      </w:r>
      <w:r>
        <w:rPr>
          <w:spacing w:val="-5"/>
        </w:rPr>
        <w:t>cometido:</w:t>
      </w:r>
    </w:p>
    <w:p>
      <w:pPr>
        <w:pStyle w:val="BodyText"/>
        <w:spacing w:before="2"/>
      </w:pPr>
    </w:p>
    <w:p>
      <w:pPr>
        <w:pStyle w:val="BodyText"/>
        <w:ind w:left="1140"/>
      </w:pPr>
      <w:r>
        <w:rPr>
          <w:b/>
        </w:rPr>
        <w:t>I.- </w:t>
      </w:r>
      <w:r>
        <w:rPr/>
        <w:t>Con intervención directa o inmediata de dos o más personas;</w:t>
      </w:r>
    </w:p>
    <w:p>
      <w:pPr>
        <w:pStyle w:val="BodyText"/>
        <w:rPr>
          <w:sz w:val="26"/>
        </w:rPr>
      </w:pPr>
    </w:p>
    <w:p>
      <w:pPr>
        <w:pStyle w:val="BodyText"/>
        <w:spacing w:before="7"/>
        <w:rPr>
          <w:sz w:val="22"/>
        </w:rPr>
      </w:pPr>
    </w:p>
    <w:p>
      <w:pPr>
        <w:pStyle w:val="BodyText"/>
        <w:spacing w:line="360" w:lineRule="auto" w:before="1"/>
        <w:ind w:left="785" w:right="188" w:firstLine="287"/>
        <w:jc w:val="both"/>
      </w:pPr>
      <w:r>
        <w:rPr>
          <w:b/>
        </w:rPr>
        <w:t>II.- </w:t>
      </w:r>
      <w:r>
        <w:rPr/>
        <w:t>Por un ascendiente contra su descendiente,  éste  contra  aquél,  hermano  contra su colateral, el tutor contra su pupilo o por el padrastro o amasio de la madre  del ofendido en contra del</w:t>
      </w:r>
      <w:r>
        <w:rPr>
          <w:spacing w:val="3"/>
        </w:rPr>
        <w:t> </w:t>
      </w:r>
      <w:r>
        <w:rPr/>
        <w:t>hijastro.</w:t>
      </w:r>
    </w:p>
    <w:p>
      <w:pPr>
        <w:pStyle w:val="BodyText"/>
        <w:rPr>
          <w:sz w:val="26"/>
        </w:rPr>
      </w:pPr>
    </w:p>
    <w:p>
      <w:pPr>
        <w:pStyle w:val="BodyText"/>
        <w:spacing w:line="360" w:lineRule="auto" w:before="201"/>
        <w:ind w:left="785" w:right="243" w:firstLine="568"/>
      </w:pPr>
      <w:r>
        <w:rPr/>
        <w:t>Además de la sanción de prisión, al culpable se le privará de los derechos de familia que tuviere con relación a la víctima;</w:t>
      </w:r>
    </w:p>
    <w:p>
      <w:pPr>
        <w:pStyle w:val="BodyText"/>
        <w:spacing w:before="8"/>
      </w:pPr>
    </w:p>
    <w:p>
      <w:pPr>
        <w:pStyle w:val="BodyText"/>
        <w:spacing w:line="360" w:lineRule="auto"/>
        <w:ind w:left="785" w:right="191" w:firstLine="220"/>
        <w:jc w:val="both"/>
      </w:pPr>
      <w:r>
        <w:rPr>
          <w:b/>
        </w:rPr>
        <w:t>III.- </w:t>
      </w:r>
      <w:r>
        <w:rPr/>
        <w:t>Por quien desempeñe un cargo o empleo público o ejerza su  profesión, utilizando los medios o circunstancias que ellos le proporcionen. Además de  </w:t>
      </w:r>
      <w:r>
        <w:rPr>
          <w:spacing w:val="-3"/>
        </w:rPr>
        <w:t>la  </w:t>
      </w:r>
      <w:r>
        <w:rPr/>
        <w:t>sanción de prisión el condenado será destituido del cargo o empleo público o suspendido por el término de cinco años en el ejercicio de dicha</w:t>
      </w:r>
      <w:r>
        <w:rPr>
          <w:spacing w:val="-13"/>
        </w:rPr>
        <w:t> </w:t>
      </w:r>
      <w:r>
        <w:rPr/>
        <w:t>profesión;</w:t>
      </w:r>
    </w:p>
    <w:p>
      <w:pPr>
        <w:pStyle w:val="BodyText"/>
        <w:spacing w:before="3"/>
        <w:rPr>
          <w:sz w:val="36"/>
        </w:rPr>
      </w:pPr>
    </w:p>
    <w:p>
      <w:pPr>
        <w:pStyle w:val="BodyText"/>
        <w:spacing w:line="360" w:lineRule="auto" w:before="1"/>
        <w:ind w:left="785" w:right="188" w:firstLine="191"/>
        <w:jc w:val="both"/>
      </w:pPr>
      <w:r>
        <w:rPr>
          <w:b/>
        </w:rPr>
        <w:t>IV.- </w:t>
      </w:r>
      <w:r>
        <w:rPr/>
        <w:t>Por la persona que tiene al ofendido bajo su custodia, guarda o educación o aproveche la confianza en ella depositada, y</w:t>
      </w:r>
    </w:p>
    <w:p>
      <w:pPr>
        <w:pStyle w:val="BodyText"/>
        <w:spacing w:before="4"/>
        <w:rPr>
          <w:sz w:val="36"/>
        </w:rPr>
      </w:pPr>
    </w:p>
    <w:p>
      <w:pPr>
        <w:pStyle w:val="BodyText"/>
        <w:ind w:left="989"/>
      </w:pPr>
      <w:r>
        <w:rPr>
          <w:b/>
        </w:rPr>
        <w:t>V.- </w:t>
      </w:r>
      <w:r>
        <w:rPr/>
        <w:t>Por dirigente o ministro de culto religioso.</w:t>
      </w:r>
    </w:p>
    <w:p>
      <w:pPr>
        <w:pStyle w:val="BodyText"/>
        <w:rPr>
          <w:sz w:val="26"/>
        </w:rPr>
      </w:pPr>
    </w:p>
    <w:p>
      <w:pPr>
        <w:pStyle w:val="BodyText"/>
        <w:spacing w:before="2"/>
        <w:rPr>
          <w:sz w:val="22"/>
        </w:rPr>
      </w:pPr>
    </w:p>
    <w:p>
      <w:pPr>
        <w:pStyle w:val="BodyText"/>
        <w:spacing w:line="360" w:lineRule="auto"/>
        <w:ind w:left="785" w:right="193"/>
        <w:jc w:val="both"/>
      </w:pPr>
      <w:r>
        <w:rPr>
          <w:b/>
          <w:spacing w:val="-5"/>
        </w:rPr>
        <w:t>Artículo </w:t>
      </w:r>
      <w:r>
        <w:rPr>
          <w:b/>
          <w:spacing w:val="-3"/>
        </w:rPr>
        <w:t>316 </w:t>
      </w:r>
      <w:r>
        <w:rPr>
          <w:b/>
          <w:spacing w:val="-5"/>
        </w:rPr>
        <w:t>bis.- </w:t>
      </w:r>
      <w:r>
        <w:rPr/>
        <w:t>A quien le conste de la comisión del delito de abuso sexual,  violación, violación equiparada, acoso sexual y estupro, y no acuda a la autoridad competente para denunciar el hecho, se le impondrá una pena de uno a cinco años de prisión y de 100 a 200</w:t>
      </w:r>
      <w:r>
        <w:rPr>
          <w:spacing w:val="7"/>
        </w:rPr>
        <w:t> </w:t>
      </w:r>
      <w:r>
        <w:rPr/>
        <w:t>días-multa.</w:t>
      </w:r>
    </w:p>
    <w:p>
      <w:pPr>
        <w:spacing w:after="0" w:line="360" w:lineRule="auto"/>
        <w:jc w:val="both"/>
        <w:sectPr>
          <w:pgSz w:w="12240" w:h="15840"/>
          <w:pgMar w:header="795" w:footer="59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Heading2"/>
        <w:spacing w:line="372" w:lineRule="auto" w:before="92"/>
        <w:ind w:left="3944" w:right="3439"/>
      </w:pPr>
      <w:r>
        <w:rPr/>
        <w:t>TÍTULO DECIMONOVENO DELITOS CONTRA EL PATRIMONIO</w:t>
      </w:r>
    </w:p>
    <w:p>
      <w:pPr>
        <w:pStyle w:val="BodyText"/>
        <w:spacing w:before="5"/>
        <w:rPr>
          <w:b/>
          <w:sz w:val="23"/>
        </w:rPr>
      </w:pPr>
    </w:p>
    <w:p>
      <w:pPr>
        <w:spacing w:before="0"/>
        <w:ind w:left="734" w:right="229" w:firstLine="0"/>
        <w:jc w:val="center"/>
        <w:rPr>
          <w:b/>
          <w:sz w:val="24"/>
        </w:rPr>
      </w:pPr>
      <w:r>
        <w:rPr>
          <w:b/>
          <w:sz w:val="24"/>
        </w:rPr>
        <w:t>CAPÍTULO I</w:t>
      </w:r>
    </w:p>
    <w:p>
      <w:pPr>
        <w:spacing w:before="140"/>
        <w:ind w:left="734" w:right="227" w:firstLine="0"/>
        <w:jc w:val="center"/>
        <w:rPr>
          <w:b/>
          <w:sz w:val="24"/>
        </w:rPr>
      </w:pPr>
      <w:r>
        <w:rPr>
          <w:b/>
          <w:sz w:val="24"/>
        </w:rPr>
        <w:t>Reglas Generales</w:t>
      </w:r>
    </w:p>
    <w:p>
      <w:pPr>
        <w:pStyle w:val="BodyText"/>
        <w:rPr>
          <w:b/>
          <w:sz w:val="26"/>
        </w:rPr>
      </w:pPr>
    </w:p>
    <w:p>
      <w:pPr>
        <w:pStyle w:val="BodyText"/>
        <w:spacing w:before="9"/>
        <w:rPr>
          <w:b/>
          <w:sz w:val="21"/>
        </w:rPr>
      </w:pPr>
    </w:p>
    <w:p>
      <w:pPr>
        <w:pStyle w:val="BodyText"/>
        <w:spacing w:line="360" w:lineRule="auto"/>
        <w:ind w:left="782" w:right="195"/>
        <w:jc w:val="both"/>
      </w:pPr>
      <w:r>
        <w:rPr>
          <w:b/>
        </w:rPr>
        <w:t>Artículo 317.- </w:t>
      </w:r>
      <w:r>
        <w:rPr/>
        <w:t>Cuando se hable de unidad de medida y actualización en este título, se entenderá que se refiere a la unidad de medida y actualización, en su valor actualizado en el momento de consumarse el delito si fuere instantáneo; en el momento consumativo de la última conducta si fuere continuado y en el momento en que cesó la consumación si fuere permanente.</w:t>
      </w:r>
    </w:p>
    <w:p>
      <w:pPr>
        <w:pStyle w:val="BodyText"/>
        <w:spacing w:before="5"/>
        <w:rPr>
          <w:sz w:val="35"/>
        </w:rPr>
      </w:pPr>
    </w:p>
    <w:p>
      <w:pPr>
        <w:pStyle w:val="Heading2"/>
        <w:ind w:right="223"/>
      </w:pPr>
      <w:r>
        <w:rPr/>
        <w:t>CAPÍTULO II</w:t>
      </w:r>
    </w:p>
    <w:p>
      <w:pPr>
        <w:spacing w:before="137"/>
        <w:ind w:left="734" w:right="224" w:firstLine="0"/>
        <w:jc w:val="center"/>
        <w:rPr>
          <w:b/>
          <w:sz w:val="24"/>
        </w:rPr>
      </w:pPr>
      <w:r>
        <w:rPr>
          <w:b/>
          <w:sz w:val="24"/>
        </w:rPr>
        <w:t>Abuso de Confianza</w:t>
      </w:r>
    </w:p>
    <w:p>
      <w:pPr>
        <w:pStyle w:val="BodyText"/>
        <w:spacing w:before="8"/>
        <w:rPr>
          <w:b/>
          <w:sz w:val="36"/>
        </w:rPr>
      </w:pPr>
    </w:p>
    <w:p>
      <w:pPr>
        <w:pStyle w:val="BodyText"/>
        <w:spacing w:line="364" w:lineRule="auto"/>
        <w:ind w:left="785" w:right="188" w:firstLine="2"/>
        <w:jc w:val="both"/>
      </w:pPr>
      <w:r>
        <w:rPr>
          <w:b/>
        </w:rPr>
        <w:t>Artículo 318.- </w:t>
      </w:r>
      <w:r>
        <w:rPr/>
        <w:t>Comete el delito de abuso de confianza quien con perjuicio de alguien disponga para sí o para otro, de cantidad de dinero en numerario, en billetes de banco o en papel moneda; de un documento que importe obligación, liberación o transmisión de derechos; o de cualquier otra cosa ajena mueble de la cual se le haya transferido   la tenencia y no el</w:t>
      </w:r>
      <w:r>
        <w:rPr>
          <w:spacing w:val="3"/>
        </w:rPr>
        <w:t> </w:t>
      </w:r>
      <w:r>
        <w:rPr/>
        <w:t>dominio.</w:t>
      </w:r>
    </w:p>
    <w:p>
      <w:pPr>
        <w:pStyle w:val="BodyText"/>
        <w:spacing w:before="8"/>
      </w:pPr>
    </w:p>
    <w:p>
      <w:pPr>
        <w:pStyle w:val="BodyText"/>
        <w:spacing w:line="360" w:lineRule="auto"/>
        <w:ind w:left="782" w:right="204" w:firstLine="453"/>
        <w:jc w:val="both"/>
      </w:pPr>
      <w:r>
        <w:rPr/>
        <w:t>Se sancionará con prisión de tres meses a un año y de veinte a cuarenta días multa, cuando el monto del ilícito no exceda de cien unidades de medida y actualización.</w:t>
      </w:r>
    </w:p>
    <w:p>
      <w:pPr>
        <w:pStyle w:val="BodyText"/>
        <w:spacing w:before="1"/>
        <w:rPr>
          <w:sz w:val="36"/>
        </w:rPr>
      </w:pPr>
    </w:p>
    <w:p>
      <w:pPr>
        <w:pStyle w:val="BodyText"/>
        <w:spacing w:line="360" w:lineRule="auto"/>
        <w:ind w:left="782" w:right="606" w:firstLine="453"/>
      </w:pPr>
      <w:r>
        <w:rPr/>
        <w:t>Si excede de cien pero no de trescientas unidades de medida y actualización la prisión será de uno a dos años y de veinticinco a sesenta días multa.</w:t>
      </w:r>
    </w:p>
    <w:p>
      <w:pPr>
        <w:pStyle w:val="BodyText"/>
        <w:spacing w:before="10"/>
        <w:rPr>
          <w:sz w:val="35"/>
        </w:rPr>
      </w:pPr>
    </w:p>
    <w:p>
      <w:pPr>
        <w:pStyle w:val="BodyText"/>
        <w:spacing w:line="360" w:lineRule="auto"/>
        <w:ind w:left="782" w:right="243" w:firstLine="453"/>
      </w:pPr>
      <w:r>
        <w:rPr/>
        <w:t>Si excede de trescientos pero no de seiscientas unidades de medida y actualización, la prisión será de dos a cuatro años y de sesenta a cien días-multa.</w:t>
      </w:r>
    </w:p>
    <w:p>
      <w:pPr>
        <w:spacing w:after="0" w:line="360" w:lineRule="auto"/>
        <w:sectPr>
          <w:pgSz w:w="12240" w:h="15840"/>
          <w:pgMar w:header="795" w:footer="59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2" w:firstLine="453"/>
      </w:pPr>
      <w:r>
        <w:rPr/>
        <w:t>Si el monto es mayor de seiscientas unidades de medida y actualización, la prisión será de cuatro a diez años y de cien a doscientos días-multa.</w:t>
      </w:r>
    </w:p>
    <w:p>
      <w:pPr>
        <w:pStyle w:val="BodyText"/>
        <w:spacing w:before="7"/>
        <w:rPr>
          <w:sz w:val="23"/>
        </w:rPr>
      </w:pPr>
    </w:p>
    <w:p>
      <w:pPr>
        <w:pStyle w:val="BodyText"/>
        <w:ind w:left="1212"/>
      </w:pPr>
      <w:r>
        <w:rPr/>
        <w:t>Este delito se perseguirá por querella de la parte ofendida.</w:t>
      </w:r>
    </w:p>
    <w:p>
      <w:pPr>
        <w:pStyle w:val="BodyText"/>
        <w:rPr>
          <w:sz w:val="26"/>
        </w:rPr>
      </w:pPr>
    </w:p>
    <w:p>
      <w:pPr>
        <w:pStyle w:val="BodyText"/>
        <w:rPr>
          <w:sz w:val="22"/>
        </w:rPr>
      </w:pPr>
    </w:p>
    <w:p>
      <w:pPr>
        <w:pStyle w:val="BodyText"/>
        <w:spacing w:line="360" w:lineRule="auto"/>
        <w:ind w:left="785" w:right="202"/>
        <w:jc w:val="both"/>
      </w:pPr>
      <w:r>
        <w:rPr>
          <w:b/>
        </w:rPr>
        <w:t>Artículo 319.- </w:t>
      </w:r>
      <w:r>
        <w:rPr/>
        <w:t>Se considera que comete abuso de confianza y se aplicarán las sanciones previstas en el artículo anterior:</w:t>
      </w:r>
    </w:p>
    <w:p>
      <w:pPr>
        <w:pStyle w:val="BodyText"/>
        <w:spacing w:before="9"/>
        <w:rPr>
          <w:sz w:val="36"/>
        </w:rPr>
      </w:pPr>
    </w:p>
    <w:p>
      <w:pPr>
        <w:pStyle w:val="BodyText"/>
        <w:spacing w:line="360" w:lineRule="auto"/>
        <w:ind w:left="785" w:right="243" w:firstLine="460"/>
      </w:pPr>
      <w:r>
        <w:rPr>
          <w:b/>
        </w:rPr>
        <w:t>I.- </w:t>
      </w:r>
      <w:r>
        <w:rPr/>
        <w:t>Al dueño de cosa mueble que disponga de ésta, si le ha sido embargada y la tiene en su poder con el carácter de depositario;</w:t>
      </w:r>
    </w:p>
    <w:p>
      <w:pPr>
        <w:pStyle w:val="BodyText"/>
        <w:spacing w:before="8"/>
      </w:pPr>
    </w:p>
    <w:p>
      <w:pPr>
        <w:pStyle w:val="BodyText"/>
        <w:spacing w:line="360" w:lineRule="auto"/>
        <w:ind w:left="785" w:firstLine="427"/>
      </w:pPr>
      <w:r>
        <w:rPr>
          <w:b/>
        </w:rPr>
        <w:t>II.- </w:t>
      </w:r>
      <w:r>
        <w:rPr/>
        <w:t>Al depositario designado por las autoridades competentes, que disponga de la cosa mueble depositada o la sustraiga, y</w:t>
      </w:r>
    </w:p>
    <w:p>
      <w:pPr>
        <w:pStyle w:val="BodyText"/>
        <w:spacing w:before="4"/>
      </w:pPr>
    </w:p>
    <w:p>
      <w:pPr>
        <w:pStyle w:val="BodyText"/>
        <w:spacing w:line="360" w:lineRule="auto" w:before="1"/>
        <w:ind w:left="785" w:firstLine="393"/>
      </w:pPr>
      <w:r>
        <w:rPr>
          <w:b/>
        </w:rPr>
        <w:t>III.- </w:t>
      </w:r>
      <w:r>
        <w:rPr/>
        <w:t>A quien haga aparecer como suyo un depósito de garantía económica de un imputado y no le corresponda la propiedad de dicho depósito.</w:t>
      </w:r>
    </w:p>
    <w:p>
      <w:pPr>
        <w:pStyle w:val="BodyText"/>
        <w:spacing w:before="2"/>
        <w:rPr>
          <w:sz w:val="37"/>
        </w:rPr>
      </w:pPr>
    </w:p>
    <w:p>
      <w:pPr>
        <w:pStyle w:val="BodyText"/>
        <w:spacing w:line="360" w:lineRule="auto"/>
        <w:ind w:left="785" w:right="190"/>
        <w:jc w:val="both"/>
      </w:pPr>
      <w:r>
        <w:rPr>
          <w:b/>
        </w:rPr>
        <w:t>Artículo 320.- </w:t>
      </w:r>
      <w:r>
        <w:rPr/>
        <w:t>Se equipara al abuso de confianza y se sancionará conforme a lo establecido en el artículo 318 de este Código, la ilegítima posesión de la  cosa  retenida, si el tenedor o poseedor de ella no la devuelve a pesar de ser requerido formalmente por quien tenga derecho o no la entregue a la autoridad, para que ésta disponga de la misma conforme a la</w:t>
      </w:r>
      <w:r>
        <w:rPr>
          <w:spacing w:val="-6"/>
        </w:rPr>
        <w:t> </w:t>
      </w:r>
      <w:r>
        <w:rPr/>
        <w:t>ley.</w:t>
      </w:r>
    </w:p>
    <w:p>
      <w:pPr>
        <w:pStyle w:val="BodyText"/>
        <w:spacing w:before="9"/>
        <w:rPr>
          <w:sz w:val="36"/>
        </w:rPr>
      </w:pPr>
    </w:p>
    <w:p>
      <w:pPr>
        <w:pStyle w:val="BodyText"/>
        <w:spacing w:line="360" w:lineRule="auto" w:before="1"/>
        <w:ind w:left="785" w:right="188"/>
        <w:jc w:val="both"/>
      </w:pPr>
      <w:r>
        <w:rPr>
          <w:b/>
        </w:rPr>
        <w:t>Artículo 321.- </w:t>
      </w:r>
      <w:r>
        <w:rPr/>
        <w:t>Para estimar la cuantía del abuso de confianza, se atenderá  únicamente al valor intrínseco de la cosa; si éste no pudiese determinarse o si por la naturaleza de la cosa no fuere estimable en dinero, se aplicarán de tres días a cinco años de prisión y hasta cien</w:t>
      </w:r>
      <w:r>
        <w:rPr>
          <w:spacing w:val="6"/>
        </w:rPr>
        <w:t> </w:t>
      </w:r>
      <w:r>
        <w:rPr/>
        <w:t>días-multa.</w:t>
      </w:r>
    </w:p>
    <w:p>
      <w:pPr>
        <w:pStyle w:val="BodyText"/>
        <w:spacing w:before="6"/>
        <w:rPr>
          <w:sz w:val="36"/>
        </w:rPr>
      </w:pPr>
    </w:p>
    <w:p>
      <w:pPr>
        <w:pStyle w:val="BodyText"/>
        <w:spacing w:line="360" w:lineRule="auto"/>
        <w:ind w:left="785" w:right="185"/>
        <w:jc w:val="both"/>
      </w:pPr>
      <w:r>
        <w:rPr>
          <w:b/>
        </w:rPr>
        <w:t>Artículo 322.- </w:t>
      </w:r>
      <w:r>
        <w:rPr/>
        <w:t>Se </w:t>
      </w:r>
      <w:r>
        <w:rPr>
          <w:spacing w:val="-3"/>
        </w:rPr>
        <w:t>considera </w:t>
      </w:r>
      <w:r>
        <w:rPr/>
        <w:t>abuso de </w:t>
      </w:r>
      <w:r>
        <w:rPr>
          <w:spacing w:val="-3"/>
        </w:rPr>
        <w:t>confianza </w:t>
      </w:r>
      <w:r>
        <w:rPr/>
        <w:t>y se </w:t>
      </w:r>
      <w:r>
        <w:rPr>
          <w:spacing w:val="-3"/>
        </w:rPr>
        <w:t>sancionará </w:t>
      </w:r>
      <w:r>
        <w:rPr/>
        <w:t>con </w:t>
      </w:r>
      <w:r>
        <w:rPr>
          <w:spacing w:val="-3"/>
        </w:rPr>
        <w:t>prisión </w:t>
      </w:r>
      <w:r>
        <w:rPr/>
        <w:t>de tres meses a tres años y hasta cien </w:t>
      </w:r>
      <w:r>
        <w:rPr>
          <w:spacing w:val="-3"/>
        </w:rPr>
        <w:t>días-multa, </w:t>
      </w:r>
      <w:r>
        <w:rPr/>
        <w:t>al conductor o legítimo </w:t>
      </w:r>
      <w:r>
        <w:rPr>
          <w:spacing w:val="-3"/>
        </w:rPr>
        <w:t>propietario </w:t>
      </w:r>
      <w:r>
        <w:rPr/>
        <w:t>de un </w:t>
      </w:r>
      <w:r>
        <w:rPr>
          <w:spacing w:val="-3"/>
        </w:rPr>
        <w:t>vehículo </w:t>
      </w:r>
      <w:r>
        <w:rPr>
          <w:spacing w:val="-2"/>
        </w:rPr>
        <w:t>que </w:t>
      </w:r>
      <w:r>
        <w:rPr>
          <w:spacing w:val="-3"/>
        </w:rPr>
        <w:t>disponga </w:t>
      </w:r>
      <w:r>
        <w:rPr/>
        <w:t>indebidamente de </w:t>
      </w:r>
      <w:r>
        <w:rPr>
          <w:spacing w:val="-3"/>
        </w:rPr>
        <w:t>este </w:t>
      </w:r>
      <w:r>
        <w:rPr/>
        <w:t>o se </w:t>
      </w:r>
      <w:r>
        <w:rPr>
          <w:spacing w:val="-3"/>
        </w:rPr>
        <w:t>niegue </w:t>
      </w:r>
      <w:r>
        <w:rPr/>
        <w:t>sin </w:t>
      </w:r>
      <w:r>
        <w:rPr>
          <w:spacing w:val="-3"/>
        </w:rPr>
        <w:t>justificación </w:t>
      </w:r>
      <w:r>
        <w:rPr/>
        <w:t>a </w:t>
      </w:r>
      <w:r>
        <w:rPr>
          <w:spacing w:val="-3"/>
        </w:rPr>
        <w:t>entregarlo, </w:t>
      </w:r>
      <w:r>
        <w:rPr/>
        <w:t>si lo ha </w:t>
      </w:r>
      <w:r>
        <w:rPr>
          <w:spacing w:val="-3"/>
        </w:rPr>
        <w:t>recibido </w:t>
      </w:r>
      <w:r>
        <w:rPr/>
        <w:t>en calidad de </w:t>
      </w:r>
      <w:r>
        <w:rPr>
          <w:spacing w:val="-3"/>
        </w:rPr>
        <w:t>depósito </w:t>
      </w:r>
      <w:r>
        <w:rPr/>
        <w:t>por el </w:t>
      </w:r>
      <w:r>
        <w:rPr>
          <w:spacing w:val="-3"/>
        </w:rPr>
        <w:t>Ministerio Público </w:t>
      </w:r>
      <w:r>
        <w:rPr/>
        <w:t>o por la </w:t>
      </w:r>
      <w:r>
        <w:rPr>
          <w:spacing w:val="-3"/>
        </w:rPr>
        <w:t>autoridad</w:t>
      </w:r>
      <w:r>
        <w:rPr>
          <w:spacing w:val="-12"/>
        </w:rPr>
        <w:t> </w:t>
      </w:r>
      <w:r>
        <w:rPr>
          <w:spacing w:val="-3"/>
        </w:rPr>
        <w:t>judicial</w:t>
      </w:r>
    </w:p>
    <w:p>
      <w:pPr>
        <w:pStyle w:val="BodyText"/>
        <w:spacing w:line="274" w:lineRule="exact"/>
        <w:ind w:left="785"/>
        <w:jc w:val="both"/>
      </w:pPr>
      <w:r>
        <w:rPr/>
        <w:t>en un </w:t>
      </w:r>
      <w:r>
        <w:rPr>
          <w:spacing w:val="-3"/>
        </w:rPr>
        <w:t>procedimiento relacionado </w:t>
      </w:r>
      <w:r>
        <w:rPr/>
        <w:t>con delitos por </w:t>
      </w:r>
      <w:r>
        <w:rPr>
          <w:spacing w:val="-3"/>
        </w:rPr>
        <w:t>tránsito </w:t>
      </w:r>
      <w:r>
        <w:rPr/>
        <w:t>de </w:t>
      </w:r>
      <w:r>
        <w:rPr>
          <w:spacing w:val="-3"/>
        </w:rPr>
        <w:t>vehículos, siempre </w:t>
      </w:r>
      <w:r>
        <w:rPr>
          <w:spacing w:val="-2"/>
        </w:rPr>
        <w:t>que</w:t>
      </w:r>
      <w:r>
        <w:rPr>
          <w:spacing w:val="51"/>
        </w:rPr>
        <w:t> </w:t>
      </w:r>
      <w:r>
        <w:rPr/>
        <w:t>haya</w:t>
      </w:r>
    </w:p>
    <w:p>
      <w:pPr>
        <w:spacing w:after="0" w:line="274" w:lineRule="exact"/>
        <w:jc w:val="both"/>
        <w:sectPr>
          <w:pgSz w:w="12240" w:h="15840"/>
          <w:pgMar w:header="795" w:footer="594" w:top="1060" w:bottom="8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6"/>
        <w:jc w:val="both"/>
      </w:pPr>
      <w:r>
        <w:rPr/>
        <w:t>sido requerido por cualquiera de las autoridades que conozcan o sigan conociendo del caso.</w:t>
      </w:r>
    </w:p>
    <w:p>
      <w:pPr>
        <w:pStyle w:val="Heading2"/>
        <w:spacing w:before="178"/>
        <w:ind w:right="226"/>
      </w:pPr>
      <w:r>
        <w:rPr/>
        <w:t>CAPÍTULO III</w:t>
      </w:r>
    </w:p>
    <w:p>
      <w:pPr>
        <w:spacing w:before="137"/>
        <w:ind w:left="734" w:right="225" w:firstLine="0"/>
        <w:jc w:val="center"/>
        <w:rPr>
          <w:b/>
          <w:sz w:val="24"/>
        </w:rPr>
      </w:pPr>
      <w:r>
        <w:rPr>
          <w:b/>
          <w:sz w:val="24"/>
        </w:rPr>
        <w:t>Fraude</w:t>
      </w:r>
    </w:p>
    <w:p>
      <w:pPr>
        <w:pStyle w:val="BodyText"/>
        <w:spacing w:before="6"/>
        <w:rPr>
          <w:b/>
          <w:sz w:val="36"/>
        </w:rPr>
      </w:pPr>
    </w:p>
    <w:p>
      <w:pPr>
        <w:pStyle w:val="BodyText"/>
        <w:spacing w:line="360" w:lineRule="auto"/>
        <w:ind w:left="785" w:right="188"/>
        <w:jc w:val="both"/>
      </w:pPr>
      <w:r>
        <w:rPr>
          <w:b/>
        </w:rPr>
        <w:t>Artículo 323.- </w:t>
      </w:r>
      <w:r>
        <w:rPr/>
        <w:t>Comete el delito de fraude quien, engañando a otro o aprovechándose del error en que éste se halla, obtenga ilícitamente alguna cosa o alcance un lucro indebido, para sí o para otro.</w:t>
      </w:r>
    </w:p>
    <w:p>
      <w:pPr>
        <w:spacing w:before="215"/>
        <w:ind w:left="785" w:right="0" w:firstLine="0"/>
        <w:jc w:val="both"/>
        <w:rPr>
          <w:sz w:val="24"/>
        </w:rPr>
      </w:pPr>
      <w:r>
        <w:rPr>
          <w:b/>
          <w:sz w:val="24"/>
        </w:rPr>
        <w:t>Artículo 324.- </w:t>
      </w:r>
      <w:r>
        <w:rPr>
          <w:sz w:val="24"/>
        </w:rPr>
        <w:t>Igualmente comete el delito de fraude quien:</w:t>
      </w:r>
    </w:p>
    <w:p>
      <w:pPr>
        <w:pStyle w:val="BodyText"/>
        <w:spacing w:before="6"/>
        <w:rPr>
          <w:sz w:val="36"/>
        </w:rPr>
      </w:pPr>
    </w:p>
    <w:p>
      <w:pPr>
        <w:pStyle w:val="BodyText"/>
        <w:spacing w:line="367" w:lineRule="auto" w:before="1"/>
        <w:ind w:left="785" w:right="241" w:firstLine="460"/>
        <w:jc w:val="both"/>
      </w:pPr>
      <w:r>
        <w:rPr>
          <w:b/>
        </w:rPr>
        <w:t>I.- </w:t>
      </w:r>
      <w:r>
        <w:rPr/>
        <w:t>Por título oneroso enajene alguna cosa con conocimiento de que no tiene derecho para disponer de ella o la arriende, hipoteque, empeñe o grave de cualquier modo, si ha recibido el precio, el alquiler, la cantidad en que la gravó, parte de ella o  un lucro</w:t>
      </w:r>
      <w:r>
        <w:rPr>
          <w:spacing w:val="3"/>
        </w:rPr>
        <w:t> </w:t>
      </w:r>
      <w:r>
        <w:rPr/>
        <w:t>equivalente;</w:t>
      </w:r>
    </w:p>
    <w:p>
      <w:pPr>
        <w:pStyle w:val="BodyText"/>
        <w:spacing w:before="10"/>
        <w:rPr>
          <w:sz w:val="35"/>
        </w:rPr>
      </w:pPr>
    </w:p>
    <w:p>
      <w:pPr>
        <w:pStyle w:val="BodyText"/>
        <w:spacing w:line="360" w:lineRule="auto" w:before="1"/>
        <w:ind w:left="785" w:right="187" w:firstLine="427"/>
        <w:jc w:val="both"/>
      </w:pPr>
      <w:r>
        <w:rPr>
          <w:b/>
        </w:rPr>
        <w:t>II.- </w:t>
      </w:r>
      <w:r>
        <w:rPr/>
        <w:t>Libre un cheque contra una cuenta bancaria que sea rechazado por la institución de crédito correspondiente, en los términos de la legislación aplicable, por  no tener el librador cuenta en </w:t>
      </w:r>
      <w:r>
        <w:rPr>
          <w:spacing w:val="-3"/>
        </w:rPr>
        <w:t>la  </w:t>
      </w:r>
      <w:r>
        <w:rPr/>
        <w:t>institución o sociedad respectiva o por carecer éste  de fondos suficientes para el pago. La certificación relativa a la inexistencia de la cuenta o la falta de los fondos suficientes </w:t>
      </w:r>
      <w:r>
        <w:rPr>
          <w:spacing w:val="2"/>
        </w:rPr>
        <w:t>para </w:t>
      </w:r>
      <w:r>
        <w:rPr/>
        <w:t>el pago, deberá realizarse exclusivamente por personal específicamente autorizado para el efecto por la Institución Bancaria o Sociedad Nacional de Crédito de que se</w:t>
      </w:r>
      <w:r>
        <w:rPr>
          <w:spacing w:val="6"/>
        </w:rPr>
        <w:t> </w:t>
      </w:r>
      <w:r>
        <w:rPr/>
        <w:t>trate;</w:t>
      </w:r>
    </w:p>
    <w:p>
      <w:pPr>
        <w:pStyle w:val="BodyText"/>
        <w:spacing w:before="5"/>
        <w:rPr>
          <w:sz w:val="36"/>
        </w:rPr>
      </w:pPr>
    </w:p>
    <w:p>
      <w:pPr>
        <w:pStyle w:val="BodyText"/>
        <w:tabs>
          <w:tab w:pos="1740" w:val="left" w:leader="none"/>
        </w:tabs>
        <w:ind w:left="1178"/>
      </w:pPr>
      <w:r>
        <w:rPr>
          <w:b/>
        </w:rPr>
        <w:t>III.-</w:t>
        <w:tab/>
      </w:r>
      <w:r>
        <w:rPr/>
        <w:t>Se haga servir alguna cosa o admita un servicio y no pague el</w:t>
      </w:r>
      <w:r>
        <w:rPr>
          <w:spacing w:val="-2"/>
        </w:rPr>
        <w:t> </w:t>
      </w:r>
      <w:r>
        <w:rPr/>
        <w:t>importe;</w:t>
      </w:r>
    </w:p>
    <w:p>
      <w:pPr>
        <w:pStyle w:val="BodyText"/>
        <w:spacing w:before="10"/>
        <w:rPr>
          <w:sz w:val="34"/>
        </w:rPr>
      </w:pPr>
    </w:p>
    <w:p>
      <w:pPr>
        <w:pStyle w:val="BodyText"/>
        <w:spacing w:line="360" w:lineRule="auto"/>
        <w:ind w:left="785" w:right="195" w:firstLine="379"/>
        <w:jc w:val="both"/>
      </w:pPr>
      <w:r>
        <w:rPr>
          <w:b/>
        </w:rPr>
        <w:t>IV.-  </w:t>
      </w:r>
      <w:r>
        <w:rPr/>
        <w:t>Compre una cosa mueble ofreciendo pagar su precio al contado  y después  de recibirla rehusare, sin causa justificada, hacer el pago o devolver la</w:t>
      </w:r>
      <w:r>
        <w:rPr>
          <w:spacing w:val="9"/>
        </w:rPr>
        <w:t> </w:t>
      </w:r>
      <w:r>
        <w:rPr/>
        <w:t>cosa;</w:t>
      </w:r>
    </w:p>
    <w:p>
      <w:pPr>
        <w:pStyle w:val="BodyText"/>
        <w:spacing w:before="10"/>
      </w:pPr>
    </w:p>
    <w:p>
      <w:pPr>
        <w:pStyle w:val="BodyText"/>
        <w:spacing w:line="360" w:lineRule="auto"/>
        <w:ind w:left="785" w:right="188" w:firstLine="415"/>
        <w:jc w:val="both"/>
      </w:pPr>
      <w:r>
        <w:rPr>
          <w:b/>
        </w:rPr>
        <w:t>V.- </w:t>
      </w:r>
      <w:r>
        <w:rPr/>
        <w:t>Hubiere vendido una cosa mueble y recibido su precio,  si  no  la  entrega dentro del plazo convenido o no devuelve su importe en el mismo término, en caso de que se le exija esto último, o no entregue la cosa en la cantidad o calidad</w:t>
      </w:r>
      <w:r>
        <w:rPr>
          <w:spacing w:val="-26"/>
        </w:rPr>
        <w:t> </w:t>
      </w:r>
      <w:r>
        <w:rPr/>
        <w:t>convenidas;</w:t>
      </w:r>
    </w:p>
    <w:p>
      <w:pPr>
        <w:pStyle w:val="BodyText"/>
        <w:spacing w:before="6"/>
      </w:pPr>
    </w:p>
    <w:p>
      <w:pPr>
        <w:pStyle w:val="BodyText"/>
        <w:tabs>
          <w:tab w:pos="1795" w:val="left" w:leader="none"/>
        </w:tabs>
        <w:ind w:left="1164"/>
      </w:pPr>
      <w:r>
        <w:rPr>
          <w:b/>
        </w:rPr>
        <w:t>VI.-</w:t>
        <w:tab/>
      </w:r>
      <w:r>
        <w:rPr/>
        <w:t>Venda a dos o más personas una misma cosa mueble o raíz y</w:t>
      </w:r>
      <w:r>
        <w:rPr>
          <w:spacing w:val="15"/>
        </w:rPr>
        <w:t> </w:t>
      </w:r>
      <w:r>
        <w:rPr/>
        <w:t>reciba el</w:t>
      </w:r>
    </w:p>
    <w:p>
      <w:pPr>
        <w:spacing w:after="0"/>
        <w:sectPr>
          <w:footerReference w:type="default" r:id="rId36"/>
          <w:pgSz w:w="12240" w:h="15840"/>
          <w:pgMar w:footer="596" w:header="795" w:top="1060" w:bottom="7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precio o cualquier otro lucro con perjuicio de los compradores;</w:t>
      </w:r>
    </w:p>
    <w:p>
      <w:pPr>
        <w:pStyle w:val="BodyText"/>
        <w:rPr>
          <w:sz w:val="26"/>
        </w:rPr>
      </w:pPr>
    </w:p>
    <w:p>
      <w:pPr>
        <w:pStyle w:val="BodyText"/>
        <w:spacing w:before="10"/>
        <w:rPr>
          <w:sz w:val="23"/>
        </w:rPr>
      </w:pPr>
    </w:p>
    <w:p>
      <w:pPr>
        <w:pStyle w:val="BodyText"/>
        <w:spacing w:line="360" w:lineRule="auto" w:before="1"/>
        <w:ind w:left="785" w:right="188" w:firstLine="347"/>
        <w:jc w:val="both"/>
      </w:pPr>
      <w:r>
        <w:rPr>
          <w:b/>
        </w:rPr>
        <w:t>VII.- </w:t>
      </w:r>
      <w:r>
        <w:rPr/>
        <w:t>Haga o celebre un contrato, un acto o un escrito judicial  simulado  </w:t>
      </w:r>
      <w:r>
        <w:rPr>
          <w:spacing w:val="-3"/>
        </w:rPr>
        <w:t>con  </w:t>
      </w:r>
      <w:r>
        <w:rPr/>
        <w:t>perjuicio de otro que no participe en la simulación o para obtener cualquier beneficio indebido;</w:t>
      </w:r>
    </w:p>
    <w:p>
      <w:pPr>
        <w:pStyle w:val="BodyText"/>
        <w:spacing w:before="8"/>
      </w:pPr>
    </w:p>
    <w:p>
      <w:pPr>
        <w:pStyle w:val="BodyText"/>
        <w:spacing w:line="360" w:lineRule="auto"/>
        <w:ind w:left="785" w:right="188" w:firstLine="311"/>
        <w:jc w:val="both"/>
      </w:pPr>
      <w:r>
        <w:rPr>
          <w:b/>
        </w:rPr>
        <w:t>VIII.- </w:t>
      </w:r>
      <w:r>
        <w:rPr/>
        <w:t>Por sorteos, rifas, loterías, promesas de venta o por cualquier otro medio se quede en todo o en parte con las cantidades recibidas, sin entregar la mercancía u objetos prometidos;</w:t>
      </w:r>
    </w:p>
    <w:p>
      <w:pPr>
        <w:pStyle w:val="BodyText"/>
        <w:spacing w:before="4"/>
        <w:rPr>
          <w:sz w:val="37"/>
        </w:rPr>
      </w:pPr>
    </w:p>
    <w:p>
      <w:pPr>
        <w:pStyle w:val="BodyText"/>
        <w:spacing w:line="360" w:lineRule="auto"/>
        <w:ind w:left="785" w:right="185" w:firstLine="379"/>
        <w:jc w:val="both"/>
      </w:pPr>
      <w:r>
        <w:rPr>
          <w:b/>
        </w:rPr>
        <w:t>IX.- </w:t>
      </w:r>
      <w:r>
        <w:rPr/>
        <w:t>Altere por cualquier circunstancia los medidores de consumo de agua o cualquier otro fluido o las indicaciones registradas por esos aparatos, con objeto de aprovechar indebidamente el consumo de esos fluidos o de lucrar en beneficio del usuario;</w:t>
      </w:r>
    </w:p>
    <w:p>
      <w:pPr>
        <w:pStyle w:val="BodyText"/>
        <w:spacing w:line="360" w:lineRule="auto" w:before="199"/>
        <w:ind w:left="785" w:right="188" w:firstLine="415"/>
        <w:jc w:val="both"/>
      </w:pPr>
      <w:r>
        <w:rPr>
          <w:b/>
        </w:rPr>
        <w:t>X.-   </w:t>
      </w:r>
      <w:r>
        <w:rPr/>
        <w:t>Para eludir total o parcialmente el pago de un impuesto, contribución, multa    o cualquiera otra prestación fiscal legalmente decretada, emplee simulaciones, engaños o cualesquiera otros procedimientos que tiendan a ocultar, variar o desnaturalizar la cosa o sujeto del impuesto, multa o prestación o a inducir a error </w:t>
      </w:r>
      <w:r>
        <w:rPr>
          <w:spacing w:val="3"/>
        </w:rPr>
        <w:t>en </w:t>
      </w:r>
      <w:r>
        <w:rPr/>
        <w:t>alguna forma, a las autoridades</w:t>
      </w:r>
      <w:r>
        <w:rPr>
          <w:spacing w:val="3"/>
        </w:rPr>
        <w:t> </w:t>
      </w:r>
      <w:r>
        <w:rPr/>
        <w:t>fiscales;</w:t>
      </w:r>
    </w:p>
    <w:p>
      <w:pPr>
        <w:pStyle w:val="BodyText"/>
        <w:spacing w:before="10"/>
        <w:rPr>
          <w:sz w:val="36"/>
        </w:rPr>
      </w:pPr>
    </w:p>
    <w:p>
      <w:pPr>
        <w:pStyle w:val="BodyText"/>
        <w:spacing w:line="360" w:lineRule="auto"/>
        <w:ind w:left="785" w:right="190" w:firstLine="379"/>
        <w:jc w:val="both"/>
      </w:pPr>
      <w:r>
        <w:rPr>
          <w:b/>
        </w:rPr>
        <w:t>XI.- </w:t>
      </w:r>
      <w:r>
        <w:rPr/>
        <w:t>Obtenga de cualquier persona o institución una suma de dinero o cosas determinadas en concepto de refacción, habilitación o avío y no las aplique al objeto y obras convenidas; cuando el dinero y las cosas hayan sido recibidas por una persona moral, los responsables del delito serán las personas físicas que suscriben los documentos relativos;</w:t>
      </w:r>
    </w:p>
    <w:p>
      <w:pPr>
        <w:pStyle w:val="BodyText"/>
        <w:spacing w:before="6"/>
        <w:rPr>
          <w:sz w:val="36"/>
        </w:rPr>
      </w:pPr>
    </w:p>
    <w:p>
      <w:pPr>
        <w:pStyle w:val="BodyText"/>
        <w:spacing w:line="360" w:lineRule="auto"/>
        <w:ind w:left="785" w:right="188" w:firstLine="347"/>
        <w:jc w:val="both"/>
      </w:pPr>
      <w:r>
        <w:rPr>
          <w:b/>
        </w:rPr>
        <w:t>XII.-   </w:t>
      </w:r>
      <w:r>
        <w:rPr/>
        <w:t>Para hacerse de una cantidad de dinero en numerario, en papel moneda o   en billetes de banco, de un documento que importe obligación o transmisión de derechos o de cualquiera otra cosa ajena mueble, logre la entrega por medio de maquinaciones, engaños o</w:t>
      </w:r>
      <w:r>
        <w:rPr>
          <w:spacing w:val="5"/>
        </w:rPr>
        <w:t> </w:t>
      </w:r>
      <w:r>
        <w:rPr/>
        <w:t>artificios;</w:t>
      </w:r>
    </w:p>
    <w:p>
      <w:pPr>
        <w:pStyle w:val="BodyText"/>
        <w:spacing w:before="5"/>
        <w:rPr>
          <w:sz w:val="35"/>
        </w:rPr>
      </w:pPr>
    </w:p>
    <w:p>
      <w:pPr>
        <w:pStyle w:val="BodyText"/>
        <w:tabs>
          <w:tab w:pos="5566" w:val="left" w:leader="none"/>
        </w:tabs>
        <w:spacing w:before="1"/>
        <w:ind w:left="1133"/>
      </w:pPr>
      <w:r>
        <w:rPr>
          <w:b/>
        </w:rPr>
        <w:t>XIII.-   </w:t>
      </w:r>
      <w:r>
        <w:rPr/>
        <w:t>Siendo </w:t>
      </w:r>
      <w:r>
        <w:rPr>
          <w:spacing w:val="51"/>
        </w:rPr>
        <w:t> </w:t>
      </w:r>
      <w:r>
        <w:rPr/>
        <w:t>fabricante, </w:t>
      </w:r>
      <w:r>
        <w:rPr>
          <w:spacing w:val="60"/>
        </w:rPr>
        <w:t> </w:t>
      </w:r>
      <w:r>
        <w:rPr/>
        <w:t>empresario,</w:t>
        <w:tab/>
        <w:t>contratista o constructor de una</w:t>
      </w:r>
      <w:r>
        <w:rPr>
          <w:spacing w:val="40"/>
        </w:rPr>
        <w:t> </w:t>
      </w:r>
      <w:r>
        <w:rPr/>
        <w:t>obra</w:t>
      </w:r>
    </w:p>
    <w:p>
      <w:pPr>
        <w:spacing w:after="0"/>
        <w:sectPr>
          <w:footerReference w:type="default" r:id="rId37"/>
          <w:pgSz w:w="12240" w:h="15840"/>
          <w:pgMar w:footer="596" w:header="795" w:top="1060" w:bottom="780" w:left="1200" w:right="720"/>
          <w:pgNumType w:start="14"/>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9"/>
        <w:jc w:val="both"/>
      </w:pPr>
      <w:r>
        <w:rPr/>
        <w:t>cualquiera, emplee en la construcción de la misma, materiales en cantidad o calidad inferior a la convenida o mano de obra inferior a la estipulada, siempre que haya recibido el precio o parte de él;</w:t>
      </w:r>
    </w:p>
    <w:p>
      <w:pPr>
        <w:pStyle w:val="BodyText"/>
        <w:spacing w:before="7"/>
        <w:rPr>
          <w:sz w:val="35"/>
        </w:rPr>
      </w:pPr>
    </w:p>
    <w:p>
      <w:pPr>
        <w:pStyle w:val="BodyText"/>
        <w:spacing w:line="360" w:lineRule="auto"/>
        <w:ind w:left="833" w:right="196" w:firstLine="285"/>
        <w:jc w:val="both"/>
      </w:pPr>
      <w:r>
        <w:rPr>
          <w:b/>
        </w:rPr>
        <w:t>XIV.- </w:t>
      </w:r>
      <w:r>
        <w:rPr/>
        <w:t>Explote las preocupaciones, la superstición o la ignorancia del pueblo, por medio de supuesta evocación de espíritus, adivinaciones o curaciones;</w:t>
      </w:r>
    </w:p>
    <w:p>
      <w:pPr>
        <w:pStyle w:val="BodyText"/>
        <w:spacing w:before="10"/>
        <w:rPr>
          <w:sz w:val="35"/>
        </w:rPr>
      </w:pPr>
    </w:p>
    <w:p>
      <w:pPr>
        <w:pStyle w:val="BodyText"/>
        <w:spacing w:line="360" w:lineRule="auto" w:before="1"/>
        <w:ind w:left="785" w:right="190" w:firstLine="333"/>
        <w:jc w:val="both"/>
      </w:pPr>
      <w:r>
        <w:rPr>
          <w:b/>
        </w:rPr>
        <w:t>XV.- </w:t>
      </w:r>
      <w:r>
        <w:rPr/>
        <w:t>Por cualquier motivo, teniendo a su cargo la administración o el cuidado de bienes o valores, con ánimo de lucro perjudique al titular o titulares de  éstos,  alterando las cuentas o  condiciones de  los contratos, haciendo aparecer operaciones o gastos inexistentes o exagerando los reales, ocultando o reteniendo valores empleándolos indebidamente o favoreciendo con su influencia a familiares y amigos que sin la suficiente solvencia económica pongan en peligro la estabilidad y responsabilidad de la institución;</w:t>
      </w:r>
    </w:p>
    <w:p>
      <w:pPr>
        <w:pStyle w:val="BodyText"/>
        <w:spacing w:before="6"/>
      </w:pPr>
    </w:p>
    <w:p>
      <w:pPr>
        <w:pStyle w:val="BodyText"/>
        <w:spacing w:line="360" w:lineRule="auto" w:before="1"/>
        <w:ind w:left="785" w:right="189" w:firstLine="299"/>
        <w:jc w:val="both"/>
      </w:pPr>
      <w:r>
        <w:rPr>
          <w:b/>
        </w:rPr>
        <w:t>XVI.- </w:t>
      </w:r>
      <w:r>
        <w:rPr/>
        <w:t>Por sí o por interpósita persona, sin el previo permiso de las autoridades administrativas competentes o sin que se hayan satisfecho los requisitos señalados   en el permiso obtenido, y con perjuicio público o privado, fraccione o divida en lotes   un terreno urbano o rústico, propio o ajeno, con o sin construcciones, y transfiera la propiedad, la posesión o cualquier otro derecho sobre alguno de esos lotes; las penas se aplicarán aun cuando el adquirente no </w:t>
      </w:r>
      <w:r>
        <w:rPr>
          <w:spacing w:val="-3"/>
        </w:rPr>
        <w:t>haya </w:t>
      </w:r>
      <w:r>
        <w:rPr/>
        <w:t>pagado total o parcialmente el</w:t>
      </w:r>
      <w:r>
        <w:rPr>
          <w:spacing w:val="11"/>
        </w:rPr>
        <w:t> </w:t>
      </w:r>
      <w:r>
        <w:rPr/>
        <w:t>precio;</w:t>
      </w:r>
    </w:p>
    <w:p>
      <w:pPr>
        <w:pStyle w:val="BodyText"/>
        <w:spacing w:before="10"/>
      </w:pPr>
    </w:p>
    <w:p>
      <w:pPr>
        <w:pStyle w:val="BodyText"/>
        <w:spacing w:line="360" w:lineRule="auto"/>
        <w:ind w:left="785" w:right="192" w:firstLine="266"/>
        <w:jc w:val="both"/>
      </w:pPr>
      <w:r>
        <w:rPr>
          <w:b/>
        </w:rPr>
        <w:t>XVII.- </w:t>
      </w:r>
      <w:r>
        <w:rPr/>
        <w:t>Mediante cualquier acto, simule un estado de insolvencia  con  objeto  de eludir las obligaciones que tenga frente a sus</w:t>
      </w:r>
      <w:r>
        <w:rPr>
          <w:spacing w:val="-2"/>
        </w:rPr>
        <w:t> </w:t>
      </w:r>
      <w:r>
        <w:rPr/>
        <w:t>acreedores;</w:t>
      </w:r>
    </w:p>
    <w:p>
      <w:pPr>
        <w:pStyle w:val="BodyText"/>
        <w:spacing w:before="4"/>
      </w:pPr>
    </w:p>
    <w:p>
      <w:pPr>
        <w:pStyle w:val="BodyText"/>
        <w:spacing w:line="360" w:lineRule="auto" w:before="1"/>
        <w:ind w:left="785" w:right="192" w:firstLine="235"/>
        <w:jc w:val="both"/>
      </w:pPr>
      <w:r>
        <w:rPr>
          <w:b/>
        </w:rPr>
        <w:t>XVIII.- </w:t>
      </w:r>
      <w:r>
        <w:rPr/>
        <w:t>A las personas sometidas a concurso de acreedores que en el término de un año anterior a la declaración del concurso o después de ésta, incurran en alguno de  los hechos</w:t>
      </w:r>
      <w:r>
        <w:rPr>
          <w:spacing w:val="1"/>
        </w:rPr>
        <w:t> </w:t>
      </w:r>
      <w:r>
        <w:rPr/>
        <w:t>siguientes:</w:t>
      </w:r>
    </w:p>
    <w:p>
      <w:pPr>
        <w:pStyle w:val="BodyText"/>
        <w:rPr>
          <w:sz w:val="36"/>
        </w:rPr>
      </w:pPr>
    </w:p>
    <w:p>
      <w:pPr>
        <w:pStyle w:val="ListParagraph"/>
        <w:numPr>
          <w:ilvl w:val="1"/>
          <w:numId w:val="10"/>
        </w:numPr>
        <w:tabs>
          <w:tab w:pos="2201" w:val="left" w:leader="none"/>
          <w:tab w:pos="2202" w:val="left" w:leader="none"/>
        </w:tabs>
        <w:spacing w:line="240" w:lineRule="auto" w:before="0" w:after="0"/>
        <w:ind w:left="2201" w:right="0" w:hanging="709"/>
        <w:jc w:val="left"/>
        <w:rPr>
          <w:sz w:val="24"/>
        </w:rPr>
      </w:pPr>
      <w:r>
        <w:rPr>
          <w:sz w:val="24"/>
        </w:rPr>
        <w:t>Ocultar bienes, enajenarlos a precios inferiores a su valor</w:t>
      </w:r>
      <w:r>
        <w:rPr>
          <w:spacing w:val="3"/>
          <w:sz w:val="24"/>
        </w:rPr>
        <w:t> </w:t>
      </w:r>
      <w:r>
        <w:rPr>
          <w:sz w:val="24"/>
        </w:rPr>
        <w:t>comercial;</w:t>
      </w:r>
    </w:p>
    <w:p>
      <w:pPr>
        <w:pStyle w:val="ListParagraph"/>
        <w:numPr>
          <w:ilvl w:val="1"/>
          <w:numId w:val="10"/>
        </w:numPr>
        <w:tabs>
          <w:tab w:pos="2201" w:val="left" w:leader="none"/>
          <w:tab w:pos="2202" w:val="left" w:leader="none"/>
        </w:tabs>
        <w:spacing w:line="240" w:lineRule="auto" w:before="140" w:after="0"/>
        <w:ind w:left="2201" w:right="0" w:hanging="709"/>
        <w:jc w:val="left"/>
        <w:rPr>
          <w:sz w:val="24"/>
        </w:rPr>
      </w:pPr>
      <w:r>
        <w:rPr>
          <w:sz w:val="24"/>
        </w:rPr>
        <w:t>Simular embargos, gravámenes o</w:t>
      </w:r>
      <w:r>
        <w:rPr>
          <w:spacing w:val="7"/>
          <w:sz w:val="24"/>
        </w:rPr>
        <w:t> </w:t>
      </w:r>
      <w:r>
        <w:rPr>
          <w:sz w:val="24"/>
        </w:rPr>
        <w:t>deudas.</w:t>
      </w:r>
    </w:p>
    <w:p>
      <w:pPr>
        <w:pStyle w:val="ListParagraph"/>
        <w:numPr>
          <w:ilvl w:val="1"/>
          <w:numId w:val="10"/>
        </w:numPr>
        <w:tabs>
          <w:tab w:pos="2220" w:val="left" w:leader="none"/>
          <w:tab w:pos="2221" w:val="left" w:leader="none"/>
        </w:tabs>
        <w:spacing w:line="266" w:lineRule="auto" w:before="139" w:after="0"/>
        <w:ind w:left="2203" w:right="246" w:hanging="711"/>
        <w:jc w:val="left"/>
        <w:rPr>
          <w:sz w:val="24"/>
        </w:rPr>
      </w:pPr>
      <w:r>
        <w:rPr>
          <w:sz w:val="24"/>
        </w:rPr>
        <w:t>Celebrar convenios o contratos ruinosos con perjuicio del conjunto de los acreedores</w:t>
      </w:r>
      <w:r>
        <w:rPr>
          <w:spacing w:val="20"/>
          <w:sz w:val="24"/>
        </w:rPr>
        <w:t> </w:t>
      </w:r>
      <w:r>
        <w:rPr>
          <w:sz w:val="24"/>
        </w:rPr>
        <w:t>o</w:t>
      </w:r>
      <w:r>
        <w:rPr>
          <w:spacing w:val="15"/>
          <w:sz w:val="24"/>
        </w:rPr>
        <w:t> </w:t>
      </w:r>
      <w:r>
        <w:rPr>
          <w:sz w:val="24"/>
        </w:rPr>
        <w:t>en</w:t>
      </w:r>
      <w:r>
        <w:rPr>
          <w:spacing w:val="17"/>
          <w:sz w:val="24"/>
        </w:rPr>
        <w:t> </w:t>
      </w:r>
      <w:r>
        <w:rPr>
          <w:sz w:val="24"/>
        </w:rPr>
        <w:t>beneficio</w:t>
      </w:r>
      <w:r>
        <w:rPr>
          <w:spacing w:val="17"/>
          <w:sz w:val="24"/>
        </w:rPr>
        <w:t> </w:t>
      </w:r>
      <w:r>
        <w:rPr>
          <w:sz w:val="24"/>
        </w:rPr>
        <w:t>de</w:t>
      </w:r>
      <w:r>
        <w:rPr>
          <w:spacing w:val="17"/>
          <w:sz w:val="24"/>
        </w:rPr>
        <w:t> </w:t>
      </w:r>
      <w:r>
        <w:rPr>
          <w:sz w:val="24"/>
        </w:rPr>
        <w:t>uno</w:t>
      </w:r>
      <w:r>
        <w:rPr>
          <w:spacing w:val="20"/>
          <w:sz w:val="24"/>
        </w:rPr>
        <w:t> </w:t>
      </w:r>
      <w:r>
        <w:rPr>
          <w:sz w:val="24"/>
        </w:rPr>
        <w:t>o</w:t>
      </w:r>
      <w:r>
        <w:rPr>
          <w:spacing w:val="17"/>
          <w:sz w:val="24"/>
        </w:rPr>
        <w:t> </w:t>
      </w:r>
      <w:r>
        <w:rPr>
          <w:sz w:val="24"/>
        </w:rPr>
        <w:t>varios</w:t>
      </w:r>
      <w:r>
        <w:rPr>
          <w:spacing w:val="18"/>
          <w:sz w:val="24"/>
        </w:rPr>
        <w:t> </w:t>
      </w:r>
      <w:r>
        <w:rPr>
          <w:sz w:val="24"/>
        </w:rPr>
        <w:t>de</w:t>
      </w:r>
      <w:r>
        <w:rPr>
          <w:spacing w:val="17"/>
          <w:sz w:val="24"/>
        </w:rPr>
        <w:t> </w:t>
      </w:r>
      <w:r>
        <w:rPr>
          <w:sz w:val="24"/>
        </w:rPr>
        <w:t>ellos</w:t>
      </w:r>
      <w:r>
        <w:rPr>
          <w:spacing w:val="16"/>
          <w:sz w:val="24"/>
        </w:rPr>
        <w:t> </w:t>
      </w:r>
      <w:r>
        <w:rPr>
          <w:sz w:val="24"/>
        </w:rPr>
        <w:t>o</w:t>
      </w:r>
      <w:r>
        <w:rPr>
          <w:spacing w:val="17"/>
          <w:sz w:val="24"/>
        </w:rPr>
        <w:t> </w:t>
      </w:r>
      <w:r>
        <w:rPr>
          <w:sz w:val="24"/>
        </w:rPr>
        <w:t>de</w:t>
      </w:r>
      <w:r>
        <w:rPr>
          <w:spacing w:val="16"/>
          <w:sz w:val="24"/>
        </w:rPr>
        <w:t> </w:t>
      </w:r>
      <w:r>
        <w:rPr>
          <w:sz w:val="24"/>
        </w:rPr>
        <w:t>terceras</w:t>
      </w:r>
    </w:p>
    <w:p>
      <w:pPr>
        <w:spacing w:after="0" w:line="266" w:lineRule="auto"/>
        <w:jc w:val="left"/>
        <w:rPr>
          <w:sz w:val="24"/>
        </w:rPr>
        <w:sectPr>
          <w:pgSz w:w="12240" w:h="15840"/>
          <w:pgMar w:header="795" w:footer="59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2203"/>
      </w:pPr>
      <w:r>
        <w:rPr/>
        <w:t>personas.</w:t>
      </w:r>
    </w:p>
    <w:p>
      <w:pPr>
        <w:pStyle w:val="BodyText"/>
        <w:spacing w:before="4"/>
        <w:rPr>
          <w:sz w:val="31"/>
        </w:rPr>
      </w:pPr>
    </w:p>
    <w:p>
      <w:pPr>
        <w:pStyle w:val="BodyText"/>
        <w:spacing w:line="360" w:lineRule="auto"/>
        <w:ind w:left="1493" w:right="192" w:firstLine="708"/>
        <w:jc w:val="both"/>
      </w:pPr>
      <w:r>
        <w:rPr/>
        <w:t>Se presume que esos hechos son simulados si se realizan a favor de personas que se demuestre que carecen de la capacidad pecuniaria adecuada para intervenir en los propios hechos, o éstos se ejecuten a favor del cónyuge, de ascendientes, descendientes o parientes del concursado en cualquier línea   o grado o de quien sea o haya sido su representante administrativo  o  empleado.</w:t>
      </w:r>
    </w:p>
    <w:p>
      <w:pPr>
        <w:pStyle w:val="BodyText"/>
        <w:spacing w:before="7"/>
        <w:rPr>
          <w:sz w:val="36"/>
        </w:rPr>
      </w:pPr>
    </w:p>
    <w:p>
      <w:pPr>
        <w:pStyle w:val="BodyText"/>
        <w:spacing w:line="360" w:lineRule="auto"/>
        <w:ind w:left="1493" w:right="191" w:firstLine="708"/>
        <w:jc w:val="both"/>
      </w:pPr>
      <w:r>
        <w:rPr/>
        <w:t>Si el concursado fuere persona moral las sanciones serán impuestas al o a los directores, gerentes o administradores que personalmente hubieren ejecutado el o los hechos previstos en esta fracción, o hubieren intervenido en  el propio</w:t>
      </w:r>
      <w:r>
        <w:rPr>
          <w:spacing w:val="2"/>
        </w:rPr>
        <w:t> </w:t>
      </w:r>
      <w:r>
        <w:rPr/>
        <w:t>hecho;</w:t>
      </w:r>
    </w:p>
    <w:p>
      <w:pPr>
        <w:pStyle w:val="BodyText"/>
        <w:spacing w:before="6"/>
        <w:rPr>
          <w:sz w:val="36"/>
        </w:rPr>
      </w:pPr>
    </w:p>
    <w:p>
      <w:pPr>
        <w:pStyle w:val="ListParagraph"/>
        <w:numPr>
          <w:ilvl w:val="0"/>
          <w:numId w:val="11"/>
        </w:numPr>
        <w:tabs>
          <w:tab w:pos="2269" w:val="left" w:leader="none"/>
        </w:tabs>
        <w:spacing w:line="360" w:lineRule="auto" w:before="0" w:after="0"/>
        <w:ind w:left="785" w:right="190" w:firstLine="427"/>
        <w:jc w:val="both"/>
        <w:rPr>
          <w:sz w:val="24"/>
        </w:rPr>
      </w:pPr>
      <w:r>
        <w:rPr>
          <w:sz w:val="24"/>
        </w:rPr>
        <w:t>Valiéndose de la ignorancia o de las malas condiciones económicas de un trabajador a su servicio, le pague cantidades inferiores a las que legalmente le correspondan por las labores que ejecute  o le haga otorgar recibos o comprobantes  de pago de cualquier clase que amparen sumas de dinero superiores a las que efectivamente entrega;</w:t>
      </w:r>
    </w:p>
    <w:p>
      <w:pPr>
        <w:pStyle w:val="BodyText"/>
        <w:spacing w:before="10"/>
        <w:rPr>
          <w:sz w:val="36"/>
        </w:rPr>
      </w:pPr>
    </w:p>
    <w:p>
      <w:pPr>
        <w:pStyle w:val="ListParagraph"/>
        <w:numPr>
          <w:ilvl w:val="0"/>
          <w:numId w:val="11"/>
        </w:numPr>
        <w:tabs>
          <w:tab w:pos="2330" w:val="left" w:leader="none"/>
          <w:tab w:pos="2331" w:val="left" w:leader="none"/>
        </w:tabs>
        <w:spacing w:line="360" w:lineRule="auto" w:before="0" w:after="0"/>
        <w:ind w:left="785" w:right="190" w:firstLine="427"/>
        <w:jc w:val="both"/>
        <w:rPr>
          <w:sz w:val="24"/>
        </w:rPr>
      </w:pPr>
      <w:r>
        <w:rPr>
          <w:sz w:val="24"/>
        </w:rPr>
        <w:t>Viole sin causa justificada, en perjuicio de los trabajadores, los convenios formalizados ante la Junta de Conciliación y Arbitraje o ante los servidores públicos o empleados de ésta que sean competentes para autorizar dichos</w:t>
      </w:r>
      <w:r>
        <w:rPr>
          <w:spacing w:val="-25"/>
          <w:sz w:val="24"/>
        </w:rPr>
        <w:t> </w:t>
      </w:r>
      <w:r>
        <w:rPr>
          <w:sz w:val="24"/>
        </w:rPr>
        <w:t>convenios;</w:t>
      </w:r>
    </w:p>
    <w:p>
      <w:pPr>
        <w:pStyle w:val="BodyText"/>
        <w:spacing w:before="7"/>
        <w:rPr>
          <w:sz w:val="36"/>
        </w:rPr>
      </w:pPr>
    </w:p>
    <w:p>
      <w:pPr>
        <w:pStyle w:val="ListParagraph"/>
        <w:numPr>
          <w:ilvl w:val="0"/>
          <w:numId w:val="11"/>
        </w:numPr>
        <w:tabs>
          <w:tab w:pos="2242" w:val="left" w:leader="none"/>
        </w:tabs>
        <w:spacing w:line="360" w:lineRule="auto" w:before="1" w:after="0"/>
        <w:ind w:left="785" w:right="191" w:firstLine="427"/>
        <w:jc w:val="both"/>
        <w:rPr>
          <w:sz w:val="24"/>
        </w:rPr>
      </w:pPr>
      <w:r>
        <w:rPr>
          <w:sz w:val="24"/>
        </w:rPr>
        <w:t>Siendo patrón, dolosamente simule contratos u operaciones </w:t>
      </w:r>
      <w:r>
        <w:rPr>
          <w:spacing w:val="-3"/>
          <w:sz w:val="24"/>
        </w:rPr>
        <w:t>que  </w:t>
      </w:r>
      <w:r>
        <w:rPr>
          <w:sz w:val="24"/>
        </w:rPr>
        <w:t>importen créditos en </w:t>
      </w:r>
      <w:r>
        <w:rPr>
          <w:spacing w:val="-3"/>
          <w:sz w:val="24"/>
        </w:rPr>
        <w:t>su </w:t>
      </w:r>
      <w:r>
        <w:rPr>
          <w:sz w:val="24"/>
        </w:rPr>
        <w:t>contra, para hacerse aparecer insolvente y para eludir el pago de la indemnización por despidos, accidentes de trabajo,  enfermedades profesionales o por alguna otra responsabilidad proveniente del contrato de</w:t>
      </w:r>
      <w:r>
        <w:rPr>
          <w:spacing w:val="5"/>
          <w:sz w:val="24"/>
        </w:rPr>
        <w:t> </w:t>
      </w:r>
      <w:r>
        <w:rPr>
          <w:sz w:val="24"/>
        </w:rPr>
        <w:t>trabajo.</w:t>
      </w:r>
    </w:p>
    <w:p>
      <w:pPr>
        <w:pStyle w:val="BodyText"/>
        <w:spacing w:line="360" w:lineRule="auto" w:before="178"/>
        <w:ind w:left="785" w:right="240"/>
        <w:jc w:val="both"/>
      </w:pPr>
      <w:r>
        <w:rPr/>
        <w:t>Se presumirá la simulación por la circunstancia de que el crédito supuesto, grave en más del cincuenta por ciento el capital del patrono.</w:t>
      </w:r>
    </w:p>
    <w:p>
      <w:pPr>
        <w:pStyle w:val="BodyText"/>
        <w:spacing w:before="1"/>
        <w:rPr>
          <w:sz w:val="37"/>
        </w:rPr>
      </w:pPr>
    </w:p>
    <w:p>
      <w:pPr>
        <w:pStyle w:val="BodyText"/>
        <w:spacing w:before="1"/>
        <w:ind w:left="785"/>
        <w:jc w:val="both"/>
      </w:pPr>
      <w:r>
        <w:rPr/>
        <w:t>Cuando el infractor fuere una empresa, sociedad o cualquier otra persona moral, las</w:t>
      </w:r>
    </w:p>
    <w:p>
      <w:pPr>
        <w:spacing w:after="0"/>
        <w:jc w:val="both"/>
        <w:sectPr>
          <w:footerReference w:type="default" r:id="rId38"/>
          <w:pgSz w:w="12240" w:h="15840"/>
          <w:pgMar w:footer="536" w:header="795" w:top="1060" w:bottom="720" w:left="1200" w:right="720"/>
          <w:pgNumType w:start="15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2"/>
        <w:jc w:val="both"/>
      </w:pPr>
      <w:r>
        <w:rPr/>
        <w:t>sanciones serán impuestas al gerente, director, administrador, representante o responsable de ella que hubiere intervenido en los hechos; y además, a juicio del juez o tribunal, podrá imponerse la sanción de suspensión de actividades por un término hasta de dos años o disolución de la persona</w:t>
      </w:r>
      <w:r>
        <w:rPr>
          <w:spacing w:val="-14"/>
        </w:rPr>
        <w:t> </w:t>
      </w:r>
      <w:r>
        <w:rPr/>
        <w:t>moral;</w:t>
      </w:r>
    </w:p>
    <w:p>
      <w:pPr>
        <w:pStyle w:val="BodyText"/>
        <w:spacing w:before="8"/>
      </w:pPr>
    </w:p>
    <w:p>
      <w:pPr>
        <w:pStyle w:val="ListParagraph"/>
        <w:numPr>
          <w:ilvl w:val="0"/>
          <w:numId w:val="11"/>
        </w:numPr>
        <w:tabs>
          <w:tab w:pos="1839" w:val="left" w:leader="none"/>
        </w:tabs>
        <w:spacing w:line="360" w:lineRule="auto" w:before="0" w:after="0"/>
        <w:ind w:left="785" w:right="202" w:firstLine="427"/>
        <w:jc w:val="both"/>
        <w:rPr>
          <w:sz w:val="24"/>
        </w:rPr>
      </w:pPr>
      <w:r>
        <w:rPr>
          <w:sz w:val="24"/>
        </w:rPr>
        <w:t>Siendo patrón, dolosamente simule créditos o cualquier otra obligación por supuestas responsabilidades provenientes del contrato de trabajo, para eludir el pago de obligaciones, burlando a sus acreedores y pretendiendo aprovechar en su favor los créditos a favor de los trabajadores. Cuando el infractor fuera una empresa, sociedad o cualquiera otra persona moral, se observará lo dispuesto en la parte final de la fracción que precede,</w:t>
      </w:r>
      <w:r>
        <w:rPr>
          <w:spacing w:val="-1"/>
          <w:sz w:val="24"/>
        </w:rPr>
        <w:t> </w:t>
      </w:r>
      <w:r>
        <w:rPr>
          <w:sz w:val="24"/>
        </w:rPr>
        <w:t>y</w:t>
      </w:r>
    </w:p>
    <w:p>
      <w:pPr>
        <w:pStyle w:val="BodyText"/>
        <w:spacing w:before="1"/>
        <w:rPr>
          <w:sz w:val="35"/>
        </w:rPr>
      </w:pPr>
    </w:p>
    <w:p>
      <w:pPr>
        <w:pStyle w:val="ListParagraph"/>
        <w:numPr>
          <w:ilvl w:val="0"/>
          <w:numId w:val="11"/>
        </w:numPr>
        <w:tabs>
          <w:tab w:pos="1885" w:val="left" w:leader="none"/>
        </w:tabs>
        <w:spacing w:line="360" w:lineRule="auto" w:before="0" w:after="0"/>
        <w:ind w:left="785" w:right="191" w:firstLine="427"/>
        <w:jc w:val="both"/>
        <w:rPr>
          <w:sz w:val="24"/>
        </w:rPr>
      </w:pPr>
      <w:r>
        <w:rPr>
          <w:sz w:val="24"/>
        </w:rPr>
        <w:t>Quien comparezca ante un fedatario público, para celebrar cualquier tipo de acto o hecho jurídico utilizando documentos públicos o privados alterados, apócrifos, o inclusive auténticos pero que estos últimos contengan información falsa, o pretenda acreditar u ostentar su identidad o personalidad con documentos públicos o privados, que induzcan al error tanto a dichos fedatarios como al tercer adquirente o contratante de buena fe respecto a su identidad verdadera o falta de personalidad o capacidad, independientemente si obtiene o no, parte o todo el precio del bien que fuere vendido o sea motivo de la operación plasmada en dicho</w:t>
      </w:r>
      <w:r>
        <w:rPr>
          <w:spacing w:val="-9"/>
          <w:sz w:val="24"/>
        </w:rPr>
        <w:t> </w:t>
      </w:r>
      <w:r>
        <w:rPr>
          <w:sz w:val="24"/>
        </w:rPr>
        <w:t>contrato.</w:t>
      </w:r>
    </w:p>
    <w:p>
      <w:pPr>
        <w:pStyle w:val="BodyText"/>
        <w:spacing w:before="2"/>
        <w:rPr>
          <w:sz w:val="35"/>
        </w:rPr>
      </w:pPr>
    </w:p>
    <w:p>
      <w:pPr>
        <w:pStyle w:val="BodyText"/>
        <w:spacing w:line="360" w:lineRule="auto"/>
        <w:ind w:left="785" w:right="197"/>
        <w:jc w:val="both"/>
      </w:pPr>
      <w:r>
        <w:rPr/>
        <w:t>Se sancionará al actor del ilícito en una mitad más de la pena, si exhibiere testigos</w:t>
      </w:r>
      <w:r>
        <w:rPr>
          <w:spacing w:val="-31"/>
        </w:rPr>
        <w:t> </w:t>
      </w:r>
      <w:r>
        <w:rPr/>
        <w:t>para acreditar su identidad o personalidad, en términos de la fracción I del artículo 49 de la Ley del Notariado del Estado de Yucatán, y a los testigos también se les castigará, si son cómplices. Lo establecido en esta fracción prescribirá a los quince</w:t>
      </w:r>
      <w:r>
        <w:rPr>
          <w:spacing w:val="-14"/>
        </w:rPr>
        <w:t> </w:t>
      </w:r>
      <w:r>
        <w:rPr/>
        <w:t>años.</w:t>
      </w:r>
    </w:p>
    <w:p>
      <w:pPr>
        <w:pStyle w:val="BodyText"/>
        <w:spacing w:before="5"/>
      </w:pPr>
    </w:p>
    <w:p>
      <w:pPr>
        <w:pStyle w:val="BodyText"/>
        <w:spacing w:line="360" w:lineRule="auto"/>
        <w:ind w:left="782" w:right="243" w:firstLine="424"/>
      </w:pPr>
      <w:r>
        <w:rPr>
          <w:b/>
        </w:rPr>
        <w:t>Artículo 325.- </w:t>
      </w:r>
      <w:r>
        <w:rPr/>
        <w:t>El delito de fraude se sancionará de acuerdo con las siguientes reglas:</w:t>
      </w:r>
    </w:p>
    <w:p>
      <w:pPr>
        <w:pStyle w:val="BodyText"/>
        <w:spacing w:before="11"/>
        <w:rPr>
          <w:sz w:val="35"/>
        </w:rPr>
      </w:pPr>
    </w:p>
    <w:p>
      <w:pPr>
        <w:pStyle w:val="BodyText"/>
        <w:spacing w:line="360" w:lineRule="auto"/>
        <w:ind w:left="782" w:right="198" w:firstLine="477"/>
        <w:jc w:val="both"/>
      </w:pPr>
      <w:r>
        <w:rPr>
          <w:b/>
        </w:rPr>
        <w:t>I. </w:t>
      </w:r>
      <w:r>
        <w:rPr/>
        <w:t>Cuando el valor de lo defraudado no exceda de cien unidades de medida y actualización, se impondrá de seis meses a un año seis meses de prisión o de cuarenta a cien días-multa y de cuarenta a cien días de trabajo en favor de la comunidad;</w:t>
      </w:r>
    </w:p>
    <w:p>
      <w:pPr>
        <w:spacing w:after="0" w:line="360" w:lineRule="auto"/>
        <w:jc w:val="both"/>
        <w:sectPr>
          <w:pgSz w:w="12240" w:h="15840"/>
          <w:pgMar w:header="795" w:footer="536" w:top="1060" w:bottom="7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7"/>
        <w:rPr>
          <w:sz w:val="18"/>
        </w:rPr>
      </w:pPr>
    </w:p>
    <w:p>
      <w:pPr>
        <w:tabs>
          <w:tab w:pos="1901" w:val="left" w:leader="none"/>
        </w:tabs>
        <w:spacing w:before="92"/>
        <w:ind w:left="1207" w:right="0" w:firstLine="0"/>
        <w:jc w:val="left"/>
        <w:rPr>
          <w:sz w:val="24"/>
        </w:rPr>
      </w:pPr>
      <w:r>
        <w:rPr>
          <w:b/>
          <w:sz w:val="24"/>
        </w:rPr>
        <w:t>II.-</w:t>
        <w:tab/>
      </w:r>
      <w:r>
        <w:rPr>
          <w:sz w:val="24"/>
        </w:rPr>
        <w:t>Se</w:t>
      </w:r>
      <w:r>
        <w:rPr>
          <w:spacing w:val="2"/>
          <w:sz w:val="24"/>
        </w:rPr>
        <w:t> </w:t>
      </w:r>
      <w:r>
        <w:rPr>
          <w:sz w:val="24"/>
        </w:rPr>
        <w:t>deroga.</w:t>
      </w:r>
    </w:p>
    <w:p>
      <w:pPr>
        <w:pStyle w:val="BodyText"/>
        <w:rPr>
          <w:sz w:val="26"/>
        </w:rPr>
      </w:pPr>
    </w:p>
    <w:p>
      <w:pPr>
        <w:pStyle w:val="BodyText"/>
        <w:spacing w:line="360" w:lineRule="auto" w:before="184"/>
        <w:ind w:left="782" w:right="192" w:firstLine="424"/>
        <w:jc w:val="both"/>
      </w:pPr>
      <w:r>
        <w:rPr>
          <w:b/>
        </w:rPr>
        <w:t>III. </w:t>
      </w:r>
      <w:r>
        <w:rPr/>
        <w:t>Con prisión de un año seis meses a cinco años y de cien a doscientos días- multa, cuando el valor de lo defraudado excediere de cien, pero no de seiscientas unidades de medida y actualización;</w:t>
      </w:r>
    </w:p>
    <w:p>
      <w:pPr>
        <w:pStyle w:val="BodyText"/>
        <w:spacing w:before="11"/>
        <w:rPr>
          <w:sz w:val="35"/>
        </w:rPr>
      </w:pPr>
    </w:p>
    <w:p>
      <w:pPr>
        <w:pStyle w:val="BodyText"/>
        <w:spacing w:line="360" w:lineRule="auto"/>
        <w:ind w:left="782" w:right="199" w:firstLine="424"/>
        <w:jc w:val="both"/>
      </w:pPr>
      <w:r>
        <w:rPr>
          <w:b/>
        </w:rPr>
        <w:t>IV.- </w:t>
      </w:r>
      <w:r>
        <w:rPr/>
        <w:t>Con prisión de cinco a diez años y de doscientos a quinientos díasmulta, si el valor de lo defraudado fuere mayor de seiscientas unidades de medida y actualización;</w:t>
      </w:r>
    </w:p>
    <w:p>
      <w:pPr>
        <w:pStyle w:val="BodyText"/>
        <w:spacing w:before="11"/>
        <w:rPr>
          <w:sz w:val="35"/>
        </w:rPr>
      </w:pPr>
    </w:p>
    <w:p>
      <w:pPr>
        <w:pStyle w:val="BodyText"/>
        <w:spacing w:line="360" w:lineRule="auto"/>
        <w:ind w:left="782" w:right="194" w:firstLine="424"/>
        <w:jc w:val="both"/>
      </w:pPr>
      <w:r>
        <w:rPr>
          <w:b/>
        </w:rPr>
        <w:t>V.- </w:t>
      </w:r>
      <w:r>
        <w:rPr/>
        <w:t>La reparación del daño proveniente de la fracción XVIII del Artículo 324 de este Código, será regulado en la sentencia de gradación del concurso, y</w:t>
      </w:r>
    </w:p>
    <w:p>
      <w:pPr>
        <w:pStyle w:val="BodyText"/>
        <w:spacing w:before="1"/>
        <w:rPr>
          <w:sz w:val="36"/>
        </w:rPr>
      </w:pPr>
    </w:p>
    <w:p>
      <w:pPr>
        <w:pStyle w:val="BodyText"/>
        <w:spacing w:line="360" w:lineRule="auto"/>
        <w:ind w:left="782" w:right="195" w:firstLine="424"/>
        <w:jc w:val="both"/>
      </w:pPr>
      <w:r>
        <w:rPr>
          <w:b/>
        </w:rPr>
        <w:t>VI.- </w:t>
      </w:r>
      <w:r>
        <w:rPr/>
        <w:t>La conducta prevista en la fracción XXIII del artículo 324, se sancionará por su gravedad, con prisión de cuatro a ocho años y de quinientos a mil díasmulta si el valor de lo defraudado fuera mayor de seiscientas unidades de medida y actualización.</w:t>
      </w:r>
    </w:p>
    <w:p>
      <w:pPr>
        <w:pStyle w:val="BodyText"/>
        <w:spacing w:before="6"/>
        <w:rPr>
          <w:sz w:val="37"/>
        </w:rPr>
      </w:pPr>
    </w:p>
    <w:p>
      <w:pPr>
        <w:pStyle w:val="BodyText"/>
        <w:spacing w:line="360" w:lineRule="auto"/>
        <w:ind w:left="785" w:right="190" w:firstLine="707"/>
        <w:jc w:val="both"/>
      </w:pPr>
      <w:r>
        <w:rPr/>
        <w:t>Para estimar la cuantía del fraude se atenderá únicamente  al valor intrínseco  de la cosa, si éste no pudiere determinarse o si por la naturaleza de ésta no fuere estimable en dinero, se aplicarán de tres meses a ocho años de prisión y de diez a  cien</w:t>
      </w:r>
      <w:r>
        <w:rPr>
          <w:spacing w:val="3"/>
        </w:rPr>
        <w:t> </w:t>
      </w:r>
      <w:r>
        <w:rPr/>
        <w:t>días-multa.</w:t>
      </w:r>
    </w:p>
    <w:p>
      <w:pPr>
        <w:pStyle w:val="BodyText"/>
        <w:spacing w:before="1"/>
        <w:rPr>
          <w:sz w:val="36"/>
        </w:rPr>
      </w:pPr>
    </w:p>
    <w:p>
      <w:pPr>
        <w:pStyle w:val="BodyText"/>
        <w:spacing w:before="1"/>
        <w:ind w:left="785"/>
      </w:pPr>
      <w:r>
        <w:rPr>
          <w:b/>
        </w:rPr>
        <w:t>Artículo 326.- </w:t>
      </w:r>
      <w:r>
        <w:rPr/>
        <w:t>Este delito se perseguirá por querella de la parte ofendida.</w:t>
      </w:r>
    </w:p>
    <w:p>
      <w:pPr>
        <w:pStyle w:val="BodyText"/>
        <w:spacing w:before="6"/>
        <w:rPr>
          <w:sz w:val="36"/>
        </w:rPr>
      </w:pPr>
    </w:p>
    <w:p>
      <w:pPr>
        <w:pStyle w:val="BodyText"/>
        <w:spacing w:line="360" w:lineRule="auto"/>
        <w:ind w:left="785" w:right="191" w:firstLine="427"/>
        <w:jc w:val="both"/>
      </w:pPr>
      <w:r>
        <w:rPr/>
        <w:t>Si el agente restituye el objeto del ilícito directamente al ofendido o tribunal de los autos antes de dictarse sentencia definitiva de primera o segunda instancia, se impondrá al imputado de tres meses a una tercera parte del máximo de la que correspondería imponer o prescindir de la imposición de las mismas. En ambos casos, el juez o tribunal hará saber al imputado en el momento procedimental oportuno, este beneficio.</w:t>
      </w:r>
    </w:p>
    <w:p>
      <w:pPr>
        <w:pStyle w:val="Heading2"/>
        <w:spacing w:before="192"/>
        <w:ind w:right="232"/>
      </w:pPr>
      <w:r>
        <w:rPr/>
        <w:t>CAPÍTULO IV</w:t>
      </w:r>
    </w:p>
    <w:p>
      <w:pPr>
        <w:spacing w:before="140"/>
        <w:ind w:left="734" w:right="228" w:firstLine="0"/>
        <w:jc w:val="center"/>
        <w:rPr>
          <w:b/>
          <w:sz w:val="24"/>
        </w:rPr>
      </w:pPr>
      <w:r>
        <w:rPr>
          <w:b/>
          <w:sz w:val="24"/>
        </w:rPr>
        <w:t>Extorsión</w:t>
      </w:r>
    </w:p>
    <w:p>
      <w:pPr>
        <w:spacing w:after="0"/>
        <w:jc w:val="center"/>
        <w:rPr>
          <w:sz w:val="24"/>
        </w:rPr>
        <w:sectPr>
          <w:pgSz w:w="12240" w:h="15840"/>
          <w:pgMar w:header="795" w:footer="53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1"/>
        </w:rPr>
      </w:pPr>
    </w:p>
    <w:p>
      <w:pPr>
        <w:pStyle w:val="BodyText"/>
        <w:spacing w:line="360" w:lineRule="auto"/>
        <w:ind w:left="785" w:right="187"/>
        <w:jc w:val="both"/>
      </w:pPr>
      <w:r>
        <w:rPr>
          <w:b/>
        </w:rPr>
        <w:t>Artículo 327.- </w:t>
      </w:r>
      <w:r>
        <w:rPr/>
        <w:t>A quien sin derecho obligue a otro a dar, hacer, dejar de hacer o tolerar algo obteniendo un lucro para sí o para </w:t>
      </w:r>
      <w:r>
        <w:rPr>
          <w:spacing w:val="2"/>
        </w:rPr>
        <w:t>otro </w:t>
      </w:r>
      <w:r>
        <w:rPr/>
        <w:t>o causando a alguien un perjuicio patrimonial, se le aplicarán de uno a seis años de prisión y de treinta a cien días</w:t>
      </w:r>
      <w:r>
        <w:rPr>
          <w:b/>
        </w:rPr>
        <w:t>-  </w:t>
      </w:r>
      <w:r>
        <w:rPr/>
        <w:t>multa.</w:t>
      </w:r>
    </w:p>
    <w:p>
      <w:pPr>
        <w:pStyle w:val="BodyText"/>
      </w:pPr>
    </w:p>
    <w:p>
      <w:pPr>
        <w:pStyle w:val="BodyText"/>
        <w:spacing w:line="360" w:lineRule="auto"/>
        <w:ind w:left="785" w:right="188" w:firstLine="707"/>
        <w:jc w:val="both"/>
      </w:pPr>
      <w:r>
        <w:rPr/>
        <w:t>Las sanciones se aumentarán hasta el doble si el constreñimiento se realiza mediante una asociación delictuosa o por quien sea o haya sido servidor público. En este caso, se impondrá además al servidor, la destitución del empleo, cargo o  comisión y la inhabilitación de uno a cinco años para desempeñar empleo, cargo o comisión públicos y al ex-servidor público únicamente la inhabilitación por el mismo término.</w:t>
      </w:r>
    </w:p>
    <w:p>
      <w:pPr>
        <w:pStyle w:val="Heading2"/>
        <w:spacing w:before="178"/>
        <w:ind w:right="231"/>
      </w:pPr>
      <w:r>
        <w:rPr/>
        <w:t>CAPÍTULO V</w:t>
      </w:r>
    </w:p>
    <w:p>
      <w:pPr>
        <w:spacing w:before="137"/>
        <w:ind w:left="734" w:right="230" w:firstLine="0"/>
        <w:jc w:val="center"/>
        <w:rPr>
          <w:b/>
          <w:sz w:val="24"/>
        </w:rPr>
      </w:pPr>
      <w:r>
        <w:rPr>
          <w:b/>
          <w:sz w:val="24"/>
        </w:rPr>
        <w:t>Usura</w:t>
      </w:r>
    </w:p>
    <w:p>
      <w:pPr>
        <w:pStyle w:val="BodyText"/>
        <w:spacing w:before="5"/>
        <w:rPr>
          <w:b/>
          <w:sz w:val="38"/>
        </w:rPr>
      </w:pPr>
    </w:p>
    <w:p>
      <w:pPr>
        <w:pStyle w:val="BodyText"/>
        <w:spacing w:line="360" w:lineRule="auto"/>
        <w:ind w:left="785" w:right="186"/>
        <w:jc w:val="both"/>
      </w:pPr>
      <w:r>
        <w:rPr>
          <w:b/>
        </w:rPr>
        <w:t>Artículo 328.- </w:t>
      </w:r>
      <w:r>
        <w:rPr/>
        <w:t>Se impondrá prisión de tres a ocho años y de cien a quinientos días- multa, a quien, aprovechándose de la necesidad económica apremiante o de la ignorancia o de la inexperiencia de una persona, obtenga para sí o para otro, en virtud de un convenio formal o informal, un lucro excesivo en dinero o en especie, por concepto de intereses u otras ventajas pecuniarias.</w:t>
      </w:r>
    </w:p>
    <w:p>
      <w:pPr>
        <w:pStyle w:val="BodyText"/>
        <w:spacing w:before="9"/>
      </w:pPr>
    </w:p>
    <w:p>
      <w:pPr>
        <w:pStyle w:val="BodyText"/>
        <w:spacing w:line="360" w:lineRule="auto"/>
        <w:ind w:left="785" w:right="193" w:firstLine="707"/>
        <w:jc w:val="both"/>
      </w:pPr>
      <w:r>
        <w:rPr/>
        <w:t>Se considera lucro excesivo la obtención de ganancias superiores a la tasa de interés bancaria más alta vigente el día en que se celebre la operación.</w:t>
      </w:r>
    </w:p>
    <w:p>
      <w:pPr>
        <w:pStyle w:val="BodyText"/>
        <w:spacing w:before="5"/>
      </w:pPr>
    </w:p>
    <w:p>
      <w:pPr>
        <w:pStyle w:val="BodyText"/>
        <w:spacing w:line="360" w:lineRule="auto"/>
        <w:ind w:left="785" w:right="194" w:firstLine="707"/>
        <w:jc w:val="both"/>
      </w:pPr>
      <w:r>
        <w:rPr/>
        <w:t>Si el sujeto activo reparare el daño, las sanciones a que se refiere el primer párrafo de este artículo serán hasta de una mitad del mínimo y máximo que correspondiere imponer.</w:t>
      </w:r>
    </w:p>
    <w:p>
      <w:pPr>
        <w:pStyle w:val="BodyText"/>
        <w:spacing w:before="4"/>
      </w:pPr>
    </w:p>
    <w:p>
      <w:pPr>
        <w:pStyle w:val="BodyText"/>
        <w:ind w:left="1207"/>
      </w:pPr>
      <w:r>
        <w:rPr/>
        <w:t>La usura será perseguida por querella.</w:t>
      </w:r>
    </w:p>
    <w:p>
      <w:pPr>
        <w:pStyle w:val="BodyText"/>
        <w:rPr>
          <w:sz w:val="26"/>
        </w:rPr>
      </w:pPr>
    </w:p>
    <w:p>
      <w:pPr>
        <w:pStyle w:val="BodyText"/>
        <w:spacing w:before="5"/>
        <w:rPr>
          <w:sz w:val="27"/>
        </w:rPr>
      </w:pPr>
    </w:p>
    <w:p>
      <w:pPr>
        <w:pStyle w:val="Heading2"/>
        <w:ind w:left="725"/>
      </w:pPr>
      <w:r>
        <w:rPr/>
        <w:t>CAPÍTULO VI</w:t>
      </w:r>
    </w:p>
    <w:p>
      <w:pPr>
        <w:spacing w:before="137"/>
        <w:ind w:left="724" w:right="241" w:firstLine="0"/>
        <w:jc w:val="center"/>
        <w:rPr>
          <w:b/>
          <w:sz w:val="24"/>
        </w:rPr>
      </w:pPr>
      <w:r>
        <w:rPr>
          <w:b/>
          <w:sz w:val="24"/>
        </w:rPr>
        <w:t>Despojo de Cosa Inmueble</w:t>
      </w:r>
    </w:p>
    <w:p>
      <w:pPr>
        <w:pStyle w:val="BodyText"/>
        <w:spacing w:before="8"/>
        <w:rPr>
          <w:b/>
          <w:sz w:val="36"/>
        </w:rPr>
      </w:pPr>
    </w:p>
    <w:p>
      <w:pPr>
        <w:pStyle w:val="BodyText"/>
        <w:ind w:left="785"/>
        <w:jc w:val="both"/>
      </w:pPr>
      <w:r>
        <w:rPr>
          <w:b/>
        </w:rPr>
        <w:t>Artículo 329.- </w:t>
      </w:r>
      <w:r>
        <w:rPr/>
        <w:t>Se impondrá sanción de tres meses a tres años de prisión y de diez a</w:t>
      </w:r>
    </w:p>
    <w:p>
      <w:pPr>
        <w:spacing w:after="0"/>
        <w:jc w:val="both"/>
        <w:sectPr>
          <w:pgSz w:w="12240" w:h="15840"/>
          <w:pgMar w:header="795" w:footer="536"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5"/>
        <w:jc w:val="both"/>
      </w:pPr>
      <w:r>
        <w:rPr/>
        <w:t>treinta días-multa, al que sin consentimiento de quien tenga derecho a otorgarlo, engañando a éste, o furtivamente:</w:t>
      </w:r>
    </w:p>
    <w:p>
      <w:pPr>
        <w:pStyle w:val="BodyText"/>
        <w:spacing w:before="8"/>
      </w:pPr>
    </w:p>
    <w:p>
      <w:pPr>
        <w:pStyle w:val="BodyText"/>
        <w:spacing w:line="360" w:lineRule="auto"/>
        <w:ind w:left="1010" w:right="191" w:firstLine="638"/>
        <w:jc w:val="both"/>
      </w:pPr>
      <w:r>
        <w:rPr>
          <w:b/>
        </w:rPr>
        <w:t>I.- </w:t>
      </w:r>
      <w:r>
        <w:rPr/>
        <w:t>Ocupe un inmueble ajeno o haga uso de él o de un derecho real que no le pertenezca, o impida materialmente el disfrute de uno u otro, y</w:t>
      </w:r>
    </w:p>
    <w:p>
      <w:pPr>
        <w:pStyle w:val="BodyText"/>
        <w:spacing w:before="7"/>
      </w:pPr>
    </w:p>
    <w:p>
      <w:pPr>
        <w:pStyle w:val="BodyText"/>
        <w:spacing w:line="360" w:lineRule="auto"/>
        <w:ind w:left="1010" w:right="186" w:firstLine="571"/>
        <w:jc w:val="both"/>
      </w:pPr>
      <w:r>
        <w:rPr>
          <w:b/>
        </w:rPr>
        <w:t>II.- </w:t>
      </w:r>
      <w:r>
        <w:rPr/>
        <w:t>Ocupe un inmueble de su propiedad que se halle en poder de otra persona por causa legítima, o ejerza actos de dominio que lesionen los derechos del ocupante.</w:t>
      </w:r>
    </w:p>
    <w:p>
      <w:pPr>
        <w:pStyle w:val="BodyText"/>
        <w:rPr>
          <w:sz w:val="26"/>
        </w:rPr>
      </w:pPr>
    </w:p>
    <w:p>
      <w:pPr>
        <w:pStyle w:val="BodyText"/>
        <w:spacing w:line="367" w:lineRule="auto" w:before="181"/>
        <w:ind w:left="785" w:right="187" w:firstLine="707"/>
        <w:jc w:val="both"/>
      </w:pPr>
      <w:r>
        <w:rPr/>
        <w:t>Cuando el inmueble ocupado sea de propiedad privada, a los responsables se les impondrá una pena de uno a seis años de prisión y de veinte a sesenta días-multa, para las propiedades del estado y municipios, sólo se considerarán aquellas del dominio</w:t>
      </w:r>
      <w:r>
        <w:rPr>
          <w:spacing w:val="-1"/>
        </w:rPr>
        <w:t> </w:t>
      </w:r>
      <w:r>
        <w:rPr/>
        <w:t>privado.</w:t>
      </w:r>
    </w:p>
    <w:p>
      <w:pPr>
        <w:pStyle w:val="BodyText"/>
        <w:rPr>
          <w:sz w:val="26"/>
        </w:rPr>
      </w:pPr>
    </w:p>
    <w:p>
      <w:pPr>
        <w:pStyle w:val="BodyText"/>
        <w:spacing w:line="367" w:lineRule="auto" w:before="186"/>
        <w:ind w:left="785" w:right="188" w:firstLine="707"/>
        <w:jc w:val="both"/>
      </w:pPr>
      <w:r>
        <w:rPr/>
        <w:t>Si el despojo se efectúa por dos o más personas o con violencia, se aumentarán hasta en una mitad las penas señaladas en los párrafos anteriores; pero éstas se aumentarán hasta el doble, cuando se trate de los autores intelectuales o de quienes dirijan el despojo.</w:t>
      </w:r>
    </w:p>
    <w:p>
      <w:pPr>
        <w:pStyle w:val="BodyText"/>
        <w:spacing w:before="212"/>
        <w:ind w:left="1207"/>
      </w:pPr>
      <w:r>
        <w:rPr/>
        <w:t>Este delito se perseguirá por querella.</w:t>
      </w:r>
    </w:p>
    <w:p>
      <w:pPr>
        <w:pStyle w:val="BodyText"/>
        <w:spacing w:before="6"/>
        <w:rPr>
          <w:sz w:val="36"/>
        </w:rPr>
      </w:pPr>
    </w:p>
    <w:p>
      <w:pPr>
        <w:pStyle w:val="Heading2"/>
        <w:ind w:right="232"/>
      </w:pPr>
      <w:r>
        <w:rPr/>
        <w:t>CAPÍTULO VII</w:t>
      </w:r>
    </w:p>
    <w:p>
      <w:pPr>
        <w:spacing w:before="137"/>
        <w:ind w:left="734" w:right="230" w:firstLine="0"/>
        <w:jc w:val="center"/>
        <w:rPr>
          <w:b/>
          <w:sz w:val="24"/>
        </w:rPr>
      </w:pPr>
      <w:r>
        <w:rPr>
          <w:b/>
          <w:sz w:val="24"/>
        </w:rPr>
        <w:t>Robo</w:t>
      </w:r>
    </w:p>
    <w:p>
      <w:pPr>
        <w:pStyle w:val="BodyText"/>
        <w:spacing w:before="8"/>
        <w:rPr>
          <w:b/>
          <w:sz w:val="36"/>
        </w:rPr>
      </w:pPr>
    </w:p>
    <w:p>
      <w:pPr>
        <w:pStyle w:val="BodyText"/>
        <w:spacing w:line="360" w:lineRule="auto" w:before="1"/>
        <w:ind w:left="785" w:right="191"/>
        <w:jc w:val="both"/>
      </w:pPr>
      <w:r>
        <w:rPr>
          <w:b/>
        </w:rPr>
        <w:t>Artículo 330.- </w:t>
      </w:r>
      <w:r>
        <w:rPr/>
        <w:t>Comete el delito de robo quien se apodera de una cosa ajena mueble, sin derecho o sin consentimiento de la persona que pueda disponer de  ella  con arreglo a la</w:t>
      </w:r>
      <w:r>
        <w:rPr>
          <w:spacing w:val="8"/>
        </w:rPr>
        <w:t> </w:t>
      </w:r>
      <w:r>
        <w:rPr/>
        <w:t>Ley.</w:t>
      </w:r>
    </w:p>
    <w:p>
      <w:pPr>
        <w:pStyle w:val="BodyText"/>
        <w:rPr>
          <w:sz w:val="36"/>
        </w:rPr>
      </w:pPr>
    </w:p>
    <w:p>
      <w:pPr>
        <w:spacing w:before="0"/>
        <w:ind w:left="785" w:right="0" w:firstLine="0"/>
        <w:jc w:val="both"/>
        <w:rPr>
          <w:sz w:val="24"/>
        </w:rPr>
      </w:pPr>
      <w:r>
        <w:rPr>
          <w:b/>
          <w:sz w:val="24"/>
        </w:rPr>
        <w:t>Artículo 331.- </w:t>
      </w:r>
      <w:r>
        <w:rPr>
          <w:sz w:val="24"/>
        </w:rPr>
        <w:t>Se equipara al robo y se sancionará como tal:</w:t>
      </w:r>
    </w:p>
    <w:p>
      <w:pPr>
        <w:pStyle w:val="BodyText"/>
        <w:rPr>
          <w:sz w:val="26"/>
        </w:rPr>
      </w:pPr>
    </w:p>
    <w:p>
      <w:pPr>
        <w:pStyle w:val="BodyText"/>
        <w:spacing w:before="7"/>
        <w:rPr>
          <w:sz w:val="22"/>
        </w:rPr>
      </w:pPr>
    </w:p>
    <w:p>
      <w:pPr>
        <w:pStyle w:val="BodyText"/>
        <w:tabs>
          <w:tab w:pos="1526" w:val="left" w:leader="none"/>
          <w:tab w:pos="2095" w:val="left" w:leader="none"/>
          <w:tab w:pos="3296" w:val="left" w:leader="none"/>
          <w:tab w:pos="4037" w:val="left" w:leader="none"/>
          <w:tab w:pos="5096" w:val="left" w:leader="none"/>
          <w:tab w:pos="5590" w:val="left" w:leader="none"/>
          <w:tab w:pos="6426" w:val="left" w:leader="none"/>
          <w:tab w:pos="6915" w:val="left" w:leader="none"/>
          <w:tab w:pos="7551" w:val="left" w:leader="none"/>
          <w:tab w:pos="8644" w:val="left" w:leader="none"/>
          <w:tab w:pos="8980" w:val="left" w:leader="none"/>
          <w:tab w:pos="9472" w:val="left" w:leader="none"/>
        </w:tabs>
        <w:spacing w:line="360" w:lineRule="auto"/>
        <w:ind w:left="785" w:right="188" w:firstLine="355"/>
      </w:pPr>
      <w:r>
        <w:rPr>
          <w:b/>
        </w:rPr>
        <w:t>I.- </w:t>
      </w:r>
      <w:r>
        <w:rPr/>
        <w:t>El apoderamiento o destrucción dolosa de una cosa propia mueble, si ésta se haya</w:t>
        <w:tab/>
        <w:t>por</w:t>
        <w:tab/>
        <w:t>cualquier</w:t>
        <w:tab/>
        <w:t>título</w:t>
        <w:tab/>
        <w:t>legítimo</w:t>
        <w:tab/>
        <w:t>en</w:t>
        <w:tab/>
        <w:t>poder</w:t>
        <w:tab/>
        <w:t>de</w:t>
        <w:tab/>
        <w:t>otra</w:t>
        <w:tab/>
        <w:t>persona</w:t>
        <w:tab/>
        <w:t>y</w:t>
        <w:tab/>
        <w:t>no</w:t>
        <w:tab/>
      </w:r>
      <w:r>
        <w:rPr>
          <w:spacing w:val="-4"/>
        </w:rPr>
        <w:t>medie</w:t>
      </w:r>
    </w:p>
    <w:p>
      <w:pPr>
        <w:spacing w:after="0" w:line="360" w:lineRule="auto"/>
        <w:sectPr>
          <w:pgSz w:w="12240" w:h="15840"/>
          <w:pgMar w:header="795" w:footer="53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consentimiento, y</w:t>
      </w:r>
    </w:p>
    <w:p>
      <w:pPr>
        <w:pStyle w:val="BodyText"/>
        <w:rPr>
          <w:sz w:val="26"/>
        </w:rPr>
      </w:pPr>
    </w:p>
    <w:p>
      <w:pPr>
        <w:pStyle w:val="BodyText"/>
        <w:spacing w:before="9"/>
        <w:rPr>
          <w:sz w:val="20"/>
        </w:rPr>
      </w:pPr>
    </w:p>
    <w:p>
      <w:pPr>
        <w:pStyle w:val="BodyText"/>
        <w:spacing w:line="360" w:lineRule="auto"/>
        <w:ind w:left="785" w:right="243" w:firstLine="287"/>
      </w:pPr>
      <w:r>
        <w:rPr>
          <w:b/>
        </w:rPr>
        <w:t>II.- </w:t>
      </w:r>
      <w:r>
        <w:rPr/>
        <w:t>El aprovechamiento de energía eléctrica, agua o cualquier otro fluido, ejecutado sin derecho y sin consentimiento de la persona que legalmente pueda disponer de él.</w:t>
      </w:r>
    </w:p>
    <w:p>
      <w:pPr>
        <w:pStyle w:val="BodyText"/>
        <w:spacing w:before="6"/>
        <w:rPr>
          <w:sz w:val="36"/>
        </w:rPr>
      </w:pPr>
    </w:p>
    <w:p>
      <w:pPr>
        <w:pStyle w:val="BodyText"/>
        <w:spacing w:line="360" w:lineRule="auto"/>
        <w:ind w:left="785" w:right="191"/>
        <w:jc w:val="both"/>
      </w:pPr>
      <w:r>
        <w:rPr>
          <w:b/>
        </w:rPr>
        <w:t>Artículo 332.- </w:t>
      </w:r>
      <w:r>
        <w:rPr/>
        <w:t>Para la aplicación de la sanción se dará por consumado el robo desde  el momento en que el agente activo tenga en su poder la cosa robada, aun cuando la abandone o lo desapoderen de</w:t>
      </w:r>
      <w:r>
        <w:rPr>
          <w:spacing w:val="-2"/>
        </w:rPr>
        <w:t> </w:t>
      </w:r>
      <w:r>
        <w:rPr/>
        <w:t>ella.</w:t>
      </w:r>
    </w:p>
    <w:p>
      <w:pPr>
        <w:pStyle w:val="BodyText"/>
        <w:spacing w:before="1"/>
        <w:rPr>
          <w:sz w:val="36"/>
        </w:rPr>
      </w:pPr>
    </w:p>
    <w:p>
      <w:pPr>
        <w:pStyle w:val="BodyText"/>
        <w:ind w:left="782"/>
        <w:jc w:val="both"/>
      </w:pPr>
      <w:r>
        <w:rPr>
          <w:b/>
        </w:rPr>
        <w:t>Artículo 333.- </w:t>
      </w:r>
      <w:r>
        <w:rPr/>
        <w:t>El robo simple se sancionará de acuerdo con las siguientes reglas:</w:t>
      </w:r>
    </w:p>
    <w:p>
      <w:pPr>
        <w:pStyle w:val="BodyText"/>
        <w:rPr>
          <w:sz w:val="26"/>
        </w:rPr>
      </w:pPr>
    </w:p>
    <w:p>
      <w:pPr>
        <w:pStyle w:val="BodyText"/>
        <w:rPr>
          <w:sz w:val="22"/>
        </w:rPr>
      </w:pPr>
    </w:p>
    <w:p>
      <w:pPr>
        <w:pStyle w:val="ListParagraph"/>
        <w:numPr>
          <w:ilvl w:val="0"/>
          <w:numId w:val="12"/>
        </w:numPr>
        <w:tabs>
          <w:tab w:pos="1522" w:val="left" w:leader="none"/>
        </w:tabs>
        <w:spacing w:line="360" w:lineRule="auto" w:before="0" w:after="0"/>
        <w:ind w:left="782" w:right="202" w:firstLine="453"/>
        <w:jc w:val="both"/>
        <w:rPr>
          <w:sz w:val="24"/>
        </w:rPr>
      </w:pPr>
      <w:r>
        <w:rPr>
          <w:sz w:val="24"/>
        </w:rPr>
        <w:t>Cuando el valor de lo robado no exceda de cien unidades de medida y actualización, se impondrá de seis meses a dos años de prisión y de veinte a cincuenta días-multa.</w:t>
      </w:r>
    </w:p>
    <w:p>
      <w:pPr>
        <w:pStyle w:val="BodyText"/>
        <w:rPr>
          <w:sz w:val="36"/>
        </w:rPr>
      </w:pPr>
    </w:p>
    <w:p>
      <w:pPr>
        <w:pStyle w:val="BodyText"/>
        <w:spacing w:line="360" w:lineRule="auto"/>
        <w:ind w:left="782" w:right="191" w:firstLine="453"/>
        <w:jc w:val="both"/>
      </w:pPr>
      <w:r>
        <w:rPr/>
        <w:t>En este caso, cuando ocurra alguna calificativa o la violencia, previstos respectivamente en los artículos 335 y 336 de este Código, la sanción dejará de ser alternativa y se aplicarán ambas;</w:t>
      </w:r>
    </w:p>
    <w:p>
      <w:pPr>
        <w:pStyle w:val="BodyText"/>
        <w:spacing w:before="1"/>
        <w:rPr>
          <w:sz w:val="36"/>
        </w:rPr>
      </w:pPr>
    </w:p>
    <w:p>
      <w:pPr>
        <w:pStyle w:val="ListParagraph"/>
        <w:numPr>
          <w:ilvl w:val="0"/>
          <w:numId w:val="12"/>
        </w:numPr>
        <w:tabs>
          <w:tab w:pos="1585" w:val="left" w:leader="none"/>
        </w:tabs>
        <w:spacing w:line="360" w:lineRule="auto" w:before="0" w:after="0"/>
        <w:ind w:left="782" w:right="194" w:firstLine="453"/>
        <w:jc w:val="both"/>
        <w:rPr>
          <w:sz w:val="24"/>
        </w:rPr>
      </w:pPr>
      <w:r>
        <w:rPr>
          <w:sz w:val="24"/>
        </w:rPr>
        <w:t>Cuando exceda de cien unidades de medida y actualización, pero no de trescientas, la sanción será de dos a cuatro años de prisión y de cincuenta a cien días- multa;</w:t>
      </w:r>
    </w:p>
    <w:p>
      <w:pPr>
        <w:pStyle w:val="BodyText"/>
        <w:rPr>
          <w:sz w:val="36"/>
        </w:rPr>
      </w:pPr>
    </w:p>
    <w:p>
      <w:pPr>
        <w:pStyle w:val="ListParagraph"/>
        <w:numPr>
          <w:ilvl w:val="0"/>
          <w:numId w:val="12"/>
        </w:numPr>
        <w:tabs>
          <w:tab w:pos="1585" w:val="left" w:leader="none"/>
        </w:tabs>
        <w:spacing w:line="360" w:lineRule="auto" w:before="0" w:after="0"/>
        <w:ind w:left="782" w:right="202" w:firstLine="453"/>
        <w:jc w:val="both"/>
        <w:rPr>
          <w:sz w:val="24"/>
        </w:rPr>
      </w:pPr>
      <w:r>
        <w:rPr>
          <w:sz w:val="24"/>
        </w:rPr>
        <w:t>Cuando exceda de trescientas unidades de medida y actualización, pero no de ochocientas, la sanción será de cuatro a siete años de prisión y de cien a doscientos días-multa,</w:t>
      </w:r>
      <w:r>
        <w:rPr>
          <w:spacing w:val="-3"/>
          <w:sz w:val="24"/>
        </w:rPr>
        <w:t> </w:t>
      </w:r>
      <w:r>
        <w:rPr>
          <w:sz w:val="24"/>
        </w:rPr>
        <w:t>y</w:t>
      </w:r>
    </w:p>
    <w:p>
      <w:pPr>
        <w:pStyle w:val="BodyText"/>
        <w:rPr>
          <w:sz w:val="36"/>
        </w:rPr>
      </w:pPr>
    </w:p>
    <w:p>
      <w:pPr>
        <w:pStyle w:val="ListParagraph"/>
        <w:numPr>
          <w:ilvl w:val="0"/>
          <w:numId w:val="12"/>
        </w:numPr>
        <w:tabs>
          <w:tab w:pos="1606" w:val="left" w:leader="none"/>
        </w:tabs>
        <w:spacing w:line="360" w:lineRule="auto" w:before="1" w:after="0"/>
        <w:ind w:left="782" w:right="201" w:firstLine="453"/>
        <w:jc w:val="both"/>
        <w:rPr>
          <w:sz w:val="24"/>
        </w:rPr>
      </w:pPr>
      <w:r>
        <w:rPr>
          <w:sz w:val="24"/>
        </w:rPr>
        <w:t>Cuando exceda de ochocientas unidades de medida y actualización, la sanción será de siete a doce años de prisión y de doscientos a cuatrocientos</w:t>
      </w:r>
      <w:r>
        <w:rPr>
          <w:spacing w:val="-14"/>
          <w:sz w:val="24"/>
        </w:rPr>
        <w:t> </w:t>
      </w:r>
      <w:r>
        <w:rPr>
          <w:sz w:val="24"/>
        </w:rPr>
        <w:t>días-multa.</w:t>
      </w:r>
    </w:p>
    <w:p>
      <w:pPr>
        <w:pStyle w:val="BodyText"/>
        <w:spacing w:before="7"/>
        <w:rPr>
          <w:sz w:val="34"/>
        </w:rPr>
      </w:pPr>
    </w:p>
    <w:p>
      <w:pPr>
        <w:pStyle w:val="BodyText"/>
        <w:spacing w:line="360" w:lineRule="auto"/>
        <w:ind w:left="785" w:right="197"/>
        <w:jc w:val="both"/>
      </w:pPr>
      <w:r>
        <w:rPr>
          <w:b/>
        </w:rPr>
        <w:t>Artículo 334.- </w:t>
      </w:r>
      <w:r>
        <w:rPr/>
        <w:t>Para estimar la cuantía del robo, se atenderá únicamente al valor intrínseco de la cosa robada.</w:t>
      </w:r>
    </w:p>
    <w:p>
      <w:pPr>
        <w:spacing w:after="0" w:line="360" w:lineRule="auto"/>
        <w:jc w:val="both"/>
        <w:sectPr>
          <w:pgSz w:w="12240" w:h="15840"/>
          <w:pgMar w:header="795" w:footer="53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line="360" w:lineRule="auto" w:before="93"/>
        <w:ind w:left="785" w:right="187" w:firstLine="707"/>
        <w:jc w:val="both"/>
      </w:pPr>
      <w:r>
        <w:rPr/>
        <w:t>Si ésta no fuere estimable en dinero o por su naturaleza  no fuere posible fijar  su valor o cantidad, se impondrá como sanción de seis meses a seis años de prisión y de veinte a cien</w:t>
      </w:r>
      <w:r>
        <w:rPr>
          <w:spacing w:val="11"/>
        </w:rPr>
        <w:t> </w:t>
      </w:r>
      <w:r>
        <w:rPr/>
        <w:t>días-multa.</w:t>
      </w:r>
    </w:p>
    <w:p>
      <w:pPr>
        <w:pStyle w:val="BodyText"/>
        <w:spacing w:line="357" w:lineRule="auto" w:before="217"/>
        <w:ind w:left="785" w:right="200" w:firstLine="707"/>
        <w:jc w:val="both"/>
        <w:rPr>
          <w:i/>
        </w:rPr>
      </w:pPr>
      <w:r>
        <w:rPr/>
        <w:t>En los casos de tentativa de robo cuando no fuere posible determinar el monto, la sanción será de tres meses a cuatro años de prisión</w:t>
      </w:r>
      <w:r>
        <w:rPr>
          <w:i/>
        </w:rPr>
        <w:t>.</w:t>
      </w:r>
    </w:p>
    <w:p>
      <w:pPr>
        <w:pStyle w:val="BodyText"/>
        <w:spacing w:before="1"/>
        <w:rPr>
          <w:i/>
          <w:sz w:val="37"/>
        </w:rPr>
      </w:pPr>
    </w:p>
    <w:p>
      <w:pPr>
        <w:pStyle w:val="BodyText"/>
        <w:spacing w:line="360" w:lineRule="auto"/>
        <w:ind w:left="785" w:right="189"/>
        <w:jc w:val="both"/>
      </w:pPr>
      <w:r>
        <w:rPr>
          <w:b/>
        </w:rPr>
        <w:t>Artículo 335.- </w:t>
      </w:r>
      <w:r>
        <w:rPr/>
        <w:t>El robo tendrá carácter de calificado y además de las sanciones que correspondan conforme a los dos artículos anteriores, se impondrán al agente activo de uno a cinco años de prisión, cuando:</w:t>
      </w:r>
    </w:p>
    <w:p>
      <w:pPr>
        <w:pStyle w:val="BodyText"/>
        <w:rPr>
          <w:sz w:val="36"/>
        </w:rPr>
      </w:pPr>
    </w:p>
    <w:p>
      <w:pPr>
        <w:pStyle w:val="BodyText"/>
        <w:spacing w:line="360" w:lineRule="auto"/>
        <w:ind w:left="785" w:right="244" w:firstLine="355"/>
        <w:jc w:val="both"/>
      </w:pPr>
      <w:r>
        <w:rPr>
          <w:b/>
        </w:rPr>
        <w:t>I.- </w:t>
      </w:r>
      <w:r>
        <w:rPr/>
        <w:t>Se efectúe en aquellos lugares o establecimientos destinados a actividades comerciales; o en una vivienda, aposento o cuarto que estén habitados o destinados para habitación, comprendiéndose en esta denominación no solo los que estén fijos  en la tierra, sino también los móviles, sea cual fuere la materia de que estén constituidos;</w:t>
      </w:r>
    </w:p>
    <w:p>
      <w:pPr>
        <w:pStyle w:val="BodyText"/>
        <w:spacing w:before="2"/>
      </w:pPr>
    </w:p>
    <w:p>
      <w:pPr>
        <w:pStyle w:val="BodyText"/>
        <w:spacing w:line="360" w:lineRule="auto"/>
        <w:ind w:left="785" w:right="191" w:firstLine="287"/>
        <w:jc w:val="both"/>
      </w:pPr>
      <w:r>
        <w:rPr>
          <w:b/>
        </w:rPr>
        <w:t>II.- </w:t>
      </w:r>
      <w:r>
        <w:rPr/>
        <w:t>Se ejecute hallándose el ofendido en un vehículo particular o de transporte público;</w:t>
      </w:r>
    </w:p>
    <w:p>
      <w:pPr>
        <w:pStyle w:val="BodyText"/>
        <w:spacing w:before="6"/>
        <w:rPr>
          <w:sz w:val="23"/>
        </w:rPr>
      </w:pPr>
    </w:p>
    <w:p>
      <w:pPr>
        <w:pStyle w:val="BodyText"/>
        <w:spacing w:before="1"/>
        <w:ind w:left="1006"/>
      </w:pPr>
      <w:r>
        <w:rPr>
          <w:b/>
        </w:rPr>
        <w:t>III.- </w:t>
      </w:r>
      <w:r>
        <w:rPr/>
        <w:t>Se cometa aprovechando alguna relación de servicio, trabajo u hospitalidad;</w:t>
      </w:r>
    </w:p>
    <w:p>
      <w:pPr>
        <w:pStyle w:val="BodyText"/>
        <w:spacing w:before="3"/>
        <w:rPr>
          <w:sz w:val="36"/>
        </w:rPr>
      </w:pPr>
    </w:p>
    <w:p>
      <w:pPr>
        <w:pStyle w:val="BodyText"/>
        <w:spacing w:line="360" w:lineRule="auto"/>
        <w:ind w:left="785" w:right="188" w:firstLine="191"/>
        <w:jc w:val="both"/>
      </w:pPr>
      <w:r>
        <w:rPr>
          <w:b/>
        </w:rPr>
        <w:t>IV.- </w:t>
      </w:r>
      <w:r>
        <w:rPr/>
        <w:t>Se efectúe por los dueños, dependientes, encargados o empleados  de  empresas o establecimientos comerciales, en los lugares en que presten sus servicios y en bienes de los huéspedes o clientes;</w:t>
      </w:r>
    </w:p>
    <w:p>
      <w:pPr>
        <w:pStyle w:val="BodyText"/>
        <w:spacing w:before="9"/>
      </w:pPr>
    </w:p>
    <w:p>
      <w:pPr>
        <w:pStyle w:val="BodyText"/>
        <w:ind w:left="1044"/>
      </w:pPr>
      <w:r>
        <w:rPr>
          <w:b/>
        </w:rPr>
        <w:t>V.- </w:t>
      </w:r>
      <w:r>
        <w:rPr/>
        <w:t>Se realice en lugar cerrado;</w:t>
      </w:r>
    </w:p>
    <w:p>
      <w:pPr>
        <w:pStyle w:val="BodyText"/>
        <w:spacing w:before="5"/>
        <w:rPr>
          <w:sz w:val="29"/>
        </w:rPr>
      </w:pPr>
    </w:p>
    <w:p>
      <w:pPr>
        <w:pStyle w:val="BodyText"/>
        <w:spacing w:line="360" w:lineRule="auto"/>
        <w:ind w:left="785" w:right="191" w:firstLine="191"/>
        <w:jc w:val="both"/>
      </w:pPr>
      <w:r>
        <w:rPr>
          <w:b/>
        </w:rPr>
        <w:t>VI.- </w:t>
      </w:r>
      <w:r>
        <w:rPr/>
        <w:t>Se lleve a cabo durante un incendio, naufragio, inundación u otra calamidad pública, aprovechándose del desorden o confusión que producen, o la consternación que una desgracia privada causa al ofendido o su familia;</w:t>
      </w:r>
    </w:p>
    <w:p>
      <w:pPr>
        <w:pStyle w:val="BodyText"/>
        <w:spacing w:before="6"/>
      </w:pPr>
    </w:p>
    <w:p>
      <w:pPr>
        <w:pStyle w:val="BodyText"/>
        <w:spacing w:line="360" w:lineRule="auto"/>
        <w:ind w:left="785" w:right="191" w:firstLine="127"/>
        <w:jc w:val="both"/>
      </w:pPr>
      <w:r>
        <w:rPr>
          <w:b/>
        </w:rPr>
        <w:t>VII.- </w:t>
      </w:r>
      <w:r>
        <w:rPr/>
        <w:t>Se realice de noche, llevando armas, con fractura, excavación o escalamiento sean los ladrones dos o más;</w:t>
      </w:r>
    </w:p>
    <w:p>
      <w:pPr>
        <w:spacing w:after="0" w:line="360" w:lineRule="auto"/>
        <w:jc w:val="both"/>
        <w:sectPr>
          <w:pgSz w:w="12240" w:h="15840"/>
          <w:pgMar w:header="795" w:footer="536" w:top="1060" w:bottom="7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360" w:lineRule="auto"/>
        <w:ind w:left="785" w:right="306" w:firstLine="59"/>
        <w:jc w:val="both"/>
      </w:pPr>
      <w:r>
        <w:rPr>
          <w:b/>
        </w:rPr>
        <w:t>VIII.- </w:t>
      </w:r>
      <w:r>
        <w:rPr/>
        <w:t>Se apodere ilícitamente de partes de vehículos u objetos guardados en su interior, cuando los objetos no sean los establecidos en la fracción II del artículo 338;</w:t>
      </w:r>
    </w:p>
    <w:p>
      <w:pPr>
        <w:pStyle w:val="BodyText"/>
        <w:spacing w:before="2"/>
      </w:pPr>
    </w:p>
    <w:p>
      <w:pPr>
        <w:pStyle w:val="BodyText"/>
        <w:spacing w:line="360" w:lineRule="auto"/>
        <w:ind w:left="785" w:right="190" w:firstLine="191"/>
        <w:jc w:val="both"/>
      </w:pPr>
      <w:r>
        <w:rPr>
          <w:b/>
        </w:rPr>
        <w:t>IX.- </w:t>
      </w:r>
      <w:r>
        <w:rPr/>
        <w:t>Se cometa en una oficina recaudatoria u otra en que se conserven caudales, contra personas que la custodien o transporten aquéllos;</w:t>
      </w:r>
    </w:p>
    <w:p>
      <w:pPr>
        <w:pStyle w:val="BodyText"/>
        <w:spacing w:before="1"/>
        <w:rPr>
          <w:sz w:val="25"/>
        </w:rPr>
      </w:pPr>
    </w:p>
    <w:p>
      <w:pPr>
        <w:pStyle w:val="BodyText"/>
        <w:spacing w:line="360" w:lineRule="auto"/>
        <w:ind w:left="785" w:right="189" w:firstLine="259"/>
        <w:jc w:val="both"/>
      </w:pPr>
      <w:r>
        <w:rPr>
          <w:b/>
        </w:rPr>
        <w:t>X.- </w:t>
      </w:r>
      <w:r>
        <w:rPr/>
        <w:t>Se ejecute sobre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uno a cinco</w:t>
      </w:r>
      <w:r>
        <w:rPr>
          <w:spacing w:val="2"/>
        </w:rPr>
        <w:t> </w:t>
      </w:r>
      <w:r>
        <w:rPr/>
        <w:t>años;</w:t>
      </w:r>
    </w:p>
    <w:p>
      <w:pPr>
        <w:pStyle w:val="BodyText"/>
        <w:spacing w:before="4"/>
        <w:rPr>
          <w:sz w:val="35"/>
        </w:rPr>
      </w:pPr>
    </w:p>
    <w:p>
      <w:pPr>
        <w:pStyle w:val="BodyText"/>
        <w:spacing w:line="360" w:lineRule="auto"/>
        <w:ind w:left="785" w:right="296" w:firstLine="191"/>
        <w:jc w:val="both"/>
      </w:pPr>
      <w:r>
        <w:rPr>
          <w:b/>
        </w:rPr>
        <w:t>XI.- </w:t>
      </w:r>
      <w:r>
        <w:rPr/>
        <w:t>Se efectúe por medio de identificaciones falsas o supuestas órdenes de alguna autoridad;</w:t>
      </w:r>
    </w:p>
    <w:p>
      <w:pPr>
        <w:pStyle w:val="BodyText"/>
        <w:spacing w:before="9"/>
      </w:pPr>
    </w:p>
    <w:p>
      <w:pPr>
        <w:pStyle w:val="BodyText"/>
        <w:spacing w:line="360" w:lineRule="auto"/>
        <w:ind w:left="785" w:right="244" w:firstLine="127"/>
        <w:jc w:val="both"/>
      </w:pPr>
      <w:r>
        <w:rPr>
          <w:b/>
        </w:rPr>
        <w:t>XII.- </w:t>
      </w:r>
      <w:r>
        <w:rPr/>
        <w:t>Recaiga sobre instrumentos indispensables para la actividad agropecuaria, pesquera, forestal o industrial, pudiendo ser maquinaria, instrumentos, equipo, herramientas, útiles, postes o alambres de cercas; motores eléctricos, de gasolina o de cualquier otra especie; o partes de estos así como tuberías para riego o cableado y cualesquiera otros implementos para dichas actividades.</w:t>
      </w:r>
    </w:p>
    <w:p>
      <w:pPr>
        <w:pStyle w:val="BodyText"/>
        <w:spacing w:before="2"/>
      </w:pPr>
    </w:p>
    <w:p>
      <w:pPr>
        <w:pStyle w:val="BodyText"/>
        <w:spacing w:line="360" w:lineRule="auto"/>
        <w:ind w:left="785" w:right="190" w:firstLine="59"/>
        <w:jc w:val="both"/>
      </w:pPr>
      <w:r>
        <w:rPr>
          <w:b/>
        </w:rPr>
        <w:t>XIII.- </w:t>
      </w:r>
      <w:r>
        <w:rPr/>
        <w:t>Se cometa contra bienes que pertenezcan o estén al servicio de instituciones educativas.</w:t>
      </w:r>
    </w:p>
    <w:p>
      <w:pPr>
        <w:pStyle w:val="BodyText"/>
        <w:spacing w:before="4"/>
        <w:rPr>
          <w:sz w:val="36"/>
        </w:rPr>
      </w:pPr>
    </w:p>
    <w:p>
      <w:pPr>
        <w:pStyle w:val="BodyText"/>
        <w:spacing w:line="360" w:lineRule="auto" w:before="1"/>
        <w:ind w:left="785" w:right="193"/>
        <w:jc w:val="both"/>
      </w:pPr>
      <w:r>
        <w:rPr>
          <w:b/>
        </w:rPr>
        <w:t>Artículo 336.- </w:t>
      </w:r>
      <w:r>
        <w:rPr/>
        <w:t>Cuando el robo se ejecute con violencia, además de las sanciones que correspondan imponer en los términos de los artículos 333, 334 y 335 de este Código, se impondrán al inculpado de seis meses a tres años de prisión y de dos a veinte días-multa.</w:t>
      </w:r>
    </w:p>
    <w:p>
      <w:pPr>
        <w:pStyle w:val="BodyText"/>
        <w:spacing w:line="360" w:lineRule="auto" w:before="220"/>
        <w:ind w:left="785" w:right="383" w:firstLine="707"/>
      </w:pPr>
      <w:r>
        <w:rPr/>
        <w:t>La violencia puede ser física o moral. </w:t>
      </w:r>
      <w:r>
        <w:rPr>
          <w:spacing w:val="-3"/>
        </w:rPr>
        <w:t>Se </w:t>
      </w:r>
      <w:r>
        <w:rPr/>
        <w:t>entiende por violencia física en el robo, la fuerza material que para cometerlo </w:t>
      </w:r>
      <w:r>
        <w:rPr>
          <w:spacing w:val="-3"/>
        </w:rPr>
        <w:t>se </w:t>
      </w:r>
      <w:r>
        <w:rPr/>
        <w:t>hace a una</w:t>
      </w:r>
      <w:r>
        <w:rPr>
          <w:spacing w:val="18"/>
        </w:rPr>
        <w:t> </w:t>
      </w:r>
      <w:r>
        <w:rPr/>
        <w:t>persona.</w:t>
      </w:r>
    </w:p>
    <w:p>
      <w:pPr>
        <w:spacing w:after="0" w:line="360" w:lineRule="auto"/>
        <w:sectPr>
          <w:pgSz w:w="12240" w:h="15840"/>
          <w:pgMar w:header="795" w:footer="53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243" w:firstLine="707"/>
      </w:pPr>
      <w:r>
        <w:rPr/>
        <w:t>Hay violencia moral cuando el ladrón amaga o amenaza a una persona con un mal grave presente o inmediato, capaz de intimidarla.</w:t>
      </w:r>
    </w:p>
    <w:p>
      <w:pPr>
        <w:pStyle w:val="BodyText"/>
        <w:spacing w:before="8"/>
      </w:pPr>
    </w:p>
    <w:p>
      <w:pPr>
        <w:pStyle w:val="BodyText"/>
        <w:spacing w:line="360" w:lineRule="auto"/>
        <w:ind w:left="785" w:firstLine="707"/>
      </w:pPr>
      <w:r>
        <w:rPr/>
        <w:t>Cuando la violencia constituyere otro delito se aplicarán las reglas de la acumulación.</w:t>
      </w:r>
    </w:p>
    <w:p>
      <w:pPr>
        <w:pStyle w:val="BodyText"/>
        <w:spacing w:before="7"/>
        <w:rPr>
          <w:sz w:val="34"/>
        </w:rPr>
      </w:pPr>
    </w:p>
    <w:p>
      <w:pPr>
        <w:pStyle w:val="BodyText"/>
        <w:spacing w:line="360" w:lineRule="auto"/>
        <w:ind w:left="785" w:right="243"/>
      </w:pPr>
      <w:r>
        <w:rPr>
          <w:b/>
        </w:rPr>
        <w:t>Artículo 337.- </w:t>
      </w:r>
      <w:r>
        <w:rPr/>
        <w:t>Para la imposición de la sanción se considera el robo hecho con violencia:</w:t>
      </w:r>
    </w:p>
    <w:p>
      <w:pPr>
        <w:pStyle w:val="BodyText"/>
        <w:spacing w:before="8"/>
      </w:pPr>
    </w:p>
    <w:p>
      <w:pPr>
        <w:pStyle w:val="BodyText"/>
        <w:spacing w:line="360" w:lineRule="auto"/>
        <w:ind w:left="785" w:right="243" w:firstLine="355"/>
      </w:pPr>
      <w:r>
        <w:rPr>
          <w:b/>
        </w:rPr>
        <w:t>I.- </w:t>
      </w:r>
      <w:r>
        <w:rPr/>
        <w:t>Cuando ésta se haga a una persona distinta de la robada que se halle en compañía de ella, y</w:t>
      </w:r>
    </w:p>
    <w:p>
      <w:pPr>
        <w:pStyle w:val="BodyText"/>
        <w:rPr>
          <w:sz w:val="26"/>
        </w:rPr>
      </w:pPr>
    </w:p>
    <w:p>
      <w:pPr>
        <w:pStyle w:val="BodyText"/>
        <w:spacing w:line="360" w:lineRule="auto" w:before="172"/>
        <w:ind w:left="785" w:firstLine="287"/>
      </w:pPr>
      <w:r>
        <w:rPr>
          <w:b/>
        </w:rPr>
        <w:t>II.- </w:t>
      </w:r>
      <w:r>
        <w:rPr/>
        <w:t>Cuando el agente activo la ejerciere después de consumado el robo, para proporcionarse la fuga o defender lo robado.</w:t>
      </w:r>
    </w:p>
    <w:p>
      <w:pPr>
        <w:pStyle w:val="BodyText"/>
        <w:spacing w:before="6"/>
        <w:rPr>
          <w:sz w:val="36"/>
        </w:rPr>
      </w:pPr>
    </w:p>
    <w:p>
      <w:pPr>
        <w:pStyle w:val="BodyText"/>
        <w:spacing w:line="360" w:lineRule="auto"/>
        <w:ind w:left="785" w:right="243"/>
      </w:pPr>
      <w:r>
        <w:rPr>
          <w:b/>
        </w:rPr>
        <w:t>Artículo 338.- </w:t>
      </w:r>
      <w:r>
        <w:rPr/>
        <w:t>Se impondrán de diez a veinte años de prisión y de doscientos a quinientos días</w:t>
      </w:r>
      <w:r>
        <w:rPr>
          <w:b/>
        </w:rPr>
        <w:t>-</w:t>
      </w:r>
      <w:r>
        <w:rPr/>
        <w:t>multa, a quien a sabiendas:</w:t>
      </w:r>
    </w:p>
    <w:p>
      <w:pPr>
        <w:pStyle w:val="BodyText"/>
        <w:spacing w:before="4"/>
        <w:rPr>
          <w:sz w:val="36"/>
        </w:rPr>
      </w:pPr>
    </w:p>
    <w:p>
      <w:pPr>
        <w:pStyle w:val="BodyText"/>
        <w:ind w:left="1140"/>
      </w:pPr>
      <w:r>
        <w:rPr>
          <w:b/>
        </w:rPr>
        <w:t>I.- </w:t>
      </w:r>
      <w:r>
        <w:rPr/>
        <w:t>Se apodere ilícitamente de algún vehículo automotor;</w:t>
      </w:r>
    </w:p>
    <w:p>
      <w:pPr>
        <w:pStyle w:val="BodyText"/>
        <w:spacing w:before="3"/>
        <w:rPr>
          <w:sz w:val="36"/>
        </w:rPr>
      </w:pPr>
    </w:p>
    <w:p>
      <w:pPr>
        <w:pStyle w:val="BodyText"/>
        <w:tabs>
          <w:tab w:pos="2021" w:val="left" w:leader="none"/>
          <w:tab w:pos="3140" w:val="left" w:leader="none"/>
          <w:tab w:pos="4580" w:val="left" w:leader="none"/>
          <w:tab w:pos="5100" w:val="left" w:leader="none"/>
          <w:tab w:pos="5521" w:val="left" w:leader="none"/>
          <w:tab w:pos="6882" w:val="left" w:leader="none"/>
          <w:tab w:pos="8461" w:val="left" w:leader="none"/>
          <w:tab w:pos="8982" w:val="left" w:leader="none"/>
        </w:tabs>
        <w:spacing w:line="360" w:lineRule="auto"/>
        <w:ind w:left="785" w:right="325" w:firstLine="287"/>
      </w:pPr>
      <w:r>
        <w:rPr>
          <w:b/>
        </w:rPr>
        <w:t>II.- </w:t>
      </w:r>
      <w:r>
        <w:rPr>
          <w:b/>
          <w:spacing w:val="6"/>
        </w:rPr>
        <w:t> </w:t>
      </w:r>
      <w:r>
        <w:rPr/>
        <w:t>Se</w:t>
        <w:tab/>
        <w:t>apodere</w:t>
        <w:tab/>
        <w:t>ilícitamente</w:t>
        <w:tab/>
        <w:t>de</w:t>
        <w:tab/>
        <w:t>la</w:t>
        <w:tab/>
        <w:t>mercancía</w:t>
        <w:tab/>
        <w:t>transportada</w:t>
        <w:tab/>
        <w:t>en</w:t>
        <w:tab/>
      </w:r>
      <w:r>
        <w:rPr>
          <w:spacing w:val="-3"/>
        </w:rPr>
        <w:t>vehículos </w:t>
      </w:r>
      <w:r>
        <w:rPr/>
        <w:t>automotores, destinados al servicio público o particular de transporte de</w:t>
      </w:r>
      <w:r>
        <w:rPr>
          <w:spacing w:val="4"/>
        </w:rPr>
        <w:t> </w:t>
      </w:r>
      <w:r>
        <w:rPr/>
        <w:t>carga;</w:t>
      </w:r>
    </w:p>
    <w:p>
      <w:pPr>
        <w:pStyle w:val="BodyText"/>
        <w:spacing w:before="10"/>
      </w:pPr>
    </w:p>
    <w:p>
      <w:pPr>
        <w:pStyle w:val="BodyText"/>
        <w:spacing w:line="360" w:lineRule="auto"/>
        <w:ind w:left="785" w:right="383" w:firstLine="220"/>
      </w:pPr>
      <w:r>
        <w:rPr>
          <w:b/>
        </w:rPr>
        <w:t>III.- </w:t>
      </w:r>
      <w:r>
        <w:rPr/>
        <w:t>Desmantele algún vehículo robado o comercialice conjunta o separadamente sus</w:t>
      </w:r>
      <w:r>
        <w:rPr>
          <w:spacing w:val="-1"/>
        </w:rPr>
        <w:t> </w:t>
      </w:r>
      <w:r>
        <w:rPr/>
        <w:t>partes;</w:t>
      </w:r>
    </w:p>
    <w:p>
      <w:pPr>
        <w:pStyle w:val="BodyText"/>
        <w:spacing w:before="217"/>
        <w:ind w:left="977"/>
      </w:pPr>
      <w:r>
        <w:rPr>
          <w:b/>
        </w:rPr>
        <w:t>IV.- </w:t>
      </w:r>
      <w:r>
        <w:rPr/>
        <w:t>Enajene o trafique de cualquier manera, vehículos robados;</w:t>
      </w:r>
    </w:p>
    <w:p>
      <w:pPr>
        <w:pStyle w:val="BodyText"/>
        <w:spacing w:before="3"/>
        <w:rPr>
          <w:sz w:val="36"/>
        </w:rPr>
      </w:pPr>
    </w:p>
    <w:p>
      <w:pPr>
        <w:pStyle w:val="BodyText"/>
        <w:tabs>
          <w:tab w:pos="3540" w:val="left" w:leader="none"/>
          <w:tab w:pos="5521" w:val="left" w:leader="none"/>
          <w:tab w:pos="5862" w:val="left" w:leader="none"/>
          <w:tab w:pos="7122" w:val="left" w:leader="none"/>
          <w:tab w:pos="7602" w:val="left" w:leader="none"/>
          <w:tab w:pos="8781" w:val="left" w:leader="none"/>
          <w:tab w:pos="9801" w:val="left" w:leader="none"/>
        </w:tabs>
        <w:spacing w:line="360" w:lineRule="auto" w:before="1"/>
        <w:ind w:left="785" w:right="330" w:firstLine="259"/>
      </w:pPr>
      <w:r>
        <w:rPr>
          <w:b/>
        </w:rPr>
        <w:t>V.- </w:t>
      </w:r>
      <w:r>
        <w:rPr>
          <w:b/>
          <w:spacing w:val="6"/>
        </w:rPr>
        <w:t> </w:t>
      </w:r>
      <w:r>
        <w:rPr/>
        <w:t>Detente, </w:t>
      </w:r>
      <w:r>
        <w:rPr>
          <w:spacing w:val="44"/>
        </w:rPr>
        <w:t> </w:t>
      </w:r>
      <w:r>
        <w:rPr/>
        <w:t>posea,</w:t>
        <w:tab/>
        <w:t>custodie, </w:t>
      </w:r>
      <w:r>
        <w:rPr>
          <w:spacing w:val="63"/>
        </w:rPr>
        <w:t> </w:t>
      </w:r>
      <w:r>
        <w:rPr/>
        <w:t>altere</w:t>
        <w:tab/>
        <w:t>o</w:t>
        <w:tab/>
        <w:t>modifique</w:t>
        <w:tab/>
        <w:t>de</w:t>
        <w:tab/>
        <w:t>cualquier</w:t>
        <w:tab/>
        <w:t>manera</w:t>
        <w:tab/>
      </w:r>
      <w:r>
        <w:rPr>
          <w:spacing w:val="-9"/>
        </w:rPr>
        <w:t>la </w:t>
      </w:r>
      <w:r>
        <w:rPr/>
        <w:t>documentación que acredite la propiedad o identificación de un vehículo robado,</w:t>
      </w:r>
      <w:r>
        <w:rPr>
          <w:spacing w:val="10"/>
        </w:rPr>
        <w:t> </w:t>
      </w:r>
      <w:r>
        <w:rPr/>
        <w:t>y</w:t>
      </w:r>
    </w:p>
    <w:p>
      <w:pPr>
        <w:pStyle w:val="BodyText"/>
        <w:spacing w:before="2"/>
      </w:pPr>
    </w:p>
    <w:p>
      <w:pPr>
        <w:pStyle w:val="BodyText"/>
        <w:ind w:left="977"/>
      </w:pPr>
      <w:r>
        <w:rPr>
          <w:b/>
        </w:rPr>
        <w:t>VI.- </w:t>
      </w:r>
      <w:r>
        <w:rPr/>
        <w:t>Utilice el o los vehículos robados en la comisión de otro u otros delitos.</w:t>
      </w:r>
    </w:p>
    <w:p>
      <w:pPr>
        <w:pStyle w:val="BodyText"/>
        <w:rPr>
          <w:sz w:val="26"/>
        </w:rPr>
      </w:pPr>
    </w:p>
    <w:p>
      <w:pPr>
        <w:pStyle w:val="BodyText"/>
        <w:spacing w:before="2"/>
        <w:rPr>
          <w:sz w:val="22"/>
        </w:rPr>
      </w:pPr>
    </w:p>
    <w:p>
      <w:pPr>
        <w:pStyle w:val="BodyText"/>
        <w:ind w:left="1493"/>
      </w:pPr>
      <w:r>
        <w:rPr/>
        <w:t>Si en los actos mencionados participa algún servidor público que tenga a su</w:t>
      </w:r>
    </w:p>
    <w:p>
      <w:pPr>
        <w:spacing w:after="0"/>
        <w:sectPr>
          <w:pgSz w:w="12240" w:h="15840"/>
          <w:pgMar w:header="795" w:footer="53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4"/>
        <w:jc w:val="both"/>
      </w:pPr>
      <w:r>
        <w:rPr/>
        <w:t>cargo funciones de prevención, persecución, sanción del delito o de ejecución de penas, además de las sanciones a que se refiere este artículo, se le aumentará la  pena de prisión hasta en una mitad más y se le inhabilitará para  desempeñar  cualquier empleo, cargo o comisión públicos por un período de diez a quince</w:t>
      </w:r>
      <w:r>
        <w:rPr>
          <w:spacing w:val="-15"/>
        </w:rPr>
        <w:t> </w:t>
      </w:r>
      <w:r>
        <w:rPr/>
        <w:t>años.</w:t>
      </w:r>
    </w:p>
    <w:p>
      <w:pPr>
        <w:pStyle w:val="BodyText"/>
        <w:spacing w:before="9"/>
        <w:rPr>
          <w:sz w:val="36"/>
        </w:rPr>
      </w:pPr>
    </w:p>
    <w:p>
      <w:pPr>
        <w:pStyle w:val="BodyText"/>
        <w:spacing w:line="360" w:lineRule="auto"/>
        <w:ind w:left="785" w:right="187"/>
        <w:jc w:val="both"/>
      </w:pPr>
      <w:r>
        <w:rPr>
          <w:b/>
        </w:rPr>
        <w:t>Artículo 339.- </w:t>
      </w:r>
      <w:r>
        <w:rPr/>
        <w:t>Comete el delito de robo de ganado mayor, quien se apodere  de ganado ajeno vacuno, caballar o mular, sin derecho o sin consentimiento de  </w:t>
      </w:r>
      <w:r>
        <w:rPr>
          <w:spacing w:val="-3"/>
        </w:rPr>
        <w:t>la  </w:t>
      </w:r>
      <w:r>
        <w:rPr/>
        <w:t>persona que pueda disponer del mismo con arreglo a la Ley. Este delito se sancionará con prisión de cinco a quince años. En los casos de habitualidad o reincidencia, las sanciones establecidas en este artículo se duplicarán. Para los efectos de  este  artículo y el siguiente, el robo de ganado mayor quedará configurado con el apoderamiento de uno o más</w:t>
      </w:r>
      <w:r>
        <w:rPr>
          <w:spacing w:val="4"/>
        </w:rPr>
        <w:t> </w:t>
      </w:r>
      <w:r>
        <w:rPr/>
        <w:t>semovientes.</w:t>
      </w:r>
    </w:p>
    <w:p>
      <w:pPr>
        <w:pStyle w:val="BodyText"/>
        <w:rPr>
          <w:sz w:val="26"/>
        </w:rPr>
      </w:pPr>
    </w:p>
    <w:p>
      <w:pPr>
        <w:pStyle w:val="BodyText"/>
        <w:spacing w:line="360" w:lineRule="auto" w:before="176"/>
        <w:ind w:left="785" w:right="238"/>
        <w:jc w:val="both"/>
      </w:pPr>
      <w:r>
        <w:rPr/>
        <w:t>Adicionalmente se impondrá como sanción, el decomiso de los instrumentos, objetos y productos del delito.</w:t>
      </w:r>
    </w:p>
    <w:p>
      <w:pPr>
        <w:pStyle w:val="BodyText"/>
        <w:spacing w:before="9"/>
        <w:rPr>
          <w:sz w:val="36"/>
        </w:rPr>
      </w:pPr>
    </w:p>
    <w:p>
      <w:pPr>
        <w:pStyle w:val="BodyText"/>
        <w:spacing w:line="360" w:lineRule="auto"/>
        <w:ind w:left="785" w:right="227"/>
        <w:jc w:val="both"/>
      </w:pPr>
      <w:r>
        <w:rPr>
          <w:b/>
        </w:rPr>
        <w:t>Artículo 340.- </w:t>
      </w:r>
      <w:r>
        <w:rPr/>
        <w:t>Comete el delito de robo de ganado menor, quien se apodere de ganado ajeno asnar, porcino, o de cualquier otra de las clases no previstas en el artículo anterior, sin derecho o sin consentimiento de  la  persona  que  pueda  disponer del mismo con arreglo a la Ley. Este delito se sancionará con prisión de uno  a seis</w:t>
      </w:r>
      <w:r>
        <w:rPr>
          <w:spacing w:val="1"/>
        </w:rPr>
        <w:t> </w:t>
      </w:r>
      <w:r>
        <w:rPr/>
        <w:t>años.</w:t>
      </w:r>
    </w:p>
    <w:p>
      <w:pPr>
        <w:pStyle w:val="BodyText"/>
        <w:spacing w:before="2"/>
        <w:rPr>
          <w:sz w:val="36"/>
        </w:rPr>
      </w:pPr>
    </w:p>
    <w:p>
      <w:pPr>
        <w:pStyle w:val="BodyText"/>
        <w:spacing w:line="360" w:lineRule="auto"/>
        <w:ind w:left="833" w:right="197"/>
        <w:jc w:val="both"/>
      </w:pPr>
      <w:r>
        <w:rPr>
          <w:b/>
        </w:rPr>
        <w:t>Artículo 340 Bis.</w:t>
      </w:r>
      <w:r>
        <w:rPr/>
        <w:t>- Se equipara al delito de robo de ganado mayor y se sancionará como tal los actos siguientes:</w:t>
      </w:r>
    </w:p>
    <w:p>
      <w:pPr>
        <w:pStyle w:val="BodyText"/>
        <w:spacing w:before="5"/>
        <w:rPr>
          <w:sz w:val="36"/>
        </w:rPr>
      </w:pPr>
    </w:p>
    <w:p>
      <w:pPr>
        <w:pStyle w:val="BodyText"/>
        <w:spacing w:line="360" w:lineRule="auto"/>
        <w:ind w:left="833" w:right="196" w:firstLine="403"/>
        <w:jc w:val="both"/>
      </w:pPr>
      <w:r>
        <w:rPr>
          <w:b/>
        </w:rPr>
        <w:t>I.</w:t>
      </w:r>
      <w:r>
        <w:rPr/>
        <w:t>- Expedir documentación que acredite la propiedad de animales producto de robo a favor de persona distinta de quien pueda legalmente disponer de ellos, autorice o permita su movilización, a sabiendas de su ilegal procedencia;</w:t>
      </w:r>
    </w:p>
    <w:p>
      <w:pPr>
        <w:pStyle w:val="BodyText"/>
        <w:spacing w:before="4"/>
        <w:rPr>
          <w:sz w:val="36"/>
        </w:rPr>
      </w:pPr>
    </w:p>
    <w:p>
      <w:pPr>
        <w:pStyle w:val="BodyText"/>
        <w:spacing w:line="360" w:lineRule="auto" w:before="1"/>
        <w:ind w:left="833" w:right="193" w:firstLine="285"/>
        <w:jc w:val="both"/>
      </w:pPr>
      <w:r>
        <w:rPr>
          <w:b/>
        </w:rPr>
        <w:t>II.</w:t>
      </w:r>
      <w:r>
        <w:rPr/>
        <w:t>- Marcar o señalar  animales  ajenos,  aunque  éstos  se  encuentren  en propiedad privada;</w:t>
      </w:r>
    </w:p>
    <w:p>
      <w:pPr>
        <w:spacing w:after="0" w:line="360" w:lineRule="auto"/>
        <w:jc w:val="both"/>
        <w:sectPr>
          <w:footerReference w:type="default" r:id="rId39"/>
          <w:pgSz w:w="12240" w:h="15840"/>
          <w:pgMar w:footer="684" w:header="795"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833" w:firstLine="285"/>
      </w:pPr>
      <w:r>
        <w:rPr>
          <w:b/>
        </w:rPr>
        <w:t>III.- </w:t>
      </w:r>
      <w:r>
        <w:rPr/>
        <w:t>Sacrificar intencionalmente ganado ajeno con el fin de obtener un beneficio, sin consentimiento de su propietario;</w:t>
      </w:r>
    </w:p>
    <w:p>
      <w:pPr>
        <w:pStyle w:val="BodyText"/>
        <w:spacing w:before="6"/>
        <w:rPr>
          <w:sz w:val="36"/>
        </w:rPr>
      </w:pPr>
    </w:p>
    <w:p>
      <w:pPr>
        <w:pStyle w:val="BodyText"/>
        <w:spacing w:line="360" w:lineRule="auto" w:before="1"/>
        <w:ind w:left="833" w:right="383" w:firstLine="285"/>
      </w:pPr>
      <w:r>
        <w:rPr>
          <w:b/>
        </w:rPr>
        <w:t>IV</w:t>
      </w:r>
      <w:r>
        <w:rPr/>
        <w:t>.- Autorizar en rastro oficial o en  cualquier otro  lugar de  matanza,  el sacrificio  de ganado robado, a sabiendas de esa</w:t>
      </w:r>
      <w:r>
        <w:rPr>
          <w:spacing w:val="-3"/>
        </w:rPr>
        <w:t> </w:t>
      </w:r>
      <w:r>
        <w:rPr/>
        <w:t>circunstancia.</w:t>
      </w:r>
    </w:p>
    <w:p>
      <w:pPr>
        <w:pStyle w:val="BodyText"/>
        <w:spacing w:line="360" w:lineRule="auto" w:before="177"/>
        <w:ind w:left="833" w:firstLine="285"/>
      </w:pPr>
      <w:r>
        <w:rPr>
          <w:b/>
        </w:rPr>
        <w:t>V.- </w:t>
      </w:r>
      <w:r>
        <w:rPr/>
        <w:t>Alterar o eliminar las marcas de animales vivos, contramarcar o contraseñar sin derecho para ello;</w:t>
      </w:r>
    </w:p>
    <w:p>
      <w:pPr>
        <w:pStyle w:val="BodyText"/>
        <w:spacing w:before="2"/>
        <w:rPr>
          <w:sz w:val="36"/>
        </w:rPr>
      </w:pPr>
    </w:p>
    <w:p>
      <w:pPr>
        <w:pStyle w:val="BodyText"/>
        <w:spacing w:line="360" w:lineRule="auto"/>
        <w:ind w:left="833" w:right="188" w:firstLine="285"/>
      </w:pPr>
      <w:r>
        <w:rPr>
          <w:b/>
        </w:rPr>
        <w:t>VI.- </w:t>
      </w:r>
      <w:r>
        <w:rPr/>
        <w:t>Adquirir o negociar ganado ajeno sin consentimiento de su propietario, producto de un robo a sabiendas de su ilegal procedencia;</w:t>
      </w:r>
    </w:p>
    <w:p>
      <w:pPr>
        <w:pStyle w:val="BodyText"/>
        <w:spacing w:before="1"/>
        <w:rPr>
          <w:sz w:val="36"/>
        </w:rPr>
      </w:pPr>
    </w:p>
    <w:p>
      <w:pPr>
        <w:pStyle w:val="BodyText"/>
        <w:ind w:left="1118"/>
      </w:pPr>
      <w:r>
        <w:rPr>
          <w:b/>
        </w:rPr>
        <w:t>VII</w:t>
      </w:r>
      <w:r>
        <w:rPr/>
        <w:t>.- Comerciar con pieles, carnes u otros derivados de ganado robado;</w:t>
      </w:r>
    </w:p>
    <w:p>
      <w:pPr>
        <w:pStyle w:val="BodyText"/>
        <w:rPr>
          <w:sz w:val="26"/>
        </w:rPr>
      </w:pPr>
    </w:p>
    <w:p>
      <w:pPr>
        <w:pStyle w:val="BodyText"/>
        <w:spacing w:before="3"/>
        <w:rPr>
          <w:sz w:val="22"/>
        </w:rPr>
      </w:pPr>
    </w:p>
    <w:p>
      <w:pPr>
        <w:pStyle w:val="BodyText"/>
        <w:spacing w:line="360" w:lineRule="auto"/>
        <w:ind w:left="977" w:right="606" w:firstLine="141"/>
      </w:pPr>
      <w:r>
        <w:rPr>
          <w:b/>
        </w:rPr>
        <w:t>VIII</w:t>
      </w:r>
      <w:r>
        <w:rPr/>
        <w:t>.- Transportar ganado, pieles, carnes u otros derivados a sabiendas de que se trata de robo de ganado, y</w:t>
      </w:r>
    </w:p>
    <w:p>
      <w:pPr>
        <w:pStyle w:val="BodyText"/>
        <w:spacing w:before="1"/>
        <w:rPr>
          <w:sz w:val="36"/>
        </w:rPr>
      </w:pPr>
    </w:p>
    <w:p>
      <w:pPr>
        <w:pStyle w:val="BodyText"/>
        <w:spacing w:before="1"/>
        <w:ind w:left="1118"/>
      </w:pPr>
      <w:r>
        <w:rPr>
          <w:b/>
        </w:rPr>
        <w:t>IX.- </w:t>
      </w:r>
      <w:r>
        <w:rPr/>
        <w:t>Proteger dolosamente ganado robado con documentación falsa.</w:t>
      </w:r>
    </w:p>
    <w:p>
      <w:pPr>
        <w:pStyle w:val="BodyText"/>
        <w:spacing w:before="3"/>
        <w:rPr>
          <w:sz w:val="36"/>
        </w:rPr>
      </w:pPr>
    </w:p>
    <w:p>
      <w:pPr>
        <w:pStyle w:val="BodyText"/>
        <w:spacing w:line="360" w:lineRule="auto"/>
        <w:ind w:left="833" w:right="195"/>
        <w:jc w:val="both"/>
      </w:pPr>
      <w:r>
        <w:rPr>
          <w:b/>
        </w:rPr>
        <w:t>Artículo 340 Ter</w:t>
      </w:r>
      <w:r>
        <w:rPr/>
        <w:t>.- Además de las sanciones previstas en los artículos que preceden, se aplicará de 6 meses a 2 años de prisión al responsable del delito de robo de ganado mayor,</w:t>
      </w:r>
      <w:r>
        <w:rPr>
          <w:spacing w:val="-2"/>
        </w:rPr>
        <w:t> </w:t>
      </w:r>
      <w:r>
        <w:rPr/>
        <w:t>cuando:</w:t>
      </w:r>
    </w:p>
    <w:p>
      <w:pPr>
        <w:pStyle w:val="BodyText"/>
        <w:spacing w:before="5"/>
        <w:rPr>
          <w:sz w:val="36"/>
        </w:rPr>
      </w:pPr>
    </w:p>
    <w:p>
      <w:pPr>
        <w:pStyle w:val="BodyText"/>
        <w:spacing w:line="360" w:lineRule="auto"/>
        <w:ind w:left="833" w:firstLine="285"/>
      </w:pPr>
      <w:r>
        <w:rPr>
          <w:b/>
        </w:rPr>
        <w:t>I.- </w:t>
      </w:r>
      <w:r>
        <w:rPr/>
        <w:t>Se cometa aprovechando alguna relación de trabajo o confianza del activo con el pasivo;</w:t>
      </w:r>
    </w:p>
    <w:p>
      <w:pPr>
        <w:pStyle w:val="BodyText"/>
        <w:spacing w:before="2"/>
        <w:rPr>
          <w:sz w:val="36"/>
        </w:rPr>
      </w:pPr>
    </w:p>
    <w:p>
      <w:pPr>
        <w:pStyle w:val="BodyText"/>
        <w:spacing w:line="360" w:lineRule="auto"/>
        <w:ind w:left="833" w:right="243" w:firstLine="285"/>
      </w:pPr>
      <w:r>
        <w:rPr>
          <w:b/>
        </w:rPr>
        <w:t>II.- </w:t>
      </w:r>
      <w:r>
        <w:rPr/>
        <w:t>Se ejecute por empleado, administrador o encargado de rastro o lugar de matanza, que tenga conocimiento de que se trata de animales robados:</w:t>
      </w:r>
    </w:p>
    <w:p>
      <w:pPr>
        <w:pStyle w:val="BodyText"/>
        <w:spacing w:before="1"/>
        <w:rPr>
          <w:sz w:val="36"/>
        </w:rPr>
      </w:pPr>
    </w:p>
    <w:p>
      <w:pPr>
        <w:pStyle w:val="BodyText"/>
        <w:ind w:left="1118"/>
      </w:pPr>
      <w:r>
        <w:rPr>
          <w:b/>
        </w:rPr>
        <w:t>III.- </w:t>
      </w:r>
      <w:r>
        <w:rPr/>
        <w:t>Se cometa por dos o más personas organizadas para delinquir;</w:t>
      </w:r>
    </w:p>
    <w:p>
      <w:pPr>
        <w:pStyle w:val="BodyText"/>
        <w:rPr>
          <w:sz w:val="26"/>
        </w:rPr>
      </w:pPr>
    </w:p>
    <w:p>
      <w:pPr>
        <w:pStyle w:val="BodyText"/>
        <w:spacing w:before="3"/>
        <w:rPr>
          <w:sz w:val="22"/>
        </w:rPr>
      </w:pPr>
    </w:p>
    <w:p>
      <w:pPr>
        <w:pStyle w:val="BodyText"/>
        <w:spacing w:line="360" w:lineRule="auto"/>
        <w:ind w:left="833" w:firstLine="285"/>
      </w:pPr>
      <w:r>
        <w:rPr>
          <w:b/>
        </w:rPr>
        <w:t>IV.- </w:t>
      </w:r>
      <w:r>
        <w:rPr/>
        <w:t>Se ejecute con violencia física o moral en las personas </w:t>
      </w:r>
      <w:r>
        <w:rPr>
          <w:spacing w:val="-3"/>
        </w:rPr>
        <w:t>ya </w:t>
      </w:r>
      <w:r>
        <w:rPr/>
        <w:t>sea al momento de perpetrarse</w:t>
      </w:r>
      <w:r>
        <w:rPr>
          <w:spacing w:val="58"/>
        </w:rPr>
        <w:t> </w:t>
      </w:r>
      <w:r>
        <w:rPr/>
        <w:t>el</w:t>
      </w:r>
      <w:r>
        <w:rPr>
          <w:spacing w:val="58"/>
        </w:rPr>
        <w:t> </w:t>
      </w:r>
      <w:r>
        <w:rPr/>
        <w:t>hecho</w:t>
      </w:r>
      <w:r>
        <w:rPr>
          <w:spacing w:val="54"/>
        </w:rPr>
        <w:t> </w:t>
      </w:r>
      <w:r>
        <w:rPr/>
        <w:t>o</w:t>
      </w:r>
      <w:r>
        <w:rPr>
          <w:spacing w:val="60"/>
        </w:rPr>
        <w:t> </w:t>
      </w:r>
      <w:r>
        <w:rPr/>
        <w:t>después</w:t>
      </w:r>
      <w:r>
        <w:rPr>
          <w:spacing w:val="55"/>
        </w:rPr>
        <w:t> </w:t>
      </w:r>
      <w:r>
        <w:rPr/>
        <w:t>de</w:t>
      </w:r>
      <w:r>
        <w:rPr>
          <w:spacing w:val="59"/>
        </w:rPr>
        <w:t> </w:t>
      </w:r>
      <w:r>
        <w:rPr/>
        <w:t>consumado</w:t>
      </w:r>
      <w:r>
        <w:rPr>
          <w:spacing w:val="57"/>
        </w:rPr>
        <w:t> </w:t>
      </w:r>
      <w:r>
        <w:rPr/>
        <w:t>para</w:t>
      </w:r>
      <w:r>
        <w:rPr>
          <w:spacing w:val="57"/>
        </w:rPr>
        <w:t> </w:t>
      </w:r>
      <w:r>
        <w:rPr/>
        <w:t>lograr</w:t>
      </w:r>
      <w:r>
        <w:rPr>
          <w:spacing w:val="57"/>
        </w:rPr>
        <w:t> </w:t>
      </w:r>
      <w:r>
        <w:rPr/>
        <w:t>la</w:t>
      </w:r>
      <w:r>
        <w:rPr>
          <w:spacing w:val="57"/>
        </w:rPr>
        <w:t> </w:t>
      </w:r>
      <w:r>
        <w:rPr/>
        <w:t>fuga</w:t>
      </w:r>
      <w:r>
        <w:rPr>
          <w:spacing w:val="59"/>
        </w:rPr>
        <w:t> </w:t>
      </w:r>
      <w:r>
        <w:rPr/>
        <w:t>o</w:t>
      </w:r>
      <w:r>
        <w:rPr>
          <w:spacing w:val="59"/>
        </w:rPr>
        <w:t> </w:t>
      </w:r>
      <w:r>
        <w:rPr/>
        <w:t>defender</w:t>
      </w:r>
      <w:r>
        <w:rPr>
          <w:spacing w:val="54"/>
        </w:rPr>
        <w:t> </w:t>
      </w:r>
      <w:r>
        <w:rPr/>
        <w:t>el</w:t>
      </w:r>
    </w:p>
    <w:p>
      <w:pPr>
        <w:spacing w:after="0" w:line="360" w:lineRule="auto"/>
        <w:sectPr>
          <w:footerReference w:type="default" r:id="rId40"/>
          <w:pgSz w:w="12240" w:h="15840"/>
          <w:pgMar w:footer="606" w:header="795" w:top="1060" w:bottom="800" w:left="1200" w:right="720"/>
          <w:pgNumType w:start="16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833"/>
      </w:pPr>
      <w:r>
        <w:rPr/>
        <w:t>producto;</w:t>
      </w:r>
    </w:p>
    <w:p>
      <w:pPr>
        <w:pStyle w:val="BodyText"/>
        <w:rPr>
          <w:sz w:val="26"/>
        </w:rPr>
      </w:pPr>
    </w:p>
    <w:p>
      <w:pPr>
        <w:pStyle w:val="BodyText"/>
        <w:spacing w:before="5"/>
        <w:rPr>
          <w:sz w:val="22"/>
        </w:rPr>
      </w:pPr>
    </w:p>
    <w:p>
      <w:pPr>
        <w:pStyle w:val="BodyText"/>
        <w:spacing w:line="360" w:lineRule="auto"/>
        <w:ind w:left="833" w:right="188" w:firstLine="285"/>
        <w:jc w:val="both"/>
      </w:pPr>
      <w:r>
        <w:rPr>
          <w:b/>
        </w:rPr>
        <w:t>V</w:t>
      </w:r>
      <w:r>
        <w:rPr/>
        <w:t>.- Sea perpetrado por ganaderos inscritos o personas que tengan intereses o vínculos con cualquier unión o asociación ganadera.</w:t>
      </w:r>
    </w:p>
    <w:p>
      <w:pPr>
        <w:pStyle w:val="BodyText"/>
        <w:rPr>
          <w:sz w:val="26"/>
        </w:rPr>
      </w:pPr>
    </w:p>
    <w:p>
      <w:pPr>
        <w:pStyle w:val="BodyText"/>
        <w:spacing w:before="2"/>
        <w:rPr>
          <w:sz w:val="25"/>
        </w:rPr>
      </w:pPr>
    </w:p>
    <w:p>
      <w:pPr>
        <w:pStyle w:val="BodyText"/>
        <w:ind w:left="1118"/>
      </w:pPr>
      <w:r>
        <w:rPr>
          <w:b/>
        </w:rPr>
        <w:t>VI.- </w:t>
      </w:r>
      <w:r>
        <w:rPr/>
        <w:t>Se ejecute con arma de fuego, aun cuando no se haga uso de ella, y</w:t>
      </w:r>
    </w:p>
    <w:p>
      <w:pPr>
        <w:pStyle w:val="BodyText"/>
        <w:rPr>
          <w:sz w:val="26"/>
        </w:rPr>
      </w:pPr>
    </w:p>
    <w:p>
      <w:pPr>
        <w:pStyle w:val="BodyText"/>
        <w:rPr>
          <w:sz w:val="22"/>
        </w:rPr>
      </w:pPr>
    </w:p>
    <w:p>
      <w:pPr>
        <w:pStyle w:val="BodyText"/>
        <w:spacing w:line="360" w:lineRule="auto"/>
        <w:ind w:left="833" w:right="174" w:firstLine="285"/>
        <w:jc w:val="both"/>
      </w:pPr>
      <w:r>
        <w:rPr>
          <w:b/>
        </w:rPr>
        <w:t>VII.- </w:t>
      </w:r>
      <w:r>
        <w:rPr/>
        <w:t>Se ejecute por persona o personas </w:t>
      </w:r>
      <w:r>
        <w:rPr>
          <w:spacing w:val="-3"/>
        </w:rPr>
        <w:t>que </w:t>
      </w:r>
      <w:r>
        <w:rPr/>
        <w:t>fueren o simulen ser miembros de algún cuerpo de seguridad pública o de alguna otra autoridad de algún orden de gobierno.</w:t>
      </w:r>
    </w:p>
    <w:p>
      <w:pPr>
        <w:pStyle w:val="BodyText"/>
        <w:spacing w:line="360" w:lineRule="auto" w:before="218"/>
        <w:ind w:left="785" w:right="220"/>
        <w:jc w:val="both"/>
      </w:pPr>
      <w:r>
        <w:rPr>
          <w:b/>
        </w:rPr>
        <w:t>Artículo 341.- </w:t>
      </w:r>
      <w:r>
        <w:rPr/>
        <w:t>El robo de aves de corral se sancionará con prisión de tres meses a un año y de veinte a cincuenta días multa.</w:t>
      </w:r>
    </w:p>
    <w:p>
      <w:pPr>
        <w:pStyle w:val="BodyText"/>
        <w:spacing w:before="8"/>
        <w:rPr>
          <w:sz w:val="36"/>
        </w:rPr>
      </w:pPr>
    </w:p>
    <w:p>
      <w:pPr>
        <w:pStyle w:val="BodyText"/>
        <w:spacing w:line="360" w:lineRule="auto"/>
        <w:ind w:left="785" w:firstLine="707"/>
      </w:pPr>
      <w:r>
        <w:rPr/>
        <w:t>En caso de reincidencia o habitualidad la sanción será de uno a cinco años de prisión.</w:t>
      </w:r>
    </w:p>
    <w:p>
      <w:pPr>
        <w:pStyle w:val="BodyText"/>
        <w:spacing w:before="4"/>
        <w:rPr>
          <w:sz w:val="36"/>
        </w:rPr>
      </w:pPr>
    </w:p>
    <w:p>
      <w:pPr>
        <w:pStyle w:val="BodyText"/>
        <w:spacing w:line="360" w:lineRule="auto" w:before="1"/>
        <w:ind w:left="785" w:right="212"/>
        <w:jc w:val="both"/>
      </w:pPr>
      <w:r>
        <w:rPr>
          <w:b/>
        </w:rPr>
        <w:t>Artículo 342.- </w:t>
      </w:r>
      <w:r>
        <w:rPr/>
        <w:t>Las mismas sanciones que para el robo de diferentes especies de ganado establecen los dos artículos anteriores se aplicarán a quien, siendo administrador o encargado de algún rastro o lugar de matanza, permita el sacrificio de ganado robado.</w:t>
      </w:r>
    </w:p>
    <w:p>
      <w:pPr>
        <w:pStyle w:val="BodyText"/>
        <w:spacing w:before="3"/>
        <w:rPr>
          <w:sz w:val="36"/>
        </w:rPr>
      </w:pPr>
    </w:p>
    <w:p>
      <w:pPr>
        <w:pStyle w:val="BodyText"/>
        <w:spacing w:line="360" w:lineRule="auto"/>
        <w:ind w:left="785" w:right="210"/>
        <w:jc w:val="both"/>
      </w:pPr>
      <w:r>
        <w:rPr>
          <w:b/>
        </w:rPr>
        <w:t>Artículo 343.- </w:t>
      </w:r>
      <w:r>
        <w:rPr/>
        <w:t>Al servidor público que participe en el robo de ganado, sea mayor o menor, o de aves de corral, además de las penas previstas en los artículos anteriores, se le impondrá destitución e inhabilitación para desempeñar un empleo, cargo o comisión de cualquier naturaleza en el servicio público de uno a cinco años.</w:t>
      </w:r>
    </w:p>
    <w:p>
      <w:pPr>
        <w:pStyle w:val="BodyText"/>
        <w:spacing w:before="7"/>
        <w:rPr>
          <w:sz w:val="36"/>
        </w:rPr>
      </w:pPr>
    </w:p>
    <w:p>
      <w:pPr>
        <w:pStyle w:val="BodyText"/>
        <w:spacing w:line="360" w:lineRule="auto"/>
        <w:ind w:left="785" w:right="213"/>
        <w:jc w:val="both"/>
      </w:pPr>
      <w:r>
        <w:rPr>
          <w:b/>
        </w:rPr>
        <w:t>Artículo 344.- </w:t>
      </w:r>
      <w:r>
        <w:rPr/>
        <w:t>El infractor quedará exonerado de toda sanción en los  casos siguientes:</w:t>
      </w:r>
    </w:p>
    <w:p>
      <w:pPr>
        <w:pStyle w:val="BodyText"/>
        <w:spacing w:before="2"/>
        <w:rPr>
          <w:sz w:val="38"/>
        </w:rPr>
      </w:pPr>
    </w:p>
    <w:p>
      <w:pPr>
        <w:pStyle w:val="BodyText"/>
        <w:spacing w:line="360" w:lineRule="auto"/>
        <w:ind w:left="785" w:right="209" w:firstLine="355"/>
        <w:jc w:val="both"/>
      </w:pPr>
      <w:r>
        <w:rPr>
          <w:b/>
        </w:rPr>
        <w:t>I.- </w:t>
      </w:r>
      <w:r>
        <w:rPr/>
        <w:t>Cuando sin engaños ni medios violentos, se apodere una sola vez  de  los objetos estrictamente indispensables para satisfacer sus imperiosas</w:t>
      </w:r>
      <w:r>
        <w:rPr>
          <w:spacing w:val="26"/>
        </w:rPr>
        <w:t> </w:t>
      </w:r>
      <w:r>
        <w:rPr/>
        <w:t>necesidades</w:t>
      </w:r>
    </w:p>
    <w:p>
      <w:pPr>
        <w:spacing w:after="0" w:line="360" w:lineRule="auto"/>
        <w:jc w:val="both"/>
        <w:sectPr>
          <w:pgSz w:w="12240" w:h="15840"/>
          <w:pgMar w:header="795" w:footer="60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personales o familiares del momento, y</w:t>
      </w:r>
    </w:p>
    <w:p>
      <w:pPr>
        <w:pStyle w:val="BodyText"/>
        <w:spacing w:before="6"/>
        <w:rPr>
          <w:sz w:val="36"/>
        </w:rPr>
      </w:pPr>
    </w:p>
    <w:p>
      <w:pPr>
        <w:pStyle w:val="BodyText"/>
        <w:spacing w:line="360" w:lineRule="auto"/>
        <w:ind w:left="782" w:right="198" w:firstLine="335"/>
        <w:jc w:val="both"/>
      </w:pPr>
      <w:r>
        <w:rPr>
          <w:b/>
        </w:rPr>
        <w:t>II.- </w:t>
      </w:r>
      <w:r>
        <w:rPr/>
        <w:t>Cuando el valor de lo robado no rebase de diez unidades de medida y actualización, sea restituido por el responsable espontáneamente y pague este todos los daños y perjuicios, siempre que no se haya ejecutado el robo por medio de violencia.</w:t>
      </w:r>
    </w:p>
    <w:p>
      <w:pPr>
        <w:pStyle w:val="BodyText"/>
        <w:spacing w:before="5"/>
        <w:rPr>
          <w:sz w:val="38"/>
        </w:rPr>
      </w:pPr>
    </w:p>
    <w:p>
      <w:pPr>
        <w:pStyle w:val="BodyText"/>
        <w:spacing w:line="360" w:lineRule="auto"/>
        <w:ind w:left="785" w:right="189"/>
        <w:jc w:val="both"/>
      </w:pPr>
      <w:r>
        <w:rPr>
          <w:b/>
        </w:rPr>
        <w:t>Artículo 345.- </w:t>
      </w:r>
      <w:r>
        <w:rPr/>
        <w:t>A quien se le imputare el hecho de haber tomado una cosa ajena sin consentimiento del dueño o legítimo poseedor y acredite haberla tomado con carácter temporal y no para apropiársela o venderla, se le impondrán de  tres meses a dos  años de prisión y de veinte a cien días multa, siempre que justifique no  haberse negado a devolverla si se le requirió para</w:t>
      </w:r>
      <w:r>
        <w:rPr>
          <w:spacing w:val="14"/>
        </w:rPr>
        <w:t> </w:t>
      </w:r>
      <w:r>
        <w:rPr/>
        <w:t>ello.</w:t>
      </w:r>
    </w:p>
    <w:p>
      <w:pPr>
        <w:pStyle w:val="BodyText"/>
        <w:spacing w:before="8"/>
        <w:rPr>
          <w:sz w:val="36"/>
        </w:rPr>
      </w:pPr>
    </w:p>
    <w:p>
      <w:pPr>
        <w:pStyle w:val="BodyText"/>
        <w:spacing w:line="360" w:lineRule="auto"/>
        <w:ind w:left="785" w:firstLine="707"/>
      </w:pPr>
      <w:r>
        <w:rPr/>
        <w:t>Además pagará al ofendido, como reparación del daño el doble del alquiler, arrendamiento o intereses de la cosa usada.</w:t>
      </w:r>
    </w:p>
    <w:p>
      <w:pPr>
        <w:pStyle w:val="BodyText"/>
        <w:spacing w:before="9"/>
        <w:rPr>
          <w:sz w:val="36"/>
        </w:rPr>
      </w:pPr>
    </w:p>
    <w:p>
      <w:pPr>
        <w:pStyle w:val="BodyText"/>
        <w:spacing w:line="360" w:lineRule="auto"/>
        <w:ind w:left="785" w:right="190"/>
        <w:jc w:val="both"/>
      </w:pPr>
      <w:r>
        <w:rPr>
          <w:b/>
        </w:rPr>
        <w:t>Artículo 346.- </w:t>
      </w:r>
      <w:r>
        <w:rPr/>
        <w:t>En todo caso de robo se podrá suspender al imputado de un mes a tres años en los derechos de patria potestad, tutela, curatela, perito, depositario, interventor judicial, síndico o interventor en concursos o quiebras, asesor y representante de ausentes y en el ejercicio de cualquier profesión de las que exijan título.</w:t>
      </w:r>
    </w:p>
    <w:p>
      <w:pPr>
        <w:pStyle w:val="BodyText"/>
        <w:spacing w:before="4"/>
        <w:rPr>
          <w:sz w:val="36"/>
        </w:rPr>
      </w:pPr>
    </w:p>
    <w:p>
      <w:pPr>
        <w:pStyle w:val="BodyText"/>
        <w:spacing w:line="360" w:lineRule="auto"/>
        <w:ind w:left="785" w:right="191"/>
        <w:jc w:val="both"/>
      </w:pPr>
      <w:r>
        <w:rPr>
          <w:b/>
        </w:rPr>
        <w:t>Artículo 347.- </w:t>
      </w:r>
      <w:r>
        <w:rPr/>
        <w:t>Se impondrán las sanciones establecidas en el artículo 333 y hasta en una mitad más a quien, después de haberse ejecutado el robo sin  haber participado  en el mismo y a</w:t>
      </w:r>
      <w:r>
        <w:rPr>
          <w:spacing w:val="-6"/>
        </w:rPr>
        <w:t> </w:t>
      </w:r>
      <w:r>
        <w:rPr/>
        <w:t>sabiendas:</w:t>
      </w:r>
    </w:p>
    <w:p>
      <w:pPr>
        <w:pStyle w:val="BodyText"/>
        <w:spacing w:before="5"/>
        <w:rPr>
          <w:sz w:val="36"/>
        </w:rPr>
      </w:pPr>
    </w:p>
    <w:p>
      <w:pPr>
        <w:pStyle w:val="BodyText"/>
        <w:spacing w:line="367" w:lineRule="auto"/>
        <w:ind w:left="785" w:right="383" w:firstLine="355"/>
      </w:pPr>
      <w:r>
        <w:rPr>
          <w:b/>
        </w:rPr>
        <w:t>I.- </w:t>
      </w:r>
      <w:r>
        <w:rPr/>
        <w:t>Legalice siendo autoridad o intervenga en la legalización de documentos confeccionados para acreditar la propiedad de cualquier bien robado. Asimismo, se inhabilitará a las mencionadas autoridades para el desempeño de sus funciones de uno a cinco</w:t>
      </w:r>
      <w:r>
        <w:rPr>
          <w:spacing w:val="8"/>
        </w:rPr>
        <w:t> </w:t>
      </w:r>
      <w:r>
        <w:rPr/>
        <w:t>años;</w:t>
      </w:r>
    </w:p>
    <w:p>
      <w:pPr>
        <w:pStyle w:val="BodyText"/>
        <w:spacing w:before="4"/>
        <w:rPr>
          <w:sz w:val="36"/>
        </w:rPr>
      </w:pPr>
    </w:p>
    <w:p>
      <w:pPr>
        <w:pStyle w:val="BodyText"/>
        <w:spacing w:line="360" w:lineRule="auto" w:before="1"/>
        <w:ind w:left="785" w:right="383" w:firstLine="287"/>
      </w:pPr>
      <w:r>
        <w:rPr>
          <w:b/>
        </w:rPr>
        <w:t>II.- </w:t>
      </w:r>
      <w:r>
        <w:rPr/>
        <w:t>Ostente la propiedad de cualquier bien robado con documentación alterada o que corresponda a otro bien;</w:t>
      </w:r>
    </w:p>
    <w:p>
      <w:pPr>
        <w:spacing w:after="0" w:line="360" w:lineRule="auto"/>
        <w:sectPr>
          <w:pgSz w:w="12240" w:h="15840"/>
          <w:pgMar w:header="795" w:footer="60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10"/>
      </w:pPr>
    </w:p>
    <w:p>
      <w:pPr>
        <w:pStyle w:val="BodyText"/>
        <w:spacing w:before="92"/>
        <w:ind w:left="1006"/>
      </w:pPr>
      <w:r>
        <w:rPr>
          <w:b/>
        </w:rPr>
        <w:t>III.- </w:t>
      </w:r>
      <w:r>
        <w:rPr/>
        <w:t>Transporte cualquier bien robado, y</w:t>
      </w:r>
    </w:p>
    <w:p>
      <w:pPr>
        <w:pStyle w:val="BodyText"/>
        <w:rPr>
          <w:sz w:val="26"/>
        </w:rPr>
      </w:pPr>
    </w:p>
    <w:p>
      <w:pPr>
        <w:pStyle w:val="BodyText"/>
        <w:rPr>
          <w:sz w:val="22"/>
        </w:rPr>
      </w:pPr>
    </w:p>
    <w:p>
      <w:pPr>
        <w:pStyle w:val="BodyText"/>
        <w:ind w:left="977"/>
      </w:pPr>
      <w:r>
        <w:rPr>
          <w:b/>
        </w:rPr>
        <w:t>IV.- </w:t>
      </w:r>
      <w:r>
        <w:rPr/>
        <w:t>Comercie total o parcialmente cualquier bien robado.</w:t>
      </w:r>
    </w:p>
    <w:p>
      <w:pPr>
        <w:pStyle w:val="BodyText"/>
        <w:rPr>
          <w:sz w:val="26"/>
        </w:rPr>
      </w:pPr>
    </w:p>
    <w:p>
      <w:pPr>
        <w:pStyle w:val="BodyText"/>
        <w:spacing w:line="360" w:lineRule="auto" w:before="232"/>
        <w:ind w:left="785" w:right="188" w:firstLine="707"/>
        <w:jc w:val="both"/>
      </w:pPr>
      <w:r>
        <w:rPr/>
        <w:t>En caso de tratarse de robo de ganado, sea mayor o menor, o de aves de  corral, las conductas a que se refiere este artículo, se sancionarán hasta en una mitad más de las establecidas en los artículos 339, 340 y</w:t>
      </w:r>
      <w:r>
        <w:rPr>
          <w:spacing w:val="4"/>
        </w:rPr>
        <w:t> </w:t>
      </w:r>
      <w:r>
        <w:rPr/>
        <w:t>341.</w:t>
      </w:r>
    </w:p>
    <w:p>
      <w:pPr>
        <w:pStyle w:val="BodyText"/>
        <w:rPr>
          <w:sz w:val="26"/>
        </w:rPr>
      </w:pPr>
    </w:p>
    <w:p>
      <w:pPr>
        <w:pStyle w:val="Heading2"/>
        <w:spacing w:before="175"/>
        <w:ind w:right="231"/>
      </w:pPr>
      <w:r>
        <w:rPr/>
        <w:t>CAPÍTULO VIII</w:t>
      </w:r>
    </w:p>
    <w:p>
      <w:pPr>
        <w:spacing w:before="137"/>
        <w:ind w:left="734" w:right="234" w:firstLine="0"/>
        <w:jc w:val="center"/>
        <w:rPr>
          <w:b/>
          <w:sz w:val="24"/>
        </w:rPr>
      </w:pPr>
      <w:r>
        <w:rPr>
          <w:b/>
          <w:sz w:val="24"/>
        </w:rPr>
        <w:t>Daño en Propiedad Ajena</w:t>
      </w:r>
    </w:p>
    <w:p>
      <w:pPr>
        <w:pStyle w:val="BodyText"/>
        <w:rPr>
          <w:b/>
          <w:sz w:val="26"/>
        </w:rPr>
      </w:pPr>
    </w:p>
    <w:p>
      <w:pPr>
        <w:pStyle w:val="BodyText"/>
        <w:spacing w:before="5"/>
        <w:rPr>
          <w:b/>
          <w:sz w:val="22"/>
        </w:rPr>
      </w:pPr>
    </w:p>
    <w:p>
      <w:pPr>
        <w:pStyle w:val="BodyText"/>
        <w:spacing w:line="360" w:lineRule="auto"/>
        <w:ind w:left="785" w:right="188"/>
        <w:jc w:val="both"/>
      </w:pPr>
      <w:r>
        <w:rPr>
          <w:b/>
        </w:rPr>
        <w:t>Artículo 348.- </w:t>
      </w:r>
      <w:r>
        <w:rPr/>
        <w:t>Se impondrá sanción de seis a doce años de prisión, independientemente de las sanciones que correspondan por otro u otros delitos que resultaren cometidos a quien, por medio de incendio o de explosión, cause daño intencionalmente:</w:t>
      </w:r>
    </w:p>
    <w:p>
      <w:pPr>
        <w:pStyle w:val="BodyText"/>
        <w:spacing w:line="360" w:lineRule="auto" w:before="200"/>
        <w:ind w:left="785" w:right="196" w:firstLine="355"/>
        <w:jc w:val="both"/>
      </w:pPr>
      <w:r>
        <w:rPr>
          <w:b/>
        </w:rPr>
        <w:t>I.- </w:t>
      </w:r>
      <w:r>
        <w:rPr/>
        <w:t>En un edificio, en sus dependencias, en una vivienda o cuarto que estén habitados. Si no lo estuvieren, se impondrá la mitad de las sanciones mencionadas;</w:t>
      </w:r>
    </w:p>
    <w:p>
      <w:pPr>
        <w:pStyle w:val="BodyText"/>
        <w:spacing w:before="2"/>
      </w:pPr>
    </w:p>
    <w:p>
      <w:pPr>
        <w:pStyle w:val="BodyText"/>
        <w:ind w:left="1090"/>
      </w:pPr>
      <w:r>
        <w:rPr>
          <w:b/>
        </w:rPr>
        <w:t>II.- </w:t>
      </w:r>
      <w:r>
        <w:rPr/>
        <w:t>En ropas, muebles u objetos en forma que pueda causar daños personales;</w:t>
      </w:r>
    </w:p>
    <w:p>
      <w:pPr>
        <w:pStyle w:val="BodyText"/>
        <w:spacing w:before="10"/>
        <w:rPr>
          <w:sz w:val="35"/>
        </w:rPr>
      </w:pPr>
    </w:p>
    <w:p>
      <w:pPr>
        <w:pStyle w:val="BodyText"/>
        <w:spacing w:before="1"/>
        <w:ind w:left="1006"/>
      </w:pPr>
      <w:r>
        <w:rPr>
          <w:b/>
        </w:rPr>
        <w:t>III.- </w:t>
      </w:r>
      <w:r>
        <w:rPr/>
        <w:t>En archivos públicos o notariales;</w:t>
      </w:r>
    </w:p>
    <w:p>
      <w:pPr>
        <w:pStyle w:val="BodyText"/>
        <w:spacing w:before="3"/>
        <w:rPr>
          <w:sz w:val="36"/>
        </w:rPr>
      </w:pPr>
    </w:p>
    <w:p>
      <w:pPr>
        <w:pStyle w:val="BodyText"/>
        <w:spacing w:line="360" w:lineRule="auto"/>
        <w:ind w:left="785" w:right="189" w:firstLine="191"/>
        <w:jc w:val="both"/>
      </w:pPr>
      <w:r>
        <w:rPr>
          <w:b/>
        </w:rPr>
        <w:t>IV.- </w:t>
      </w:r>
      <w:r>
        <w:rPr/>
        <w:t>En escuelas, bibliotecas, museos, templos, edificios  o  en  monumentos públicos;</w:t>
      </w:r>
    </w:p>
    <w:p>
      <w:pPr>
        <w:pStyle w:val="BodyText"/>
        <w:spacing w:before="8"/>
      </w:pPr>
    </w:p>
    <w:p>
      <w:pPr>
        <w:pStyle w:val="BodyText"/>
        <w:spacing w:line="360" w:lineRule="auto"/>
        <w:ind w:left="785" w:right="190" w:firstLine="259"/>
        <w:jc w:val="both"/>
      </w:pPr>
      <w:r>
        <w:rPr>
          <w:b/>
        </w:rPr>
        <w:t>V.- </w:t>
      </w:r>
      <w:r>
        <w:rPr/>
        <w:t>En montes, bosques,  selvas, pastos, mieses o en cultivos de  cualquier género; si se tratare de plantaciones de henequén o estuvieren en tierras ejidales, las sanciones aplicadas se agravarán con un año más de prisión,</w:t>
      </w:r>
      <w:r>
        <w:rPr>
          <w:spacing w:val="-2"/>
        </w:rPr>
        <w:t> </w:t>
      </w:r>
      <w:r>
        <w:rPr/>
        <w:t>y</w:t>
      </w:r>
    </w:p>
    <w:p>
      <w:pPr>
        <w:pStyle w:val="BodyText"/>
        <w:spacing w:before="4"/>
      </w:pPr>
    </w:p>
    <w:p>
      <w:pPr>
        <w:pStyle w:val="BodyText"/>
        <w:spacing w:line="360" w:lineRule="auto"/>
        <w:ind w:left="785" w:right="190" w:firstLine="191"/>
        <w:jc w:val="both"/>
      </w:pPr>
      <w:r>
        <w:rPr>
          <w:b/>
        </w:rPr>
        <w:t>VI.- </w:t>
      </w:r>
      <w:r>
        <w:rPr/>
        <w:t>En una embarcación</w:t>
      </w:r>
      <w:r>
        <w:rPr>
          <w:b/>
        </w:rPr>
        <w:t>, </w:t>
      </w:r>
      <w:r>
        <w:rPr/>
        <w:t>vagón, coche o cualquier otro vehículo destinado al transporte de personas, si están ocupadas por alguna o algunas de éstas. Si no lo estuvieren se impondrán la cuarta parte de las sanciones expresadas en este artículo.</w:t>
      </w:r>
    </w:p>
    <w:p>
      <w:pPr>
        <w:spacing w:after="0" w:line="360" w:lineRule="auto"/>
        <w:jc w:val="both"/>
        <w:sectPr>
          <w:pgSz w:w="12240" w:h="15840"/>
          <w:pgMar w:header="795" w:footer="606"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spacing w:before="2"/>
        <w:rPr>
          <w:sz w:val="23"/>
        </w:rPr>
      </w:pPr>
    </w:p>
    <w:p>
      <w:pPr>
        <w:pStyle w:val="BodyText"/>
        <w:spacing w:line="360" w:lineRule="auto" w:before="92"/>
        <w:ind w:left="785" w:right="188" w:firstLine="707"/>
        <w:jc w:val="both"/>
      </w:pPr>
      <w:r>
        <w:rPr/>
        <w:t>Para la aplicación de las sanciones establecidas en este precepto y en los siguientes, por incendio se entiende fuego grande que abrasa lo que  no  está destinado a</w:t>
      </w:r>
      <w:r>
        <w:rPr>
          <w:spacing w:val="1"/>
        </w:rPr>
        <w:t> </w:t>
      </w:r>
      <w:r>
        <w:rPr/>
        <w:t>arder.</w:t>
      </w:r>
    </w:p>
    <w:p>
      <w:pPr>
        <w:pStyle w:val="BodyText"/>
        <w:spacing w:before="3"/>
        <w:rPr>
          <w:sz w:val="37"/>
        </w:rPr>
      </w:pPr>
    </w:p>
    <w:p>
      <w:pPr>
        <w:pStyle w:val="BodyText"/>
        <w:spacing w:line="360" w:lineRule="auto"/>
        <w:ind w:left="785" w:right="190"/>
        <w:jc w:val="both"/>
      </w:pPr>
      <w:r>
        <w:rPr>
          <w:b/>
        </w:rPr>
        <w:t>Artículo 349.- </w:t>
      </w:r>
      <w:r>
        <w:rPr/>
        <w:t>Cuando el dueño de una cosa la incendie para defraudar a sus acreedores, para perjudicar a un tercero o para exigir indemnización por el incendio,  se le impondrán las sanciones expresadas en el artículo que precede y además de las que correspondan al fraude en su respectivo</w:t>
      </w:r>
      <w:r>
        <w:rPr>
          <w:spacing w:val="11"/>
        </w:rPr>
        <w:t> </w:t>
      </w:r>
      <w:r>
        <w:rPr/>
        <w:t>grado.</w:t>
      </w:r>
    </w:p>
    <w:p>
      <w:pPr>
        <w:pStyle w:val="BodyText"/>
        <w:spacing w:before="7"/>
        <w:rPr>
          <w:sz w:val="36"/>
        </w:rPr>
      </w:pPr>
    </w:p>
    <w:p>
      <w:pPr>
        <w:pStyle w:val="BodyText"/>
        <w:spacing w:line="360" w:lineRule="auto"/>
        <w:ind w:left="785" w:right="188"/>
        <w:jc w:val="both"/>
      </w:pPr>
      <w:r>
        <w:rPr>
          <w:b/>
        </w:rPr>
        <w:t>Artículo 350.- </w:t>
      </w:r>
      <w:r>
        <w:rPr/>
        <w:t>Cuando por cualquier medio distinto de los anteriores, se causen  daños, destrucción o deterioro de cosa ajena o de cosa propia en perjuicio de tercero, se impondrán las sanciones del robo simple previstas en el artículo 333 de este Código.</w:t>
      </w:r>
    </w:p>
    <w:p>
      <w:pPr>
        <w:pStyle w:val="BodyText"/>
        <w:spacing w:line="360" w:lineRule="auto" w:before="218"/>
        <w:ind w:left="785" w:right="189" w:firstLine="707"/>
        <w:jc w:val="both"/>
      </w:pPr>
      <w:r>
        <w:rPr/>
        <w:t>En los casos de daño, destrucción o deterioro de cosa ajena o de cosa propia  en perjuicio de tercero causado por animales de cualquier especie, se impondrán las sanciones prevenidas en este artículo</w:t>
      </w:r>
      <w:r>
        <w:rPr>
          <w:b/>
        </w:rPr>
        <w:t>, </w:t>
      </w:r>
      <w:r>
        <w:rPr/>
        <w:t>a los que tengan bajo su vigilancia y cuidado a tales animales, sean o no los dueños, siempre que haya dolo. Si los daños se cometieren por culpa del activo, se aplicarán las sanciones previstas para los delitos culposos.</w:t>
      </w:r>
    </w:p>
    <w:p>
      <w:pPr>
        <w:pStyle w:val="BodyText"/>
        <w:spacing w:before="9"/>
        <w:rPr>
          <w:sz w:val="36"/>
        </w:rPr>
      </w:pPr>
    </w:p>
    <w:p>
      <w:pPr>
        <w:pStyle w:val="BodyText"/>
        <w:ind w:left="1210"/>
      </w:pPr>
      <w:r>
        <w:rPr/>
        <w:t>Se deroga.</w:t>
      </w:r>
    </w:p>
    <w:p>
      <w:pPr>
        <w:pStyle w:val="BodyText"/>
        <w:spacing w:before="4"/>
        <w:rPr>
          <w:sz w:val="36"/>
        </w:rPr>
      </w:pPr>
    </w:p>
    <w:p>
      <w:pPr>
        <w:pStyle w:val="BodyText"/>
        <w:ind w:left="1207"/>
      </w:pPr>
      <w:r>
        <w:rPr/>
        <w:t>Este delito será perseguido por querella.</w:t>
      </w:r>
    </w:p>
    <w:p>
      <w:pPr>
        <w:pStyle w:val="BodyText"/>
        <w:rPr>
          <w:sz w:val="26"/>
        </w:rPr>
      </w:pPr>
    </w:p>
    <w:p>
      <w:pPr>
        <w:pStyle w:val="Heading2"/>
        <w:spacing w:before="184"/>
        <w:ind w:right="231"/>
      </w:pPr>
      <w:r>
        <w:rPr/>
        <w:t>CAPÍTULO IX</w:t>
      </w:r>
    </w:p>
    <w:p>
      <w:pPr>
        <w:spacing w:before="134"/>
        <w:ind w:left="734" w:right="228" w:firstLine="0"/>
        <w:jc w:val="center"/>
        <w:rPr>
          <w:b/>
          <w:sz w:val="24"/>
        </w:rPr>
      </w:pPr>
      <w:r>
        <w:rPr>
          <w:b/>
          <w:sz w:val="24"/>
        </w:rPr>
        <w:t>Disposiciones Comunes a los Capítulos Precedentes</w:t>
      </w:r>
    </w:p>
    <w:p>
      <w:pPr>
        <w:pStyle w:val="BodyText"/>
        <w:spacing w:before="9"/>
        <w:rPr>
          <w:b/>
          <w:sz w:val="36"/>
        </w:rPr>
      </w:pPr>
    </w:p>
    <w:p>
      <w:pPr>
        <w:pStyle w:val="BodyText"/>
        <w:spacing w:line="364" w:lineRule="auto"/>
        <w:ind w:left="785" w:right="189"/>
        <w:jc w:val="both"/>
      </w:pPr>
      <w:r>
        <w:rPr>
          <w:b/>
        </w:rPr>
        <w:t>Artículo 351.- </w:t>
      </w:r>
      <w:r>
        <w:rPr/>
        <w:t>Los delitos previstos en este Título se perseguirán por querella de la parte ofendida cuando sean cometidos en contra del pasivo por un ascendiente, descendiente, cónyuge, parientes por consanguinidad hasta el segundo grado, concubina, concubinario, adoptante, adoptado o parientes por afinidad hasta el segundo grado.</w:t>
      </w:r>
    </w:p>
    <w:p>
      <w:pPr>
        <w:spacing w:after="0" w:line="364" w:lineRule="auto"/>
        <w:jc w:val="both"/>
        <w:sectPr>
          <w:pgSz w:w="12240" w:h="15840"/>
          <w:pgMar w:header="795" w:footer="606" w:top="1060" w:bottom="80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BodyText"/>
        <w:spacing w:line="360" w:lineRule="auto" w:before="92"/>
        <w:ind w:left="785" w:right="187" w:firstLine="707"/>
        <w:jc w:val="both"/>
      </w:pPr>
      <w:r>
        <w:rPr/>
        <w:t>Igualmente, se requerirá querella para la persecución de terceros que hubiesen incurrido en la ejecución del delito con los sujetos a que se refiere el párrafo anterior.  Si se cometiere algún otro hecho que por </w:t>
      </w:r>
      <w:r>
        <w:rPr>
          <w:spacing w:val="-3"/>
        </w:rPr>
        <w:t>sí </w:t>
      </w:r>
      <w:r>
        <w:rPr/>
        <w:t>solo constituya un delito, se aplicará la sanción que para éste señale la</w:t>
      </w:r>
      <w:r>
        <w:rPr>
          <w:spacing w:val="11"/>
        </w:rPr>
        <w:t> </w:t>
      </w:r>
      <w:r>
        <w:rPr/>
        <w:t>Ley.</w:t>
      </w:r>
    </w:p>
    <w:p>
      <w:pPr>
        <w:pStyle w:val="BodyText"/>
        <w:rPr>
          <w:sz w:val="26"/>
        </w:rPr>
      </w:pPr>
    </w:p>
    <w:p>
      <w:pPr>
        <w:pStyle w:val="BodyText"/>
        <w:spacing w:before="9"/>
        <w:rPr>
          <w:sz w:val="21"/>
        </w:rPr>
      </w:pPr>
    </w:p>
    <w:p>
      <w:pPr>
        <w:pStyle w:val="Heading2"/>
        <w:spacing w:before="1"/>
        <w:ind w:right="226"/>
      </w:pPr>
      <w:r>
        <w:rPr/>
        <w:t>TÍTULO VIGÉSIMO</w:t>
      </w:r>
    </w:p>
    <w:p>
      <w:pPr>
        <w:spacing w:before="136"/>
        <w:ind w:left="734" w:right="237" w:firstLine="0"/>
        <w:jc w:val="center"/>
        <w:rPr>
          <w:b/>
          <w:sz w:val="24"/>
        </w:rPr>
      </w:pPr>
      <w:r>
        <w:rPr>
          <w:b/>
          <w:sz w:val="24"/>
        </w:rPr>
        <w:t>DELITOS CONTRA LA VIDA E INTEGRIDAD CORPORAL</w:t>
      </w:r>
    </w:p>
    <w:p>
      <w:pPr>
        <w:pStyle w:val="BodyText"/>
        <w:rPr>
          <w:b/>
          <w:sz w:val="26"/>
        </w:rPr>
      </w:pPr>
    </w:p>
    <w:p>
      <w:pPr>
        <w:pStyle w:val="BodyText"/>
        <w:spacing w:before="8"/>
        <w:rPr>
          <w:b/>
          <w:sz w:val="22"/>
        </w:rPr>
      </w:pPr>
    </w:p>
    <w:p>
      <w:pPr>
        <w:spacing w:before="0"/>
        <w:ind w:left="734" w:right="29" w:firstLine="0"/>
        <w:jc w:val="center"/>
        <w:rPr>
          <w:b/>
          <w:sz w:val="24"/>
        </w:rPr>
      </w:pPr>
      <w:r>
        <w:rPr>
          <w:b/>
          <w:sz w:val="24"/>
        </w:rPr>
        <w:t>CAPÍTULO I</w:t>
      </w:r>
    </w:p>
    <w:p>
      <w:pPr>
        <w:spacing w:before="137"/>
        <w:ind w:left="734" w:right="30" w:firstLine="0"/>
        <w:jc w:val="center"/>
        <w:rPr>
          <w:b/>
          <w:sz w:val="24"/>
        </w:rPr>
      </w:pPr>
      <w:r>
        <w:rPr>
          <w:b/>
          <w:sz w:val="24"/>
        </w:rPr>
        <w:t>Abandono de Personas</w:t>
      </w:r>
    </w:p>
    <w:p>
      <w:pPr>
        <w:pStyle w:val="BodyText"/>
        <w:spacing w:before="4"/>
        <w:rPr>
          <w:b/>
          <w:sz w:val="36"/>
        </w:rPr>
      </w:pPr>
    </w:p>
    <w:p>
      <w:pPr>
        <w:pStyle w:val="BodyText"/>
        <w:spacing w:line="360" w:lineRule="auto"/>
        <w:ind w:left="785" w:right="188"/>
        <w:jc w:val="both"/>
      </w:pPr>
      <w:r>
        <w:rPr>
          <w:b/>
        </w:rPr>
        <w:t>Artículo 352.- </w:t>
      </w:r>
      <w:r>
        <w:rPr/>
        <w:t>A quien abandone a un niño incapaz de cuidarse a sí mismo o a una persona enferma teniendo obligación de cuidarlos, se le impondrá de uno a cuatro años de prisión, independientemente de la sanción correspondiente a otro delito que resultare cometido, privándolo además de la patria potestad o de la tutela, si el imputado fuere ascendiente o tutor del</w:t>
      </w:r>
      <w:r>
        <w:rPr>
          <w:spacing w:val="-4"/>
        </w:rPr>
        <w:t> </w:t>
      </w:r>
      <w:r>
        <w:rPr/>
        <w:t>ofendido.</w:t>
      </w:r>
    </w:p>
    <w:p>
      <w:pPr>
        <w:pStyle w:val="BodyText"/>
        <w:spacing w:before="4"/>
      </w:pPr>
    </w:p>
    <w:p>
      <w:pPr>
        <w:pStyle w:val="BodyText"/>
        <w:spacing w:line="360" w:lineRule="auto"/>
        <w:ind w:left="785" w:right="187"/>
        <w:jc w:val="both"/>
      </w:pPr>
      <w:r>
        <w:rPr>
          <w:b/>
          <w:spacing w:val="-5"/>
        </w:rPr>
        <w:t>Artículo </w:t>
      </w:r>
      <w:r>
        <w:rPr>
          <w:b/>
          <w:spacing w:val="-3"/>
        </w:rPr>
        <w:t>352 </w:t>
      </w:r>
      <w:r>
        <w:rPr>
          <w:b/>
          <w:spacing w:val="-4"/>
        </w:rPr>
        <w:t>Bis.- </w:t>
      </w:r>
      <w:r>
        <w:rPr>
          <w:spacing w:val="-3"/>
        </w:rPr>
        <w:t>En  </w:t>
      </w:r>
      <w:r>
        <w:rPr/>
        <w:t>el  </w:t>
      </w:r>
      <w:r>
        <w:rPr>
          <w:spacing w:val="-5"/>
        </w:rPr>
        <w:t>supuesto  previsto  </w:t>
      </w:r>
      <w:r>
        <w:rPr/>
        <w:t>en  el  </w:t>
      </w:r>
      <w:r>
        <w:rPr>
          <w:spacing w:val="-5"/>
        </w:rPr>
        <w:t>artículo  </w:t>
      </w:r>
      <w:r>
        <w:rPr>
          <w:spacing w:val="-4"/>
        </w:rPr>
        <w:t>que</w:t>
      </w:r>
      <w:r>
        <w:rPr>
          <w:spacing w:val="58"/>
        </w:rPr>
        <w:t> </w:t>
      </w:r>
      <w:r>
        <w:rPr>
          <w:spacing w:val="-5"/>
        </w:rPr>
        <w:t>antecede,  </w:t>
      </w:r>
      <w:r>
        <w:rPr/>
        <w:t>no </w:t>
      </w:r>
      <w:r>
        <w:rPr>
          <w:spacing w:val="-5"/>
        </w:rPr>
        <w:t>constituyen delito </w:t>
      </w:r>
      <w:r>
        <w:rPr/>
        <w:t>de </w:t>
      </w:r>
      <w:r>
        <w:rPr>
          <w:spacing w:val="-5"/>
        </w:rPr>
        <w:t>abandono, </w:t>
      </w:r>
      <w:r>
        <w:rPr>
          <w:spacing w:val="-4"/>
        </w:rPr>
        <w:t>las</w:t>
      </w:r>
      <w:r>
        <w:rPr>
          <w:spacing w:val="58"/>
        </w:rPr>
        <w:t> </w:t>
      </w:r>
      <w:r>
        <w:rPr>
          <w:spacing w:val="-5"/>
        </w:rPr>
        <w:t>conductas realizadas </w:t>
      </w:r>
      <w:r>
        <w:rPr>
          <w:spacing w:val="-3"/>
        </w:rPr>
        <w:t>por </w:t>
      </w:r>
      <w:r>
        <w:rPr/>
        <w:t>el </w:t>
      </w:r>
      <w:r>
        <w:rPr>
          <w:spacing w:val="-5"/>
        </w:rPr>
        <w:t>personal </w:t>
      </w:r>
      <w:r>
        <w:rPr>
          <w:spacing w:val="-4"/>
        </w:rPr>
        <w:t>de  </w:t>
      </w:r>
      <w:r>
        <w:rPr>
          <w:spacing w:val="-5"/>
        </w:rPr>
        <w:t>las instituciones </w:t>
      </w:r>
      <w:r>
        <w:rPr/>
        <w:t>de </w:t>
      </w:r>
      <w:r>
        <w:rPr>
          <w:spacing w:val="-5"/>
        </w:rPr>
        <w:t>salud, </w:t>
      </w:r>
      <w:r>
        <w:rPr>
          <w:spacing w:val="-3"/>
        </w:rPr>
        <w:t>el </w:t>
      </w:r>
      <w:r>
        <w:rPr>
          <w:spacing w:val="-5"/>
        </w:rPr>
        <w:t>representante </w:t>
      </w:r>
      <w:r>
        <w:rPr>
          <w:spacing w:val="-4"/>
        </w:rPr>
        <w:t>que </w:t>
      </w:r>
      <w:r>
        <w:rPr>
          <w:spacing w:val="-5"/>
        </w:rPr>
        <w:t>conste </w:t>
      </w:r>
      <w:r>
        <w:rPr/>
        <w:t>en el </w:t>
      </w:r>
      <w:r>
        <w:rPr>
          <w:spacing w:val="-5"/>
        </w:rPr>
        <w:t>documento </w:t>
      </w:r>
      <w:r>
        <w:rPr>
          <w:spacing w:val="-3"/>
        </w:rPr>
        <w:t>de </w:t>
      </w:r>
      <w:r>
        <w:rPr>
          <w:spacing w:val="-5"/>
        </w:rPr>
        <w:t>voluntad anticipada </w:t>
      </w:r>
      <w:r>
        <w:rPr/>
        <w:t>ni </w:t>
      </w:r>
      <w:r>
        <w:rPr>
          <w:spacing w:val="-4"/>
        </w:rPr>
        <w:t>los </w:t>
      </w:r>
      <w:r>
        <w:rPr>
          <w:spacing w:val="-5"/>
        </w:rPr>
        <w:t>familiares </w:t>
      </w:r>
      <w:r>
        <w:rPr>
          <w:spacing w:val="-3"/>
        </w:rPr>
        <w:t>del </w:t>
      </w:r>
      <w:r>
        <w:rPr>
          <w:spacing w:val="-6"/>
        </w:rPr>
        <w:t>signatario </w:t>
      </w:r>
      <w:r>
        <w:rPr>
          <w:spacing w:val="-4"/>
        </w:rPr>
        <w:t>de dicho </w:t>
      </w:r>
      <w:r>
        <w:rPr>
          <w:spacing w:val="-5"/>
        </w:rPr>
        <w:t>documento, </w:t>
      </w:r>
      <w:r>
        <w:rPr>
          <w:spacing w:val="-4"/>
        </w:rPr>
        <w:t>para </w:t>
      </w:r>
      <w:r>
        <w:rPr>
          <w:spacing w:val="-5"/>
        </w:rPr>
        <w:t>efectos </w:t>
      </w:r>
      <w:r>
        <w:rPr>
          <w:spacing w:val="-4"/>
        </w:rPr>
        <w:t>del </w:t>
      </w:r>
      <w:r>
        <w:rPr>
          <w:spacing w:val="-6"/>
        </w:rPr>
        <w:t>cumplimiento </w:t>
      </w:r>
      <w:r>
        <w:rPr/>
        <w:t>de </w:t>
      </w:r>
      <w:r>
        <w:rPr>
          <w:spacing w:val="-4"/>
        </w:rPr>
        <w:t>las </w:t>
      </w:r>
      <w:r>
        <w:rPr>
          <w:spacing w:val="-5"/>
        </w:rPr>
        <w:t>disposiciones establecidas </w:t>
      </w:r>
      <w:r>
        <w:rPr>
          <w:spacing w:val="-4"/>
        </w:rPr>
        <w:t>en </w:t>
      </w:r>
      <w:r>
        <w:rPr>
          <w:spacing w:val="-3"/>
        </w:rPr>
        <w:t>la Ley </w:t>
      </w:r>
      <w:r>
        <w:rPr>
          <w:spacing w:val="-4"/>
        </w:rPr>
        <w:t>de </w:t>
      </w:r>
      <w:r>
        <w:rPr>
          <w:spacing w:val="-5"/>
        </w:rPr>
        <w:t>Voluntad </w:t>
      </w:r>
      <w:r>
        <w:rPr>
          <w:spacing w:val="-6"/>
        </w:rPr>
        <w:t>Anticipada </w:t>
      </w:r>
      <w:r>
        <w:rPr>
          <w:spacing w:val="-4"/>
        </w:rPr>
        <w:t>del </w:t>
      </w:r>
      <w:r>
        <w:rPr>
          <w:spacing w:val="-5"/>
        </w:rPr>
        <w:t>Estado </w:t>
      </w:r>
      <w:r>
        <w:rPr/>
        <w:t>de</w:t>
      </w:r>
      <w:r>
        <w:rPr>
          <w:spacing w:val="5"/>
        </w:rPr>
        <w:t> </w:t>
      </w:r>
      <w:r>
        <w:rPr>
          <w:spacing w:val="-5"/>
        </w:rPr>
        <w:t>Yucatán.</w:t>
      </w:r>
    </w:p>
    <w:p>
      <w:pPr>
        <w:pStyle w:val="BodyText"/>
        <w:spacing w:before="5"/>
        <w:rPr>
          <w:sz w:val="37"/>
        </w:rPr>
      </w:pPr>
    </w:p>
    <w:p>
      <w:pPr>
        <w:pStyle w:val="BodyText"/>
        <w:spacing w:line="360" w:lineRule="auto"/>
        <w:ind w:left="785" w:right="187"/>
        <w:jc w:val="both"/>
      </w:pPr>
      <w:r>
        <w:rPr>
          <w:b/>
        </w:rPr>
        <w:t>Artículo 353.- </w:t>
      </w:r>
      <w:r>
        <w:rPr/>
        <w:t>A quien encuentre abandonado en cualquier sitio a un menor incapaz  de cuidarse a sí mismo o a una persona herida, inválida o amenazada de un peligro cualquiera y no diere aviso inmediato a la autoridad u omitiere prestarle </w:t>
      </w:r>
      <w:r>
        <w:rPr>
          <w:spacing w:val="2"/>
        </w:rPr>
        <w:t>el </w:t>
      </w:r>
      <w:r>
        <w:rPr/>
        <w:t>auxilio necesario, cuando pudiere hacerlo sin riesgo personal, </w:t>
      </w:r>
      <w:r>
        <w:rPr>
          <w:spacing w:val="-3"/>
        </w:rPr>
        <w:t>se </w:t>
      </w:r>
      <w:r>
        <w:rPr/>
        <w:t>le impondrá de uno a seis meses de prisión o de diez a cien</w:t>
      </w:r>
      <w:r>
        <w:rPr>
          <w:spacing w:val="4"/>
        </w:rPr>
        <w:t> </w:t>
      </w:r>
      <w:r>
        <w:rPr/>
        <w:t>días</w:t>
      </w:r>
      <w:r>
        <w:rPr>
          <w:b/>
        </w:rPr>
        <w:t>-</w:t>
      </w:r>
      <w:r>
        <w:rPr/>
        <w:t>multa.</w:t>
      </w:r>
    </w:p>
    <w:p>
      <w:pPr>
        <w:pStyle w:val="BodyText"/>
        <w:spacing w:before="9"/>
      </w:pPr>
    </w:p>
    <w:p>
      <w:pPr>
        <w:pStyle w:val="BodyText"/>
        <w:spacing w:before="1"/>
        <w:ind w:left="782"/>
        <w:jc w:val="both"/>
      </w:pPr>
      <w:r>
        <w:rPr>
          <w:b/>
        </w:rPr>
        <w:t>Artículo 354.- </w:t>
      </w:r>
      <w:r>
        <w:rPr/>
        <w:t>El automovilista, motorista, conductor de un vehículo cualquiera,</w:t>
      </w:r>
    </w:p>
    <w:p>
      <w:pPr>
        <w:pStyle w:val="BodyText"/>
        <w:spacing w:line="410" w:lineRule="atLeast" w:before="31"/>
        <w:ind w:left="782" w:right="222"/>
        <w:jc w:val="both"/>
      </w:pPr>
      <w:r>
        <w:rPr/>
        <w:t>ciclista o jinete que dejare en estado de abandono, sin prestarle o facilitarle asistencia y</w:t>
      </w:r>
      <w:r>
        <w:rPr>
          <w:spacing w:val="34"/>
        </w:rPr>
        <w:t> </w:t>
      </w:r>
      <w:r>
        <w:rPr/>
        <w:t>el</w:t>
      </w:r>
      <w:r>
        <w:rPr>
          <w:spacing w:val="39"/>
        </w:rPr>
        <w:t> </w:t>
      </w:r>
      <w:r>
        <w:rPr/>
        <w:t>cuidado</w:t>
      </w:r>
      <w:r>
        <w:rPr>
          <w:spacing w:val="43"/>
        </w:rPr>
        <w:t> </w:t>
      </w:r>
      <w:r>
        <w:rPr/>
        <w:t>que</w:t>
      </w:r>
      <w:r>
        <w:rPr>
          <w:spacing w:val="41"/>
        </w:rPr>
        <w:t> </w:t>
      </w:r>
      <w:r>
        <w:rPr/>
        <w:t>desde</w:t>
      </w:r>
      <w:r>
        <w:rPr>
          <w:spacing w:val="43"/>
        </w:rPr>
        <w:t> </w:t>
      </w:r>
      <w:r>
        <w:rPr/>
        <w:t>luego</w:t>
      </w:r>
      <w:r>
        <w:rPr>
          <w:spacing w:val="40"/>
        </w:rPr>
        <w:t> </w:t>
      </w:r>
      <w:r>
        <w:rPr/>
        <w:t>necesite,</w:t>
      </w:r>
      <w:r>
        <w:rPr>
          <w:spacing w:val="40"/>
        </w:rPr>
        <w:t> </w:t>
      </w:r>
      <w:r>
        <w:rPr/>
        <w:t>a</w:t>
      </w:r>
      <w:r>
        <w:rPr>
          <w:spacing w:val="36"/>
        </w:rPr>
        <w:t> </w:t>
      </w:r>
      <w:r>
        <w:rPr/>
        <w:t>persona</w:t>
      </w:r>
      <w:r>
        <w:rPr>
          <w:spacing w:val="40"/>
        </w:rPr>
        <w:t> </w:t>
      </w:r>
      <w:r>
        <w:rPr/>
        <w:t>a</w:t>
      </w:r>
      <w:r>
        <w:rPr>
          <w:spacing w:val="40"/>
        </w:rPr>
        <w:t> </w:t>
      </w:r>
      <w:r>
        <w:rPr/>
        <w:t>quien</w:t>
      </w:r>
      <w:r>
        <w:rPr>
          <w:spacing w:val="38"/>
        </w:rPr>
        <w:t> </w:t>
      </w:r>
      <w:r>
        <w:rPr/>
        <w:t>hubiere</w:t>
      </w:r>
      <w:r>
        <w:rPr>
          <w:spacing w:val="43"/>
        </w:rPr>
        <w:t> </w:t>
      </w:r>
      <w:r>
        <w:rPr/>
        <w:t>atropellado</w:t>
      </w:r>
      <w:r>
        <w:rPr>
          <w:spacing w:val="40"/>
        </w:rPr>
        <w:t> </w:t>
      </w:r>
      <w:r>
        <w:rPr/>
        <w:t>por</w:t>
      </w:r>
    </w:p>
    <w:p>
      <w:pPr>
        <w:spacing w:after="0" w:line="410" w:lineRule="atLeast"/>
        <w:jc w:val="both"/>
        <w:sectPr>
          <w:footerReference w:type="default" r:id="rId41"/>
          <w:pgSz w:w="12240" w:h="15840"/>
          <w:pgMar w:footer="684" w:header="795"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2" w:right="226"/>
        <w:jc w:val="both"/>
      </w:pPr>
      <w:r>
        <w:rPr/>
        <w:t>culpa o accidente, será sancionado con prisión de uno a seis meses o de diez a cincuenta días-multa y de diez a cincuenta días de trabajo en favor de la comunidad, independientemente de la sanción aplicable por el daño causado con el atropellamiento.</w:t>
      </w:r>
    </w:p>
    <w:p>
      <w:pPr>
        <w:pStyle w:val="BodyText"/>
        <w:spacing w:before="3"/>
      </w:pPr>
    </w:p>
    <w:p>
      <w:pPr>
        <w:pStyle w:val="BodyText"/>
        <w:spacing w:line="360" w:lineRule="auto"/>
        <w:ind w:left="785" w:right="190" w:firstLine="707"/>
        <w:jc w:val="both"/>
      </w:pPr>
      <w:r>
        <w:rPr/>
        <w:t>Para los efectos de este artículo se tomará en cuenta el lugar, la hora y demás circunstancias del caso y se considerará que no existe dicho delito, si el atropellamiento se verificó en un lugar en que la víctima pudiese recibir auxilio oportuno.</w:t>
      </w:r>
    </w:p>
    <w:p>
      <w:pPr>
        <w:pStyle w:val="BodyText"/>
        <w:spacing w:before="4"/>
        <w:rPr>
          <w:sz w:val="36"/>
        </w:rPr>
      </w:pPr>
    </w:p>
    <w:p>
      <w:pPr>
        <w:pStyle w:val="BodyText"/>
        <w:spacing w:line="360" w:lineRule="auto"/>
        <w:ind w:left="785" w:right="193"/>
        <w:jc w:val="both"/>
      </w:pPr>
      <w:r>
        <w:rPr>
          <w:b/>
        </w:rPr>
        <w:t>Artículo 355.- </w:t>
      </w:r>
      <w:r>
        <w:rPr/>
        <w:t>Al que tenga legalmente la obligación de hacerse cargo de  una  persona incapaz de cuidarse a sí misma, la entregue a una institución o a una  persona, incumpliendo la ley, o contraviniendo la voluntad de quien se la confió y sin dar aviso a la autoridad competente, se le aplicará prisión de uno a cuatro años y de diez a cien</w:t>
      </w:r>
      <w:r>
        <w:rPr>
          <w:spacing w:val="4"/>
        </w:rPr>
        <w:t> </w:t>
      </w:r>
      <w:r>
        <w:rPr/>
        <w:t>días-multa.</w:t>
      </w:r>
    </w:p>
    <w:p>
      <w:pPr>
        <w:pStyle w:val="BodyText"/>
        <w:spacing w:before="9"/>
      </w:pPr>
    </w:p>
    <w:p>
      <w:pPr>
        <w:pStyle w:val="BodyText"/>
        <w:spacing w:line="360" w:lineRule="auto"/>
        <w:ind w:left="785" w:right="191" w:firstLine="707"/>
        <w:jc w:val="both"/>
      </w:pPr>
      <w:r>
        <w:rPr/>
        <w:t>No se impondrá pena alguna a la madre que entregue a su hijo por ignorancia   o extrema pobreza, o cuando aquél sea producto de una violación o de una inseminación artificial sin</w:t>
      </w:r>
      <w:r>
        <w:rPr>
          <w:spacing w:val="-2"/>
        </w:rPr>
        <w:t> </w:t>
      </w:r>
      <w:r>
        <w:rPr/>
        <w:t>consentimiento.</w:t>
      </w:r>
    </w:p>
    <w:p>
      <w:pPr>
        <w:pStyle w:val="BodyText"/>
        <w:spacing w:before="5"/>
        <w:rPr>
          <w:sz w:val="36"/>
        </w:rPr>
      </w:pPr>
    </w:p>
    <w:p>
      <w:pPr>
        <w:pStyle w:val="BodyText"/>
        <w:spacing w:line="360" w:lineRule="auto"/>
        <w:ind w:left="785" w:right="188"/>
        <w:jc w:val="both"/>
      </w:pPr>
      <w:r>
        <w:rPr>
          <w:b/>
        </w:rPr>
        <w:t>Artículo 356.- </w:t>
      </w:r>
      <w:r>
        <w:rPr/>
        <w:t>Cuando alguna de las conductas delictivas a que se refiere este Capítulo se realice contra persona mayor de setenta años de edad, la sanción a imponer se aumentará hasta en el doble de la sanción máxima que corresponda a la conducta de que se</w:t>
      </w:r>
      <w:r>
        <w:rPr>
          <w:spacing w:val="8"/>
        </w:rPr>
        <w:t> </w:t>
      </w:r>
      <w:r>
        <w:rPr/>
        <w:t>trate.</w:t>
      </w:r>
    </w:p>
    <w:p>
      <w:pPr>
        <w:pStyle w:val="Heading2"/>
        <w:spacing w:before="202"/>
        <w:ind w:right="233"/>
      </w:pPr>
      <w:r>
        <w:rPr/>
        <w:t>CAPÍTULO II</w:t>
      </w:r>
    </w:p>
    <w:p>
      <w:pPr>
        <w:spacing w:before="137"/>
        <w:ind w:left="734" w:right="231" w:firstLine="0"/>
        <w:jc w:val="center"/>
        <w:rPr>
          <w:b/>
          <w:sz w:val="24"/>
        </w:rPr>
      </w:pPr>
      <w:r>
        <w:rPr>
          <w:b/>
          <w:sz w:val="24"/>
        </w:rPr>
        <w:t>Lesiones</w:t>
      </w:r>
    </w:p>
    <w:p>
      <w:pPr>
        <w:pStyle w:val="BodyText"/>
        <w:spacing w:before="6"/>
        <w:rPr>
          <w:b/>
          <w:sz w:val="36"/>
        </w:rPr>
      </w:pPr>
    </w:p>
    <w:p>
      <w:pPr>
        <w:pStyle w:val="BodyText"/>
        <w:tabs>
          <w:tab w:pos="4149" w:val="left" w:leader="none"/>
          <w:tab w:pos="5720" w:val="left" w:leader="none"/>
          <w:tab w:pos="7457" w:val="left" w:leader="none"/>
        </w:tabs>
        <w:spacing w:line="372" w:lineRule="auto" w:before="1"/>
        <w:ind w:left="785" w:right="243"/>
      </w:pPr>
      <w:r>
        <w:rPr>
          <w:b/>
        </w:rPr>
        <w:t>Artículo 357.- </w:t>
      </w:r>
      <w:r>
        <w:rPr/>
        <w:t>Para los efectos de este Código, bajo el nombre de lesión se comprenden, </w:t>
      </w:r>
      <w:r>
        <w:rPr>
          <w:spacing w:val="62"/>
        </w:rPr>
        <w:t> </w:t>
      </w:r>
      <w:r>
        <w:rPr/>
        <w:t>no </w:t>
      </w:r>
      <w:r>
        <w:rPr>
          <w:spacing w:val="45"/>
        </w:rPr>
        <w:t> </w:t>
      </w:r>
      <w:r>
        <w:rPr/>
        <w:t>solamente</w:t>
        <w:tab/>
        <w:t>las </w:t>
      </w:r>
      <w:r>
        <w:rPr>
          <w:spacing w:val="64"/>
        </w:rPr>
        <w:t> </w:t>
      </w:r>
      <w:r>
        <w:rPr/>
        <w:t>heridas,</w:t>
        <w:tab/>
        <w:t>excoriaciones,</w:t>
        <w:tab/>
        <w:t>contusiones, fracturas, dislocaciones y quemaduras, sino toda alteración en la salud y cualquier otro daño  que deje huella material en el cuerpo humano, si estos efectos son  producidos  por una causa</w:t>
      </w:r>
      <w:r>
        <w:rPr>
          <w:spacing w:val="1"/>
        </w:rPr>
        <w:t> </w:t>
      </w:r>
      <w:r>
        <w:rPr/>
        <w:t>externa.</w:t>
      </w:r>
    </w:p>
    <w:p>
      <w:pPr>
        <w:spacing w:after="0" w:line="372" w:lineRule="auto"/>
        <w:sectPr>
          <w:footerReference w:type="default" r:id="rId42"/>
          <w:pgSz w:w="12240" w:h="15840"/>
          <w:pgMar w:footer="524" w:header="795" w:top="1060" w:bottom="720" w:left="1200" w:right="720"/>
          <w:pgNumType w:start="167"/>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360" w:lineRule="auto"/>
        <w:ind w:left="785" w:right="188"/>
        <w:jc w:val="both"/>
      </w:pPr>
      <w:r>
        <w:rPr>
          <w:b/>
        </w:rPr>
        <w:t>Artículo 358.- </w:t>
      </w:r>
      <w:r>
        <w:rPr/>
        <w:t>A quien infiera una lesión que no ponga en peligro la vida del ofendido   y tarde en sanar hasta quince días, se le impondrá de tres a </w:t>
      </w:r>
      <w:r>
        <w:rPr>
          <w:spacing w:val="-3"/>
        </w:rPr>
        <w:t>seis </w:t>
      </w:r>
      <w:r>
        <w:rPr/>
        <w:t>meses de prisión o  de diez a cincuenta días-multa y de diez a cincuenta días de trabajo en favor de la comunidad. Si tardare en sanar más de quince días se le impondrá de seis meses a dos años de prisión y de diez a sesenta</w:t>
      </w:r>
      <w:r>
        <w:rPr>
          <w:spacing w:val="-9"/>
        </w:rPr>
        <w:t> </w:t>
      </w:r>
      <w:r>
        <w:rPr/>
        <w:t>días-multa.</w:t>
      </w:r>
    </w:p>
    <w:p>
      <w:pPr>
        <w:pStyle w:val="BodyText"/>
        <w:spacing w:before="9"/>
        <w:rPr>
          <w:sz w:val="35"/>
        </w:rPr>
      </w:pPr>
    </w:p>
    <w:p>
      <w:pPr>
        <w:pStyle w:val="BodyText"/>
        <w:spacing w:line="360" w:lineRule="auto"/>
        <w:ind w:left="785" w:right="270" w:firstLine="427"/>
        <w:jc w:val="both"/>
      </w:pPr>
      <w:r>
        <w:rPr/>
        <w:t>Los delitos previstos en este artículo se perseguirán por querella de la parte ofendida.</w:t>
      </w:r>
    </w:p>
    <w:p>
      <w:pPr>
        <w:pStyle w:val="BodyText"/>
        <w:spacing w:line="360" w:lineRule="auto" w:before="198"/>
        <w:ind w:left="785" w:right="190"/>
        <w:jc w:val="both"/>
      </w:pPr>
      <w:r>
        <w:rPr>
          <w:b/>
        </w:rPr>
        <w:t>Artículo 359.- </w:t>
      </w:r>
      <w:r>
        <w:rPr/>
        <w:t>A quien infiera una lesión que deje al ofendido cicatriz en la cara y siempre que además sea perpetua y notable, se le impondrá prisión de dos a cinco años y de diez a cincuenta días-multa.</w:t>
      </w:r>
    </w:p>
    <w:p>
      <w:pPr>
        <w:pStyle w:val="BodyText"/>
        <w:spacing w:before="8"/>
      </w:pPr>
    </w:p>
    <w:p>
      <w:pPr>
        <w:pStyle w:val="BodyText"/>
        <w:spacing w:line="360" w:lineRule="auto"/>
        <w:ind w:left="785" w:right="190"/>
        <w:jc w:val="both"/>
      </w:pPr>
      <w:r>
        <w:rPr>
          <w:b/>
        </w:rPr>
        <w:t>Artículo 360.- </w:t>
      </w:r>
      <w:r>
        <w:rPr/>
        <w:t>Se impondrá de tres a ocho años de prisión y de quince a cien días- multa, a quien infiera una lesión que perturbe para siempre la vista, disminuya la facultad de oír, entorpezca o debilite permanentemente una mano, un pie, un brazo, una pierna o cualquier otro órgano, el uso de la palabra o alguna de las facultades mentales.</w:t>
      </w:r>
    </w:p>
    <w:p>
      <w:pPr>
        <w:pStyle w:val="BodyText"/>
        <w:spacing w:before="4"/>
      </w:pPr>
    </w:p>
    <w:p>
      <w:pPr>
        <w:pStyle w:val="BodyText"/>
        <w:spacing w:line="360" w:lineRule="auto"/>
        <w:ind w:left="785" w:right="187"/>
        <w:jc w:val="both"/>
      </w:pPr>
      <w:r>
        <w:rPr>
          <w:b/>
        </w:rPr>
        <w:t>Artículo 361.- </w:t>
      </w:r>
      <w:r>
        <w:rPr/>
        <w:t>Se impondrá de cuatro a diez años de prisión a quien infiera una lesión de la que resulte: una enfermedad segura o probablemente incurable; la inutilización completa o pérdida de un ojo, de un brazo, de una pierna o de un pie, sordera del ofendido, alguna deformidad incorregible; incapacidad para engendrar  o  concebir </w:t>
      </w:r>
      <w:r>
        <w:rPr>
          <w:spacing w:val="-3"/>
        </w:rPr>
        <w:t>y, </w:t>
      </w:r>
      <w:r>
        <w:rPr/>
        <w:t>en general, cuando en virtud de la lesión quede inutilizado un órgano cualquiera o perjudique para siempre alguna función</w:t>
      </w:r>
      <w:r>
        <w:rPr>
          <w:spacing w:val="7"/>
        </w:rPr>
        <w:t> </w:t>
      </w:r>
      <w:r>
        <w:rPr/>
        <w:t>orgánica.</w:t>
      </w:r>
    </w:p>
    <w:p>
      <w:pPr>
        <w:pStyle w:val="BodyText"/>
        <w:spacing w:before="3"/>
        <w:rPr>
          <w:sz w:val="37"/>
        </w:rPr>
      </w:pPr>
    </w:p>
    <w:p>
      <w:pPr>
        <w:pStyle w:val="BodyText"/>
        <w:spacing w:line="360" w:lineRule="auto"/>
        <w:ind w:left="785" w:right="191"/>
        <w:jc w:val="both"/>
      </w:pPr>
      <w:r>
        <w:rPr>
          <w:b/>
        </w:rPr>
        <w:t>Artículo 362.- </w:t>
      </w:r>
      <w:r>
        <w:rPr/>
        <w:t>Se impondrá de seis a doce años de prisión a quien infiera una lesión a consecuencia de la cual resultare incapacidad permanente para trabajar, enajenación mental o pérdida de la vista, del habla o de las funciones sexuales.</w:t>
      </w:r>
    </w:p>
    <w:p>
      <w:pPr>
        <w:pStyle w:val="BodyText"/>
        <w:spacing w:line="360" w:lineRule="auto" w:before="179"/>
        <w:ind w:left="785" w:right="193"/>
        <w:jc w:val="both"/>
      </w:pPr>
      <w:r>
        <w:rPr>
          <w:b/>
        </w:rPr>
        <w:t>Artículo 363.- </w:t>
      </w:r>
      <w:r>
        <w:rPr/>
        <w:t>A quien infiera lesiones que pongan en peligro la vida, se le impondrá  de cinco a doce años de</w:t>
      </w:r>
      <w:r>
        <w:rPr>
          <w:spacing w:val="-1"/>
        </w:rPr>
        <w:t> </w:t>
      </w:r>
      <w:r>
        <w:rPr/>
        <w:t>prisión.</w:t>
      </w:r>
    </w:p>
    <w:p>
      <w:pPr>
        <w:pStyle w:val="BodyText"/>
        <w:spacing w:before="197"/>
        <w:ind w:left="1493"/>
        <w:jc w:val="both"/>
      </w:pPr>
      <w:r>
        <w:rPr/>
        <w:t>Si durante el procedimiento y hasta antes de que sea dictada la sentencia</w:t>
      </w:r>
    </w:p>
    <w:p>
      <w:pPr>
        <w:spacing w:after="0"/>
        <w:jc w:val="both"/>
        <w:sectPr>
          <w:pgSz w:w="12240" w:h="15840"/>
          <w:pgMar w:header="795" w:footer="524" w:top="1060" w:bottom="7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1"/>
        <w:jc w:val="both"/>
      </w:pPr>
      <w:r>
        <w:rPr/>
        <w:t>definitiva, se acredita que la lesión dejó de poner en peligro la vida del afectado, la sanción que se imponga al indiciado será hasta de una mitad del mínimo y máximo  que correspondería imponer y el delito dejará de ser considerado como</w:t>
      </w:r>
      <w:r>
        <w:rPr>
          <w:spacing w:val="-12"/>
        </w:rPr>
        <w:t> </w:t>
      </w:r>
      <w:r>
        <w:rPr/>
        <w:t>grave.</w:t>
      </w:r>
    </w:p>
    <w:p>
      <w:pPr>
        <w:pStyle w:val="BodyText"/>
        <w:spacing w:before="5"/>
        <w:rPr>
          <w:sz w:val="36"/>
        </w:rPr>
      </w:pPr>
    </w:p>
    <w:p>
      <w:pPr>
        <w:pStyle w:val="BodyText"/>
        <w:spacing w:line="360" w:lineRule="auto"/>
        <w:ind w:left="785" w:right="196"/>
        <w:jc w:val="both"/>
      </w:pPr>
      <w:r>
        <w:rPr>
          <w:b/>
        </w:rPr>
        <w:t>Artículo 364.- </w:t>
      </w:r>
      <w:r>
        <w:rPr/>
        <w:t>Si se produjeren varios de los resultados previstos en los artículos anteriores, solamente se aplicarán las sanciones correspondientes al de mayor gravedad.</w:t>
      </w:r>
    </w:p>
    <w:p>
      <w:pPr>
        <w:pStyle w:val="BodyText"/>
        <w:spacing w:before="9"/>
      </w:pPr>
    </w:p>
    <w:p>
      <w:pPr>
        <w:pStyle w:val="BodyText"/>
        <w:spacing w:line="360" w:lineRule="auto" w:before="1"/>
        <w:ind w:left="785" w:right="189"/>
        <w:jc w:val="both"/>
      </w:pPr>
      <w:r>
        <w:rPr>
          <w:b/>
        </w:rPr>
        <w:t>Artículo 365.- </w:t>
      </w:r>
      <w:r>
        <w:rPr/>
        <w:t>Si el ofendido fuere ascendiente, descendiente, cónyuge, concubinario  o concubina, adoptante o adoptado del autor de las lesiones y éstas fueran causadas dolosamente y se tenga conocimiento de ese parentesco o relación, se aumentarán hasta dos años de prisión a la sanción correspondiente, con arreglo a los artículos precedentes. Este delito de perseguirá por querella de la parte</w:t>
      </w:r>
      <w:r>
        <w:rPr>
          <w:spacing w:val="10"/>
        </w:rPr>
        <w:t> </w:t>
      </w:r>
      <w:r>
        <w:rPr/>
        <w:t>ofendida.</w:t>
      </w:r>
    </w:p>
    <w:p>
      <w:pPr>
        <w:pStyle w:val="BodyText"/>
        <w:spacing w:before="3"/>
      </w:pPr>
    </w:p>
    <w:p>
      <w:pPr>
        <w:pStyle w:val="BodyText"/>
        <w:spacing w:line="360" w:lineRule="auto"/>
        <w:ind w:left="785" w:right="187" w:firstLine="707"/>
        <w:jc w:val="both"/>
      </w:pPr>
      <w:r>
        <w:rPr/>
        <w:t>Si el autor de las lesiones ejerciere la patria potestad o la tutela sobre el ofendido siendo éste menor de edad, incapaz o pupilo bajo su guarda, el juzgador podrá imponerle, además de las sanciones a que se refiere el párrafo precedente, la suspensión o privación en el ejercicio de aquellos</w:t>
      </w:r>
      <w:r>
        <w:rPr>
          <w:spacing w:val="10"/>
        </w:rPr>
        <w:t> </w:t>
      </w:r>
      <w:r>
        <w:rPr/>
        <w:t>derechos.</w:t>
      </w:r>
    </w:p>
    <w:p>
      <w:pPr>
        <w:pStyle w:val="BodyText"/>
        <w:spacing w:before="8"/>
      </w:pPr>
    </w:p>
    <w:p>
      <w:pPr>
        <w:pStyle w:val="BodyText"/>
        <w:spacing w:line="360" w:lineRule="auto"/>
        <w:ind w:left="785" w:right="193"/>
        <w:jc w:val="both"/>
      </w:pPr>
      <w:r>
        <w:rPr>
          <w:b/>
        </w:rPr>
        <w:t>Artículo 366.- </w:t>
      </w:r>
      <w:r>
        <w:rPr/>
        <w:t>Si las lesiones fueren inferidas en riña, se impondrán al responsable como sanciones de cinco días hasta la mitad o hasta los cinco sextos del máximo de las señaladas en los artículos que anteceden, según hubiere sido provocado o provocador.</w:t>
      </w:r>
    </w:p>
    <w:p>
      <w:pPr>
        <w:pStyle w:val="BodyText"/>
        <w:rPr>
          <w:sz w:val="26"/>
        </w:rPr>
      </w:pPr>
    </w:p>
    <w:p>
      <w:pPr>
        <w:pStyle w:val="BodyText"/>
        <w:spacing w:before="8"/>
        <w:rPr>
          <w:sz w:val="29"/>
        </w:rPr>
      </w:pPr>
    </w:p>
    <w:p>
      <w:pPr>
        <w:pStyle w:val="BodyText"/>
        <w:spacing w:line="360" w:lineRule="auto" w:before="1"/>
        <w:ind w:left="785" w:right="189"/>
        <w:jc w:val="both"/>
      </w:pPr>
      <w:r>
        <w:rPr>
          <w:b/>
        </w:rPr>
        <w:t>Artículo 367.- </w:t>
      </w:r>
      <w:r>
        <w:rPr/>
        <w:t>Cuando concurra una sola de las circunstancias a que se refiere el artículo 378 de este Código y la lesión fuere simple,  se aumentará hasta en un tercio  la sanción que correspondería; cuando concurran dos o más de dichas circunstancias, se aumentará la pena hasta en dos terceras</w:t>
      </w:r>
      <w:r>
        <w:rPr>
          <w:spacing w:val="3"/>
        </w:rPr>
        <w:t> </w:t>
      </w:r>
      <w:r>
        <w:rPr/>
        <w:t>partes.</w:t>
      </w:r>
    </w:p>
    <w:p>
      <w:pPr>
        <w:pStyle w:val="BodyText"/>
        <w:rPr>
          <w:sz w:val="26"/>
        </w:rPr>
      </w:pPr>
    </w:p>
    <w:p>
      <w:pPr>
        <w:pStyle w:val="Heading2"/>
        <w:spacing w:before="222"/>
        <w:ind w:right="228"/>
      </w:pPr>
      <w:r>
        <w:rPr/>
        <w:t>CAPÍTULO III</w:t>
      </w:r>
    </w:p>
    <w:p>
      <w:pPr>
        <w:spacing w:before="137"/>
        <w:ind w:left="734" w:right="229" w:firstLine="0"/>
        <w:jc w:val="center"/>
        <w:rPr>
          <w:b/>
          <w:sz w:val="24"/>
        </w:rPr>
      </w:pPr>
      <w:r>
        <w:rPr>
          <w:b/>
          <w:sz w:val="24"/>
        </w:rPr>
        <w:t>Homicidio</w:t>
      </w:r>
    </w:p>
    <w:p>
      <w:pPr>
        <w:spacing w:after="0"/>
        <w:jc w:val="center"/>
        <w:rPr>
          <w:sz w:val="24"/>
        </w:rPr>
        <w:sectPr>
          <w:footerReference w:type="default" r:id="rId43"/>
          <w:pgSz w:w="12240" w:h="15840"/>
          <w:pgMar w:footer="841" w:header="795" w:top="1060" w:bottom="10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6"/>
        </w:rPr>
      </w:pPr>
    </w:p>
    <w:p>
      <w:pPr>
        <w:pStyle w:val="BodyText"/>
        <w:spacing w:line="360" w:lineRule="auto" w:before="92"/>
        <w:ind w:left="785" w:right="225"/>
        <w:jc w:val="both"/>
      </w:pPr>
      <w:r>
        <w:rPr>
          <w:b/>
        </w:rPr>
        <w:t>Artículo 369.- </w:t>
      </w:r>
      <w:r>
        <w:rPr/>
        <w:t>Se tendrá como mortal una lesión cuando concurran las circunstancias siguientes:</w:t>
      </w:r>
    </w:p>
    <w:p>
      <w:pPr>
        <w:pStyle w:val="BodyText"/>
        <w:spacing w:before="8"/>
        <w:rPr>
          <w:sz w:val="36"/>
        </w:rPr>
      </w:pPr>
    </w:p>
    <w:p>
      <w:pPr>
        <w:pStyle w:val="BodyText"/>
        <w:spacing w:line="360" w:lineRule="auto" w:before="1"/>
        <w:ind w:left="785" w:right="188" w:firstLine="355"/>
        <w:jc w:val="both"/>
      </w:pPr>
      <w:r>
        <w:rPr>
          <w:b/>
        </w:rPr>
        <w:t>I.- </w:t>
      </w:r>
      <w:r>
        <w:rPr/>
        <w:t>Que la muerte se deba a las alteraciones causadas por la lesión en el órgano u órganos interesados o a alguna de sus consecuencias inmediatas o a alguna complicación determinada invariablemente por la misma lesión y que no pudo combatirse, ya por ser incurable, ya por no tener al alcance los recursos necesarios;</w:t>
      </w:r>
    </w:p>
    <w:p>
      <w:pPr>
        <w:pStyle w:val="BodyText"/>
        <w:spacing w:before="3"/>
      </w:pPr>
    </w:p>
    <w:p>
      <w:pPr>
        <w:pStyle w:val="BodyText"/>
        <w:spacing w:line="360" w:lineRule="auto"/>
        <w:ind w:left="785" w:right="187" w:firstLine="287"/>
        <w:jc w:val="both"/>
      </w:pPr>
      <w:r>
        <w:rPr>
          <w:b/>
        </w:rPr>
        <w:t>II.- </w:t>
      </w:r>
      <w:r>
        <w:rPr/>
        <w:t>Que la muerte se verifique dentro de noventa días contados desde que el ofendido fue lesionado, y</w:t>
      </w:r>
    </w:p>
    <w:p>
      <w:pPr>
        <w:pStyle w:val="BodyText"/>
        <w:spacing w:before="7"/>
      </w:pPr>
    </w:p>
    <w:p>
      <w:pPr>
        <w:pStyle w:val="BodyText"/>
        <w:spacing w:line="360" w:lineRule="auto"/>
        <w:ind w:left="785" w:right="188" w:firstLine="220"/>
        <w:jc w:val="both"/>
      </w:pPr>
      <w:r>
        <w:rPr>
          <w:b/>
        </w:rPr>
        <w:t>III.- </w:t>
      </w:r>
      <w:r>
        <w:rPr/>
        <w:t>Que si se encuentra el cadáver, declaren los peritos después de la autopsia, cuando ésta sea posible, que la lesión fue mortal, sujetándose para ello a las reglas contenidas en este artículo, en los siguientes y en el Código Nacional de Procedimientos Penales; cuando el cadáver no se encuentre o por otro motivo no se hiciere la autopsia, bastará que los peritos, en vista de los datos que obren en la causa, declaren que la muerte fue resultado de las lesiones inferidas.</w:t>
      </w:r>
    </w:p>
    <w:p>
      <w:pPr>
        <w:pStyle w:val="BodyText"/>
        <w:spacing w:before="6"/>
        <w:rPr>
          <w:sz w:val="36"/>
        </w:rPr>
      </w:pPr>
    </w:p>
    <w:p>
      <w:pPr>
        <w:pStyle w:val="BodyText"/>
        <w:spacing w:line="360" w:lineRule="auto" w:before="1"/>
        <w:ind w:left="785" w:right="236"/>
        <w:jc w:val="both"/>
      </w:pPr>
      <w:r>
        <w:rPr>
          <w:b/>
        </w:rPr>
        <w:t>Artículo 370 </w:t>
      </w:r>
      <w:r>
        <w:rPr/>
        <w:t>Siempre que se verifiquen las circunstancias del artículo anterior, se tendrá como mortal una lesión aunque se pruebe que:</w:t>
      </w:r>
    </w:p>
    <w:p>
      <w:pPr>
        <w:pStyle w:val="BodyText"/>
        <w:spacing w:before="1"/>
        <w:rPr>
          <w:sz w:val="26"/>
        </w:rPr>
      </w:pPr>
    </w:p>
    <w:p>
      <w:pPr>
        <w:pStyle w:val="BodyText"/>
        <w:ind w:left="1140"/>
      </w:pPr>
      <w:r>
        <w:rPr>
          <w:b/>
        </w:rPr>
        <w:t>I.- </w:t>
      </w:r>
      <w:r>
        <w:rPr/>
        <w:t>Se habría evitado la muerte con auxilios oportunos;</w:t>
      </w:r>
    </w:p>
    <w:p>
      <w:pPr>
        <w:pStyle w:val="BodyText"/>
        <w:spacing w:before="10"/>
        <w:rPr>
          <w:sz w:val="35"/>
        </w:rPr>
      </w:pPr>
    </w:p>
    <w:p>
      <w:pPr>
        <w:pStyle w:val="BodyText"/>
        <w:ind w:left="1073"/>
      </w:pPr>
      <w:r>
        <w:rPr>
          <w:b/>
        </w:rPr>
        <w:t>II.- </w:t>
      </w:r>
      <w:r>
        <w:rPr/>
        <w:t>La lesión no habría sido mortal en otra persona, y</w:t>
      </w:r>
    </w:p>
    <w:p>
      <w:pPr>
        <w:pStyle w:val="BodyText"/>
        <w:spacing w:before="4"/>
        <w:rPr>
          <w:sz w:val="36"/>
        </w:rPr>
      </w:pPr>
    </w:p>
    <w:p>
      <w:pPr>
        <w:pStyle w:val="BodyText"/>
        <w:spacing w:line="360" w:lineRule="auto"/>
        <w:ind w:left="785" w:right="277" w:firstLine="220"/>
        <w:jc w:val="both"/>
      </w:pPr>
      <w:r>
        <w:rPr>
          <w:b/>
        </w:rPr>
        <w:t>III.- </w:t>
      </w:r>
      <w:r>
        <w:rPr/>
        <w:t>En la muerte contribuyeron la constitución física de la víctima o las circunstancias en que se recibió la</w:t>
      </w:r>
      <w:r>
        <w:rPr>
          <w:spacing w:val="-4"/>
        </w:rPr>
        <w:t> </w:t>
      </w:r>
      <w:r>
        <w:rPr/>
        <w:t>lesión.</w:t>
      </w:r>
    </w:p>
    <w:p>
      <w:pPr>
        <w:pStyle w:val="BodyText"/>
        <w:rPr>
          <w:sz w:val="37"/>
        </w:rPr>
      </w:pPr>
    </w:p>
    <w:p>
      <w:pPr>
        <w:pStyle w:val="BodyText"/>
        <w:spacing w:line="360" w:lineRule="auto"/>
        <w:ind w:left="785" w:right="188"/>
        <w:jc w:val="both"/>
      </w:pPr>
      <w:r>
        <w:rPr>
          <w:b/>
        </w:rPr>
        <w:t>Artículo 371.- </w:t>
      </w:r>
      <w:r>
        <w:rPr/>
        <w:t>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w:t>
      </w:r>
      <w:r>
        <w:rPr>
          <w:spacing w:val="49"/>
        </w:rPr>
        <w:t> </w:t>
      </w:r>
      <w:r>
        <w:rPr/>
        <w:t>quirúrgicas</w:t>
      </w:r>
    </w:p>
    <w:p>
      <w:pPr>
        <w:spacing w:after="0" w:line="360" w:lineRule="auto"/>
        <w:jc w:val="both"/>
        <w:sectPr>
          <w:footerReference w:type="default" r:id="rId44"/>
          <w:pgSz w:w="12240" w:h="15840"/>
          <w:pgMar w:footer="654" w:header="795" w:top="1060" w:bottom="840" w:left="1200" w:right="720"/>
          <w:pgNumType w:start="17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jc w:val="both"/>
      </w:pPr>
      <w:r>
        <w:rPr/>
        <w:t>desgraciadas, excesos, imprudencias del paciente o de los que lo asistieron.</w:t>
      </w:r>
    </w:p>
    <w:p>
      <w:pPr>
        <w:pStyle w:val="BodyText"/>
        <w:rPr>
          <w:sz w:val="26"/>
        </w:rPr>
      </w:pPr>
    </w:p>
    <w:p>
      <w:pPr>
        <w:pStyle w:val="BodyText"/>
        <w:spacing w:before="10"/>
        <w:rPr>
          <w:sz w:val="22"/>
        </w:rPr>
      </w:pPr>
    </w:p>
    <w:p>
      <w:pPr>
        <w:pStyle w:val="BodyText"/>
        <w:spacing w:line="360" w:lineRule="auto"/>
        <w:ind w:left="785" w:right="196"/>
        <w:jc w:val="both"/>
      </w:pPr>
      <w:r>
        <w:rPr>
          <w:b/>
        </w:rPr>
        <w:t>Artículo 372.- </w:t>
      </w:r>
      <w:r>
        <w:rPr/>
        <w:t>El responsable de cualquier homicidio simple se le impondrán de diez a quince años de prisión.</w:t>
      </w:r>
    </w:p>
    <w:p>
      <w:pPr>
        <w:pStyle w:val="BodyText"/>
        <w:spacing w:before="8"/>
        <w:rPr>
          <w:sz w:val="35"/>
        </w:rPr>
      </w:pPr>
    </w:p>
    <w:p>
      <w:pPr>
        <w:pStyle w:val="BodyText"/>
        <w:spacing w:line="360" w:lineRule="auto"/>
        <w:ind w:left="785" w:right="187"/>
        <w:jc w:val="both"/>
      </w:pPr>
      <w:r>
        <w:rPr>
          <w:b/>
        </w:rPr>
        <w:t>Artículo 373.- </w:t>
      </w:r>
      <w:r>
        <w:rPr/>
        <w:t>El responsable de homicidio en riña  se  le  impondrá  de  cuatro  a  doce años de prisión, si tiene el  carácter  de  provocador.  En  caso  de  ser provocado, la prisión será de dos a seis</w:t>
      </w:r>
      <w:r>
        <w:rPr>
          <w:spacing w:val="-6"/>
        </w:rPr>
        <w:t> </w:t>
      </w:r>
      <w:r>
        <w:rPr/>
        <w:t>años.</w:t>
      </w:r>
    </w:p>
    <w:p>
      <w:pPr>
        <w:pStyle w:val="BodyText"/>
        <w:spacing w:before="1"/>
        <w:rPr>
          <w:sz w:val="36"/>
        </w:rPr>
      </w:pPr>
    </w:p>
    <w:p>
      <w:pPr>
        <w:pStyle w:val="BodyText"/>
        <w:spacing w:line="360" w:lineRule="auto"/>
        <w:ind w:left="785" w:right="184"/>
        <w:jc w:val="both"/>
      </w:pPr>
      <w:r>
        <w:rPr>
          <w:b/>
          <w:spacing w:val="-5"/>
        </w:rPr>
        <w:t>Artículo </w:t>
      </w:r>
      <w:r>
        <w:rPr>
          <w:b/>
          <w:spacing w:val="-3"/>
        </w:rPr>
        <w:t>373 </w:t>
      </w:r>
      <w:r>
        <w:rPr>
          <w:b/>
          <w:spacing w:val="-4"/>
        </w:rPr>
        <w:t>Bis.- </w:t>
      </w:r>
      <w:r>
        <w:rPr/>
        <w:t>No </w:t>
      </w:r>
      <w:r>
        <w:rPr>
          <w:spacing w:val="-5"/>
        </w:rPr>
        <w:t>constituirá delito </w:t>
      </w:r>
      <w:r>
        <w:rPr/>
        <w:t>de </w:t>
      </w:r>
      <w:r>
        <w:rPr>
          <w:spacing w:val="-5"/>
        </w:rPr>
        <w:t>homicidio, </w:t>
      </w:r>
      <w:r>
        <w:rPr>
          <w:spacing w:val="-4"/>
        </w:rPr>
        <w:t>las </w:t>
      </w:r>
      <w:r>
        <w:rPr>
          <w:spacing w:val="-5"/>
        </w:rPr>
        <w:t>conductas realizadas </w:t>
      </w:r>
      <w:r>
        <w:rPr>
          <w:spacing w:val="-3"/>
        </w:rPr>
        <w:t>por </w:t>
      </w:r>
      <w:r>
        <w:rPr/>
        <w:t>el </w:t>
      </w:r>
      <w:r>
        <w:rPr>
          <w:spacing w:val="-5"/>
        </w:rPr>
        <w:t>personal </w:t>
      </w:r>
      <w:r>
        <w:rPr/>
        <w:t>de  </w:t>
      </w:r>
      <w:r>
        <w:rPr>
          <w:spacing w:val="-4"/>
        </w:rPr>
        <w:t>las </w:t>
      </w:r>
      <w:r>
        <w:rPr>
          <w:spacing w:val="58"/>
        </w:rPr>
        <w:t> </w:t>
      </w:r>
      <w:r>
        <w:rPr>
          <w:spacing w:val="-5"/>
        </w:rPr>
        <w:t>instituciones  </w:t>
      </w:r>
      <w:r>
        <w:rPr/>
        <w:t>de  </w:t>
      </w:r>
      <w:r>
        <w:rPr>
          <w:spacing w:val="-5"/>
        </w:rPr>
        <w:t>salud,  </w:t>
      </w:r>
      <w:r>
        <w:rPr/>
        <w:t>el  </w:t>
      </w:r>
      <w:r>
        <w:rPr>
          <w:spacing w:val="-5"/>
        </w:rPr>
        <w:t>representante  </w:t>
      </w:r>
      <w:r>
        <w:rPr>
          <w:spacing w:val="-4"/>
        </w:rPr>
        <w:t>que   </w:t>
      </w:r>
      <w:r>
        <w:rPr>
          <w:spacing w:val="-5"/>
        </w:rPr>
        <w:t>conste  </w:t>
      </w:r>
      <w:r>
        <w:rPr/>
        <w:t>en  el </w:t>
      </w:r>
      <w:r>
        <w:rPr>
          <w:spacing w:val="-5"/>
        </w:rPr>
        <w:t>documento </w:t>
      </w:r>
      <w:r>
        <w:rPr/>
        <w:t>de </w:t>
      </w:r>
      <w:r>
        <w:rPr>
          <w:spacing w:val="-5"/>
        </w:rPr>
        <w:t>voluntad  anticipada  </w:t>
      </w:r>
      <w:r>
        <w:rPr/>
        <w:t>ni  </w:t>
      </w:r>
      <w:r>
        <w:rPr>
          <w:spacing w:val="-3"/>
        </w:rPr>
        <w:t>los  </w:t>
      </w:r>
      <w:r>
        <w:rPr>
          <w:spacing w:val="-5"/>
        </w:rPr>
        <w:t>familiares  </w:t>
      </w:r>
      <w:r>
        <w:rPr>
          <w:spacing w:val="-3"/>
        </w:rPr>
        <w:t>del  </w:t>
      </w:r>
      <w:r>
        <w:rPr>
          <w:spacing w:val="-5"/>
        </w:rPr>
        <w:t>signatario  </w:t>
      </w:r>
      <w:r>
        <w:rPr/>
        <w:t>de  </w:t>
      </w:r>
      <w:r>
        <w:rPr>
          <w:spacing w:val="-4"/>
        </w:rPr>
        <w:t>dicho  </w:t>
      </w:r>
      <w:r>
        <w:rPr>
          <w:spacing w:val="-5"/>
        </w:rPr>
        <w:t>documento, para efectos  </w:t>
      </w:r>
      <w:r>
        <w:rPr>
          <w:spacing w:val="-3"/>
        </w:rPr>
        <w:t>del  </w:t>
      </w:r>
      <w:r>
        <w:rPr>
          <w:spacing w:val="-5"/>
        </w:rPr>
        <w:t>cumplimiento  </w:t>
      </w:r>
      <w:r>
        <w:rPr/>
        <w:t>de  </w:t>
      </w:r>
      <w:r>
        <w:rPr>
          <w:spacing w:val="-4"/>
        </w:rPr>
        <w:t>las  </w:t>
      </w:r>
      <w:r>
        <w:rPr>
          <w:spacing w:val="-5"/>
        </w:rPr>
        <w:t>disposiciones  establecidas  </w:t>
      </w:r>
      <w:r>
        <w:rPr/>
        <w:t>en  </w:t>
      </w:r>
      <w:r>
        <w:rPr>
          <w:spacing w:val="-3"/>
        </w:rPr>
        <w:t>la  Ley</w:t>
      </w:r>
      <w:r>
        <w:rPr>
          <w:spacing w:val="-12"/>
        </w:rPr>
        <w:t> </w:t>
      </w:r>
      <w:r>
        <w:rPr/>
        <w:t>de</w:t>
      </w:r>
      <w:r>
        <w:rPr>
          <w:spacing w:val="-11"/>
        </w:rPr>
        <w:t> </w:t>
      </w:r>
      <w:r>
        <w:rPr>
          <w:spacing w:val="-5"/>
        </w:rPr>
        <w:t>Voluntad</w:t>
      </w:r>
      <w:r>
        <w:rPr>
          <w:spacing w:val="-11"/>
        </w:rPr>
        <w:t> </w:t>
      </w:r>
      <w:r>
        <w:rPr>
          <w:spacing w:val="-5"/>
        </w:rPr>
        <w:t>Anticipada</w:t>
      </w:r>
      <w:r>
        <w:rPr>
          <w:spacing w:val="-11"/>
        </w:rPr>
        <w:t> </w:t>
      </w:r>
      <w:r>
        <w:rPr>
          <w:spacing w:val="-4"/>
        </w:rPr>
        <w:t>del</w:t>
      </w:r>
      <w:r>
        <w:rPr>
          <w:spacing w:val="-10"/>
        </w:rPr>
        <w:t> </w:t>
      </w:r>
      <w:r>
        <w:rPr>
          <w:spacing w:val="-5"/>
        </w:rPr>
        <w:t>Estado</w:t>
      </w:r>
      <w:r>
        <w:rPr>
          <w:spacing w:val="-11"/>
        </w:rPr>
        <w:t> </w:t>
      </w:r>
      <w:r>
        <w:rPr/>
        <w:t>de</w:t>
      </w:r>
      <w:r>
        <w:rPr>
          <w:spacing w:val="-9"/>
        </w:rPr>
        <w:t> </w:t>
      </w:r>
      <w:r>
        <w:rPr>
          <w:spacing w:val="-6"/>
        </w:rPr>
        <w:t>Yucatán.</w:t>
      </w:r>
    </w:p>
    <w:p>
      <w:pPr>
        <w:pStyle w:val="BodyText"/>
        <w:spacing w:before="8"/>
        <w:rPr>
          <w:sz w:val="34"/>
        </w:rPr>
      </w:pPr>
    </w:p>
    <w:p>
      <w:pPr>
        <w:pStyle w:val="Heading2"/>
        <w:spacing w:before="1"/>
        <w:ind w:right="231"/>
      </w:pPr>
      <w:r>
        <w:rPr/>
        <w:t>CAPÍTULO IV</w:t>
      </w:r>
    </w:p>
    <w:p>
      <w:pPr>
        <w:spacing w:before="137"/>
        <w:ind w:left="734" w:right="233" w:firstLine="0"/>
        <w:jc w:val="center"/>
        <w:rPr>
          <w:b/>
          <w:sz w:val="24"/>
        </w:rPr>
      </w:pPr>
      <w:r>
        <w:rPr>
          <w:b/>
          <w:sz w:val="24"/>
        </w:rPr>
        <w:t>Reglas Comunes para Lesiones y Homicidio</w:t>
      </w:r>
    </w:p>
    <w:p>
      <w:pPr>
        <w:pStyle w:val="BodyText"/>
        <w:spacing w:before="3"/>
        <w:rPr>
          <w:b/>
          <w:sz w:val="36"/>
        </w:rPr>
      </w:pPr>
    </w:p>
    <w:p>
      <w:pPr>
        <w:pStyle w:val="BodyText"/>
        <w:spacing w:line="360" w:lineRule="auto" w:before="1"/>
        <w:ind w:left="785" w:right="188"/>
        <w:jc w:val="both"/>
      </w:pPr>
      <w:r>
        <w:rPr>
          <w:b/>
        </w:rPr>
        <w:t>Artículo 374.- </w:t>
      </w:r>
      <w:r>
        <w:rPr/>
        <w:t>Quien indujere o prestare auxilio a otro para que se suicide, será sancionado con prisión de uno a cinco años. Si el suicidio no se lleva a efecto, se aplicará la sanción correspondiente al tipo de lesión causada.</w:t>
      </w:r>
    </w:p>
    <w:p>
      <w:pPr>
        <w:pStyle w:val="BodyText"/>
        <w:spacing w:before="4"/>
        <w:rPr>
          <w:sz w:val="36"/>
        </w:rPr>
      </w:pPr>
    </w:p>
    <w:p>
      <w:pPr>
        <w:pStyle w:val="BodyText"/>
        <w:spacing w:line="360" w:lineRule="auto"/>
        <w:ind w:left="785" w:right="193"/>
        <w:jc w:val="both"/>
      </w:pPr>
      <w:r>
        <w:rPr>
          <w:b/>
        </w:rPr>
        <w:t>Artículo 375.- </w:t>
      </w:r>
      <w:r>
        <w:rPr/>
        <w:t>Si en los casos a que se refiere el artículo que precede, el occiso o presunto suicida fuere menor de dieciocho años o padeciere alguna forma de enajenación mental, se aplicarán al instigador las sanciones señaladas al homicidio calificado o, en su caso, a las lesiones calificadas.</w:t>
      </w:r>
    </w:p>
    <w:p>
      <w:pPr>
        <w:pStyle w:val="BodyText"/>
        <w:spacing w:before="8"/>
      </w:pPr>
    </w:p>
    <w:p>
      <w:pPr>
        <w:pStyle w:val="BodyText"/>
        <w:spacing w:line="360" w:lineRule="auto"/>
        <w:ind w:left="785" w:right="188"/>
        <w:jc w:val="both"/>
      </w:pPr>
      <w:r>
        <w:rPr>
          <w:b/>
        </w:rPr>
        <w:t>Artículo 376.- </w:t>
      </w:r>
      <w:r>
        <w:rPr/>
        <w:t>Quien pudiendo impedir un suicidio no lo evite, será sancionado con prisión de tres meses a un año o de diez a cincuenta días-multa y de diez a cincuenta días de trabajo en favor de la comunidad.</w:t>
      </w:r>
    </w:p>
    <w:p>
      <w:pPr>
        <w:pStyle w:val="BodyText"/>
        <w:spacing w:before="9"/>
      </w:pPr>
    </w:p>
    <w:p>
      <w:pPr>
        <w:pStyle w:val="BodyText"/>
        <w:spacing w:line="360" w:lineRule="auto"/>
        <w:ind w:left="785" w:right="184"/>
        <w:jc w:val="both"/>
      </w:pPr>
      <w:r>
        <w:rPr>
          <w:b/>
          <w:spacing w:val="-5"/>
        </w:rPr>
        <w:t>Artículo</w:t>
      </w:r>
      <w:r>
        <w:rPr>
          <w:b/>
          <w:spacing w:val="-7"/>
        </w:rPr>
        <w:t> </w:t>
      </w:r>
      <w:r>
        <w:rPr>
          <w:b/>
          <w:spacing w:val="-4"/>
        </w:rPr>
        <w:t>376</w:t>
      </w:r>
      <w:r>
        <w:rPr>
          <w:b/>
          <w:spacing w:val="-5"/>
        </w:rPr>
        <w:t> Bis.-</w:t>
      </w:r>
      <w:r>
        <w:rPr>
          <w:b/>
          <w:spacing w:val="-9"/>
        </w:rPr>
        <w:t> </w:t>
      </w:r>
      <w:r>
        <w:rPr>
          <w:spacing w:val="-3"/>
        </w:rPr>
        <w:t>En</w:t>
      </w:r>
      <w:r>
        <w:rPr>
          <w:spacing w:val="-8"/>
        </w:rPr>
        <w:t> </w:t>
      </w:r>
      <w:r>
        <w:rPr>
          <w:spacing w:val="-4"/>
        </w:rPr>
        <w:t>los</w:t>
      </w:r>
      <w:r>
        <w:rPr>
          <w:spacing w:val="-6"/>
        </w:rPr>
        <w:t> </w:t>
      </w:r>
      <w:r>
        <w:rPr>
          <w:spacing w:val="-5"/>
        </w:rPr>
        <w:t>supuestos</w:t>
      </w:r>
      <w:r>
        <w:rPr>
          <w:spacing w:val="-9"/>
        </w:rPr>
        <w:t> </w:t>
      </w:r>
      <w:r>
        <w:rPr>
          <w:spacing w:val="-5"/>
        </w:rPr>
        <w:t>previstos</w:t>
      </w:r>
      <w:r>
        <w:rPr>
          <w:spacing w:val="-9"/>
        </w:rPr>
        <w:t> </w:t>
      </w:r>
      <w:r>
        <w:rPr/>
        <w:t>en</w:t>
      </w:r>
      <w:r>
        <w:rPr>
          <w:spacing w:val="-6"/>
        </w:rPr>
        <w:t> </w:t>
      </w:r>
      <w:r>
        <w:rPr>
          <w:spacing w:val="-4"/>
        </w:rPr>
        <w:t>los</w:t>
      </w:r>
      <w:r>
        <w:rPr>
          <w:spacing w:val="-6"/>
        </w:rPr>
        <w:t> </w:t>
      </w:r>
      <w:r>
        <w:rPr>
          <w:spacing w:val="-5"/>
        </w:rPr>
        <w:t>tres</w:t>
      </w:r>
      <w:r>
        <w:rPr>
          <w:spacing w:val="-9"/>
        </w:rPr>
        <w:t> </w:t>
      </w:r>
      <w:r>
        <w:rPr>
          <w:spacing w:val="-5"/>
        </w:rPr>
        <w:t>artículos</w:t>
      </w:r>
      <w:r>
        <w:rPr>
          <w:spacing w:val="-9"/>
        </w:rPr>
        <w:t> </w:t>
      </w:r>
      <w:r>
        <w:rPr>
          <w:spacing w:val="-5"/>
        </w:rPr>
        <w:t>anteriores</w:t>
      </w:r>
      <w:r>
        <w:rPr>
          <w:spacing w:val="-9"/>
        </w:rPr>
        <w:t> </w:t>
      </w:r>
      <w:r>
        <w:rPr/>
        <w:t>no</w:t>
      </w:r>
      <w:r>
        <w:rPr>
          <w:spacing w:val="-8"/>
        </w:rPr>
        <w:t> </w:t>
      </w:r>
      <w:r>
        <w:rPr>
          <w:spacing w:val="-5"/>
        </w:rPr>
        <w:t>constituyen delito </w:t>
      </w:r>
      <w:r>
        <w:rPr/>
        <w:t>de </w:t>
      </w:r>
      <w:r>
        <w:rPr>
          <w:spacing w:val="-4"/>
        </w:rPr>
        <w:t>ayuda </w:t>
      </w:r>
      <w:r>
        <w:rPr/>
        <w:t>o </w:t>
      </w:r>
      <w:r>
        <w:rPr>
          <w:spacing w:val="-5"/>
        </w:rPr>
        <w:t>inducción </w:t>
      </w:r>
      <w:r>
        <w:rPr/>
        <w:t>al </w:t>
      </w:r>
      <w:r>
        <w:rPr>
          <w:spacing w:val="-6"/>
        </w:rPr>
        <w:t>suicidio, </w:t>
      </w:r>
      <w:r>
        <w:rPr>
          <w:spacing w:val="-4"/>
        </w:rPr>
        <w:t>las</w:t>
      </w:r>
      <w:r>
        <w:rPr>
          <w:spacing w:val="58"/>
        </w:rPr>
        <w:t> </w:t>
      </w:r>
      <w:r>
        <w:rPr>
          <w:spacing w:val="-5"/>
        </w:rPr>
        <w:t>conductas realizadas </w:t>
      </w:r>
      <w:r>
        <w:rPr>
          <w:spacing w:val="-3"/>
        </w:rPr>
        <w:t>por </w:t>
      </w:r>
      <w:r>
        <w:rPr/>
        <w:t>el </w:t>
      </w:r>
      <w:r>
        <w:rPr>
          <w:spacing w:val="-5"/>
        </w:rPr>
        <w:t>personal </w:t>
      </w:r>
      <w:r>
        <w:rPr/>
        <w:t>de</w:t>
      </w:r>
      <w:r>
        <w:rPr>
          <w:spacing w:val="25"/>
        </w:rPr>
        <w:t> </w:t>
      </w:r>
      <w:r>
        <w:rPr>
          <w:spacing w:val="-4"/>
        </w:rPr>
        <w:t>las</w:t>
      </w:r>
    </w:p>
    <w:p>
      <w:pPr>
        <w:spacing w:after="0" w:line="360" w:lineRule="auto"/>
        <w:jc w:val="both"/>
        <w:sectPr>
          <w:pgSz w:w="12240" w:h="15840"/>
          <w:pgMar w:header="795" w:footer="65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92"/>
        <w:jc w:val="both"/>
      </w:pPr>
      <w:r>
        <w:rPr>
          <w:spacing w:val="-5"/>
        </w:rPr>
        <w:t>instituciones  </w:t>
      </w:r>
      <w:r>
        <w:rPr>
          <w:spacing w:val="-4"/>
        </w:rPr>
        <w:t>de</w:t>
      </w:r>
      <w:r>
        <w:rPr>
          <w:spacing w:val="58"/>
        </w:rPr>
        <w:t> </w:t>
      </w:r>
      <w:r>
        <w:rPr>
          <w:spacing w:val="-5"/>
        </w:rPr>
        <w:t>salud,   </w:t>
      </w:r>
      <w:r>
        <w:rPr/>
        <w:t>el   </w:t>
      </w:r>
      <w:r>
        <w:rPr>
          <w:spacing w:val="-5"/>
        </w:rPr>
        <w:t>representante   </w:t>
      </w:r>
      <w:r>
        <w:rPr>
          <w:spacing w:val="-4"/>
        </w:rPr>
        <w:t>que   </w:t>
      </w:r>
      <w:r>
        <w:rPr>
          <w:spacing w:val="-5"/>
        </w:rPr>
        <w:t>conste   </w:t>
      </w:r>
      <w:r>
        <w:rPr/>
        <w:t>en   el </w:t>
      </w:r>
      <w:r>
        <w:rPr>
          <w:spacing w:val="-5"/>
        </w:rPr>
        <w:t>documento   </w:t>
      </w:r>
      <w:r>
        <w:rPr>
          <w:spacing w:val="-4"/>
        </w:rPr>
        <w:t>de   </w:t>
      </w:r>
      <w:r>
        <w:rPr>
          <w:spacing w:val="-5"/>
        </w:rPr>
        <w:t>voluntad  anticipada  </w:t>
      </w:r>
      <w:r>
        <w:rPr/>
        <w:t>ni  </w:t>
      </w:r>
      <w:r>
        <w:rPr>
          <w:spacing w:val="-4"/>
        </w:rPr>
        <w:t>los</w:t>
      </w:r>
      <w:r>
        <w:rPr>
          <w:spacing w:val="58"/>
        </w:rPr>
        <w:t> </w:t>
      </w:r>
      <w:r>
        <w:rPr>
          <w:spacing w:val="-5"/>
        </w:rPr>
        <w:t>familiares  del   signatario   </w:t>
      </w:r>
      <w:r>
        <w:rPr/>
        <w:t>de   </w:t>
      </w:r>
      <w:r>
        <w:rPr>
          <w:spacing w:val="-5"/>
        </w:rPr>
        <w:t>dicho documento,  </w:t>
      </w:r>
      <w:r>
        <w:rPr>
          <w:spacing w:val="-4"/>
        </w:rPr>
        <w:t>para  </w:t>
      </w:r>
      <w:r>
        <w:rPr>
          <w:spacing w:val="-5"/>
        </w:rPr>
        <w:t>efectos </w:t>
      </w:r>
      <w:r>
        <w:rPr>
          <w:spacing w:val="-3"/>
        </w:rPr>
        <w:t>del </w:t>
      </w:r>
      <w:r>
        <w:rPr>
          <w:spacing w:val="-6"/>
        </w:rPr>
        <w:t>cumplimiento </w:t>
      </w:r>
      <w:r>
        <w:rPr/>
        <w:t>de </w:t>
      </w:r>
      <w:r>
        <w:rPr>
          <w:spacing w:val="-4"/>
        </w:rPr>
        <w:t>las  </w:t>
      </w:r>
      <w:r>
        <w:rPr>
          <w:spacing w:val="-5"/>
        </w:rPr>
        <w:t>disposiciones establecidas </w:t>
      </w:r>
      <w:r>
        <w:rPr/>
        <w:t>en </w:t>
      </w:r>
      <w:r>
        <w:rPr>
          <w:spacing w:val="-3"/>
        </w:rPr>
        <w:t>la Ley </w:t>
      </w:r>
      <w:r>
        <w:rPr>
          <w:spacing w:val="-4"/>
        </w:rPr>
        <w:t>de </w:t>
      </w:r>
      <w:r>
        <w:rPr>
          <w:spacing w:val="-5"/>
        </w:rPr>
        <w:t>Voluntad Anticipada </w:t>
      </w:r>
      <w:r>
        <w:rPr>
          <w:spacing w:val="-3"/>
        </w:rPr>
        <w:t>del </w:t>
      </w:r>
      <w:r>
        <w:rPr>
          <w:spacing w:val="-5"/>
        </w:rPr>
        <w:t>Estado </w:t>
      </w:r>
      <w:r>
        <w:rPr>
          <w:spacing w:val="-4"/>
        </w:rPr>
        <w:t>de</w:t>
      </w:r>
      <w:r>
        <w:rPr>
          <w:spacing w:val="-30"/>
        </w:rPr>
        <w:t> </w:t>
      </w:r>
      <w:r>
        <w:rPr>
          <w:spacing w:val="-5"/>
        </w:rPr>
        <w:t>Yucatán.</w:t>
      </w:r>
    </w:p>
    <w:p>
      <w:pPr>
        <w:pStyle w:val="BodyText"/>
        <w:spacing w:before="5"/>
      </w:pPr>
    </w:p>
    <w:p>
      <w:pPr>
        <w:pStyle w:val="BodyText"/>
        <w:spacing w:line="360" w:lineRule="auto"/>
        <w:ind w:left="785" w:right="192"/>
        <w:jc w:val="both"/>
      </w:pPr>
      <w:r>
        <w:rPr>
          <w:b/>
        </w:rPr>
        <w:t>Artículo 377.- </w:t>
      </w:r>
      <w:r>
        <w:rPr/>
        <w:t>Por riña se entiende para todos los efectos legales, la contienda de  obra y no la de palabra, entre dos o más</w:t>
      </w:r>
      <w:r>
        <w:rPr>
          <w:spacing w:val="-5"/>
        </w:rPr>
        <w:t> </w:t>
      </w:r>
      <w:r>
        <w:rPr/>
        <w:t>personas.</w:t>
      </w:r>
    </w:p>
    <w:p>
      <w:pPr>
        <w:pStyle w:val="BodyText"/>
        <w:rPr>
          <w:sz w:val="26"/>
        </w:rPr>
      </w:pPr>
    </w:p>
    <w:p>
      <w:pPr>
        <w:pStyle w:val="BodyText"/>
        <w:spacing w:line="360" w:lineRule="auto" w:before="177"/>
        <w:ind w:left="785" w:right="185" w:firstLine="707"/>
        <w:jc w:val="both"/>
      </w:pPr>
      <w:r>
        <w:rPr/>
        <w:t>No se entenderá que hay riña en la lucha que se entabla entre un agresor y un agredido, cuando éste se ve obligado a valerse de las vías de hecho en su propia y legítima defensa.</w:t>
      </w:r>
    </w:p>
    <w:p>
      <w:pPr>
        <w:pStyle w:val="BodyText"/>
        <w:spacing w:line="360" w:lineRule="auto" w:before="222"/>
        <w:ind w:left="785" w:right="192"/>
        <w:jc w:val="both"/>
      </w:pPr>
      <w:r>
        <w:rPr>
          <w:b/>
        </w:rPr>
        <w:t>Artículo 378.- </w:t>
      </w:r>
      <w:r>
        <w:rPr/>
        <w:t>Se entiende que las lesiones o el homicidio son calificados, cuando se cometen con premeditación, ventaja, alevosía, traición o se ejecuten en lugar concurrido por personas ajenas a los hechos que en forma inminente  pudieran  resultar muertas o</w:t>
      </w:r>
      <w:r>
        <w:rPr>
          <w:spacing w:val="-2"/>
        </w:rPr>
        <w:t> </w:t>
      </w:r>
      <w:r>
        <w:rPr/>
        <w:t>lesionadas.</w:t>
      </w:r>
    </w:p>
    <w:p>
      <w:pPr>
        <w:pStyle w:val="BodyText"/>
        <w:spacing w:before="7"/>
        <w:rPr>
          <w:sz w:val="36"/>
        </w:rPr>
      </w:pPr>
    </w:p>
    <w:p>
      <w:pPr>
        <w:pStyle w:val="BodyText"/>
        <w:spacing w:line="360" w:lineRule="auto"/>
        <w:ind w:left="785" w:right="199"/>
        <w:jc w:val="both"/>
      </w:pPr>
      <w:r>
        <w:rPr>
          <w:b/>
        </w:rPr>
        <w:t>Artículo 379.- </w:t>
      </w:r>
      <w:r>
        <w:rPr/>
        <w:t>Hay premeditación siempre que el imputado obre dolosamente,  después de haber reflexionado sobre el delito que va a</w:t>
      </w:r>
      <w:r>
        <w:rPr>
          <w:spacing w:val="-6"/>
        </w:rPr>
        <w:t> </w:t>
      </w:r>
      <w:r>
        <w:rPr/>
        <w:t>cometer.</w:t>
      </w:r>
    </w:p>
    <w:p>
      <w:pPr>
        <w:pStyle w:val="BodyText"/>
        <w:spacing w:before="3"/>
        <w:rPr>
          <w:sz w:val="36"/>
        </w:rPr>
      </w:pPr>
    </w:p>
    <w:p>
      <w:pPr>
        <w:pStyle w:val="BodyText"/>
        <w:spacing w:line="360" w:lineRule="auto" w:before="1"/>
        <w:ind w:left="785" w:right="188" w:firstLine="707"/>
        <w:jc w:val="both"/>
      </w:pPr>
      <w:r>
        <w:rPr/>
        <w:t>Se presumirá que existe premeditación cuando las lesiones o el homicidio se cometan por inundación, incendio, minas, bombas o explosivos; por medio de veneno  o cualquiera otra substancia nociva a la salud, contagio venéreo o de alguna otra enfermedad fácilmente transmisible en los términos del artículo 189 de este Código, por asfixia, enervantes, retribución dada o prometida, tormento, motivos depravados o brutal</w:t>
      </w:r>
      <w:r>
        <w:rPr>
          <w:spacing w:val="-3"/>
        </w:rPr>
        <w:t> </w:t>
      </w:r>
      <w:r>
        <w:rPr/>
        <w:t>ferocidad.</w:t>
      </w:r>
    </w:p>
    <w:p>
      <w:pPr>
        <w:pStyle w:val="BodyText"/>
        <w:rPr>
          <w:sz w:val="26"/>
        </w:rPr>
      </w:pPr>
    </w:p>
    <w:p>
      <w:pPr>
        <w:spacing w:before="174"/>
        <w:ind w:left="785" w:right="0" w:firstLine="0"/>
        <w:jc w:val="both"/>
        <w:rPr>
          <w:sz w:val="24"/>
        </w:rPr>
      </w:pPr>
      <w:r>
        <w:rPr>
          <w:b/>
          <w:sz w:val="24"/>
        </w:rPr>
        <w:t>Artículo 380.- </w:t>
      </w:r>
      <w:r>
        <w:rPr>
          <w:sz w:val="24"/>
        </w:rPr>
        <w:t>Se entiende que hay ventaja cuando:</w:t>
      </w:r>
    </w:p>
    <w:p>
      <w:pPr>
        <w:pStyle w:val="BodyText"/>
        <w:spacing w:before="5"/>
        <w:rPr>
          <w:sz w:val="38"/>
        </w:rPr>
      </w:pPr>
    </w:p>
    <w:p>
      <w:pPr>
        <w:pStyle w:val="BodyText"/>
        <w:ind w:left="1073" w:firstLine="67"/>
      </w:pPr>
      <w:r>
        <w:rPr>
          <w:b/>
        </w:rPr>
        <w:t>I.- </w:t>
      </w:r>
      <w:r>
        <w:rPr/>
        <w:t>El imputado sea superior en fuerza física a la víctima y ésta no se halle armada;</w:t>
      </w:r>
    </w:p>
    <w:p>
      <w:pPr>
        <w:pStyle w:val="BodyText"/>
        <w:spacing w:before="6"/>
        <w:rPr>
          <w:sz w:val="36"/>
        </w:rPr>
      </w:pPr>
    </w:p>
    <w:p>
      <w:pPr>
        <w:pStyle w:val="BodyText"/>
        <w:spacing w:line="360" w:lineRule="auto"/>
        <w:ind w:left="785" w:right="243" w:firstLine="287"/>
      </w:pPr>
      <w:r>
        <w:rPr>
          <w:b/>
        </w:rPr>
        <w:t>II.- </w:t>
      </w:r>
      <w:r>
        <w:rPr/>
        <w:t>Sea superior por armas, instrumentos u objetos que emplee; por su mayor destreza en el manejo de ellos o número de las personas que lo acompañen;</w:t>
      </w:r>
    </w:p>
    <w:p>
      <w:pPr>
        <w:spacing w:after="0" w:line="360" w:lineRule="auto"/>
        <w:sectPr>
          <w:pgSz w:w="12240" w:h="15840"/>
          <w:pgMar w:header="795" w:footer="65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217"/>
        <w:ind w:left="1006"/>
      </w:pPr>
      <w:r>
        <w:rPr>
          <w:b/>
        </w:rPr>
        <w:t>III.- </w:t>
      </w:r>
      <w:r>
        <w:rPr/>
        <w:t>Se valga de algún medio que debilite la defensa del ofendido, y</w:t>
      </w:r>
    </w:p>
    <w:p>
      <w:pPr>
        <w:pStyle w:val="BodyText"/>
        <w:spacing w:before="10"/>
        <w:rPr>
          <w:sz w:val="35"/>
        </w:rPr>
      </w:pPr>
    </w:p>
    <w:p>
      <w:pPr>
        <w:pStyle w:val="BodyText"/>
        <w:spacing w:before="1"/>
        <w:ind w:left="977"/>
      </w:pPr>
      <w:r>
        <w:rPr>
          <w:b/>
        </w:rPr>
        <w:t>IV.- </w:t>
      </w:r>
      <w:r>
        <w:rPr/>
        <w:t>Este se halle inerme o caído y aquél armado o de pie.</w:t>
      </w:r>
    </w:p>
    <w:p>
      <w:pPr>
        <w:pStyle w:val="BodyText"/>
        <w:rPr>
          <w:sz w:val="26"/>
        </w:rPr>
      </w:pPr>
    </w:p>
    <w:p>
      <w:pPr>
        <w:pStyle w:val="BodyText"/>
        <w:spacing w:before="7"/>
        <w:rPr>
          <w:sz w:val="27"/>
        </w:rPr>
      </w:pPr>
    </w:p>
    <w:p>
      <w:pPr>
        <w:pStyle w:val="BodyText"/>
        <w:spacing w:line="367" w:lineRule="auto"/>
        <w:ind w:left="785" w:right="189" w:firstLine="707"/>
        <w:jc w:val="both"/>
      </w:pPr>
      <w:r>
        <w:rPr/>
        <w:t>La ventaja no se tomará en consideración en los tres primeros casos si el que   la tiene obrase en defensa legítima, ni en el cuarto si el que se halla armado o de pie fuere el agredido y además, hubiere corrido peligro su vida o su persona de no aprovechar esa</w:t>
      </w:r>
      <w:r>
        <w:rPr>
          <w:spacing w:val="6"/>
        </w:rPr>
        <w:t> </w:t>
      </w:r>
      <w:r>
        <w:rPr/>
        <w:t>circunstancia.</w:t>
      </w:r>
    </w:p>
    <w:p>
      <w:pPr>
        <w:pStyle w:val="BodyText"/>
        <w:spacing w:before="2"/>
        <w:rPr>
          <w:sz w:val="36"/>
        </w:rPr>
      </w:pPr>
    </w:p>
    <w:p>
      <w:pPr>
        <w:pStyle w:val="BodyText"/>
        <w:spacing w:line="360" w:lineRule="auto"/>
        <w:ind w:left="785" w:right="189"/>
        <w:jc w:val="both"/>
      </w:pPr>
      <w:r>
        <w:rPr>
          <w:b/>
        </w:rPr>
        <w:t>Artículo 381.- </w:t>
      </w:r>
      <w:r>
        <w:rPr/>
        <w:t>Sólo será considerada la ventaja como calificativa de los delitos de que hablan los Capítulos anteriores de este Título, cuando sea tal que el imputado no corra riesgo alguno de ser muerto ni herido por la víctima y aquél no obre en legítima defensa.</w:t>
      </w:r>
    </w:p>
    <w:p>
      <w:pPr>
        <w:pStyle w:val="BodyText"/>
        <w:spacing w:before="5"/>
      </w:pPr>
    </w:p>
    <w:p>
      <w:pPr>
        <w:pStyle w:val="BodyText"/>
        <w:spacing w:line="360" w:lineRule="auto"/>
        <w:ind w:left="785" w:right="191"/>
        <w:jc w:val="both"/>
      </w:pPr>
      <w:r>
        <w:rPr>
          <w:b/>
        </w:rPr>
        <w:t>Artículo 382.- </w:t>
      </w:r>
      <w:r>
        <w:rPr/>
        <w:t>La alevosía consiste en sorprender intencionalmente a alguien, de improviso o empleando asechanza u otro medio que no le dé lugar a defenderse, ni a evitar el mal que se le quiere hacer.</w:t>
      </w:r>
    </w:p>
    <w:p>
      <w:pPr>
        <w:pStyle w:val="BodyText"/>
        <w:spacing w:before="7"/>
      </w:pPr>
    </w:p>
    <w:p>
      <w:pPr>
        <w:pStyle w:val="BodyText"/>
        <w:spacing w:line="360" w:lineRule="auto"/>
        <w:ind w:left="785" w:right="191"/>
        <w:jc w:val="both"/>
      </w:pPr>
      <w:r>
        <w:rPr>
          <w:b/>
        </w:rPr>
        <w:t>Artículo 383.- </w:t>
      </w:r>
      <w:r>
        <w:rPr/>
        <w:t>Se dice que obra a traición quien emplea la perfidia violando la </w:t>
      </w:r>
      <w:r>
        <w:rPr>
          <w:spacing w:val="2"/>
        </w:rPr>
        <w:t>fe </w:t>
      </w:r>
      <w:r>
        <w:rPr/>
        <w:t>o seguridad que expresamente había prometido a su víctima o la tácita que ésta debía presumir de aquél, por sus relaciones de parentesco, gratitud, amistad o  cualquier  otra que inspire</w:t>
      </w:r>
      <w:r>
        <w:rPr>
          <w:spacing w:val="8"/>
        </w:rPr>
        <w:t> </w:t>
      </w:r>
      <w:r>
        <w:rPr/>
        <w:t>confianza.</w:t>
      </w:r>
    </w:p>
    <w:p>
      <w:pPr>
        <w:pStyle w:val="BodyText"/>
        <w:spacing w:before="7"/>
      </w:pPr>
    </w:p>
    <w:p>
      <w:pPr>
        <w:pStyle w:val="BodyText"/>
        <w:spacing w:line="360" w:lineRule="auto"/>
        <w:ind w:left="785" w:right="196"/>
        <w:jc w:val="both"/>
      </w:pPr>
      <w:r>
        <w:rPr>
          <w:b/>
        </w:rPr>
        <w:t>Artículo 384.- </w:t>
      </w:r>
      <w:r>
        <w:rPr/>
        <w:t>Al responsable de un homicidio calificado se le impondrán de veinte a cuarenta años de prisión.</w:t>
      </w:r>
    </w:p>
    <w:p>
      <w:pPr>
        <w:pStyle w:val="BodyText"/>
        <w:spacing w:before="2"/>
        <w:rPr>
          <w:sz w:val="36"/>
        </w:rPr>
      </w:pPr>
    </w:p>
    <w:p>
      <w:pPr>
        <w:pStyle w:val="BodyText"/>
        <w:spacing w:line="360" w:lineRule="auto"/>
        <w:ind w:left="785" w:right="187"/>
        <w:jc w:val="both"/>
      </w:pPr>
      <w:r>
        <w:rPr>
          <w:b/>
        </w:rPr>
        <w:t>Artículo 385.- </w:t>
      </w:r>
      <w:r>
        <w:rPr/>
        <w:t>Se impondrá la sanción del artículo anterior cuando las lesiones o el homicidio sean cometidos dolosamente, con el propósito de violación o robo por el sujeto activo de éstos, contra su víctima o víctimas.</w:t>
      </w:r>
    </w:p>
    <w:p>
      <w:pPr>
        <w:pStyle w:val="BodyText"/>
        <w:spacing w:line="360" w:lineRule="auto" w:before="198"/>
        <w:ind w:left="785" w:right="188" w:firstLine="707"/>
        <w:jc w:val="both"/>
      </w:pPr>
      <w:r>
        <w:rPr/>
        <w:t>Se aplicará la sanción a que se refiere el artículo anterior, cuando las lesiones   o el homicidio se cometieran dolosamente en casa habitación, habiéndose penetrado en la misma de manera furtiva, con engaño, violencia o sin permiso de la</w:t>
      </w:r>
      <w:r>
        <w:rPr>
          <w:spacing w:val="15"/>
        </w:rPr>
        <w:t> </w:t>
      </w:r>
      <w:r>
        <w:rPr/>
        <w:t>persona</w:t>
      </w:r>
    </w:p>
    <w:p>
      <w:pPr>
        <w:spacing w:after="0" w:line="360" w:lineRule="auto"/>
        <w:jc w:val="both"/>
        <w:sectPr>
          <w:pgSz w:w="12240" w:h="15840"/>
          <w:pgMar w:header="795" w:footer="65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autorizada para darlo.</w:t>
      </w:r>
    </w:p>
    <w:p>
      <w:pPr>
        <w:pStyle w:val="BodyText"/>
        <w:rPr>
          <w:sz w:val="26"/>
        </w:rPr>
      </w:pPr>
    </w:p>
    <w:p>
      <w:pPr>
        <w:pStyle w:val="BodyText"/>
        <w:rPr>
          <w:sz w:val="22"/>
        </w:rPr>
      </w:pPr>
    </w:p>
    <w:p>
      <w:pPr>
        <w:pStyle w:val="BodyText"/>
        <w:spacing w:before="1"/>
        <w:ind w:left="785"/>
      </w:pPr>
      <w:r>
        <w:rPr>
          <w:b/>
        </w:rPr>
        <w:t>Artículo 386.- </w:t>
      </w:r>
      <w:r>
        <w:rPr/>
        <w:t>Se impondrá sanción de dos a cinco años de prisión, a quien:</w:t>
      </w:r>
    </w:p>
    <w:p>
      <w:pPr>
        <w:pStyle w:val="BodyText"/>
        <w:rPr>
          <w:sz w:val="26"/>
        </w:rPr>
      </w:pPr>
    </w:p>
    <w:p>
      <w:pPr>
        <w:pStyle w:val="BodyText"/>
        <w:spacing w:before="2"/>
        <w:rPr>
          <w:sz w:val="22"/>
        </w:rPr>
      </w:pPr>
    </w:p>
    <w:p>
      <w:pPr>
        <w:pStyle w:val="ListParagraph"/>
        <w:numPr>
          <w:ilvl w:val="0"/>
          <w:numId w:val="13"/>
        </w:numPr>
        <w:tabs>
          <w:tab w:pos="1484" w:val="left" w:leader="none"/>
        </w:tabs>
        <w:spacing w:line="240" w:lineRule="auto" w:before="0" w:after="0"/>
        <w:ind w:left="1483" w:right="0" w:hanging="272"/>
        <w:jc w:val="left"/>
        <w:rPr>
          <w:sz w:val="24"/>
        </w:rPr>
      </w:pPr>
      <w:r>
        <w:rPr>
          <w:spacing w:val="-3"/>
          <w:sz w:val="24"/>
        </w:rPr>
        <w:t>Se</w:t>
      </w:r>
      <w:r>
        <w:rPr>
          <w:sz w:val="24"/>
        </w:rPr>
        <w:t> deroga.</w:t>
      </w:r>
    </w:p>
    <w:p>
      <w:pPr>
        <w:pStyle w:val="BodyText"/>
        <w:spacing w:before="6"/>
        <w:rPr>
          <w:sz w:val="37"/>
        </w:rPr>
      </w:pPr>
    </w:p>
    <w:p>
      <w:pPr>
        <w:pStyle w:val="ListParagraph"/>
        <w:numPr>
          <w:ilvl w:val="0"/>
          <w:numId w:val="13"/>
        </w:numPr>
        <w:tabs>
          <w:tab w:pos="1503" w:val="left" w:leader="none"/>
        </w:tabs>
        <w:spacing w:line="360" w:lineRule="auto" w:before="1" w:after="0"/>
        <w:ind w:left="785" w:right="189" w:firstLine="427"/>
        <w:jc w:val="both"/>
        <w:rPr>
          <w:sz w:val="24"/>
        </w:rPr>
      </w:pPr>
      <w:r>
        <w:rPr>
          <w:sz w:val="24"/>
        </w:rPr>
        <w:t>Siendo padre o madre lesione o prive de la vida al corruptor de alguno de sus descendientes que esté bajo su patria potestad, si lo hiciere en el momento de  hallarlos en el acto carnal o en un próximo anterior o posterior a él, siempre que no hubiere procurado la corrupción aquél con quien lo sorprenda o con otro. En este  último caso quedará sujeto a las disposiciones comunes sobre lesiones u</w:t>
      </w:r>
      <w:r>
        <w:rPr>
          <w:spacing w:val="-17"/>
          <w:sz w:val="24"/>
        </w:rPr>
        <w:t> </w:t>
      </w:r>
      <w:r>
        <w:rPr>
          <w:sz w:val="24"/>
        </w:rPr>
        <w:t>homicidio.</w:t>
      </w:r>
    </w:p>
    <w:p>
      <w:pPr>
        <w:pStyle w:val="BodyText"/>
        <w:spacing w:before="7"/>
        <w:rPr>
          <w:sz w:val="36"/>
        </w:rPr>
      </w:pPr>
    </w:p>
    <w:p>
      <w:pPr>
        <w:pStyle w:val="BodyText"/>
        <w:spacing w:line="360" w:lineRule="auto" w:before="1"/>
        <w:ind w:left="785" w:right="192"/>
        <w:jc w:val="both"/>
      </w:pPr>
      <w:r>
        <w:rPr>
          <w:b/>
        </w:rPr>
        <w:t>Artículo 387.- </w:t>
      </w:r>
      <w:r>
        <w:rPr/>
        <w:t>De las lesiones o muerte que a una persona cause algún animal, será responsable quien con esa intención lo azuce o lo suelte o haga esto último por descuido.</w:t>
      </w:r>
    </w:p>
    <w:p>
      <w:pPr>
        <w:pStyle w:val="BodyText"/>
        <w:spacing w:line="360" w:lineRule="auto" w:before="200"/>
        <w:ind w:left="782" w:right="200"/>
        <w:jc w:val="both"/>
      </w:pPr>
      <w:r>
        <w:rPr>
          <w:b/>
        </w:rPr>
        <w:t>ARTÍCULO 387 Bis.- </w:t>
      </w:r>
      <w:r>
        <w:rPr/>
        <w:t>Se impondrá una sanción de dos a seis años de prisión y multa de cuarenta a ochenta unidades de medida y actualización, a los que sustraigan órganos o partes del cuerpo humano sin la autorización de quien corresponda darla y sin cumplir los requisitos legales correspondientes.</w:t>
      </w:r>
    </w:p>
    <w:p>
      <w:pPr>
        <w:pStyle w:val="BodyText"/>
        <w:spacing w:before="10"/>
      </w:pPr>
    </w:p>
    <w:p>
      <w:pPr>
        <w:pStyle w:val="Heading2"/>
        <w:ind w:right="231"/>
      </w:pPr>
      <w:r>
        <w:rPr/>
        <w:t>CAPÍTULO V</w:t>
      </w:r>
    </w:p>
    <w:p>
      <w:pPr>
        <w:spacing w:before="137"/>
        <w:ind w:left="734" w:right="231" w:firstLine="0"/>
        <w:jc w:val="center"/>
        <w:rPr>
          <w:b/>
          <w:sz w:val="24"/>
        </w:rPr>
      </w:pPr>
      <w:r>
        <w:rPr>
          <w:b/>
          <w:sz w:val="24"/>
        </w:rPr>
        <w:t>Ataques Peligrosos</w:t>
      </w:r>
    </w:p>
    <w:p>
      <w:pPr>
        <w:pStyle w:val="BodyText"/>
        <w:spacing w:before="8"/>
        <w:rPr>
          <w:b/>
          <w:sz w:val="36"/>
        </w:rPr>
      </w:pPr>
    </w:p>
    <w:p>
      <w:pPr>
        <w:pStyle w:val="BodyText"/>
        <w:spacing w:line="360" w:lineRule="auto"/>
        <w:ind w:left="785" w:right="192"/>
        <w:jc w:val="both"/>
      </w:pPr>
      <w:r>
        <w:rPr>
          <w:b/>
        </w:rPr>
        <w:t>Artículo 388.- </w:t>
      </w:r>
      <w:r>
        <w:rPr/>
        <w:t>Se impondrá sanción de tres meses hasta dos años de prisión y de dos a veinte</w:t>
      </w:r>
      <w:r>
        <w:rPr>
          <w:spacing w:val="5"/>
        </w:rPr>
        <w:t> </w:t>
      </w:r>
      <w:r>
        <w:rPr/>
        <w:t>días-multa:</w:t>
      </w:r>
    </w:p>
    <w:p>
      <w:pPr>
        <w:pStyle w:val="BodyText"/>
        <w:rPr>
          <w:sz w:val="36"/>
        </w:rPr>
      </w:pPr>
    </w:p>
    <w:p>
      <w:pPr>
        <w:pStyle w:val="BodyText"/>
        <w:ind w:left="1140"/>
      </w:pPr>
      <w:r>
        <w:rPr>
          <w:b/>
        </w:rPr>
        <w:t>I.- </w:t>
      </w:r>
      <w:r>
        <w:rPr/>
        <w:t>Al que dispare sobre alguna persona un arma de fuego, y</w:t>
      </w:r>
    </w:p>
    <w:p>
      <w:pPr>
        <w:pStyle w:val="BodyText"/>
        <w:spacing w:before="8"/>
        <w:rPr>
          <w:sz w:val="36"/>
        </w:rPr>
      </w:pPr>
    </w:p>
    <w:p>
      <w:pPr>
        <w:pStyle w:val="BodyText"/>
        <w:spacing w:line="360" w:lineRule="auto"/>
        <w:ind w:left="785" w:right="188" w:firstLine="287"/>
        <w:jc w:val="both"/>
      </w:pPr>
      <w:r>
        <w:rPr>
          <w:b/>
        </w:rPr>
        <w:t>II.- </w:t>
      </w:r>
      <w:r>
        <w:rPr/>
        <w:t>Al que ataque a alguien de tal manera que en razón del arma, instrumento u objeto empleados, de la fuerza o destreza del agresor o de cualquiera otra circunstancia semejante, pueda producir como resultado la</w:t>
      </w:r>
      <w:r>
        <w:rPr>
          <w:spacing w:val="8"/>
        </w:rPr>
        <w:t> </w:t>
      </w:r>
      <w:r>
        <w:rPr/>
        <w:t>muerte.</w:t>
      </w:r>
    </w:p>
    <w:p>
      <w:pPr>
        <w:pStyle w:val="BodyText"/>
        <w:spacing w:before="6"/>
      </w:pPr>
    </w:p>
    <w:p>
      <w:pPr>
        <w:pStyle w:val="BodyText"/>
        <w:tabs>
          <w:tab w:pos="2876" w:val="left" w:leader="none"/>
          <w:tab w:pos="8730" w:val="left" w:leader="none"/>
        </w:tabs>
        <w:spacing w:before="1"/>
        <w:ind w:left="1493"/>
      </w:pPr>
      <w:r>
        <w:rPr/>
        <w:t>Si </w:t>
      </w:r>
      <w:r>
        <w:rPr>
          <w:spacing w:val="62"/>
        </w:rPr>
        <w:t> </w:t>
      </w:r>
      <w:r>
        <w:rPr/>
        <w:t>de </w:t>
      </w:r>
      <w:r>
        <w:rPr>
          <w:spacing w:val="64"/>
        </w:rPr>
        <w:t> </w:t>
      </w:r>
      <w:r>
        <w:rPr/>
        <w:t>las</w:t>
        <w:tab/>
        <w:t>agresiones   mencionadas   resultaren   una </w:t>
      </w:r>
      <w:r>
        <w:rPr>
          <w:spacing w:val="48"/>
        </w:rPr>
        <w:t> </w:t>
      </w:r>
      <w:r>
        <w:rPr/>
        <w:t>o </w:t>
      </w:r>
      <w:r>
        <w:rPr>
          <w:spacing w:val="64"/>
        </w:rPr>
        <w:t> </w:t>
      </w:r>
      <w:r>
        <w:rPr/>
        <w:t>más</w:t>
        <w:tab/>
        <w:t>lesiones,</w:t>
      </w:r>
      <w:r>
        <w:rPr>
          <w:spacing w:val="60"/>
        </w:rPr>
        <w:t> </w:t>
      </w:r>
      <w:r>
        <w:rPr/>
        <w:t>se</w:t>
      </w:r>
    </w:p>
    <w:p>
      <w:pPr>
        <w:spacing w:after="0"/>
        <w:sectPr>
          <w:pgSz w:w="12240" w:h="15840"/>
          <w:pgMar w:header="795" w:footer="65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4" w:lineRule="auto" w:before="92"/>
        <w:ind w:left="785" w:right="188"/>
        <w:jc w:val="both"/>
      </w:pPr>
      <w:r>
        <w:rPr/>
        <w:t>observarán las reglas de acumulación, menos en los casos en que dichas lesiones causaren la muerte del ofendido o fueren de las que ponen en peligro la vida, en los que se aplicarán las sanciones correspondientes al delito de lesiones o de homicidio. Cuando el delito por ataques peligrosos no ponga en peligro la vida, éste se  perseguirá por querella de la parte</w:t>
      </w:r>
      <w:r>
        <w:rPr>
          <w:spacing w:val="8"/>
        </w:rPr>
        <w:t> </w:t>
      </w:r>
      <w:r>
        <w:rPr/>
        <w:t>ofendida</w:t>
      </w:r>
    </w:p>
    <w:p>
      <w:pPr>
        <w:pStyle w:val="BodyText"/>
        <w:spacing w:before="2"/>
        <w:rPr>
          <w:sz w:val="36"/>
        </w:rPr>
      </w:pPr>
    </w:p>
    <w:p>
      <w:pPr>
        <w:pStyle w:val="Heading2"/>
        <w:ind w:right="231"/>
      </w:pPr>
      <w:r>
        <w:rPr/>
        <w:t>CAPÍTULO VI</w:t>
      </w:r>
    </w:p>
    <w:p>
      <w:pPr>
        <w:spacing w:before="137"/>
        <w:ind w:left="734" w:right="233" w:firstLine="0"/>
        <w:jc w:val="center"/>
        <w:rPr>
          <w:b/>
          <w:sz w:val="24"/>
        </w:rPr>
      </w:pPr>
      <w:r>
        <w:rPr>
          <w:b/>
          <w:sz w:val="24"/>
        </w:rPr>
        <w:t>Aborto</w:t>
      </w:r>
    </w:p>
    <w:p>
      <w:pPr>
        <w:pStyle w:val="BodyText"/>
        <w:rPr>
          <w:b/>
          <w:sz w:val="26"/>
        </w:rPr>
      </w:pPr>
    </w:p>
    <w:p>
      <w:pPr>
        <w:pStyle w:val="BodyText"/>
        <w:spacing w:before="7"/>
        <w:rPr>
          <w:b/>
          <w:sz w:val="22"/>
        </w:rPr>
      </w:pPr>
    </w:p>
    <w:p>
      <w:pPr>
        <w:pStyle w:val="BodyText"/>
        <w:spacing w:line="360" w:lineRule="auto" w:before="1"/>
        <w:ind w:left="785" w:right="194"/>
        <w:jc w:val="both"/>
      </w:pPr>
      <w:r>
        <w:rPr>
          <w:b/>
        </w:rPr>
        <w:t>Artículo 389.- </w:t>
      </w:r>
      <w:r>
        <w:rPr/>
        <w:t>Aborto es la muerte del producto de la concepción en cualquier momento de la</w:t>
      </w:r>
      <w:r>
        <w:rPr>
          <w:spacing w:val="6"/>
        </w:rPr>
        <w:t> </w:t>
      </w:r>
      <w:r>
        <w:rPr/>
        <w:t>preñez.</w:t>
      </w:r>
    </w:p>
    <w:p>
      <w:pPr>
        <w:pStyle w:val="BodyText"/>
        <w:spacing w:before="7"/>
      </w:pPr>
    </w:p>
    <w:p>
      <w:pPr>
        <w:pStyle w:val="BodyText"/>
        <w:spacing w:line="360" w:lineRule="auto"/>
        <w:ind w:left="785" w:right="188"/>
        <w:jc w:val="both"/>
      </w:pPr>
      <w:r>
        <w:rPr>
          <w:b/>
        </w:rPr>
        <w:t>Artículo 390.- </w:t>
      </w:r>
      <w:r>
        <w:rPr/>
        <w:t>A quien hiciere abortar a una mujer, se le aplicará de uno a cinco años de prisión, sea cual fuere el medio que empleare, siempre que lo haga con consentimiento de ella; cuando faltare éste, la prisión será de tres a ocho años y si se empleare violencia física o moral, se impondrá al imputado de seis a nueve años de prisión.</w:t>
      </w:r>
    </w:p>
    <w:p>
      <w:pPr>
        <w:pStyle w:val="BodyText"/>
        <w:spacing w:before="6"/>
      </w:pPr>
    </w:p>
    <w:p>
      <w:pPr>
        <w:pStyle w:val="BodyText"/>
        <w:spacing w:line="360" w:lineRule="auto"/>
        <w:ind w:left="785" w:right="193"/>
        <w:jc w:val="both"/>
      </w:pPr>
      <w:r>
        <w:rPr>
          <w:b/>
        </w:rPr>
        <w:t>Artículo 391.- </w:t>
      </w:r>
      <w:r>
        <w:rPr/>
        <w:t>Si el aborto lo causare un médico, cirujano, comadrón o partero,  además de las sanciones que le correspondan conforme al artículo anterior, se le suspenderá, en su caso, de dos a cinco años en el ejercicio de su</w:t>
      </w:r>
      <w:r>
        <w:rPr>
          <w:spacing w:val="-12"/>
        </w:rPr>
        <w:t> </w:t>
      </w:r>
      <w:r>
        <w:rPr/>
        <w:t>profesión.</w:t>
      </w:r>
    </w:p>
    <w:p>
      <w:pPr>
        <w:pStyle w:val="BodyText"/>
        <w:spacing w:before="9"/>
      </w:pPr>
    </w:p>
    <w:p>
      <w:pPr>
        <w:pStyle w:val="BodyText"/>
        <w:spacing w:line="360" w:lineRule="auto"/>
        <w:ind w:left="785" w:right="383" w:firstLine="707"/>
      </w:pPr>
      <w:r>
        <w:rPr/>
        <w:t>A quien habitualmente se hubiere dedicado a la práctica de abortos, se le privará del ejercicio de su profesión u</w:t>
      </w:r>
      <w:r>
        <w:rPr>
          <w:spacing w:val="10"/>
        </w:rPr>
        <w:t> </w:t>
      </w:r>
      <w:r>
        <w:rPr/>
        <w:t>oficio.</w:t>
      </w:r>
    </w:p>
    <w:p>
      <w:pPr>
        <w:pStyle w:val="BodyText"/>
        <w:spacing w:before="1"/>
        <w:rPr>
          <w:sz w:val="36"/>
        </w:rPr>
      </w:pPr>
    </w:p>
    <w:p>
      <w:pPr>
        <w:pStyle w:val="BodyText"/>
        <w:spacing w:line="360" w:lineRule="auto"/>
        <w:ind w:left="785" w:right="193"/>
        <w:jc w:val="both"/>
      </w:pPr>
      <w:r>
        <w:rPr>
          <w:b/>
        </w:rPr>
        <w:t>Artículo 392.- </w:t>
      </w:r>
      <w:r>
        <w:rPr/>
        <w:t>Se impondrá de tres meses a un año de prisión, a la madre que voluntariamente procure su aborto o consienta en que otro la haga abortar.</w:t>
      </w:r>
    </w:p>
    <w:p>
      <w:pPr>
        <w:pStyle w:val="BodyText"/>
        <w:rPr>
          <w:sz w:val="36"/>
        </w:rPr>
      </w:pPr>
    </w:p>
    <w:p>
      <w:pPr>
        <w:pStyle w:val="BodyText"/>
        <w:spacing w:line="360" w:lineRule="auto"/>
        <w:ind w:left="785" w:right="189" w:firstLine="355"/>
        <w:jc w:val="both"/>
      </w:pPr>
      <w:r>
        <w:rPr>
          <w:spacing w:val="-5"/>
        </w:rPr>
        <w:t>Tratándose </w:t>
      </w:r>
      <w:r>
        <w:rPr/>
        <w:t>de </w:t>
      </w:r>
      <w:r>
        <w:rPr>
          <w:spacing w:val="-4"/>
        </w:rPr>
        <w:t>las </w:t>
      </w:r>
      <w:r>
        <w:rPr>
          <w:spacing w:val="-5"/>
        </w:rPr>
        <w:t>sanciones </w:t>
      </w:r>
      <w:r>
        <w:rPr/>
        <w:t>a </w:t>
      </w:r>
      <w:r>
        <w:rPr>
          <w:spacing w:val="-4"/>
        </w:rPr>
        <w:t>que </w:t>
      </w:r>
      <w:r>
        <w:rPr>
          <w:spacing w:val="-3"/>
        </w:rPr>
        <w:t>se </w:t>
      </w:r>
      <w:r>
        <w:rPr>
          <w:spacing w:val="-5"/>
        </w:rPr>
        <w:t>refiere este artículo, aplicables </w:t>
      </w:r>
      <w:r>
        <w:rPr/>
        <w:t>a </w:t>
      </w:r>
      <w:r>
        <w:rPr>
          <w:spacing w:val="-3"/>
        </w:rPr>
        <w:t>la </w:t>
      </w:r>
      <w:r>
        <w:rPr>
          <w:spacing w:val="-4"/>
        </w:rPr>
        <w:t>mujer que </w:t>
      </w:r>
      <w:r>
        <w:rPr>
          <w:spacing w:val="-3"/>
        </w:rPr>
        <w:t>se </w:t>
      </w:r>
      <w:r>
        <w:rPr>
          <w:spacing w:val="-5"/>
        </w:rPr>
        <w:t>procure </w:t>
      </w:r>
      <w:r>
        <w:rPr>
          <w:spacing w:val="-4"/>
        </w:rPr>
        <w:t>su </w:t>
      </w:r>
      <w:r>
        <w:rPr>
          <w:spacing w:val="-5"/>
        </w:rPr>
        <w:t>aborto, </w:t>
      </w:r>
      <w:r>
        <w:rPr/>
        <w:t>el </w:t>
      </w:r>
      <w:r>
        <w:rPr>
          <w:spacing w:val="-4"/>
        </w:rPr>
        <w:t>juez queda </w:t>
      </w:r>
      <w:r>
        <w:rPr>
          <w:spacing w:val="-5"/>
        </w:rPr>
        <w:t>facultado para sustituirlas </w:t>
      </w:r>
      <w:r>
        <w:rPr>
          <w:spacing w:val="-4"/>
        </w:rPr>
        <w:t>por </w:t>
      </w:r>
      <w:r>
        <w:rPr/>
        <w:t>un </w:t>
      </w:r>
      <w:r>
        <w:rPr>
          <w:spacing w:val="-5"/>
        </w:rPr>
        <w:t>tratamiento médico integral; bastará </w:t>
      </w:r>
      <w:r>
        <w:rPr>
          <w:spacing w:val="-4"/>
        </w:rPr>
        <w:t>que lo </w:t>
      </w:r>
      <w:r>
        <w:rPr>
          <w:spacing w:val="-5"/>
        </w:rPr>
        <w:t>solicite </w:t>
      </w:r>
      <w:r>
        <w:rPr/>
        <w:t>y </w:t>
      </w:r>
      <w:r>
        <w:rPr>
          <w:spacing w:val="-5"/>
        </w:rPr>
        <w:t>ratifique </w:t>
      </w:r>
      <w:r>
        <w:rPr>
          <w:spacing w:val="-3"/>
        </w:rPr>
        <w:t>la </w:t>
      </w:r>
      <w:r>
        <w:rPr>
          <w:spacing w:val="-5"/>
        </w:rPr>
        <w:t>responsable.</w:t>
      </w:r>
    </w:p>
    <w:p>
      <w:pPr>
        <w:pStyle w:val="BodyText"/>
        <w:rPr>
          <w:sz w:val="36"/>
        </w:rPr>
      </w:pPr>
    </w:p>
    <w:p>
      <w:pPr>
        <w:pStyle w:val="BodyText"/>
        <w:ind w:left="1140"/>
      </w:pPr>
      <w:r>
        <w:rPr>
          <w:spacing w:val="-3"/>
        </w:rPr>
        <w:t>El </w:t>
      </w:r>
      <w:r>
        <w:rPr>
          <w:spacing w:val="-5"/>
        </w:rPr>
        <w:t>tratamiento referido </w:t>
      </w:r>
      <w:r>
        <w:rPr/>
        <w:t>en </w:t>
      </w:r>
      <w:r>
        <w:rPr>
          <w:spacing w:val="-4"/>
        </w:rPr>
        <w:t>este </w:t>
      </w:r>
      <w:r>
        <w:rPr>
          <w:spacing w:val="-5"/>
        </w:rPr>
        <w:t>precepto </w:t>
      </w:r>
      <w:r>
        <w:rPr>
          <w:spacing w:val="-4"/>
        </w:rPr>
        <w:t>será </w:t>
      </w:r>
      <w:r>
        <w:rPr>
          <w:spacing w:val="-5"/>
        </w:rPr>
        <w:t>provisto </w:t>
      </w:r>
      <w:r>
        <w:rPr>
          <w:spacing w:val="-3"/>
        </w:rPr>
        <w:t>por </w:t>
      </w:r>
      <w:r>
        <w:rPr>
          <w:spacing w:val="-4"/>
        </w:rPr>
        <w:t>las </w:t>
      </w:r>
      <w:r>
        <w:rPr>
          <w:spacing w:val="-5"/>
        </w:rPr>
        <w:t>Instituciones </w:t>
      </w:r>
      <w:r>
        <w:rPr>
          <w:spacing w:val="-4"/>
        </w:rPr>
        <w:t>de </w:t>
      </w:r>
      <w:r>
        <w:rPr>
          <w:spacing w:val="-5"/>
        </w:rPr>
        <w:t>Salud </w:t>
      </w:r>
      <w:r>
        <w:rPr>
          <w:spacing w:val="-3"/>
        </w:rPr>
        <w:t>del</w:t>
      </w:r>
    </w:p>
    <w:p>
      <w:pPr>
        <w:spacing w:after="0"/>
        <w:sectPr>
          <w:pgSz w:w="12240" w:h="15840"/>
          <w:pgMar w:header="795" w:footer="654" w:top="1060" w:bottom="8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189"/>
        <w:jc w:val="both"/>
      </w:pPr>
      <w:r>
        <w:rPr/>
        <w:t>Estado y tendrá como objeto la atención integral de las consecuencias generadas con motivo de la práctica del aborto provocado.</w:t>
      </w:r>
    </w:p>
    <w:p>
      <w:pPr>
        <w:spacing w:before="229"/>
        <w:ind w:left="785" w:right="0" w:firstLine="0"/>
        <w:jc w:val="both"/>
        <w:rPr>
          <w:sz w:val="24"/>
        </w:rPr>
      </w:pPr>
      <w:r>
        <w:rPr>
          <w:b/>
          <w:sz w:val="24"/>
        </w:rPr>
        <w:t>Artículo 393.- </w:t>
      </w:r>
      <w:r>
        <w:rPr>
          <w:sz w:val="24"/>
        </w:rPr>
        <w:t>El aborto no es sancionable en los siguientes casos:</w:t>
      </w:r>
    </w:p>
    <w:p>
      <w:pPr>
        <w:pStyle w:val="BodyText"/>
        <w:spacing w:before="1"/>
        <w:rPr>
          <w:sz w:val="37"/>
        </w:rPr>
      </w:pPr>
    </w:p>
    <w:p>
      <w:pPr>
        <w:pStyle w:val="BodyText"/>
        <w:ind w:left="1140"/>
      </w:pPr>
      <w:r>
        <w:rPr>
          <w:b/>
        </w:rPr>
        <w:t>I.- </w:t>
      </w:r>
      <w:r>
        <w:rPr/>
        <w:t>Cuando sea causado por acto culposo de la mujer embarazada;</w:t>
      </w:r>
    </w:p>
    <w:p>
      <w:pPr>
        <w:pStyle w:val="BodyText"/>
        <w:rPr>
          <w:sz w:val="26"/>
        </w:rPr>
      </w:pPr>
    </w:p>
    <w:p>
      <w:pPr>
        <w:pStyle w:val="BodyText"/>
        <w:spacing w:before="3"/>
        <w:rPr>
          <w:sz w:val="22"/>
        </w:rPr>
      </w:pPr>
    </w:p>
    <w:p>
      <w:pPr>
        <w:pStyle w:val="BodyText"/>
        <w:spacing w:line="360" w:lineRule="auto"/>
        <w:ind w:left="785" w:right="189" w:firstLine="220"/>
        <w:jc w:val="both"/>
      </w:pPr>
      <w:r>
        <w:rPr>
          <w:b/>
        </w:rPr>
        <w:t>II.- </w:t>
      </w:r>
      <w:r>
        <w:rPr/>
        <w:t>Cuando el embarazo sea el resultado de una violación o de una inseminación artificial no consentida en términos del artículo 394 Bis de este código;</w:t>
      </w:r>
    </w:p>
    <w:p>
      <w:pPr>
        <w:pStyle w:val="BodyText"/>
        <w:spacing w:before="11"/>
        <w:rPr>
          <w:sz w:val="35"/>
        </w:rPr>
      </w:pPr>
    </w:p>
    <w:p>
      <w:pPr>
        <w:pStyle w:val="BodyText"/>
        <w:spacing w:line="360" w:lineRule="auto"/>
        <w:ind w:left="785" w:right="188" w:firstLine="220"/>
        <w:jc w:val="both"/>
      </w:pPr>
      <w:r>
        <w:rPr>
          <w:b/>
        </w:rPr>
        <w:t>III.- </w:t>
      </w:r>
      <w:r>
        <w:rPr/>
        <w:t>Cuando de no provocarse el aborto, </w:t>
      </w:r>
      <w:r>
        <w:rPr>
          <w:spacing w:val="-3"/>
        </w:rPr>
        <w:t>la </w:t>
      </w:r>
      <w:r>
        <w:rPr/>
        <w:t>mujer embarazada corra peligro  de muerte a juicio del médico que la asista, oyendo éste el dictamen de otro médico siempre que esto fuere posible y no sea peligrosa la</w:t>
      </w:r>
      <w:r>
        <w:rPr>
          <w:spacing w:val="10"/>
        </w:rPr>
        <w:t> </w:t>
      </w:r>
      <w:r>
        <w:rPr/>
        <w:t>demora;</w:t>
      </w:r>
    </w:p>
    <w:p>
      <w:pPr>
        <w:pStyle w:val="BodyText"/>
        <w:spacing w:before="10"/>
      </w:pPr>
    </w:p>
    <w:p>
      <w:pPr>
        <w:pStyle w:val="BodyText"/>
        <w:spacing w:line="360" w:lineRule="auto" w:before="1"/>
        <w:ind w:left="785" w:right="189" w:firstLine="191"/>
        <w:jc w:val="both"/>
      </w:pPr>
      <w:r>
        <w:rPr>
          <w:b/>
        </w:rPr>
        <w:t>IV.- </w:t>
      </w:r>
      <w:r>
        <w:rPr/>
        <w:t>Cuando el aborto obedezca a causas económicas graves y justificadas  y siempre que la mujer embarazada tenga </w:t>
      </w:r>
      <w:r>
        <w:rPr>
          <w:spacing w:val="-3"/>
        </w:rPr>
        <w:t>ya </w:t>
      </w:r>
      <w:r>
        <w:rPr/>
        <w:t>cuando menos tres hijos,</w:t>
      </w:r>
      <w:r>
        <w:rPr>
          <w:spacing w:val="10"/>
        </w:rPr>
        <w:t> </w:t>
      </w:r>
      <w:r>
        <w:rPr/>
        <w:t>y</w:t>
      </w:r>
    </w:p>
    <w:p>
      <w:pPr>
        <w:pStyle w:val="BodyText"/>
        <w:spacing w:before="8"/>
        <w:rPr>
          <w:sz w:val="35"/>
        </w:rPr>
      </w:pPr>
    </w:p>
    <w:p>
      <w:pPr>
        <w:pStyle w:val="BodyText"/>
        <w:spacing w:line="360" w:lineRule="auto"/>
        <w:ind w:left="785" w:right="189" w:firstLine="259"/>
        <w:jc w:val="both"/>
      </w:pPr>
      <w:r>
        <w:rPr>
          <w:b/>
        </w:rPr>
        <w:t>V.-  </w:t>
      </w:r>
      <w:r>
        <w:rPr/>
        <w:t>Cuando se practique con el consentimiento de la madre y del padre en su caso  y a juicio de dos médicos exista razón suficiente para suponer que el producto padece alteraciones genéticas o congénitas, que den por resultado el nacimiento de un ser  con trastornos físicos o mentales</w:t>
      </w:r>
      <w:r>
        <w:rPr>
          <w:spacing w:val="-3"/>
        </w:rPr>
        <w:t> </w:t>
      </w:r>
      <w:r>
        <w:rPr/>
        <w:t>graves.</w:t>
      </w:r>
    </w:p>
    <w:p>
      <w:pPr>
        <w:pStyle w:val="BodyText"/>
        <w:rPr>
          <w:sz w:val="26"/>
        </w:rPr>
      </w:pPr>
    </w:p>
    <w:p>
      <w:pPr>
        <w:pStyle w:val="Heading2"/>
        <w:spacing w:before="176"/>
        <w:ind w:right="232"/>
      </w:pPr>
      <w:r>
        <w:rPr/>
        <w:t>CAPÍTULO VII</w:t>
      </w:r>
    </w:p>
    <w:p>
      <w:pPr>
        <w:spacing w:before="137"/>
        <w:ind w:left="734" w:right="231" w:firstLine="0"/>
        <w:jc w:val="center"/>
        <w:rPr>
          <w:b/>
          <w:sz w:val="24"/>
        </w:rPr>
      </w:pPr>
      <w:r>
        <w:rPr>
          <w:b/>
          <w:sz w:val="24"/>
        </w:rPr>
        <w:t>Homicidio en Razón del Parentesco o Relación</w:t>
      </w:r>
    </w:p>
    <w:p>
      <w:pPr>
        <w:pStyle w:val="BodyText"/>
        <w:rPr>
          <w:b/>
          <w:sz w:val="26"/>
        </w:rPr>
      </w:pPr>
    </w:p>
    <w:p>
      <w:pPr>
        <w:pStyle w:val="BodyText"/>
        <w:spacing w:before="4"/>
        <w:rPr>
          <w:b/>
          <w:sz w:val="34"/>
        </w:rPr>
      </w:pPr>
    </w:p>
    <w:p>
      <w:pPr>
        <w:pStyle w:val="BodyText"/>
        <w:spacing w:line="362" w:lineRule="auto" w:before="1"/>
        <w:ind w:left="785" w:right="191"/>
        <w:jc w:val="both"/>
      </w:pPr>
      <w:r>
        <w:rPr>
          <w:b/>
        </w:rPr>
        <w:t>Artículo 394.- </w:t>
      </w:r>
      <w:r>
        <w:rPr/>
        <w:t>A quien prive de la vida a su ascendiente  o  descendiente consanguíneo en línea recta, hermano, cónyuge, concubina o concubinario, adoptante o adoptado, con conocimiento de esa relación, se le impondrá prisión de treinta a cuarenta años y será privado de todo derecho de familia sobre los bienes de aquella persona y bienes de aquella e inhabilitado para desempeñar en todo caso la patria potestad, la tutela y la curatela. Si faltare dicho conocimiento, se estará a  la  punibilidad</w:t>
      </w:r>
      <w:r>
        <w:rPr>
          <w:spacing w:val="46"/>
        </w:rPr>
        <w:t> </w:t>
      </w:r>
      <w:r>
        <w:rPr/>
        <w:t>prevista</w:t>
      </w:r>
      <w:r>
        <w:rPr>
          <w:spacing w:val="47"/>
        </w:rPr>
        <w:t> </w:t>
      </w:r>
      <w:r>
        <w:rPr/>
        <w:t>en</w:t>
      </w:r>
      <w:r>
        <w:rPr>
          <w:spacing w:val="47"/>
        </w:rPr>
        <w:t> </w:t>
      </w:r>
      <w:r>
        <w:rPr/>
        <w:t>el</w:t>
      </w:r>
      <w:r>
        <w:rPr>
          <w:spacing w:val="45"/>
        </w:rPr>
        <w:t> </w:t>
      </w:r>
      <w:r>
        <w:rPr/>
        <w:t>artículo</w:t>
      </w:r>
      <w:r>
        <w:rPr>
          <w:spacing w:val="47"/>
        </w:rPr>
        <w:t> </w:t>
      </w:r>
      <w:r>
        <w:rPr/>
        <w:t>372</w:t>
      </w:r>
      <w:r>
        <w:rPr>
          <w:spacing w:val="46"/>
        </w:rPr>
        <w:t> </w:t>
      </w:r>
      <w:r>
        <w:rPr/>
        <w:t>de</w:t>
      </w:r>
      <w:r>
        <w:rPr>
          <w:spacing w:val="55"/>
        </w:rPr>
        <w:t> </w:t>
      </w:r>
      <w:r>
        <w:rPr/>
        <w:t>este</w:t>
      </w:r>
      <w:r>
        <w:rPr>
          <w:spacing w:val="49"/>
        </w:rPr>
        <w:t> </w:t>
      </w:r>
      <w:r>
        <w:rPr/>
        <w:t>Código,</w:t>
      </w:r>
      <w:r>
        <w:rPr>
          <w:spacing w:val="47"/>
        </w:rPr>
        <w:t> </w:t>
      </w:r>
      <w:r>
        <w:rPr/>
        <w:t>sin</w:t>
      </w:r>
      <w:r>
        <w:rPr>
          <w:spacing w:val="46"/>
        </w:rPr>
        <w:t> </w:t>
      </w:r>
      <w:r>
        <w:rPr/>
        <w:t>menoscabo</w:t>
      </w:r>
      <w:r>
        <w:rPr>
          <w:spacing w:val="54"/>
        </w:rPr>
        <w:t> </w:t>
      </w:r>
      <w:r>
        <w:rPr/>
        <w:t>de</w:t>
      </w:r>
      <w:r>
        <w:rPr>
          <w:spacing w:val="50"/>
        </w:rPr>
        <w:t> </w:t>
      </w:r>
      <w:r>
        <w:rPr/>
        <w:t>observar</w:t>
      </w:r>
    </w:p>
    <w:p>
      <w:pPr>
        <w:spacing w:after="0" w:line="362" w:lineRule="auto"/>
        <w:jc w:val="both"/>
        <w:sectPr>
          <w:footerReference w:type="default" r:id="rId45"/>
          <w:pgSz w:w="12240" w:h="15840"/>
          <w:pgMar w:footer="860" w:header="795" w:top="1060" w:bottom="1060" w:left="1200" w:right="720"/>
          <w:pgNumType w:start="176"/>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before="92"/>
        <w:ind w:left="785"/>
      </w:pPr>
      <w:r>
        <w:rPr/>
        <w:t>capítulos III y IV anteriores.</w:t>
      </w:r>
    </w:p>
    <w:p>
      <w:pPr>
        <w:pStyle w:val="BodyText"/>
        <w:rPr>
          <w:sz w:val="20"/>
        </w:rPr>
      </w:pPr>
    </w:p>
    <w:p>
      <w:pPr>
        <w:pStyle w:val="BodyText"/>
        <w:spacing w:before="9"/>
        <w:rPr>
          <w:sz w:val="19"/>
        </w:rPr>
      </w:pPr>
    </w:p>
    <w:p>
      <w:pPr>
        <w:pStyle w:val="Heading2"/>
        <w:spacing w:before="93"/>
        <w:ind w:left="706"/>
      </w:pPr>
      <w:r>
        <w:rPr/>
        <w:t>CAPÍTULO VIII</w:t>
      </w:r>
    </w:p>
    <w:p>
      <w:pPr>
        <w:spacing w:before="139"/>
        <w:ind w:left="710" w:right="241" w:firstLine="0"/>
        <w:jc w:val="center"/>
        <w:rPr>
          <w:b/>
          <w:sz w:val="24"/>
        </w:rPr>
      </w:pPr>
      <w:r>
        <w:rPr>
          <w:b/>
          <w:sz w:val="24"/>
        </w:rPr>
        <w:t>Inseminación Artificial</w:t>
      </w:r>
    </w:p>
    <w:p>
      <w:pPr>
        <w:pStyle w:val="BodyText"/>
        <w:spacing w:before="8"/>
        <w:rPr>
          <w:b/>
          <w:sz w:val="36"/>
        </w:rPr>
      </w:pPr>
    </w:p>
    <w:p>
      <w:pPr>
        <w:pStyle w:val="BodyText"/>
        <w:spacing w:line="360" w:lineRule="auto"/>
        <w:ind w:left="785" w:right="192"/>
        <w:jc w:val="both"/>
      </w:pPr>
      <w:r>
        <w:rPr>
          <w:b/>
        </w:rPr>
        <w:t>Artículo 394 Bis. </w:t>
      </w:r>
      <w:r>
        <w:rPr/>
        <w:t>Al que sin consentimiento de una mujer de dieciocho años o más, o tratándose de una menor de esa edad o incapaz, con o sin su consentimiento, practique en ella inseminación artificial, se le aplicará prisión de dos a seis años. Si como resultado de la conducta se produce embarazo, se impondrá prisión de tres a ocho</w:t>
      </w:r>
      <w:r>
        <w:rPr>
          <w:spacing w:val="2"/>
        </w:rPr>
        <w:t> </w:t>
      </w:r>
      <w:r>
        <w:rPr/>
        <w:t>años.</w:t>
      </w:r>
    </w:p>
    <w:p>
      <w:pPr>
        <w:pStyle w:val="BodyText"/>
        <w:spacing w:before="7"/>
      </w:pPr>
    </w:p>
    <w:p>
      <w:pPr>
        <w:pStyle w:val="BodyText"/>
        <w:spacing w:line="360" w:lineRule="auto"/>
        <w:ind w:left="785" w:right="191"/>
        <w:jc w:val="both"/>
      </w:pPr>
      <w:r>
        <w:rPr>
          <w:b/>
        </w:rPr>
        <w:t>Artículo 394 Ter.- </w:t>
      </w:r>
      <w:r>
        <w:rPr/>
        <w:t>Si la inseminación se realiza con violencia, se incrementará la sanción correspondiente en una mitad.</w:t>
      </w:r>
    </w:p>
    <w:p>
      <w:pPr>
        <w:pStyle w:val="BodyText"/>
        <w:rPr>
          <w:sz w:val="26"/>
        </w:rPr>
      </w:pPr>
    </w:p>
    <w:p>
      <w:pPr>
        <w:pStyle w:val="BodyText"/>
        <w:spacing w:before="7"/>
        <w:rPr>
          <w:sz w:val="22"/>
        </w:rPr>
      </w:pPr>
    </w:p>
    <w:p>
      <w:pPr>
        <w:pStyle w:val="Heading2"/>
        <w:ind w:left="700"/>
      </w:pPr>
      <w:r>
        <w:rPr/>
        <w:t>CAPÍTULO IX</w:t>
      </w:r>
    </w:p>
    <w:p>
      <w:pPr>
        <w:spacing w:before="137"/>
        <w:ind w:left="707" w:right="241" w:firstLine="0"/>
        <w:jc w:val="center"/>
        <w:rPr>
          <w:b/>
          <w:sz w:val="24"/>
        </w:rPr>
      </w:pPr>
      <w:r>
        <w:rPr>
          <w:b/>
          <w:sz w:val="24"/>
        </w:rPr>
        <w:t>Esterilidad Provocada</w:t>
      </w:r>
    </w:p>
    <w:p>
      <w:pPr>
        <w:pStyle w:val="BodyText"/>
        <w:spacing w:before="9"/>
        <w:rPr>
          <w:b/>
          <w:sz w:val="36"/>
        </w:rPr>
      </w:pPr>
    </w:p>
    <w:p>
      <w:pPr>
        <w:pStyle w:val="BodyText"/>
        <w:spacing w:line="360" w:lineRule="auto"/>
        <w:ind w:left="785" w:right="189"/>
        <w:jc w:val="both"/>
      </w:pPr>
      <w:r>
        <w:rPr>
          <w:b/>
          <w:spacing w:val="-5"/>
        </w:rPr>
        <w:t>Artículo </w:t>
      </w:r>
      <w:r>
        <w:rPr>
          <w:b/>
          <w:spacing w:val="-4"/>
        </w:rPr>
        <w:t>394.- </w:t>
      </w:r>
      <w:r>
        <w:rPr>
          <w:b/>
          <w:spacing w:val="-5"/>
        </w:rPr>
        <w:t>Quater. </w:t>
      </w:r>
      <w:r>
        <w:rPr/>
        <w:t>A </w:t>
      </w:r>
      <w:r>
        <w:rPr>
          <w:spacing w:val="-5"/>
        </w:rPr>
        <w:t>quien </w:t>
      </w:r>
      <w:r>
        <w:rPr>
          <w:spacing w:val="-4"/>
        </w:rPr>
        <w:t>sin </w:t>
      </w:r>
      <w:r>
        <w:rPr>
          <w:spacing w:val="-5"/>
        </w:rPr>
        <w:t>haber dado </w:t>
      </w:r>
      <w:r>
        <w:rPr>
          <w:spacing w:val="-3"/>
        </w:rPr>
        <w:t>su </w:t>
      </w:r>
      <w:r>
        <w:rPr>
          <w:spacing w:val="-5"/>
        </w:rPr>
        <w:t>consentimiento, </w:t>
      </w:r>
      <w:r>
        <w:rPr/>
        <w:t>o </w:t>
      </w:r>
      <w:r>
        <w:rPr>
          <w:spacing w:val="-4"/>
        </w:rPr>
        <w:t>de </w:t>
      </w:r>
      <w:r>
        <w:rPr>
          <w:spacing w:val="-5"/>
        </w:rPr>
        <w:t>quien </w:t>
      </w:r>
      <w:r>
        <w:rPr>
          <w:spacing w:val="-6"/>
        </w:rPr>
        <w:t>legalmente </w:t>
      </w:r>
      <w:r>
        <w:rPr>
          <w:spacing w:val="-4"/>
        </w:rPr>
        <w:t>deba </w:t>
      </w:r>
      <w:r>
        <w:rPr>
          <w:spacing w:val="-5"/>
        </w:rPr>
        <w:t>otorgarlo </w:t>
      </w:r>
      <w:r>
        <w:rPr>
          <w:spacing w:val="-4"/>
        </w:rPr>
        <w:t>por </w:t>
      </w:r>
      <w:r>
        <w:rPr>
          <w:spacing w:val="-5"/>
        </w:rPr>
        <w:t>razón </w:t>
      </w:r>
      <w:r>
        <w:rPr/>
        <w:t>de </w:t>
      </w:r>
      <w:r>
        <w:rPr>
          <w:spacing w:val="-5"/>
        </w:rPr>
        <w:t>patria potestad, guarda, custodia </w:t>
      </w:r>
      <w:r>
        <w:rPr/>
        <w:t>o </w:t>
      </w:r>
      <w:r>
        <w:rPr>
          <w:spacing w:val="-6"/>
        </w:rPr>
        <w:t>tutoría </w:t>
      </w:r>
      <w:r>
        <w:rPr/>
        <w:t>de </w:t>
      </w:r>
      <w:r>
        <w:rPr>
          <w:spacing w:val="-4"/>
        </w:rPr>
        <w:t>una </w:t>
      </w:r>
      <w:r>
        <w:rPr>
          <w:spacing w:val="-5"/>
        </w:rPr>
        <w:t>persona </w:t>
      </w:r>
      <w:r>
        <w:rPr>
          <w:spacing w:val="-4"/>
        </w:rPr>
        <w:t>mayor </w:t>
      </w:r>
      <w:r>
        <w:rPr/>
        <w:t>de </w:t>
      </w:r>
      <w:r>
        <w:rPr>
          <w:spacing w:val="-5"/>
        </w:rPr>
        <w:t>dieciocho </w:t>
      </w:r>
      <w:r>
        <w:rPr>
          <w:spacing w:val="-4"/>
        </w:rPr>
        <w:t>años </w:t>
      </w:r>
      <w:r>
        <w:rPr/>
        <w:t>de </w:t>
      </w:r>
      <w:r>
        <w:rPr>
          <w:spacing w:val="-4"/>
        </w:rPr>
        <w:t>edad, </w:t>
      </w:r>
      <w:r>
        <w:rPr>
          <w:spacing w:val="-5"/>
        </w:rPr>
        <w:t>después </w:t>
      </w:r>
      <w:r>
        <w:rPr>
          <w:spacing w:val="-4"/>
        </w:rPr>
        <w:t>de haber </w:t>
      </w:r>
      <w:r>
        <w:rPr>
          <w:spacing w:val="-5"/>
        </w:rPr>
        <w:t>sido </w:t>
      </w:r>
      <w:r>
        <w:rPr>
          <w:spacing w:val="-6"/>
        </w:rPr>
        <w:t>plenamente </w:t>
      </w:r>
      <w:r>
        <w:rPr>
          <w:spacing w:val="-5"/>
        </w:rPr>
        <w:t>informada </w:t>
      </w:r>
      <w:r>
        <w:rPr/>
        <w:t>de </w:t>
      </w:r>
      <w:r>
        <w:rPr>
          <w:spacing w:val="-4"/>
        </w:rPr>
        <w:t>las</w:t>
      </w:r>
      <w:r>
        <w:rPr>
          <w:spacing w:val="58"/>
        </w:rPr>
        <w:t> </w:t>
      </w:r>
      <w:r>
        <w:rPr>
          <w:spacing w:val="-5"/>
        </w:rPr>
        <w:t>posibles </w:t>
      </w:r>
      <w:r>
        <w:rPr>
          <w:spacing w:val="-6"/>
        </w:rPr>
        <w:t>consecuencias, </w:t>
      </w:r>
      <w:r>
        <w:rPr>
          <w:spacing w:val="-5"/>
        </w:rPr>
        <w:t>practique </w:t>
      </w:r>
      <w:r>
        <w:rPr/>
        <w:t>en </w:t>
      </w:r>
      <w:r>
        <w:rPr>
          <w:spacing w:val="-4"/>
        </w:rPr>
        <w:t>ella </w:t>
      </w:r>
      <w:r>
        <w:rPr>
          <w:spacing w:val="-5"/>
        </w:rPr>
        <w:t>cualquier </w:t>
      </w:r>
      <w:r>
        <w:rPr>
          <w:spacing w:val="-6"/>
        </w:rPr>
        <w:t>procedimiento, </w:t>
      </w:r>
      <w:r>
        <w:rPr>
          <w:spacing w:val="-5"/>
        </w:rPr>
        <w:t>sea químico, </w:t>
      </w:r>
      <w:r>
        <w:rPr>
          <w:spacing w:val="-6"/>
        </w:rPr>
        <w:t>quirúrgico </w:t>
      </w:r>
      <w:r>
        <w:rPr/>
        <w:t>o</w:t>
      </w:r>
      <w:r>
        <w:rPr>
          <w:spacing w:val="-9"/>
        </w:rPr>
        <w:t> </w:t>
      </w:r>
      <w:r>
        <w:rPr/>
        <w:t>de</w:t>
      </w:r>
      <w:r>
        <w:rPr>
          <w:spacing w:val="-9"/>
        </w:rPr>
        <w:t> </w:t>
      </w:r>
      <w:r>
        <w:rPr>
          <w:spacing w:val="-5"/>
        </w:rPr>
        <w:t>cualquier</w:t>
      </w:r>
      <w:r>
        <w:rPr>
          <w:spacing w:val="-9"/>
        </w:rPr>
        <w:t> </w:t>
      </w:r>
      <w:r>
        <w:rPr>
          <w:spacing w:val="-5"/>
        </w:rPr>
        <w:t>otra</w:t>
      </w:r>
      <w:r>
        <w:rPr>
          <w:spacing w:val="-9"/>
        </w:rPr>
        <w:t> </w:t>
      </w:r>
      <w:r>
        <w:rPr>
          <w:spacing w:val="-5"/>
        </w:rPr>
        <w:t>índole,</w:t>
      </w:r>
      <w:r>
        <w:rPr>
          <w:spacing w:val="-8"/>
        </w:rPr>
        <w:t> </w:t>
      </w:r>
      <w:r>
        <w:rPr>
          <w:spacing w:val="-4"/>
        </w:rPr>
        <w:t>que</w:t>
      </w:r>
      <w:r>
        <w:rPr>
          <w:spacing w:val="-9"/>
        </w:rPr>
        <w:t> </w:t>
      </w:r>
      <w:r>
        <w:rPr>
          <w:spacing w:val="-3"/>
        </w:rPr>
        <w:t>le</w:t>
      </w:r>
      <w:r>
        <w:rPr>
          <w:spacing w:val="-11"/>
        </w:rPr>
        <w:t> </w:t>
      </w:r>
      <w:r>
        <w:rPr>
          <w:spacing w:val="-5"/>
        </w:rPr>
        <w:t>provoque</w:t>
      </w:r>
      <w:r>
        <w:rPr>
          <w:spacing w:val="-8"/>
        </w:rPr>
        <w:t> </w:t>
      </w:r>
      <w:r>
        <w:rPr>
          <w:spacing w:val="-5"/>
        </w:rPr>
        <w:t>esterilidad,</w:t>
      </w:r>
      <w:r>
        <w:rPr>
          <w:spacing w:val="-9"/>
        </w:rPr>
        <w:t> </w:t>
      </w:r>
      <w:r>
        <w:rPr>
          <w:spacing w:val="-3"/>
        </w:rPr>
        <w:t>se</w:t>
      </w:r>
      <w:r>
        <w:rPr>
          <w:spacing w:val="-8"/>
        </w:rPr>
        <w:t> </w:t>
      </w:r>
      <w:r>
        <w:rPr>
          <w:spacing w:val="-4"/>
        </w:rPr>
        <w:t>le</w:t>
      </w:r>
      <w:r>
        <w:rPr>
          <w:spacing w:val="-9"/>
        </w:rPr>
        <w:t> </w:t>
      </w:r>
      <w:r>
        <w:rPr>
          <w:spacing w:val="-5"/>
        </w:rPr>
        <w:t>impondrán</w:t>
      </w:r>
      <w:r>
        <w:rPr>
          <w:spacing w:val="-10"/>
        </w:rPr>
        <w:t> </w:t>
      </w:r>
      <w:r>
        <w:rPr/>
        <w:t>de</w:t>
      </w:r>
      <w:r>
        <w:rPr>
          <w:spacing w:val="-9"/>
        </w:rPr>
        <w:t> </w:t>
      </w:r>
      <w:r>
        <w:rPr>
          <w:spacing w:val="-4"/>
        </w:rPr>
        <w:t>ocho</w:t>
      </w:r>
      <w:r>
        <w:rPr>
          <w:spacing w:val="-9"/>
        </w:rPr>
        <w:t> </w:t>
      </w:r>
      <w:r>
        <w:rPr/>
        <w:t>a</w:t>
      </w:r>
      <w:r>
        <w:rPr>
          <w:spacing w:val="-8"/>
        </w:rPr>
        <w:t> </w:t>
      </w:r>
      <w:r>
        <w:rPr>
          <w:spacing w:val="-4"/>
        </w:rPr>
        <w:t>diez</w:t>
      </w:r>
      <w:r>
        <w:rPr>
          <w:spacing w:val="-12"/>
        </w:rPr>
        <w:t> </w:t>
      </w:r>
      <w:r>
        <w:rPr>
          <w:spacing w:val="-4"/>
        </w:rPr>
        <w:t>años </w:t>
      </w:r>
      <w:r>
        <w:rPr/>
        <w:t>de </w:t>
      </w:r>
      <w:r>
        <w:rPr>
          <w:spacing w:val="-5"/>
        </w:rPr>
        <w:t>prisión </w:t>
      </w:r>
      <w:r>
        <w:rPr/>
        <w:t>y </w:t>
      </w:r>
      <w:r>
        <w:rPr>
          <w:spacing w:val="-4"/>
        </w:rPr>
        <w:t>de mil </w:t>
      </w:r>
      <w:r>
        <w:rPr/>
        <w:t>a </w:t>
      </w:r>
      <w:r>
        <w:rPr>
          <w:spacing w:val="-4"/>
        </w:rPr>
        <w:t>dos mil </w:t>
      </w:r>
      <w:r>
        <w:rPr>
          <w:spacing w:val="-5"/>
        </w:rPr>
        <w:t>días-multa, </w:t>
      </w:r>
      <w:r>
        <w:rPr>
          <w:spacing w:val="-4"/>
        </w:rPr>
        <w:t>así como </w:t>
      </w:r>
      <w:r>
        <w:rPr/>
        <w:t>el </w:t>
      </w:r>
      <w:r>
        <w:rPr>
          <w:spacing w:val="-4"/>
        </w:rPr>
        <w:t>pago </w:t>
      </w:r>
      <w:r>
        <w:rPr>
          <w:spacing w:val="-5"/>
        </w:rPr>
        <w:t>total </w:t>
      </w:r>
      <w:r>
        <w:rPr/>
        <w:t>de </w:t>
      </w:r>
      <w:r>
        <w:rPr>
          <w:spacing w:val="-3"/>
        </w:rPr>
        <w:t>la </w:t>
      </w:r>
      <w:r>
        <w:rPr>
          <w:spacing w:val="-5"/>
        </w:rPr>
        <w:t>reparación </w:t>
      </w:r>
      <w:r>
        <w:rPr/>
        <w:t>de </w:t>
      </w:r>
      <w:r>
        <w:rPr>
          <w:spacing w:val="-4"/>
        </w:rPr>
        <w:t>los daños </w:t>
      </w:r>
      <w:r>
        <w:rPr/>
        <w:t>y </w:t>
      </w:r>
      <w:r>
        <w:rPr>
          <w:spacing w:val="-5"/>
        </w:rPr>
        <w:t>perjuicios ocasionados, que incluirán </w:t>
      </w:r>
      <w:r>
        <w:rPr>
          <w:spacing w:val="-4"/>
        </w:rPr>
        <w:t>los </w:t>
      </w:r>
      <w:r>
        <w:rPr>
          <w:spacing w:val="-5"/>
        </w:rPr>
        <w:t>gastos </w:t>
      </w:r>
      <w:r>
        <w:rPr>
          <w:spacing w:val="-4"/>
        </w:rPr>
        <w:t>de </w:t>
      </w:r>
      <w:r>
        <w:rPr>
          <w:spacing w:val="-6"/>
        </w:rPr>
        <w:t>hospitalización, </w:t>
      </w:r>
      <w:r>
        <w:rPr>
          <w:spacing w:val="-4"/>
        </w:rPr>
        <w:t>los del </w:t>
      </w:r>
      <w:r>
        <w:rPr>
          <w:spacing w:val="-5"/>
        </w:rPr>
        <w:t>procedimiento, </w:t>
      </w:r>
      <w:r>
        <w:rPr>
          <w:spacing w:val="-4"/>
        </w:rPr>
        <w:t>sea </w:t>
      </w:r>
      <w:r>
        <w:rPr>
          <w:spacing w:val="-6"/>
        </w:rPr>
        <w:t>quirúrgico </w:t>
      </w:r>
      <w:r>
        <w:rPr/>
        <w:t>o de </w:t>
      </w:r>
      <w:r>
        <w:rPr>
          <w:spacing w:val="-5"/>
        </w:rPr>
        <w:t>cualquier </w:t>
      </w:r>
      <w:r>
        <w:rPr>
          <w:spacing w:val="-4"/>
        </w:rPr>
        <w:t>otra </w:t>
      </w:r>
      <w:r>
        <w:rPr>
          <w:spacing w:val="-5"/>
        </w:rPr>
        <w:t>índole, necesario </w:t>
      </w:r>
      <w:r>
        <w:rPr>
          <w:spacing w:val="-3"/>
        </w:rPr>
        <w:t>para </w:t>
      </w:r>
      <w:r>
        <w:rPr>
          <w:spacing w:val="-5"/>
        </w:rPr>
        <w:t>revertir </w:t>
      </w:r>
      <w:r>
        <w:rPr>
          <w:spacing w:val="-3"/>
        </w:rPr>
        <w:t>la </w:t>
      </w:r>
      <w:r>
        <w:rPr>
          <w:spacing w:val="-5"/>
        </w:rPr>
        <w:t>esterilidad,</w:t>
      </w:r>
      <w:r>
        <w:rPr>
          <w:spacing w:val="-11"/>
        </w:rPr>
        <w:t> </w:t>
      </w:r>
      <w:r>
        <w:rPr>
          <w:spacing w:val="-4"/>
        </w:rPr>
        <w:t>en</w:t>
      </w:r>
      <w:r>
        <w:rPr>
          <w:spacing w:val="-9"/>
        </w:rPr>
        <w:t> </w:t>
      </w:r>
      <w:r>
        <w:rPr>
          <w:spacing w:val="-5"/>
        </w:rPr>
        <w:t>caso</w:t>
      </w:r>
      <w:r>
        <w:rPr>
          <w:spacing w:val="-10"/>
        </w:rPr>
        <w:t> </w:t>
      </w:r>
      <w:r>
        <w:rPr/>
        <w:t>de</w:t>
      </w:r>
      <w:r>
        <w:rPr>
          <w:spacing w:val="-13"/>
        </w:rPr>
        <w:t> </w:t>
      </w:r>
      <w:r>
        <w:rPr>
          <w:spacing w:val="-4"/>
        </w:rPr>
        <w:t>que</w:t>
      </w:r>
      <w:r>
        <w:rPr>
          <w:spacing w:val="-9"/>
        </w:rPr>
        <w:t> </w:t>
      </w:r>
      <w:r>
        <w:rPr>
          <w:spacing w:val="-4"/>
        </w:rPr>
        <w:t>sea</w:t>
      </w:r>
      <w:r>
        <w:rPr>
          <w:spacing w:val="-8"/>
        </w:rPr>
        <w:t> </w:t>
      </w:r>
      <w:r>
        <w:rPr>
          <w:spacing w:val="-5"/>
        </w:rPr>
        <w:t>posible,</w:t>
      </w:r>
      <w:r>
        <w:rPr>
          <w:spacing w:val="-9"/>
        </w:rPr>
        <w:t> </w:t>
      </w:r>
      <w:r>
        <w:rPr/>
        <w:t>y</w:t>
      </w:r>
      <w:r>
        <w:rPr>
          <w:spacing w:val="-12"/>
        </w:rPr>
        <w:t> </w:t>
      </w:r>
      <w:r>
        <w:rPr/>
        <w:t>el</w:t>
      </w:r>
      <w:r>
        <w:rPr>
          <w:spacing w:val="-11"/>
        </w:rPr>
        <w:t> </w:t>
      </w:r>
      <w:r>
        <w:rPr>
          <w:spacing w:val="-6"/>
        </w:rPr>
        <w:t>tratamiento</w:t>
      </w:r>
      <w:r>
        <w:rPr>
          <w:spacing w:val="-11"/>
        </w:rPr>
        <w:t> </w:t>
      </w:r>
      <w:r>
        <w:rPr>
          <w:spacing w:val="-5"/>
        </w:rPr>
        <w:t>médico</w:t>
      </w:r>
      <w:r>
        <w:rPr>
          <w:spacing w:val="-9"/>
        </w:rPr>
        <w:t> </w:t>
      </w:r>
      <w:r>
        <w:rPr/>
        <w:t>y</w:t>
      </w:r>
      <w:r>
        <w:rPr>
          <w:spacing w:val="-11"/>
        </w:rPr>
        <w:t> </w:t>
      </w:r>
      <w:r>
        <w:rPr>
          <w:spacing w:val="-5"/>
        </w:rPr>
        <w:t>psicológico.</w:t>
      </w:r>
    </w:p>
    <w:p>
      <w:pPr>
        <w:pStyle w:val="BodyText"/>
        <w:rPr>
          <w:sz w:val="26"/>
        </w:rPr>
      </w:pPr>
    </w:p>
    <w:p>
      <w:pPr>
        <w:pStyle w:val="BodyText"/>
        <w:spacing w:line="360" w:lineRule="auto" w:before="164"/>
        <w:ind w:left="785" w:right="240" w:firstLine="707"/>
        <w:jc w:val="both"/>
      </w:pPr>
      <w:r>
        <w:rPr/>
        <w:t>Si la conducta prevista en el párrafo anterior se cometiera aún con el consentimiento de la víctima, en una persona menor de dieciocho años, con algún trastorno mental, alguna discapacidad intelectual o en quien no tenga la capacidad para comprender el significado del hecho, o que por cualquier causa no pueda resistirlo, la sanción prevista en el párrafo anterior se incrementará en una</w:t>
      </w:r>
      <w:r>
        <w:rPr>
          <w:spacing w:val="-20"/>
        </w:rPr>
        <w:t> </w:t>
      </w:r>
      <w:r>
        <w:rPr/>
        <w:t>mitad.</w:t>
      </w:r>
    </w:p>
    <w:p>
      <w:pPr>
        <w:spacing w:after="0" w:line="360" w:lineRule="auto"/>
        <w:jc w:val="both"/>
        <w:sectPr>
          <w:footerReference w:type="default" r:id="rId46"/>
          <w:pgSz w:w="12240" w:h="15840"/>
          <w:pgMar w:footer="596" w:header="795" w:top="1060" w:bottom="780" w:left="1200" w:right="720"/>
          <w:pgNumType w:start="177"/>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785" w:right="232" w:firstLine="707"/>
        <w:jc w:val="both"/>
      </w:pPr>
      <w:r>
        <w:rPr/>
        <w:t>Si  como  consecuencia  de  algún  procedimiento  médico  o  quirúrgico   que  se realice con el consentimiento de la persona se provoca esterilidad por negligencia o falta de cuidado, se le impondrá al sujeto activo una sanción de dos a cuatro años de prisión y de cincuenta a ciento cincuenta</w:t>
      </w:r>
      <w:r>
        <w:rPr>
          <w:spacing w:val="6"/>
        </w:rPr>
        <w:t> </w:t>
      </w:r>
      <w:r>
        <w:rPr/>
        <w:t>días-multa.</w:t>
      </w:r>
    </w:p>
    <w:p>
      <w:pPr>
        <w:pStyle w:val="BodyText"/>
        <w:spacing w:before="3"/>
        <w:rPr>
          <w:sz w:val="38"/>
        </w:rPr>
      </w:pPr>
    </w:p>
    <w:p>
      <w:pPr>
        <w:pStyle w:val="BodyText"/>
        <w:spacing w:line="360" w:lineRule="auto"/>
        <w:ind w:left="785" w:right="231" w:firstLine="707"/>
        <w:jc w:val="both"/>
      </w:pPr>
      <w:r>
        <w:rPr/>
        <w:t>A quien sin contar con cédula profesional que acredite su preparación médica, realice alguna actividad o procedimiento que provoque esterilidad, se le impondrá una sanción de ocho a quince años de prisión y de cien a cuatrocientos días-multa.</w:t>
      </w:r>
    </w:p>
    <w:p>
      <w:pPr>
        <w:pStyle w:val="BodyText"/>
        <w:spacing w:before="6"/>
        <w:rPr>
          <w:sz w:val="38"/>
        </w:rPr>
      </w:pPr>
    </w:p>
    <w:p>
      <w:pPr>
        <w:pStyle w:val="BodyText"/>
        <w:spacing w:line="360" w:lineRule="auto"/>
        <w:ind w:left="785" w:right="231" w:firstLine="707"/>
        <w:jc w:val="both"/>
      </w:pPr>
      <w:r>
        <w:rP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víctima; o bien, en caso de que el responsable sea servidor público se le privará del empleo, cargo o comisión público que haya estado desempeñando, siempre que en virtud de su ejercicio haya cometido dicha conducta típica.</w:t>
      </w:r>
    </w:p>
    <w:p>
      <w:pPr>
        <w:pStyle w:val="BodyText"/>
        <w:spacing w:before="11"/>
        <w:rPr>
          <w:sz w:val="37"/>
        </w:rPr>
      </w:pPr>
    </w:p>
    <w:p>
      <w:pPr>
        <w:pStyle w:val="Heading2"/>
        <w:ind w:right="92"/>
      </w:pPr>
      <w:r>
        <w:rPr/>
        <w:t>CAPÍTULO X</w:t>
      </w:r>
    </w:p>
    <w:p>
      <w:pPr>
        <w:spacing w:before="139"/>
        <w:ind w:left="734" w:right="87" w:firstLine="0"/>
        <w:jc w:val="center"/>
        <w:rPr>
          <w:b/>
          <w:sz w:val="24"/>
        </w:rPr>
      </w:pPr>
      <w:r>
        <w:rPr>
          <w:b/>
          <w:sz w:val="24"/>
        </w:rPr>
        <w:t>Feminicidio</w:t>
      </w:r>
    </w:p>
    <w:p>
      <w:pPr>
        <w:pStyle w:val="BodyText"/>
        <w:rPr>
          <w:b/>
          <w:sz w:val="26"/>
        </w:rPr>
      </w:pPr>
    </w:p>
    <w:p>
      <w:pPr>
        <w:pStyle w:val="BodyText"/>
        <w:spacing w:before="3"/>
        <w:rPr>
          <w:b/>
          <w:sz w:val="22"/>
        </w:rPr>
      </w:pPr>
    </w:p>
    <w:p>
      <w:pPr>
        <w:pStyle w:val="BodyText"/>
        <w:spacing w:line="360" w:lineRule="auto"/>
        <w:ind w:left="833" w:right="200"/>
        <w:jc w:val="both"/>
      </w:pPr>
      <w:r>
        <w:rPr>
          <w:b/>
        </w:rPr>
        <w:t>Artículo 394 Quinquies</w:t>
      </w:r>
      <w:r>
        <w:rPr/>
        <w:t>.- Comete el delito de feminicidio quien dolosamente prive de la vida a una mujer por razones de género. Se considera que existen razones de género cuando concurra alguna de las circunstancias siguientes:</w:t>
      </w:r>
    </w:p>
    <w:p>
      <w:pPr>
        <w:pStyle w:val="BodyText"/>
        <w:spacing w:before="6"/>
        <w:rPr>
          <w:sz w:val="34"/>
        </w:rPr>
      </w:pPr>
    </w:p>
    <w:p>
      <w:pPr>
        <w:pStyle w:val="BodyText"/>
        <w:spacing w:line="362" w:lineRule="auto"/>
        <w:ind w:left="833" w:right="145"/>
        <w:jc w:val="both"/>
      </w:pPr>
      <w:r>
        <w:rPr>
          <w:b/>
        </w:rPr>
        <w:t>I.- </w:t>
      </w:r>
      <w:r>
        <w:rPr/>
        <w:t>La víctima presente signos de violencia sexual de cualquier tipo, previas o posteriores a la privación de la vida.</w:t>
      </w:r>
    </w:p>
    <w:p>
      <w:pPr>
        <w:pStyle w:val="BodyText"/>
        <w:spacing w:before="8"/>
        <w:rPr>
          <w:sz w:val="35"/>
        </w:rPr>
      </w:pPr>
    </w:p>
    <w:p>
      <w:pPr>
        <w:pStyle w:val="BodyText"/>
        <w:spacing w:line="360" w:lineRule="auto"/>
        <w:ind w:left="833" w:right="133"/>
        <w:jc w:val="both"/>
      </w:pPr>
      <w:r>
        <w:rPr>
          <w:b/>
        </w:rPr>
        <w:t>II.- </w:t>
      </w:r>
      <w:r>
        <w:rPr/>
        <w:t>A la víctima se le hayan practicado mutilaciones genitales o de cualquier otro tipo, cuando estas impliquen menosprecio a la mujer o a su cuerpo.</w:t>
      </w:r>
    </w:p>
    <w:p>
      <w:pPr>
        <w:pStyle w:val="BodyText"/>
        <w:spacing w:before="10"/>
        <w:rPr>
          <w:sz w:val="35"/>
        </w:rPr>
      </w:pPr>
    </w:p>
    <w:p>
      <w:pPr>
        <w:pStyle w:val="BodyText"/>
        <w:spacing w:line="360" w:lineRule="auto"/>
        <w:ind w:left="833" w:right="133"/>
        <w:jc w:val="both"/>
      </w:pPr>
      <w:r>
        <w:rPr>
          <w:b/>
        </w:rPr>
        <w:t>III.- </w:t>
      </w:r>
      <w:r>
        <w:rPr/>
        <w:t>Existan antecedentes de violencia familiar, laboral o escolar, motivada por razones de género, del sujeto activo en contra de la víctima.</w:t>
      </w:r>
    </w:p>
    <w:p>
      <w:pPr>
        <w:spacing w:after="0" w:line="360" w:lineRule="auto"/>
        <w:jc w:val="both"/>
        <w:sectPr>
          <w:pgSz w:w="12240" w:h="15840"/>
          <w:pgMar w:header="795" w:footer="596" w:top="1060" w:bottom="8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5"/>
      </w:pPr>
    </w:p>
    <w:p>
      <w:pPr>
        <w:pStyle w:val="BodyText"/>
        <w:spacing w:line="360" w:lineRule="auto" w:before="92"/>
        <w:ind w:left="833" w:right="133"/>
        <w:jc w:val="both"/>
      </w:pPr>
      <w:r>
        <w:rPr>
          <w:b/>
        </w:rPr>
        <w:t>IV.- </w:t>
      </w:r>
      <w:r>
        <w:rPr/>
        <w:t>La pretensión infructuosa del sujeto activo de establecer o restablecer una relación de pareja o de intimidad con la víctima.</w:t>
      </w:r>
    </w:p>
    <w:p>
      <w:pPr>
        <w:pStyle w:val="BodyText"/>
        <w:spacing w:before="1"/>
        <w:rPr>
          <w:sz w:val="36"/>
        </w:rPr>
      </w:pPr>
    </w:p>
    <w:p>
      <w:pPr>
        <w:pStyle w:val="BodyText"/>
        <w:spacing w:line="360" w:lineRule="auto" w:before="1"/>
        <w:ind w:left="833" w:right="136"/>
        <w:jc w:val="both"/>
      </w:pPr>
      <w:r>
        <w:rPr>
          <w:b/>
        </w:rPr>
        <w:t>V.- </w:t>
      </w:r>
      <w:r>
        <w:rPr/>
        <w:t>Haya existido entre el sujeto activo y la víctima una relación sentimental, afectiva o de confianza.</w:t>
      </w:r>
    </w:p>
    <w:p>
      <w:pPr>
        <w:pStyle w:val="BodyText"/>
        <w:spacing w:before="10"/>
        <w:rPr>
          <w:sz w:val="35"/>
        </w:rPr>
      </w:pPr>
    </w:p>
    <w:p>
      <w:pPr>
        <w:pStyle w:val="BodyText"/>
        <w:spacing w:line="362" w:lineRule="auto"/>
        <w:ind w:left="833" w:right="134"/>
        <w:jc w:val="both"/>
      </w:pPr>
      <w:r>
        <w:rPr>
          <w:b/>
        </w:rPr>
        <w:t>VI.- </w:t>
      </w:r>
      <w:r>
        <w:rPr/>
        <w:t>Existan datos que establezcan que hubo amenazas relacionadas con el hecho delictuoso, acoso o lesiones del sujeto activo en contra de la víctima.</w:t>
      </w:r>
    </w:p>
    <w:p>
      <w:pPr>
        <w:pStyle w:val="BodyText"/>
        <w:spacing w:before="8"/>
        <w:rPr>
          <w:sz w:val="35"/>
        </w:rPr>
      </w:pPr>
    </w:p>
    <w:p>
      <w:pPr>
        <w:pStyle w:val="BodyText"/>
        <w:spacing w:line="360" w:lineRule="auto"/>
        <w:ind w:left="833" w:right="134"/>
        <w:jc w:val="both"/>
      </w:pPr>
      <w:r>
        <w:rPr>
          <w:b/>
        </w:rPr>
        <w:t>VII.- </w:t>
      </w:r>
      <w:r>
        <w:rPr/>
        <w:t>La víctima haya sido incomunicada, cualquiera que sea el tiempo previo a la privación de la vida.</w:t>
      </w:r>
    </w:p>
    <w:p>
      <w:pPr>
        <w:pStyle w:val="BodyText"/>
        <w:spacing w:before="10"/>
        <w:rPr>
          <w:sz w:val="35"/>
        </w:rPr>
      </w:pPr>
    </w:p>
    <w:p>
      <w:pPr>
        <w:pStyle w:val="BodyText"/>
        <w:ind w:left="833"/>
        <w:jc w:val="both"/>
      </w:pPr>
      <w:r>
        <w:rPr>
          <w:b/>
        </w:rPr>
        <w:t>VIII.- </w:t>
      </w:r>
      <w:r>
        <w:rPr/>
        <w:t>El cuerpo de la víctima sea expuesto o exhibido en un lugar</w:t>
      </w:r>
      <w:r>
        <w:rPr>
          <w:spacing w:val="-30"/>
        </w:rPr>
        <w:t> </w:t>
      </w:r>
      <w:r>
        <w:rPr/>
        <w:t>público.</w:t>
      </w:r>
    </w:p>
    <w:p>
      <w:pPr>
        <w:pStyle w:val="BodyText"/>
        <w:rPr>
          <w:sz w:val="26"/>
        </w:rPr>
      </w:pPr>
    </w:p>
    <w:p>
      <w:pPr>
        <w:pStyle w:val="BodyText"/>
        <w:rPr>
          <w:sz w:val="22"/>
        </w:rPr>
      </w:pPr>
    </w:p>
    <w:p>
      <w:pPr>
        <w:pStyle w:val="BodyText"/>
        <w:spacing w:line="362" w:lineRule="auto"/>
        <w:ind w:left="833" w:right="143"/>
        <w:jc w:val="both"/>
      </w:pPr>
      <w:r>
        <w:rPr/>
        <w:t>A quien cometa el delito de feminicidio se le impondrán de treinta y dos a cuarenta y cinco años de prisión y de mil quinientos a dos mil quinientos días-</w:t>
      </w:r>
      <w:r>
        <w:rPr>
          <w:spacing w:val="-12"/>
        </w:rPr>
        <w:t> </w:t>
      </w:r>
      <w:r>
        <w:rPr/>
        <w:t>multa.</w:t>
      </w:r>
    </w:p>
    <w:p>
      <w:pPr>
        <w:pStyle w:val="BodyText"/>
        <w:spacing w:before="8"/>
        <w:rPr>
          <w:sz w:val="35"/>
        </w:rPr>
      </w:pPr>
    </w:p>
    <w:p>
      <w:pPr>
        <w:pStyle w:val="BodyText"/>
        <w:spacing w:line="360" w:lineRule="auto"/>
        <w:ind w:left="833" w:right="141"/>
        <w:jc w:val="both"/>
      </w:pPr>
      <w:r>
        <w:rPr/>
        <w:t>Si entre el sujeto activo y la víctima existió una relación de parentesco por consanguinidad en línea recta, sin limitación de grado, o colateral hasta el cuarto grado o por afinidad hasta el cuarto grado; laboral, docente o sentimental, se impondrá una pena de prisión de cuarenta a sesenta años de prisión y de mil quinientos a dos mil quinientos días-multa.</w:t>
      </w:r>
    </w:p>
    <w:p>
      <w:pPr>
        <w:pStyle w:val="BodyText"/>
        <w:rPr>
          <w:sz w:val="36"/>
        </w:rPr>
      </w:pPr>
    </w:p>
    <w:p>
      <w:pPr>
        <w:pStyle w:val="BodyText"/>
        <w:spacing w:line="360" w:lineRule="auto"/>
        <w:ind w:left="833" w:right="133"/>
        <w:jc w:val="both"/>
      </w:pPr>
      <w:r>
        <w:rPr/>
        <w:t>Además de las sanciones descritas en este artículo, el sujeto activo perderá todos los derechos con relación a la víctima, incluidos los de carácter sucesorio.</w:t>
      </w:r>
    </w:p>
    <w:p>
      <w:pPr>
        <w:pStyle w:val="BodyText"/>
        <w:rPr>
          <w:sz w:val="26"/>
        </w:rPr>
      </w:pPr>
    </w:p>
    <w:p>
      <w:pPr>
        <w:pStyle w:val="BodyText"/>
        <w:spacing w:line="360" w:lineRule="auto" w:before="172"/>
        <w:ind w:left="833" w:right="222"/>
        <w:jc w:val="both"/>
      </w:pPr>
      <w:r>
        <w:rPr/>
        <w:t>Las autoridades investigadoras competentes, cuando se encuentren ante un probable delito de feminicidio deberán aplicar el protocolo correspondiente a dicho delito; en caso de que no se acredite el feminicidio, se aplicarán las reglas del homicidio.</w:t>
      </w:r>
    </w:p>
    <w:p>
      <w:pPr>
        <w:pStyle w:val="BodyText"/>
        <w:rPr>
          <w:sz w:val="26"/>
        </w:rPr>
      </w:pPr>
    </w:p>
    <w:p>
      <w:pPr>
        <w:spacing w:before="173"/>
        <w:ind w:left="833" w:right="0" w:firstLine="0"/>
        <w:jc w:val="both"/>
        <w:rPr>
          <w:sz w:val="24"/>
        </w:rPr>
      </w:pPr>
      <w:r>
        <w:rPr>
          <w:b/>
          <w:sz w:val="24"/>
        </w:rPr>
        <w:t>Artículo 394 Sexies.- </w:t>
      </w:r>
      <w:r>
        <w:rPr>
          <w:sz w:val="24"/>
        </w:rPr>
        <w:t>Al servidor público que retarde o entorpezca maliciosamente o</w:t>
      </w:r>
    </w:p>
    <w:p>
      <w:pPr>
        <w:spacing w:after="0"/>
        <w:jc w:val="both"/>
        <w:rPr>
          <w:sz w:val="24"/>
        </w:rPr>
        <w:sectPr>
          <w:pgSz w:w="12240" w:h="15840"/>
          <w:pgMar w:header="795" w:footer="596" w:top="1060" w:bottom="7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60" w:lineRule="auto" w:before="92"/>
        <w:ind w:left="833" w:right="225"/>
        <w:jc w:val="both"/>
      </w:pPr>
      <w:r>
        <w:rPr/>
        <w:t>por negligencia la procuración o administración de justicia, cuando se trate de la investigación de un delito de feminicidio, se le impondrán de tres a ocho años de prisión y de quinientos a mil quinientos días multa, además será destituido e inhabilitado de tres a diez años para desempeñar otro empleo, cargo o comisión públicos.</w:t>
      </w:r>
    </w:p>
    <w:p>
      <w:pPr>
        <w:pStyle w:val="BodyText"/>
        <w:rPr>
          <w:sz w:val="36"/>
        </w:rPr>
      </w:pPr>
    </w:p>
    <w:p>
      <w:pPr>
        <w:pStyle w:val="Heading2"/>
        <w:spacing w:line="360" w:lineRule="auto" w:before="1"/>
        <w:ind w:left="3286" w:right="2797"/>
      </w:pPr>
      <w:r>
        <w:rPr/>
        <w:t>TÍTULO VIGESIMOPRIMERO DELITOS ELECTORALES</w:t>
      </w:r>
    </w:p>
    <w:p>
      <w:pPr>
        <w:pStyle w:val="BodyText"/>
        <w:spacing w:before="5"/>
        <w:rPr>
          <w:b/>
        </w:rPr>
      </w:pPr>
    </w:p>
    <w:p>
      <w:pPr>
        <w:spacing w:before="0"/>
        <w:ind w:left="722" w:right="241" w:firstLine="0"/>
        <w:jc w:val="center"/>
        <w:rPr>
          <w:b/>
          <w:sz w:val="24"/>
        </w:rPr>
      </w:pPr>
      <w:r>
        <w:rPr>
          <w:b/>
          <w:sz w:val="24"/>
        </w:rPr>
        <w:t>CAPÍTULO I</w:t>
      </w:r>
    </w:p>
    <w:p>
      <w:pPr>
        <w:spacing w:before="137"/>
        <w:ind w:left="727" w:right="241" w:firstLine="0"/>
        <w:jc w:val="center"/>
        <w:rPr>
          <w:b/>
          <w:sz w:val="24"/>
        </w:rPr>
      </w:pPr>
      <w:r>
        <w:rPr>
          <w:b/>
          <w:sz w:val="24"/>
        </w:rPr>
        <w:t>Disposiciones Generales</w:t>
      </w:r>
    </w:p>
    <w:p>
      <w:pPr>
        <w:pStyle w:val="BodyText"/>
        <w:spacing w:before="6"/>
        <w:rPr>
          <w:b/>
          <w:sz w:val="36"/>
        </w:rPr>
      </w:pPr>
    </w:p>
    <w:p>
      <w:pPr>
        <w:pStyle w:val="BodyText"/>
        <w:spacing w:line="360" w:lineRule="auto"/>
        <w:ind w:left="785" w:right="115"/>
        <w:jc w:val="both"/>
      </w:pPr>
      <w:r>
        <w:rPr>
          <w:b/>
        </w:rPr>
        <w:t>Artículo 395.- </w:t>
      </w:r>
      <w:r>
        <w:rPr/>
        <w:t>Son delitos electorales, los establecidos en la Ley General en Materia de Delitos Electorales.</w:t>
      </w:r>
    </w:p>
    <w:p>
      <w:pPr>
        <w:pStyle w:val="BodyText"/>
        <w:spacing w:before="10"/>
        <w:rPr>
          <w:sz w:val="35"/>
        </w:rPr>
      </w:pPr>
    </w:p>
    <w:p>
      <w:pPr>
        <w:pStyle w:val="BodyText"/>
        <w:spacing w:line="360" w:lineRule="auto"/>
        <w:ind w:left="785" w:right="116"/>
        <w:jc w:val="both"/>
      </w:pPr>
      <w:r>
        <w:rPr/>
        <w:t>El Ministerio Público y el Poder Judicial del Estado de Yucatán serán competentes para investigar, perseguir, procesar y sancionar los delitos establecidos en la Ley General de Delitos Electorales cuando no sea competente la federación conforme a lo dispuesto en dicha ley.</w:t>
      </w:r>
    </w:p>
    <w:p>
      <w:pPr>
        <w:pStyle w:val="BodyText"/>
        <w:spacing w:before="2"/>
        <w:rPr>
          <w:sz w:val="36"/>
        </w:rPr>
      </w:pPr>
    </w:p>
    <w:p>
      <w:pPr>
        <w:pStyle w:val="BodyText"/>
        <w:spacing w:line="360" w:lineRule="auto"/>
        <w:ind w:left="785" w:right="115"/>
        <w:jc w:val="both"/>
      </w:pPr>
      <w:r>
        <w:rPr/>
        <w:t>Las penas establecidas para los delitos electorales se aplicarán sin perjuicio de las demás que resulten aplicables para los tipos penales que concurran en la comisión de dichos delitos.</w:t>
      </w:r>
    </w:p>
    <w:p>
      <w:pPr>
        <w:pStyle w:val="BodyText"/>
        <w:spacing w:before="5"/>
        <w:rPr>
          <w:sz w:val="36"/>
        </w:rPr>
      </w:pPr>
    </w:p>
    <w:p>
      <w:pPr>
        <w:spacing w:before="0"/>
        <w:ind w:left="785" w:right="0" w:firstLine="0"/>
        <w:jc w:val="both"/>
        <w:rPr>
          <w:sz w:val="24"/>
        </w:rPr>
      </w:pPr>
      <w:r>
        <w:rPr>
          <w:b/>
          <w:sz w:val="24"/>
        </w:rPr>
        <w:t>Artículo 396.- </w:t>
      </w:r>
      <w:r>
        <w:rPr>
          <w:sz w:val="24"/>
        </w:rPr>
        <w:t>Se deroga.</w:t>
      </w:r>
    </w:p>
    <w:p>
      <w:pPr>
        <w:pStyle w:val="BodyText"/>
        <w:rPr>
          <w:sz w:val="26"/>
        </w:rPr>
      </w:pPr>
    </w:p>
    <w:p>
      <w:pPr>
        <w:pStyle w:val="BodyText"/>
        <w:spacing w:before="5"/>
        <w:rPr>
          <w:sz w:val="22"/>
        </w:rPr>
      </w:pPr>
    </w:p>
    <w:p>
      <w:pPr>
        <w:pStyle w:val="Heading2"/>
        <w:spacing w:before="1"/>
        <w:ind w:right="228"/>
      </w:pPr>
      <w:r>
        <w:rPr/>
        <w:t>CAPÍTULO II</w:t>
      </w:r>
    </w:p>
    <w:p>
      <w:pPr>
        <w:spacing w:line="600" w:lineRule="auto" w:before="139"/>
        <w:ind w:left="785" w:right="1443" w:firstLine="1252"/>
        <w:jc w:val="left"/>
        <w:rPr>
          <w:sz w:val="24"/>
        </w:rPr>
      </w:pPr>
      <w:r>
        <w:rPr>
          <w:b/>
          <w:sz w:val="24"/>
        </w:rPr>
        <w:t>Delitos Electorales en que pueden incurrir los Particulares Artículo 397.- </w:t>
      </w:r>
      <w:r>
        <w:rPr>
          <w:sz w:val="24"/>
        </w:rPr>
        <w:t>Se</w:t>
      </w:r>
      <w:r>
        <w:rPr>
          <w:spacing w:val="3"/>
          <w:sz w:val="24"/>
        </w:rPr>
        <w:t> </w:t>
      </w:r>
      <w:r>
        <w:rPr>
          <w:sz w:val="24"/>
        </w:rPr>
        <w:t>deroga.</w:t>
      </w:r>
    </w:p>
    <w:p>
      <w:pPr>
        <w:spacing w:line="228" w:lineRule="exact" w:before="0"/>
        <w:ind w:left="785" w:right="0" w:firstLine="0"/>
        <w:jc w:val="both"/>
        <w:rPr>
          <w:sz w:val="24"/>
        </w:rPr>
      </w:pPr>
      <w:r>
        <w:rPr>
          <w:b/>
          <w:sz w:val="24"/>
        </w:rPr>
        <w:t>Artículo 398.- </w:t>
      </w:r>
      <w:r>
        <w:rPr>
          <w:sz w:val="24"/>
        </w:rPr>
        <w:t>Se</w:t>
      </w:r>
      <w:r>
        <w:rPr>
          <w:spacing w:val="-8"/>
          <w:sz w:val="24"/>
        </w:rPr>
        <w:t> </w:t>
      </w:r>
      <w:r>
        <w:rPr>
          <w:sz w:val="24"/>
        </w:rPr>
        <w:t>deroga.</w:t>
      </w:r>
    </w:p>
    <w:p>
      <w:pPr>
        <w:pStyle w:val="BodyText"/>
        <w:rPr>
          <w:sz w:val="26"/>
        </w:rPr>
      </w:pPr>
    </w:p>
    <w:p>
      <w:pPr>
        <w:pStyle w:val="Heading2"/>
        <w:spacing w:before="212"/>
        <w:ind w:right="233"/>
      </w:pPr>
      <w:r>
        <w:rPr/>
        <w:t>CAPÍTULO III</w:t>
      </w:r>
    </w:p>
    <w:p>
      <w:pPr>
        <w:spacing w:after="0"/>
        <w:sectPr>
          <w:footerReference w:type="default" r:id="rId47"/>
          <w:pgSz w:w="12240" w:h="15840"/>
          <w:pgMar w:footer="502" w:header="795" w:top="1060" w:bottom="70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7"/>
        <w:rPr>
          <w:b/>
          <w:sz w:val="19"/>
        </w:rPr>
      </w:pPr>
    </w:p>
    <w:p>
      <w:pPr>
        <w:spacing w:line="360" w:lineRule="auto" w:before="92"/>
        <w:ind w:left="2172" w:right="1667" w:firstLine="0"/>
        <w:jc w:val="center"/>
        <w:rPr>
          <w:b/>
          <w:sz w:val="24"/>
        </w:rPr>
      </w:pPr>
      <w:r>
        <w:rPr>
          <w:b/>
          <w:sz w:val="24"/>
        </w:rPr>
        <w:t>De los Delitos Electorales en que pueden incurrir los Funcionarios Electorales</w:t>
      </w:r>
    </w:p>
    <w:p>
      <w:pPr>
        <w:pStyle w:val="BodyText"/>
        <w:spacing w:before="4"/>
        <w:rPr>
          <w:b/>
          <w:sz w:val="36"/>
        </w:rPr>
      </w:pPr>
    </w:p>
    <w:p>
      <w:pPr>
        <w:spacing w:before="0"/>
        <w:ind w:left="785" w:right="0" w:firstLine="0"/>
        <w:jc w:val="left"/>
        <w:rPr>
          <w:sz w:val="24"/>
        </w:rPr>
      </w:pPr>
      <w:r>
        <w:rPr>
          <w:b/>
          <w:sz w:val="24"/>
        </w:rPr>
        <w:t>Artículo 399.- </w:t>
      </w:r>
      <w:r>
        <w:rPr>
          <w:sz w:val="24"/>
        </w:rPr>
        <w:t>Se deroga.</w:t>
      </w:r>
    </w:p>
    <w:p>
      <w:pPr>
        <w:pStyle w:val="BodyText"/>
        <w:rPr>
          <w:sz w:val="26"/>
        </w:rPr>
      </w:pPr>
    </w:p>
    <w:p>
      <w:pPr>
        <w:pStyle w:val="Heading2"/>
        <w:spacing w:before="178"/>
        <w:ind w:right="231"/>
      </w:pPr>
      <w:r>
        <w:rPr/>
        <w:t>CAPÍTULO IV</w:t>
      </w:r>
    </w:p>
    <w:p>
      <w:pPr>
        <w:spacing w:line="360" w:lineRule="auto" w:before="140"/>
        <w:ind w:left="3208" w:right="2695" w:firstLine="0"/>
        <w:jc w:val="center"/>
        <w:rPr>
          <w:b/>
          <w:sz w:val="24"/>
        </w:rPr>
      </w:pPr>
      <w:r>
        <w:rPr>
          <w:b/>
          <w:sz w:val="24"/>
        </w:rPr>
        <w:t>De los Delitos en que pueden incurrir Los Funcionarios Partidistas</w:t>
      </w:r>
    </w:p>
    <w:p>
      <w:pPr>
        <w:pStyle w:val="BodyText"/>
        <w:rPr>
          <w:b/>
          <w:sz w:val="26"/>
        </w:rPr>
      </w:pPr>
    </w:p>
    <w:p>
      <w:pPr>
        <w:pStyle w:val="BodyText"/>
        <w:spacing w:before="1"/>
        <w:rPr>
          <w:b/>
          <w:sz w:val="29"/>
        </w:rPr>
      </w:pPr>
    </w:p>
    <w:p>
      <w:pPr>
        <w:spacing w:before="1"/>
        <w:ind w:left="785" w:right="0" w:firstLine="0"/>
        <w:jc w:val="left"/>
        <w:rPr>
          <w:sz w:val="24"/>
        </w:rPr>
      </w:pPr>
      <w:r>
        <w:rPr>
          <w:b/>
          <w:sz w:val="24"/>
        </w:rPr>
        <w:t>Artículo 400.- </w:t>
      </w:r>
      <w:r>
        <w:rPr>
          <w:sz w:val="24"/>
        </w:rPr>
        <w:t>Se deroga.</w:t>
      </w:r>
    </w:p>
    <w:p>
      <w:pPr>
        <w:pStyle w:val="BodyText"/>
        <w:rPr>
          <w:sz w:val="26"/>
        </w:rPr>
      </w:pPr>
    </w:p>
    <w:p>
      <w:pPr>
        <w:pStyle w:val="Heading2"/>
        <w:spacing w:before="178"/>
        <w:ind w:right="231"/>
      </w:pPr>
      <w:r>
        <w:rPr/>
        <w:t>CAPÍTULO V</w:t>
      </w:r>
    </w:p>
    <w:p>
      <w:pPr>
        <w:spacing w:line="360" w:lineRule="auto" w:before="137"/>
        <w:ind w:left="2577" w:right="2073" w:firstLine="0"/>
        <w:jc w:val="center"/>
        <w:rPr>
          <w:b/>
          <w:sz w:val="24"/>
        </w:rPr>
      </w:pPr>
      <w:r>
        <w:rPr>
          <w:b/>
          <w:sz w:val="24"/>
        </w:rPr>
        <w:t>De los Delitos Electorales en que pueden incurrir Los Servidores Públicos</w:t>
      </w:r>
    </w:p>
    <w:p>
      <w:pPr>
        <w:pStyle w:val="BodyText"/>
        <w:rPr>
          <w:b/>
          <w:sz w:val="26"/>
        </w:rPr>
      </w:pPr>
    </w:p>
    <w:p>
      <w:pPr>
        <w:pStyle w:val="BodyText"/>
        <w:spacing w:before="11"/>
        <w:rPr>
          <w:b/>
          <w:sz w:val="28"/>
        </w:rPr>
      </w:pPr>
    </w:p>
    <w:p>
      <w:pPr>
        <w:spacing w:before="0"/>
        <w:ind w:left="785" w:right="0" w:firstLine="0"/>
        <w:jc w:val="left"/>
        <w:rPr>
          <w:sz w:val="24"/>
        </w:rPr>
      </w:pPr>
      <w:r>
        <w:rPr>
          <w:b/>
          <w:sz w:val="24"/>
        </w:rPr>
        <w:t>Artículo 401.- </w:t>
      </w:r>
      <w:r>
        <w:rPr>
          <w:sz w:val="24"/>
        </w:rPr>
        <w:t>Se deroga.</w:t>
      </w:r>
    </w:p>
    <w:p>
      <w:pPr>
        <w:pStyle w:val="BodyText"/>
        <w:rPr>
          <w:sz w:val="26"/>
        </w:rPr>
      </w:pPr>
    </w:p>
    <w:p>
      <w:pPr>
        <w:pStyle w:val="Heading2"/>
        <w:spacing w:before="186"/>
        <w:ind w:right="231"/>
      </w:pPr>
      <w:r>
        <w:rPr/>
        <w:t>CAPÍTULO VI</w:t>
      </w:r>
    </w:p>
    <w:p>
      <w:pPr>
        <w:spacing w:line="554" w:lineRule="auto" w:before="81"/>
        <w:ind w:left="785" w:right="2837" w:firstLine="2570"/>
        <w:jc w:val="left"/>
        <w:rPr>
          <w:sz w:val="24"/>
        </w:rPr>
      </w:pPr>
      <w:r>
        <w:rPr>
          <w:b/>
          <w:sz w:val="24"/>
        </w:rPr>
        <w:t>Destrucción de Propaganda Política Artículo 402.- </w:t>
      </w:r>
      <w:r>
        <w:rPr>
          <w:sz w:val="24"/>
        </w:rPr>
        <w:t>Se deroga.</w:t>
      </w:r>
    </w:p>
    <w:p>
      <w:pPr>
        <w:spacing w:before="110"/>
        <w:ind w:left="734" w:right="232" w:firstLine="0"/>
        <w:jc w:val="center"/>
        <w:rPr>
          <w:b/>
          <w:sz w:val="24"/>
        </w:rPr>
      </w:pPr>
      <w:r>
        <w:rPr>
          <w:b/>
          <w:sz w:val="24"/>
        </w:rPr>
        <w:t>CAPÍTULO VII</w:t>
      </w:r>
    </w:p>
    <w:p>
      <w:pPr>
        <w:spacing w:line="360" w:lineRule="auto" w:before="134"/>
        <w:ind w:left="3433" w:right="2839" w:firstLine="244"/>
        <w:jc w:val="left"/>
        <w:rPr>
          <w:b/>
          <w:sz w:val="24"/>
        </w:rPr>
      </w:pPr>
      <w:r>
        <w:rPr>
          <w:b/>
          <w:sz w:val="24"/>
        </w:rPr>
        <w:t>Delitos en que pueden incurrir Los Diputados y Regidores Electos</w:t>
      </w:r>
    </w:p>
    <w:p>
      <w:pPr>
        <w:pStyle w:val="BodyText"/>
        <w:spacing w:before="6"/>
        <w:rPr>
          <w:b/>
        </w:rPr>
      </w:pPr>
    </w:p>
    <w:p>
      <w:pPr>
        <w:spacing w:before="0"/>
        <w:ind w:left="785" w:right="0" w:firstLine="0"/>
        <w:jc w:val="left"/>
        <w:rPr>
          <w:sz w:val="24"/>
        </w:rPr>
      </w:pPr>
      <w:r>
        <w:rPr>
          <w:b/>
          <w:sz w:val="24"/>
        </w:rPr>
        <w:t>Artículo 403.- </w:t>
      </w:r>
      <w:r>
        <w:rPr>
          <w:sz w:val="24"/>
        </w:rPr>
        <w:t>Se deroga.</w:t>
      </w:r>
    </w:p>
    <w:p>
      <w:pPr>
        <w:pStyle w:val="BodyText"/>
        <w:rPr>
          <w:sz w:val="26"/>
        </w:rPr>
      </w:pPr>
    </w:p>
    <w:p>
      <w:pPr>
        <w:pStyle w:val="BodyText"/>
        <w:rPr>
          <w:sz w:val="26"/>
        </w:rPr>
      </w:pPr>
    </w:p>
    <w:p>
      <w:pPr>
        <w:pStyle w:val="Heading2"/>
        <w:spacing w:before="177"/>
        <w:ind w:right="231"/>
      </w:pPr>
      <w:r>
        <w:rPr/>
        <w:t>TÍTULO VIGÉSIMO SEGUNDO</w:t>
      </w:r>
    </w:p>
    <w:p>
      <w:pPr>
        <w:spacing w:before="139"/>
        <w:ind w:left="734" w:right="237" w:firstLine="0"/>
        <w:jc w:val="center"/>
        <w:rPr>
          <w:b/>
          <w:sz w:val="24"/>
        </w:rPr>
      </w:pPr>
      <w:r>
        <w:rPr>
          <w:b/>
          <w:sz w:val="24"/>
        </w:rPr>
        <w:t>DELITOS CONTRA LA ECONOMÍA PÚBLICA ESTATAL</w:t>
      </w:r>
    </w:p>
    <w:p>
      <w:pPr>
        <w:pStyle w:val="BodyText"/>
        <w:spacing w:before="11"/>
        <w:rPr>
          <w:b/>
          <w:sz w:val="35"/>
        </w:rPr>
      </w:pPr>
    </w:p>
    <w:p>
      <w:pPr>
        <w:spacing w:before="0"/>
        <w:ind w:left="734" w:right="236" w:firstLine="0"/>
        <w:jc w:val="center"/>
        <w:rPr>
          <w:b/>
          <w:sz w:val="24"/>
        </w:rPr>
      </w:pPr>
      <w:r>
        <w:rPr>
          <w:b/>
          <w:sz w:val="24"/>
        </w:rPr>
        <w:t>CAPÍTULO ÚNICO</w:t>
      </w:r>
    </w:p>
    <w:p>
      <w:pPr>
        <w:spacing w:after="0"/>
        <w:jc w:val="center"/>
        <w:rPr>
          <w:sz w:val="24"/>
        </w:rPr>
        <w:sectPr>
          <w:footerReference w:type="default" r:id="rId48"/>
          <w:pgSz w:w="12240" w:h="15840"/>
          <w:pgMar w:footer="627" w:header="795" w:top="1060" w:bottom="820" w:left="1200" w:right="720"/>
          <w:pgNumType w:start="18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6"/>
        <w:rPr>
          <w:b/>
          <w:sz w:val="28"/>
        </w:rPr>
      </w:pPr>
    </w:p>
    <w:p>
      <w:pPr>
        <w:pStyle w:val="BodyText"/>
        <w:spacing w:line="360" w:lineRule="auto" w:before="92"/>
        <w:ind w:left="785" w:right="189"/>
        <w:jc w:val="both"/>
      </w:pPr>
      <w:r>
        <w:rPr>
          <w:b/>
        </w:rPr>
        <w:t>Artículo 404.- </w:t>
      </w:r>
      <w:r>
        <w:rPr/>
        <w:t>Son actos u omisiones que afectan gravemente el consumo Estatal y   se sancionará con prisión de tres a diez años y de cincuenta a doscientos días-multa,  a quien:</w:t>
      </w:r>
    </w:p>
    <w:p>
      <w:pPr>
        <w:pStyle w:val="BodyText"/>
        <w:spacing w:before="6"/>
      </w:pPr>
    </w:p>
    <w:p>
      <w:pPr>
        <w:pStyle w:val="BodyText"/>
        <w:spacing w:line="360" w:lineRule="auto" w:before="1"/>
        <w:ind w:left="785" w:right="189" w:firstLine="355"/>
        <w:jc w:val="both"/>
      </w:pPr>
      <w:r>
        <w:rPr>
          <w:b/>
        </w:rPr>
        <w:t>I.- </w:t>
      </w:r>
      <w:r>
        <w:rPr/>
        <w:t>Con artículos de consumo necesario o generalizado o con las materias primas necesarias para elaborarlos, así como las materias primas esenciales para  la  actividad de la industria Estatal, incurra</w:t>
      </w:r>
      <w:r>
        <w:rPr>
          <w:spacing w:val="15"/>
        </w:rPr>
        <w:t> </w:t>
      </w:r>
      <w:r>
        <w:rPr/>
        <w:t>en:</w:t>
      </w:r>
    </w:p>
    <w:p>
      <w:pPr>
        <w:pStyle w:val="BodyText"/>
        <w:spacing w:before="8"/>
      </w:pPr>
    </w:p>
    <w:p>
      <w:pPr>
        <w:pStyle w:val="ListParagraph"/>
        <w:numPr>
          <w:ilvl w:val="0"/>
          <w:numId w:val="14"/>
        </w:numPr>
        <w:tabs>
          <w:tab w:pos="2252" w:val="left" w:leader="none"/>
        </w:tabs>
        <w:spacing w:line="360" w:lineRule="auto" w:before="0" w:after="0"/>
        <w:ind w:left="1493" w:right="190" w:firstLine="0"/>
        <w:jc w:val="both"/>
        <w:rPr>
          <w:sz w:val="24"/>
        </w:rPr>
      </w:pPr>
      <w:r>
        <w:rPr>
          <w:sz w:val="24"/>
        </w:rPr>
        <w:t>El acaparamiento, ocultación o injustificada negativa para su venta, con  el objeto de obtener un alza en los precios o afectar el abasto de los consumidores, con el pretexto de avecinarse algún siniestro o  calamidad pública, típica del</w:t>
      </w:r>
      <w:r>
        <w:rPr>
          <w:spacing w:val="3"/>
          <w:sz w:val="24"/>
        </w:rPr>
        <w:t> </w:t>
      </w:r>
      <w:r>
        <w:rPr>
          <w:sz w:val="24"/>
        </w:rPr>
        <w:t>Estado.</w:t>
      </w:r>
    </w:p>
    <w:p>
      <w:pPr>
        <w:pStyle w:val="BodyText"/>
        <w:spacing w:before="5"/>
      </w:pPr>
    </w:p>
    <w:p>
      <w:pPr>
        <w:pStyle w:val="ListParagraph"/>
        <w:numPr>
          <w:ilvl w:val="0"/>
          <w:numId w:val="14"/>
        </w:numPr>
        <w:tabs>
          <w:tab w:pos="2254" w:val="left" w:leader="none"/>
        </w:tabs>
        <w:spacing w:line="360" w:lineRule="auto" w:before="1" w:after="0"/>
        <w:ind w:left="2198" w:right="191" w:hanging="706"/>
        <w:jc w:val="both"/>
        <w:rPr>
          <w:sz w:val="24"/>
        </w:rPr>
      </w:pPr>
      <w:r>
        <w:rPr/>
        <w:tab/>
      </w:r>
      <w:r>
        <w:rPr>
          <w:sz w:val="24"/>
        </w:rPr>
        <w:t>La limitación de la producción o el manejo que se haga de </w:t>
      </w:r>
      <w:r>
        <w:rPr>
          <w:spacing w:val="-3"/>
          <w:sz w:val="24"/>
        </w:rPr>
        <w:t>la </w:t>
      </w:r>
      <w:r>
        <w:rPr>
          <w:sz w:val="24"/>
        </w:rPr>
        <w:t>misma, con el propósito de mantener las mercancías de primera necesidad  en  injusto</w:t>
      </w:r>
      <w:r>
        <w:rPr>
          <w:spacing w:val="3"/>
          <w:sz w:val="24"/>
        </w:rPr>
        <w:t> </w:t>
      </w:r>
      <w:r>
        <w:rPr>
          <w:sz w:val="24"/>
        </w:rPr>
        <w:t>precio;</w:t>
      </w:r>
    </w:p>
    <w:p>
      <w:pPr>
        <w:pStyle w:val="BodyText"/>
        <w:spacing w:before="5"/>
        <w:rPr>
          <w:sz w:val="22"/>
        </w:rPr>
      </w:pPr>
    </w:p>
    <w:p>
      <w:pPr>
        <w:pStyle w:val="ListParagraph"/>
        <w:numPr>
          <w:ilvl w:val="0"/>
          <w:numId w:val="14"/>
        </w:numPr>
        <w:tabs>
          <w:tab w:pos="2362" w:val="left" w:leader="none"/>
        </w:tabs>
        <w:spacing w:line="367" w:lineRule="auto" w:before="0" w:after="0"/>
        <w:ind w:left="2198" w:right="188" w:hanging="706"/>
        <w:jc w:val="both"/>
        <w:rPr>
          <w:sz w:val="24"/>
        </w:rPr>
      </w:pPr>
      <w:r>
        <w:rPr/>
        <w:tab/>
      </w:r>
      <w:r>
        <w:rPr>
          <w:sz w:val="24"/>
        </w:rPr>
        <w:t>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w:t>
      </w:r>
      <w:r>
        <w:rPr>
          <w:spacing w:val="2"/>
          <w:sz w:val="24"/>
        </w:rPr>
        <w:t> </w:t>
      </w:r>
      <w:r>
        <w:rPr>
          <w:sz w:val="24"/>
        </w:rPr>
        <w:t>y</w:t>
      </w:r>
    </w:p>
    <w:p>
      <w:pPr>
        <w:pStyle w:val="BodyText"/>
        <w:spacing w:before="6"/>
        <w:rPr>
          <w:sz w:val="21"/>
        </w:rPr>
      </w:pPr>
    </w:p>
    <w:p>
      <w:pPr>
        <w:pStyle w:val="ListParagraph"/>
        <w:numPr>
          <w:ilvl w:val="0"/>
          <w:numId w:val="14"/>
        </w:numPr>
        <w:tabs>
          <w:tab w:pos="2240" w:val="left" w:leader="none"/>
        </w:tabs>
        <w:spacing w:line="367" w:lineRule="auto" w:before="1" w:after="0"/>
        <w:ind w:left="1493" w:right="240" w:firstLine="0"/>
        <w:jc w:val="both"/>
        <w:rPr>
          <w:sz w:val="24"/>
        </w:rPr>
      </w:pPr>
      <w:r>
        <w:rPr>
          <w:sz w:val="24"/>
        </w:rPr>
        <w:t>Envasar o empacar las mercancías destinadas para la venta, en  cantidad inferior a la indicada como contenido neto y fuera de </w:t>
      </w:r>
      <w:r>
        <w:rPr>
          <w:spacing w:val="-3"/>
          <w:sz w:val="24"/>
        </w:rPr>
        <w:t>la </w:t>
      </w:r>
      <w:r>
        <w:rPr>
          <w:sz w:val="24"/>
        </w:rPr>
        <w:t>respectiva tolerancia o sin indicar en los envases o empaques el precio máximo oficial de venta al público cuando se tenga la obligación de</w:t>
      </w:r>
      <w:r>
        <w:rPr>
          <w:spacing w:val="14"/>
          <w:sz w:val="24"/>
        </w:rPr>
        <w:t> </w:t>
      </w:r>
      <w:r>
        <w:rPr>
          <w:sz w:val="24"/>
        </w:rPr>
        <w:t>hacerlo;</w:t>
      </w:r>
    </w:p>
    <w:p>
      <w:pPr>
        <w:pStyle w:val="BodyText"/>
        <w:spacing w:before="2"/>
        <w:rPr>
          <w:sz w:val="22"/>
        </w:rPr>
      </w:pPr>
    </w:p>
    <w:p>
      <w:pPr>
        <w:pStyle w:val="BodyText"/>
        <w:spacing w:line="312" w:lineRule="auto"/>
        <w:ind w:left="785" w:right="296" w:firstLine="287"/>
        <w:jc w:val="both"/>
      </w:pPr>
      <w:r>
        <w:rPr>
          <w:b/>
        </w:rPr>
        <w:t>II.- </w:t>
      </w:r>
      <w:r>
        <w:rPr/>
        <w:t>Entregue dolosa y repetidamente cuando la medición se  haga en el momento de la transacción, mercancías en cantidades menores a las convenidas,</w:t>
      </w:r>
      <w:r>
        <w:rPr>
          <w:spacing w:val="7"/>
        </w:rPr>
        <w:t> </w:t>
      </w:r>
      <w:r>
        <w:rPr/>
        <w:t>y</w:t>
      </w:r>
    </w:p>
    <w:p>
      <w:pPr>
        <w:pStyle w:val="BodyText"/>
        <w:spacing w:before="4"/>
        <w:rPr>
          <w:sz w:val="22"/>
        </w:rPr>
      </w:pPr>
    </w:p>
    <w:p>
      <w:pPr>
        <w:pStyle w:val="BodyText"/>
        <w:spacing w:line="312" w:lineRule="auto"/>
        <w:ind w:left="785" w:firstLine="220"/>
      </w:pPr>
      <w:r>
        <w:rPr>
          <w:b/>
        </w:rPr>
        <w:t>III.- </w:t>
      </w:r>
      <w:r>
        <w:rPr/>
        <w:t>Altere o reduzca por cualquier medio las propiedades que las mercancías o productos debieran tener.</w:t>
      </w:r>
    </w:p>
    <w:p>
      <w:pPr>
        <w:pStyle w:val="BodyText"/>
        <w:spacing w:before="1"/>
        <w:rPr>
          <w:sz w:val="22"/>
        </w:rPr>
      </w:pPr>
    </w:p>
    <w:p>
      <w:pPr>
        <w:pStyle w:val="BodyText"/>
        <w:spacing w:before="1"/>
        <w:ind w:left="1493"/>
      </w:pPr>
      <w:r>
        <w:rPr/>
        <w:t>En cualquiera de los casos señalados en las fracciones anteriores, el juez</w:t>
      </w:r>
      <w:r>
        <w:rPr>
          <w:spacing w:val="53"/>
        </w:rPr>
        <w:t> </w:t>
      </w:r>
      <w:r>
        <w:rPr/>
        <w:t>podrá</w:t>
      </w:r>
    </w:p>
    <w:p>
      <w:pPr>
        <w:spacing w:after="0"/>
        <w:sectPr>
          <w:pgSz w:w="12240" w:h="15840"/>
          <w:pgMar w:header="795" w:footer="62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12" w:lineRule="auto" w:before="92"/>
        <w:ind w:left="785" w:right="190"/>
        <w:jc w:val="both"/>
      </w:pPr>
      <w:r>
        <w:rPr/>
        <w:t>ordenar, además, la suspensión hasta por un año o la disolución de la persona moral de la que el imputado sea miembro o representante si concurren en las circunstancias señaladas en las fracciones</w:t>
      </w:r>
      <w:r>
        <w:rPr>
          <w:spacing w:val="4"/>
        </w:rPr>
        <w:t> </w:t>
      </w:r>
      <w:r>
        <w:rPr/>
        <w:t>anteriores.</w:t>
      </w:r>
    </w:p>
    <w:p>
      <w:pPr>
        <w:pStyle w:val="BodyText"/>
        <w:rPr>
          <w:sz w:val="26"/>
        </w:rPr>
      </w:pPr>
    </w:p>
    <w:p>
      <w:pPr>
        <w:pStyle w:val="BodyText"/>
        <w:spacing w:line="312" w:lineRule="auto" w:before="212"/>
        <w:ind w:left="785" w:right="193"/>
        <w:jc w:val="both"/>
      </w:pPr>
      <w:r>
        <w:rPr>
          <w:b/>
        </w:rPr>
        <w:t>Artículo 405.- </w:t>
      </w:r>
      <w:r>
        <w:rPr/>
        <w:t>Lo dispuesto en el artículo anterior se aplicará sin perjuicio de las medidas y sanciones administrativas que establezcan las leyes correspondientes.</w:t>
      </w:r>
    </w:p>
    <w:p>
      <w:pPr>
        <w:pStyle w:val="BodyText"/>
        <w:spacing w:before="1"/>
        <w:rPr>
          <w:sz w:val="31"/>
        </w:rPr>
      </w:pPr>
    </w:p>
    <w:p>
      <w:pPr>
        <w:pStyle w:val="Heading2"/>
        <w:ind w:right="149"/>
      </w:pPr>
      <w:r>
        <w:rPr/>
        <w:t>TÍTULO VIGÉSIMO TERCERO</w:t>
      </w:r>
    </w:p>
    <w:p>
      <w:pPr>
        <w:spacing w:before="84"/>
        <w:ind w:left="734" w:right="149" w:firstLine="0"/>
        <w:jc w:val="center"/>
        <w:rPr>
          <w:b/>
          <w:sz w:val="24"/>
        </w:rPr>
      </w:pPr>
      <w:r>
        <w:rPr>
          <w:b/>
          <w:sz w:val="24"/>
        </w:rPr>
        <w:t>DELITOS CONTRA LOS ANIMALES DOMÉSTICOS</w:t>
      </w:r>
    </w:p>
    <w:p>
      <w:pPr>
        <w:pStyle w:val="BodyText"/>
        <w:spacing w:before="5"/>
        <w:rPr>
          <w:b/>
          <w:sz w:val="38"/>
        </w:rPr>
      </w:pPr>
    </w:p>
    <w:p>
      <w:pPr>
        <w:spacing w:before="0"/>
        <w:ind w:left="734" w:right="152" w:firstLine="0"/>
        <w:jc w:val="center"/>
        <w:rPr>
          <w:b/>
          <w:sz w:val="24"/>
        </w:rPr>
      </w:pPr>
      <w:r>
        <w:rPr>
          <w:b/>
          <w:sz w:val="24"/>
        </w:rPr>
        <w:t>CAPÍTULO ÚNICO</w:t>
      </w:r>
    </w:p>
    <w:p>
      <w:pPr>
        <w:spacing w:before="82"/>
        <w:ind w:left="734" w:right="150" w:firstLine="0"/>
        <w:jc w:val="center"/>
        <w:rPr>
          <w:b/>
          <w:sz w:val="24"/>
        </w:rPr>
      </w:pPr>
      <w:r>
        <w:rPr>
          <w:b/>
          <w:sz w:val="24"/>
        </w:rPr>
        <w:t>Maltrato o Crueldad en contra de Animales Domésticos</w:t>
      </w:r>
    </w:p>
    <w:p>
      <w:pPr>
        <w:pStyle w:val="BodyText"/>
        <w:spacing w:before="4"/>
        <w:rPr>
          <w:b/>
          <w:sz w:val="38"/>
        </w:rPr>
      </w:pPr>
    </w:p>
    <w:p>
      <w:pPr>
        <w:pStyle w:val="BodyText"/>
        <w:spacing w:line="312" w:lineRule="auto"/>
        <w:ind w:left="785" w:right="193"/>
        <w:jc w:val="both"/>
      </w:pPr>
      <w:r>
        <w:rPr>
          <w:b/>
        </w:rPr>
        <w:t>Artículo 406.- </w:t>
      </w:r>
      <w:r>
        <w:rPr/>
        <w:t>Para efectos de este Capítulo, se entenderá por animal doméstico a todo aquel que ha sido criado y condicionado para acompañar al ser humano en su convivencia</w:t>
      </w:r>
      <w:r>
        <w:rPr>
          <w:spacing w:val="-1"/>
        </w:rPr>
        <w:t> </w:t>
      </w:r>
      <w:r>
        <w:rPr/>
        <w:t>diaria.</w:t>
      </w:r>
    </w:p>
    <w:p>
      <w:pPr>
        <w:pStyle w:val="BodyText"/>
        <w:spacing w:before="3"/>
        <w:rPr>
          <w:sz w:val="31"/>
        </w:rPr>
      </w:pPr>
    </w:p>
    <w:p>
      <w:pPr>
        <w:pStyle w:val="BodyText"/>
        <w:spacing w:line="314" w:lineRule="auto"/>
        <w:ind w:left="785" w:right="202"/>
        <w:jc w:val="both"/>
      </w:pPr>
      <w:r>
        <w:rPr>
          <w:b/>
        </w:rPr>
        <w:t>Artículo 407.- </w:t>
      </w:r>
      <w:r>
        <w:rPr/>
        <w:t>Comete el delito de maltrato o crueldad en contra de animales domésticos quien intencionalmente:</w:t>
      </w:r>
    </w:p>
    <w:p>
      <w:pPr>
        <w:pStyle w:val="BodyText"/>
        <w:spacing w:before="10"/>
        <w:rPr>
          <w:sz w:val="30"/>
        </w:rPr>
      </w:pPr>
    </w:p>
    <w:p>
      <w:pPr>
        <w:pStyle w:val="BodyText"/>
        <w:spacing w:line="312" w:lineRule="auto"/>
        <w:ind w:left="785" w:right="193"/>
        <w:jc w:val="both"/>
      </w:pPr>
      <w:r>
        <w:rPr>
          <w:b/>
        </w:rPr>
        <w:t>I.- </w:t>
      </w:r>
      <w:r>
        <w:rPr/>
        <w:t>Cause la muerte a un animal doméstico, sin previo dictamen por escrito de un médico veterinario que justifique la necesidad del sacrificio para evitar el sufrimiento del animal de que se trate o emplee métodos distintos a los establecidos en las normas oficiales mexicanas y en las normas ambientales</w:t>
      </w:r>
      <w:r>
        <w:rPr>
          <w:spacing w:val="-4"/>
        </w:rPr>
        <w:t> </w:t>
      </w:r>
      <w:r>
        <w:rPr/>
        <w:t>aplicables;</w:t>
      </w:r>
    </w:p>
    <w:p>
      <w:pPr>
        <w:pStyle w:val="BodyText"/>
        <w:spacing w:before="1"/>
        <w:rPr>
          <w:sz w:val="31"/>
        </w:rPr>
      </w:pPr>
    </w:p>
    <w:p>
      <w:pPr>
        <w:pStyle w:val="BodyText"/>
        <w:spacing w:line="312" w:lineRule="auto"/>
        <w:ind w:left="785" w:right="193"/>
        <w:jc w:val="both"/>
      </w:pPr>
      <w:r>
        <w:rPr>
          <w:b/>
        </w:rPr>
        <w:t>II.- </w:t>
      </w:r>
      <w:r>
        <w:rPr/>
        <w:t>Realice cualquier mutilación, alteración de la integridad física o modificación negativa de los instintos naturales de un animal doméstico, sin causa justificada o sin la supervisión de un especialista o persona que cuente con conocimientos técnicos en la materia;</w:t>
      </w:r>
    </w:p>
    <w:p>
      <w:pPr>
        <w:pStyle w:val="BodyText"/>
        <w:spacing w:before="4"/>
        <w:rPr>
          <w:sz w:val="31"/>
        </w:rPr>
      </w:pPr>
    </w:p>
    <w:p>
      <w:pPr>
        <w:pStyle w:val="BodyText"/>
        <w:spacing w:line="312" w:lineRule="auto"/>
        <w:ind w:left="785" w:right="194"/>
        <w:jc w:val="both"/>
      </w:pPr>
      <w:r>
        <w:rPr>
          <w:b/>
        </w:rPr>
        <w:t>III.- </w:t>
      </w:r>
      <w:r>
        <w:rPr/>
        <w:t>Prive a un animal doméstico de aire, luz, alimento, agua, espacio, abrigo contra la intemperie, cuidados médicos o alojamiento adecuado, acorde a su especie, que cause o pueda causarle daño;</w:t>
      </w:r>
    </w:p>
    <w:p>
      <w:pPr>
        <w:pStyle w:val="BodyText"/>
        <w:spacing w:before="2"/>
        <w:rPr>
          <w:sz w:val="31"/>
        </w:rPr>
      </w:pPr>
    </w:p>
    <w:p>
      <w:pPr>
        <w:pStyle w:val="BodyText"/>
        <w:spacing w:line="312" w:lineRule="auto" w:before="1"/>
        <w:ind w:left="785" w:right="195"/>
        <w:jc w:val="both"/>
      </w:pPr>
      <w:r>
        <w:rPr>
          <w:b/>
        </w:rPr>
        <w:t>IV.</w:t>
      </w:r>
      <w:r>
        <w:rPr/>
        <w:t>- Abandone a un animal doméstico o lo desatienda por períodos prolongados que comprometan el bienestar del mismo;</w:t>
      </w:r>
    </w:p>
    <w:p>
      <w:pPr>
        <w:spacing w:after="0" w:line="312" w:lineRule="auto"/>
        <w:jc w:val="both"/>
        <w:sectPr>
          <w:pgSz w:w="12240" w:h="15840"/>
          <w:pgMar w:header="795" w:footer="62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6"/>
        <w:rPr>
          <w:sz w:val="28"/>
        </w:rPr>
      </w:pPr>
    </w:p>
    <w:p>
      <w:pPr>
        <w:pStyle w:val="BodyText"/>
        <w:spacing w:line="312" w:lineRule="auto" w:before="92"/>
        <w:ind w:left="785" w:right="195"/>
        <w:jc w:val="both"/>
      </w:pPr>
      <w:r>
        <w:rPr>
          <w:b/>
        </w:rPr>
        <w:t>V.- </w:t>
      </w:r>
      <w:r>
        <w:rPr/>
        <w:t>Realice cualquier acto u omisión que ponga en peligro la vida del animal doméstico, o</w:t>
      </w:r>
    </w:p>
    <w:p>
      <w:pPr>
        <w:pStyle w:val="BodyText"/>
        <w:spacing w:before="1"/>
        <w:rPr>
          <w:sz w:val="31"/>
        </w:rPr>
      </w:pPr>
    </w:p>
    <w:p>
      <w:pPr>
        <w:pStyle w:val="BodyText"/>
        <w:spacing w:before="1"/>
        <w:ind w:left="785"/>
        <w:jc w:val="both"/>
      </w:pPr>
      <w:r>
        <w:rPr>
          <w:b/>
        </w:rPr>
        <w:t>VI.- </w:t>
      </w:r>
      <w:r>
        <w:rPr/>
        <w:t>Realice actos de zoofilia con animales domésticos.</w:t>
      </w:r>
    </w:p>
    <w:p>
      <w:pPr>
        <w:pStyle w:val="BodyText"/>
        <w:spacing w:before="4"/>
        <w:rPr>
          <w:sz w:val="38"/>
        </w:rPr>
      </w:pPr>
    </w:p>
    <w:p>
      <w:pPr>
        <w:pStyle w:val="BodyText"/>
        <w:spacing w:line="312" w:lineRule="auto"/>
        <w:ind w:left="785" w:right="194" w:firstLine="355"/>
        <w:jc w:val="both"/>
      </w:pPr>
      <w:r>
        <w:rPr/>
        <w:t>Siempre que existan actos de maltrato o crueldad hacia animales domésticos, la autoridad ministerial o judicial podrá decretar el aseguramiento temporal del animal doméstico maltratado, así como de todos aquellos que pudiera tener bajo su cuidado o resguardo el sujeto activo del delito, en términos de lo dispuesto por el artículo 61 Bis de éste Código.</w:t>
      </w:r>
    </w:p>
    <w:p>
      <w:pPr>
        <w:pStyle w:val="BodyText"/>
        <w:spacing w:before="3"/>
        <w:rPr>
          <w:sz w:val="31"/>
        </w:rPr>
      </w:pPr>
    </w:p>
    <w:p>
      <w:pPr>
        <w:pStyle w:val="BodyText"/>
        <w:spacing w:line="312" w:lineRule="auto"/>
        <w:ind w:left="785" w:right="196"/>
        <w:jc w:val="both"/>
      </w:pPr>
      <w:r>
        <w:rPr>
          <w:b/>
        </w:rPr>
        <w:t>Artículo 408.- </w:t>
      </w:r>
      <w:r>
        <w:rPr/>
        <w:t>A quien cometa actos de maltrato o crueldad en contra de animales domésticos, que no pongan en peligro la vida éste, se le impondrá una pena de 3 meses a 1 año de prisión y de cincuenta a cien días-multa.</w:t>
      </w:r>
    </w:p>
    <w:p>
      <w:pPr>
        <w:pStyle w:val="BodyText"/>
        <w:spacing w:before="3"/>
        <w:rPr>
          <w:sz w:val="31"/>
        </w:rPr>
      </w:pPr>
    </w:p>
    <w:p>
      <w:pPr>
        <w:pStyle w:val="BodyText"/>
        <w:spacing w:line="312" w:lineRule="auto"/>
        <w:ind w:left="785" w:right="194" w:firstLine="355"/>
        <w:jc w:val="both"/>
      </w:pPr>
      <w:r>
        <w:rPr/>
        <w:t>Si los actos de maltrato o crueldad ponen en peligro la vida del animal doméstico; le provocan una incapacidad parcial o total permanente; disminuyen alguna de sus facultades, o el normal funcionamiento de un órgano o miembro, la pena señalada se incrementará hasta en una mitad.</w:t>
      </w:r>
    </w:p>
    <w:p>
      <w:pPr>
        <w:pStyle w:val="BodyText"/>
        <w:spacing w:before="4"/>
        <w:rPr>
          <w:sz w:val="31"/>
        </w:rPr>
      </w:pPr>
    </w:p>
    <w:p>
      <w:pPr>
        <w:pStyle w:val="BodyText"/>
        <w:spacing w:line="312" w:lineRule="auto"/>
        <w:ind w:left="785" w:right="193"/>
        <w:jc w:val="both"/>
      </w:pPr>
      <w:r>
        <w:rPr>
          <w:b/>
        </w:rPr>
        <w:t>Artículo 409.- </w:t>
      </w:r>
      <w:r>
        <w:rPr/>
        <w:t>A quien cometa actos de maltrato o crueldad en contra de un animal doméstico, que le provoquen la muerte, se le impondrá la pena de 6 meses a 2 años  de prisión y de doscientos a cuatrocientos</w:t>
      </w:r>
      <w:r>
        <w:rPr>
          <w:spacing w:val="-3"/>
        </w:rPr>
        <w:t> </w:t>
      </w:r>
      <w:r>
        <w:rPr/>
        <w:t>días-multa.</w:t>
      </w:r>
    </w:p>
    <w:p>
      <w:pPr>
        <w:pStyle w:val="BodyText"/>
        <w:spacing w:before="2"/>
        <w:rPr>
          <w:sz w:val="31"/>
        </w:rPr>
      </w:pPr>
    </w:p>
    <w:p>
      <w:pPr>
        <w:pStyle w:val="BodyText"/>
        <w:spacing w:line="312" w:lineRule="auto"/>
        <w:ind w:left="785" w:right="193" w:firstLine="355"/>
        <w:jc w:val="both"/>
      </w:pPr>
      <w:r>
        <w:rPr/>
        <w:t>En caso de que se haga uso de métodos que provoquen un grave sufrimiento al animal doméstico previo a su muerte, las penas se aumentarán en una mitad. Se entenderá por métodos que provocan un grave sufrimiento, todos aquellos que lleven a una muerte no inmediata y prolonguen la agonía de éste.</w:t>
      </w:r>
    </w:p>
    <w:p>
      <w:pPr>
        <w:pStyle w:val="BodyText"/>
        <w:spacing w:before="2"/>
        <w:rPr>
          <w:sz w:val="31"/>
        </w:rPr>
      </w:pPr>
    </w:p>
    <w:p>
      <w:pPr>
        <w:pStyle w:val="BodyText"/>
        <w:spacing w:line="312" w:lineRule="auto"/>
        <w:ind w:left="785" w:right="204"/>
        <w:jc w:val="both"/>
      </w:pPr>
      <w:r>
        <w:rPr>
          <w:b/>
        </w:rPr>
        <w:t>Artículo 410. </w:t>
      </w:r>
      <w:r>
        <w:rPr/>
        <w:t>Se impondrá de uno a cinco años de prisión y multa de doscientas a cuatrocientas unidades de medida y actualización a quien:</w:t>
      </w:r>
    </w:p>
    <w:p>
      <w:pPr>
        <w:pStyle w:val="BodyText"/>
        <w:spacing w:before="4"/>
        <w:rPr>
          <w:sz w:val="31"/>
        </w:rPr>
      </w:pPr>
    </w:p>
    <w:p>
      <w:pPr>
        <w:pStyle w:val="ListParagraph"/>
        <w:numPr>
          <w:ilvl w:val="0"/>
          <w:numId w:val="15"/>
        </w:numPr>
        <w:tabs>
          <w:tab w:pos="1362" w:val="left" w:leader="none"/>
        </w:tabs>
        <w:spacing w:line="312" w:lineRule="auto" w:before="0" w:after="0"/>
        <w:ind w:left="785" w:right="204" w:firstLine="355"/>
        <w:jc w:val="left"/>
        <w:rPr>
          <w:sz w:val="24"/>
        </w:rPr>
      </w:pPr>
      <w:r>
        <w:rPr>
          <w:sz w:val="24"/>
        </w:rPr>
        <w:t>Organice, induzca, provoque, promueva o realice una o varias peleas de perros, públicas o privadas, con o sin apuestas, o las permita en su</w:t>
      </w:r>
      <w:r>
        <w:rPr>
          <w:spacing w:val="-15"/>
          <w:sz w:val="24"/>
        </w:rPr>
        <w:t> </w:t>
      </w:r>
      <w:r>
        <w:rPr>
          <w:sz w:val="24"/>
        </w:rPr>
        <w:t>propiedad.</w:t>
      </w:r>
    </w:p>
    <w:p>
      <w:pPr>
        <w:pStyle w:val="BodyText"/>
        <w:spacing w:before="1"/>
        <w:rPr>
          <w:sz w:val="31"/>
        </w:rPr>
      </w:pPr>
    </w:p>
    <w:p>
      <w:pPr>
        <w:pStyle w:val="ListParagraph"/>
        <w:numPr>
          <w:ilvl w:val="0"/>
          <w:numId w:val="15"/>
        </w:numPr>
        <w:tabs>
          <w:tab w:pos="1441" w:val="left" w:leader="none"/>
        </w:tabs>
        <w:spacing w:line="312" w:lineRule="auto" w:before="0" w:after="0"/>
        <w:ind w:left="785" w:right="204" w:firstLine="355"/>
        <w:jc w:val="left"/>
        <w:rPr>
          <w:sz w:val="24"/>
        </w:rPr>
      </w:pPr>
      <w:r>
        <w:rPr>
          <w:sz w:val="24"/>
        </w:rPr>
        <w:t>Anuncie, patrocine o venda entradas para asistir a espectáculos que impliquen peleas de</w:t>
      </w:r>
      <w:r>
        <w:rPr>
          <w:spacing w:val="-5"/>
          <w:sz w:val="24"/>
        </w:rPr>
        <w:t> </w:t>
      </w:r>
      <w:r>
        <w:rPr>
          <w:sz w:val="24"/>
        </w:rPr>
        <w:t>perros;</w:t>
      </w:r>
    </w:p>
    <w:p>
      <w:pPr>
        <w:spacing w:after="0" w:line="312" w:lineRule="auto"/>
        <w:jc w:val="left"/>
        <w:rPr>
          <w:sz w:val="24"/>
        </w:rPr>
        <w:sectPr>
          <w:pgSz w:w="12240" w:h="15840"/>
          <w:pgMar w:header="795" w:footer="627" w:top="1060" w:bottom="8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7"/>
        <w:rPr>
          <w:sz w:val="19"/>
        </w:rPr>
      </w:pPr>
    </w:p>
    <w:p>
      <w:pPr>
        <w:pStyle w:val="ListParagraph"/>
        <w:numPr>
          <w:ilvl w:val="0"/>
          <w:numId w:val="15"/>
        </w:numPr>
        <w:tabs>
          <w:tab w:pos="1506" w:val="left" w:leader="none"/>
        </w:tabs>
        <w:spacing w:line="312" w:lineRule="auto" w:before="93" w:after="0"/>
        <w:ind w:left="785" w:right="204" w:firstLine="355"/>
        <w:jc w:val="both"/>
        <w:rPr>
          <w:sz w:val="24"/>
        </w:rPr>
      </w:pPr>
      <w:r>
        <w:rPr>
          <w:sz w:val="24"/>
        </w:rPr>
        <w:t>Posea o administre una propiedad en la que se realicen peleas de perros con conocimiento de dicha</w:t>
      </w:r>
      <w:r>
        <w:rPr>
          <w:spacing w:val="-3"/>
          <w:sz w:val="24"/>
        </w:rPr>
        <w:t> </w:t>
      </w:r>
      <w:r>
        <w:rPr>
          <w:sz w:val="24"/>
        </w:rPr>
        <w:t>actividad;</w:t>
      </w:r>
    </w:p>
    <w:p>
      <w:pPr>
        <w:pStyle w:val="BodyText"/>
        <w:spacing w:before="3"/>
        <w:rPr>
          <w:sz w:val="31"/>
        </w:rPr>
      </w:pPr>
    </w:p>
    <w:p>
      <w:pPr>
        <w:pStyle w:val="ListParagraph"/>
        <w:numPr>
          <w:ilvl w:val="0"/>
          <w:numId w:val="15"/>
        </w:numPr>
        <w:tabs>
          <w:tab w:pos="1578" w:val="left" w:leader="none"/>
        </w:tabs>
        <w:spacing w:line="312" w:lineRule="auto" w:before="0" w:after="0"/>
        <w:ind w:left="785" w:right="202" w:firstLine="355"/>
        <w:jc w:val="both"/>
        <w:rPr>
          <w:sz w:val="24"/>
        </w:rPr>
      </w:pPr>
      <w:r>
        <w:rPr>
          <w:sz w:val="24"/>
        </w:rPr>
        <w:t>Ocasione o permita que menores de edad asistan o presencien cualquier exhibición, espectáculo o actividad que involucre una pelea entre dos o </w:t>
      </w:r>
      <w:r>
        <w:rPr>
          <w:spacing w:val="3"/>
          <w:sz w:val="24"/>
        </w:rPr>
        <w:t>más </w:t>
      </w:r>
      <w:r>
        <w:rPr>
          <w:sz w:val="24"/>
        </w:rPr>
        <w:t>perros,</w:t>
      </w:r>
      <w:r>
        <w:rPr>
          <w:spacing w:val="-28"/>
          <w:sz w:val="24"/>
        </w:rPr>
        <w:t> </w:t>
      </w:r>
      <w:r>
        <w:rPr>
          <w:sz w:val="24"/>
        </w:rPr>
        <w:t>o</w:t>
      </w:r>
    </w:p>
    <w:p>
      <w:pPr>
        <w:pStyle w:val="BodyText"/>
        <w:spacing w:before="1"/>
        <w:rPr>
          <w:sz w:val="31"/>
        </w:rPr>
      </w:pPr>
    </w:p>
    <w:p>
      <w:pPr>
        <w:pStyle w:val="ListParagraph"/>
        <w:numPr>
          <w:ilvl w:val="0"/>
          <w:numId w:val="15"/>
        </w:numPr>
        <w:tabs>
          <w:tab w:pos="1472" w:val="left" w:leader="none"/>
        </w:tabs>
        <w:spacing w:line="312" w:lineRule="auto" w:before="0" w:after="0"/>
        <w:ind w:left="785" w:right="205" w:firstLine="355"/>
        <w:jc w:val="both"/>
        <w:rPr>
          <w:sz w:val="24"/>
        </w:rPr>
      </w:pPr>
      <w:r>
        <w:rPr>
          <w:sz w:val="24"/>
        </w:rPr>
        <w:t>Realice con o sin fines de lucro cualquier acto con el objetivo de involucrar a perros en cualquier exhibición, espectáculo o actividad que implique una pelea entre dos o más</w:t>
      </w:r>
      <w:r>
        <w:rPr>
          <w:spacing w:val="-2"/>
          <w:sz w:val="24"/>
        </w:rPr>
        <w:t> </w:t>
      </w:r>
      <w:r>
        <w:rPr>
          <w:sz w:val="24"/>
        </w:rPr>
        <w:t>perros.</w:t>
      </w:r>
    </w:p>
    <w:p>
      <w:pPr>
        <w:pStyle w:val="BodyText"/>
        <w:spacing w:before="3"/>
        <w:rPr>
          <w:sz w:val="31"/>
        </w:rPr>
      </w:pPr>
    </w:p>
    <w:p>
      <w:pPr>
        <w:pStyle w:val="BodyText"/>
        <w:spacing w:line="312" w:lineRule="auto"/>
        <w:ind w:left="785" w:right="197" w:firstLine="355"/>
        <w:jc w:val="both"/>
      </w:pPr>
      <w:r>
        <w:rPr/>
        <w:t>La sanción a que se hace mención en el párrafo anterior, se incrementará en una mitad cuando se trate de servidores públicos.</w:t>
      </w:r>
    </w:p>
    <w:p>
      <w:pPr>
        <w:pStyle w:val="BodyText"/>
        <w:spacing w:line="312" w:lineRule="auto"/>
        <w:ind w:left="785" w:right="201" w:firstLine="355"/>
        <w:jc w:val="both"/>
      </w:pPr>
      <w:r>
        <w:rPr/>
        <w:t>Asimismo, incurre en responsabilidad penal, quien asista como espectador a cualquier exhibición, espectáculo o actividad que involucre una pelea entre dos o más perros, a sabiendas de esta circunstancia. En dichos casos se impondrá un tercio de la pena prevista en este artículo.</w:t>
      </w:r>
    </w:p>
    <w:p>
      <w:pPr>
        <w:pStyle w:val="BodyText"/>
        <w:rPr>
          <w:sz w:val="26"/>
        </w:rPr>
      </w:pPr>
    </w:p>
    <w:p>
      <w:pPr>
        <w:pStyle w:val="Heading2"/>
        <w:spacing w:before="184"/>
        <w:ind w:left="711"/>
      </w:pPr>
      <w:r>
        <w:rPr/>
        <w:t>ARTÍCULOS TRANSITORIOS:</w:t>
      </w:r>
    </w:p>
    <w:p>
      <w:pPr>
        <w:pStyle w:val="BodyText"/>
        <w:spacing w:before="6"/>
        <w:rPr>
          <w:b/>
          <w:sz w:val="31"/>
        </w:rPr>
      </w:pPr>
    </w:p>
    <w:p>
      <w:pPr>
        <w:pStyle w:val="BodyText"/>
        <w:spacing w:line="312" w:lineRule="auto"/>
        <w:ind w:left="785" w:right="188"/>
        <w:jc w:val="both"/>
      </w:pPr>
      <w:r>
        <w:rPr>
          <w:b/>
        </w:rPr>
        <w:t>Artículo Primero.- </w:t>
      </w:r>
      <w:r>
        <w:rPr/>
        <w:t>Este Código entrará en vigor el día siguiente al de su publicación  en el Diario Oficial del Gobierno del</w:t>
      </w:r>
      <w:r>
        <w:rPr>
          <w:spacing w:val="4"/>
        </w:rPr>
        <w:t> </w:t>
      </w:r>
      <w:r>
        <w:rPr/>
        <w:t>Estado.</w:t>
      </w:r>
    </w:p>
    <w:p>
      <w:pPr>
        <w:pStyle w:val="BodyText"/>
        <w:spacing w:before="3"/>
      </w:pPr>
    </w:p>
    <w:p>
      <w:pPr>
        <w:pStyle w:val="BodyText"/>
        <w:spacing w:line="312" w:lineRule="auto"/>
        <w:ind w:left="785" w:right="189"/>
        <w:jc w:val="both"/>
      </w:pPr>
      <w:r>
        <w:rPr>
          <w:b/>
        </w:rPr>
        <w:t>Artículo Segundo.- </w:t>
      </w:r>
      <w:r>
        <w:rPr/>
        <w:t>Se abroga el Código de Defensa Social del Estado de Yucatán, publicado el tres de diciembre de mil novecientos ochenta y siete en el Diario Oficial  del Gobierno del Estado, mediante Decreto Número 486, así como sus reformas y adiciones.</w:t>
      </w:r>
    </w:p>
    <w:p>
      <w:pPr>
        <w:pStyle w:val="BodyText"/>
        <w:spacing w:before="2"/>
      </w:pPr>
    </w:p>
    <w:p>
      <w:pPr>
        <w:pStyle w:val="BodyText"/>
        <w:spacing w:line="312" w:lineRule="auto"/>
        <w:ind w:left="785" w:right="188"/>
        <w:jc w:val="both"/>
      </w:pPr>
      <w:r>
        <w:rPr>
          <w:b/>
        </w:rPr>
        <w:t>Artículo Tercero. </w:t>
      </w:r>
      <w:r>
        <w:rPr/>
        <w:t>Se continuará aplicando el Código que se abroga por hechos u omisiones ejecutados durante su vigencia, a menos que conforme a este nuevo  Código hayan dejado de considerarse como delitos o que deba aplicarse la Ley más favorable.</w:t>
      </w:r>
    </w:p>
    <w:p>
      <w:pPr>
        <w:pStyle w:val="BodyText"/>
        <w:spacing w:before="1"/>
        <w:rPr>
          <w:sz w:val="26"/>
        </w:rPr>
      </w:pPr>
    </w:p>
    <w:p>
      <w:pPr>
        <w:spacing w:line="309" w:lineRule="auto" w:before="0"/>
        <w:ind w:left="785" w:right="196" w:firstLine="707"/>
        <w:jc w:val="both"/>
        <w:rPr>
          <w:b/>
          <w:sz w:val="21"/>
        </w:rPr>
      </w:pPr>
      <w:r>
        <w:rPr>
          <w:b/>
          <w:spacing w:val="-3"/>
          <w:sz w:val="21"/>
        </w:rPr>
        <w:t>DADO </w:t>
      </w:r>
      <w:r>
        <w:rPr>
          <w:b/>
          <w:sz w:val="21"/>
        </w:rPr>
        <w:t>EN </w:t>
      </w:r>
      <w:r>
        <w:rPr>
          <w:b/>
          <w:spacing w:val="3"/>
          <w:sz w:val="21"/>
        </w:rPr>
        <w:t>LA </w:t>
      </w:r>
      <w:r>
        <w:rPr>
          <w:b/>
          <w:sz w:val="21"/>
        </w:rPr>
        <w:t>SEDE </w:t>
      </w:r>
      <w:r>
        <w:rPr>
          <w:b/>
          <w:spacing w:val="-3"/>
          <w:sz w:val="21"/>
        </w:rPr>
        <w:t>DEL </w:t>
      </w:r>
      <w:r>
        <w:rPr>
          <w:b/>
          <w:sz w:val="21"/>
        </w:rPr>
        <w:t>RECINTO DEL </w:t>
      </w:r>
      <w:r>
        <w:rPr>
          <w:b/>
          <w:spacing w:val="-3"/>
          <w:sz w:val="21"/>
        </w:rPr>
        <w:t>PODER LEGISLATIVO, </w:t>
      </w:r>
      <w:r>
        <w:rPr>
          <w:b/>
          <w:sz w:val="21"/>
        </w:rPr>
        <w:t>EN </w:t>
      </w:r>
      <w:r>
        <w:rPr>
          <w:b/>
          <w:spacing w:val="-3"/>
          <w:sz w:val="21"/>
        </w:rPr>
        <w:t>LA </w:t>
      </w:r>
      <w:r>
        <w:rPr>
          <w:b/>
          <w:sz w:val="21"/>
        </w:rPr>
        <w:t>CIUDAD DE </w:t>
      </w:r>
      <w:r>
        <w:rPr>
          <w:b/>
          <w:spacing w:val="-3"/>
          <w:sz w:val="21"/>
        </w:rPr>
        <w:t>MÉRIDA, </w:t>
      </w:r>
      <w:r>
        <w:rPr>
          <w:b/>
          <w:sz w:val="21"/>
        </w:rPr>
        <w:t>YUCATÁN, ESTADOS UNIDOS </w:t>
      </w:r>
      <w:r>
        <w:rPr>
          <w:b/>
          <w:spacing w:val="-3"/>
          <w:sz w:val="21"/>
        </w:rPr>
        <w:t>MEXICANOS </w:t>
      </w:r>
      <w:r>
        <w:rPr>
          <w:b/>
          <w:sz w:val="21"/>
        </w:rPr>
        <w:t>A LOS  VEINTIOCHO  </w:t>
      </w:r>
      <w:r>
        <w:rPr>
          <w:b/>
          <w:spacing w:val="-3"/>
          <w:sz w:val="21"/>
        </w:rPr>
        <w:t>DÍAS  </w:t>
      </w:r>
      <w:r>
        <w:rPr>
          <w:b/>
          <w:sz w:val="21"/>
        </w:rPr>
        <w:t>DEL MES DE MARZO DEL </w:t>
      </w:r>
      <w:r>
        <w:rPr>
          <w:b/>
          <w:spacing w:val="-4"/>
          <w:sz w:val="21"/>
        </w:rPr>
        <w:t>AÑO </w:t>
      </w:r>
      <w:r>
        <w:rPr>
          <w:b/>
          <w:sz w:val="21"/>
        </w:rPr>
        <w:t>DOS MIL. PRESIDENTA DIP. Q.F.B. LUCELY </w:t>
      </w:r>
      <w:r>
        <w:rPr>
          <w:b/>
          <w:spacing w:val="-3"/>
          <w:sz w:val="21"/>
        </w:rPr>
        <w:t>ALPIZAR </w:t>
      </w:r>
      <w:r>
        <w:rPr>
          <w:b/>
          <w:sz w:val="21"/>
        </w:rPr>
        <w:t>CARRILLO.- </w:t>
      </w:r>
      <w:r>
        <w:rPr>
          <w:b/>
          <w:spacing w:val="-3"/>
          <w:sz w:val="21"/>
        </w:rPr>
        <w:t>SECRETARIO </w:t>
      </w:r>
      <w:r>
        <w:rPr>
          <w:b/>
          <w:sz w:val="21"/>
        </w:rPr>
        <w:t>DIP. C. </w:t>
      </w:r>
      <w:r>
        <w:rPr>
          <w:b/>
          <w:spacing w:val="-3"/>
          <w:sz w:val="21"/>
        </w:rPr>
        <w:t>WILLIAM RENAN </w:t>
      </w:r>
      <w:r>
        <w:rPr>
          <w:b/>
          <w:sz w:val="21"/>
        </w:rPr>
        <w:t>SOSA </w:t>
      </w:r>
      <w:r>
        <w:rPr>
          <w:b/>
          <w:spacing w:val="-3"/>
          <w:sz w:val="21"/>
        </w:rPr>
        <w:t>ALTAMIRA.- </w:t>
      </w:r>
      <w:r>
        <w:rPr>
          <w:b/>
          <w:sz w:val="21"/>
        </w:rPr>
        <w:t>SECRETARIO DIP. P.D. SERGIO AUGUSTO </w:t>
      </w:r>
      <w:r>
        <w:rPr>
          <w:b/>
          <w:spacing w:val="-3"/>
          <w:sz w:val="21"/>
        </w:rPr>
        <w:t>CHAN </w:t>
      </w:r>
      <w:r>
        <w:rPr>
          <w:b/>
          <w:sz w:val="21"/>
        </w:rPr>
        <w:t>LUGO.-</w:t>
      </w:r>
      <w:r>
        <w:rPr>
          <w:b/>
          <w:spacing w:val="-2"/>
          <w:sz w:val="21"/>
        </w:rPr>
        <w:t> </w:t>
      </w:r>
      <w:r>
        <w:rPr>
          <w:b/>
          <w:sz w:val="21"/>
        </w:rPr>
        <w:t>RUBRICAS”.</w:t>
      </w:r>
    </w:p>
    <w:p>
      <w:pPr>
        <w:spacing w:after="0" w:line="309" w:lineRule="auto"/>
        <w:jc w:val="both"/>
        <w:rPr>
          <w:sz w:val="21"/>
        </w:rPr>
        <w:sectPr>
          <w:pgSz w:w="12240" w:h="15840"/>
          <w:pgMar w:header="795" w:footer="627" w:top="1060" w:bottom="8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spacing w:before="11"/>
        <w:rPr>
          <w:b/>
          <w:sz w:val="22"/>
        </w:rPr>
      </w:pPr>
    </w:p>
    <w:p>
      <w:pPr>
        <w:spacing w:line="309" w:lineRule="auto" w:before="94"/>
        <w:ind w:left="785" w:right="206" w:firstLine="707"/>
        <w:jc w:val="both"/>
        <w:rPr>
          <w:b/>
          <w:sz w:val="21"/>
        </w:rPr>
      </w:pPr>
      <w:r>
        <w:rPr>
          <w:b/>
          <w:sz w:val="21"/>
        </w:rPr>
        <w:t>Y POR TANTO, MANDO SE IMPRIMA, PUBLIQUE Y CIRCULE PARA SU CONOCIMIENTO Y DEBIDO CUMPLIMIENTO.</w:t>
      </w:r>
    </w:p>
    <w:p>
      <w:pPr>
        <w:pStyle w:val="BodyText"/>
        <w:spacing w:before="10"/>
        <w:rPr>
          <w:b/>
          <w:sz w:val="27"/>
        </w:rPr>
      </w:pPr>
    </w:p>
    <w:p>
      <w:pPr>
        <w:spacing w:line="312" w:lineRule="auto" w:before="0"/>
        <w:ind w:left="785" w:right="198" w:firstLine="707"/>
        <w:jc w:val="both"/>
        <w:rPr>
          <w:b/>
          <w:sz w:val="21"/>
        </w:rPr>
      </w:pPr>
      <w:r>
        <w:rPr>
          <w:b/>
          <w:spacing w:val="-3"/>
          <w:sz w:val="21"/>
        </w:rPr>
        <w:t>DADO </w:t>
      </w:r>
      <w:r>
        <w:rPr>
          <w:b/>
          <w:sz w:val="21"/>
        </w:rPr>
        <w:t>EN LA SEDE DEL RECINTO DEL PODER EJECUTIVO, EN LA CIUDAD DE </w:t>
      </w:r>
      <w:r>
        <w:rPr>
          <w:b/>
          <w:spacing w:val="-3"/>
          <w:sz w:val="21"/>
        </w:rPr>
        <w:t>MÉRIDA, </w:t>
      </w:r>
      <w:r>
        <w:rPr>
          <w:b/>
          <w:sz w:val="21"/>
        </w:rPr>
        <w:t>YUCATÁN, ESTADOS UNIDOS MEXICANOS, A LOS VEINTINUEVE </w:t>
      </w:r>
      <w:r>
        <w:rPr>
          <w:b/>
          <w:spacing w:val="-4"/>
          <w:sz w:val="21"/>
        </w:rPr>
        <w:t>DÍAS </w:t>
      </w:r>
      <w:r>
        <w:rPr>
          <w:b/>
          <w:sz w:val="21"/>
        </w:rPr>
        <w:t>DEL MES DE MARZO DEL </w:t>
      </w:r>
      <w:r>
        <w:rPr>
          <w:b/>
          <w:spacing w:val="-5"/>
          <w:sz w:val="21"/>
        </w:rPr>
        <w:t>AÑO </w:t>
      </w:r>
      <w:r>
        <w:rPr>
          <w:b/>
          <w:sz w:val="21"/>
        </w:rPr>
        <w:t>DOS</w:t>
      </w:r>
      <w:r>
        <w:rPr>
          <w:b/>
          <w:spacing w:val="-5"/>
          <w:sz w:val="21"/>
        </w:rPr>
        <w:t> </w:t>
      </w:r>
      <w:r>
        <w:rPr>
          <w:b/>
          <w:sz w:val="21"/>
        </w:rPr>
        <w:t>MIL.</w:t>
      </w:r>
    </w:p>
    <w:p>
      <w:pPr>
        <w:pStyle w:val="BodyText"/>
        <w:spacing w:before="9"/>
        <w:rPr>
          <w:b/>
          <w:sz w:val="34"/>
        </w:rPr>
      </w:pPr>
    </w:p>
    <w:p>
      <w:pPr>
        <w:spacing w:line="624" w:lineRule="auto" w:before="0"/>
        <w:ind w:left="1637" w:right="2705" w:firstLine="1649"/>
        <w:jc w:val="left"/>
        <w:rPr>
          <w:b/>
          <w:sz w:val="21"/>
        </w:rPr>
      </w:pPr>
      <w:r>
        <w:rPr>
          <w:b/>
          <w:sz w:val="21"/>
        </w:rPr>
        <w:t>C. VÍCTOR MANUEL CERVERA PACHECO EL SECRETARIO GENERAL DE GOBIERNO</w:t>
      </w:r>
    </w:p>
    <w:p>
      <w:pPr>
        <w:pStyle w:val="BodyText"/>
        <w:spacing w:before="10"/>
        <w:rPr>
          <w:b/>
          <w:sz w:val="20"/>
        </w:rPr>
      </w:pPr>
    </w:p>
    <w:p>
      <w:pPr>
        <w:spacing w:before="0"/>
        <w:ind w:left="1776" w:right="0" w:firstLine="0"/>
        <w:jc w:val="left"/>
        <w:rPr>
          <w:b/>
          <w:sz w:val="21"/>
        </w:rPr>
      </w:pPr>
      <w:r>
        <w:rPr>
          <w:b/>
          <w:sz w:val="21"/>
        </w:rPr>
        <w:t>ABOG. R. CLEOMINIO ZOREDA NOVELO</w:t>
      </w:r>
    </w:p>
    <w:p>
      <w:pPr>
        <w:spacing w:after="0"/>
        <w:jc w:val="left"/>
        <w:rPr>
          <w:sz w:val="21"/>
        </w:rPr>
        <w:sectPr>
          <w:pgSz w:w="12240" w:h="15840"/>
          <w:pgMar w:header="795" w:footer="62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spacing w:before="219"/>
        <w:ind w:left="734" w:right="230" w:firstLine="0"/>
        <w:jc w:val="center"/>
        <w:rPr>
          <w:b/>
          <w:sz w:val="23"/>
        </w:rPr>
      </w:pPr>
      <w:r>
        <w:rPr>
          <w:b/>
          <w:sz w:val="23"/>
        </w:rPr>
        <w:t>DECRETO NO. 526</w:t>
      </w:r>
    </w:p>
    <w:p>
      <w:pPr>
        <w:pStyle w:val="BodyText"/>
        <w:spacing w:before="1"/>
        <w:rPr>
          <w:b/>
          <w:sz w:val="23"/>
        </w:rPr>
      </w:pPr>
    </w:p>
    <w:p>
      <w:pPr>
        <w:spacing w:before="0"/>
        <w:ind w:left="734" w:right="234" w:firstLine="0"/>
        <w:jc w:val="center"/>
        <w:rPr>
          <w:b/>
          <w:sz w:val="23"/>
        </w:rPr>
      </w:pPr>
      <w:r>
        <w:rPr>
          <w:b/>
          <w:sz w:val="23"/>
        </w:rPr>
        <w:t>Publicado en el Diario Oficial el 6 de Julio del 2004</w:t>
      </w:r>
    </w:p>
    <w:p>
      <w:pPr>
        <w:pStyle w:val="BodyText"/>
        <w:rPr>
          <w:b/>
          <w:sz w:val="26"/>
        </w:rPr>
      </w:pPr>
    </w:p>
    <w:p>
      <w:pPr>
        <w:pStyle w:val="BodyText"/>
        <w:spacing w:before="4"/>
        <w:rPr>
          <w:b/>
          <w:sz w:val="20"/>
        </w:rPr>
      </w:pPr>
    </w:p>
    <w:p>
      <w:pPr>
        <w:pStyle w:val="BodyText"/>
        <w:spacing w:line="360" w:lineRule="auto"/>
        <w:ind w:left="785" w:right="192"/>
        <w:jc w:val="both"/>
      </w:pPr>
      <w:r>
        <w:rPr>
          <w:b/>
        </w:rPr>
        <w:t>ARTÍCULO ÚNICO.- </w:t>
      </w:r>
      <w:r>
        <w:rPr/>
        <w:t>Se reforma el Artículo 13 y se adiciona el Artículo  284-BIS, ambos del Código Penal del Estado de Yucatán, para quedar en los siguientes términos:</w:t>
      </w:r>
    </w:p>
    <w:p>
      <w:pPr>
        <w:pStyle w:val="BodyText"/>
        <w:spacing w:before="5"/>
        <w:rPr>
          <w:sz w:val="23"/>
        </w:rPr>
      </w:pPr>
    </w:p>
    <w:p>
      <w:pPr>
        <w:pStyle w:val="Heading2"/>
        <w:spacing w:before="1"/>
        <w:ind w:right="226"/>
      </w:pPr>
      <w:r>
        <w:rPr/>
        <w:t>TRANSITORIO:</w:t>
      </w:r>
    </w:p>
    <w:p>
      <w:pPr>
        <w:pStyle w:val="BodyText"/>
        <w:spacing w:before="3"/>
        <w:rPr>
          <w:b/>
        </w:rPr>
      </w:pPr>
    </w:p>
    <w:p>
      <w:pPr>
        <w:pStyle w:val="BodyText"/>
        <w:spacing w:line="360" w:lineRule="auto"/>
        <w:ind w:left="785" w:right="191" w:firstLine="707"/>
        <w:jc w:val="both"/>
      </w:pPr>
      <w:r>
        <w:rPr>
          <w:b/>
        </w:rPr>
        <w:t>ÚNICO.- </w:t>
      </w:r>
      <w:r>
        <w:rPr/>
        <w:t>Este Decreto entrará en vigor el día  siguiente al de su publicación en  el Diario Oficial del Gobierno del Estado de</w:t>
      </w:r>
      <w:r>
        <w:rPr>
          <w:spacing w:val="5"/>
        </w:rPr>
        <w:t> </w:t>
      </w:r>
      <w:r>
        <w:rPr/>
        <w:t>Yucatán.</w:t>
      </w:r>
    </w:p>
    <w:p>
      <w:pPr>
        <w:pStyle w:val="BodyText"/>
        <w:spacing w:before="9"/>
        <w:rPr>
          <w:sz w:val="23"/>
        </w:rPr>
      </w:pPr>
    </w:p>
    <w:p>
      <w:pPr>
        <w:pStyle w:val="Heading1"/>
        <w:ind w:right="178" w:firstLine="707"/>
      </w:pPr>
      <w:r>
        <w:rPr/>
        <w:t>DADO  EN  </w:t>
      </w:r>
      <w:r>
        <w:rPr>
          <w:spacing w:val="6"/>
        </w:rPr>
        <w:t>LA </w:t>
      </w:r>
      <w:r>
        <w:rPr>
          <w:spacing w:val="81"/>
        </w:rPr>
        <w:t> </w:t>
      </w:r>
      <w:r>
        <w:rPr/>
        <w:t>SEDE  DEL  RECINTO  DEL   PODER   LEGISLATIVO   EN </w:t>
      </w:r>
      <w:r>
        <w:rPr>
          <w:spacing w:val="6"/>
        </w:rPr>
        <w:t>LA </w:t>
      </w:r>
      <w:r>
        <w:rPr/>
        <w:t>CIUDAD DE MÉRIDA, YUCATÁN, ESTADOS UNIDOS MEXICANOS, A LOS VEINTICUATRO DÍAS DEL MES DE JUNIO DEL </w:t>
      </w:r>
      <w:r>
        <w:rPr>
          <w:spacing w:val="-4"/>
        </w:rPr>
        <w:t>AÑO </w:t>
      </w:r>
      <w:r>
        <w:rPr/>
        <w:t>DOS MIL CUATRO.- PRESIDENTE DIPUTADO CONTADOR PÚBLICO JOSÉ FERNANDO ROJAS ZAVALA.- SECRETARIO DIPUTADO INGENIERO GASPAR MIGUEL ÁNGEL SALAZAR CATZÍN.- SECRETARIO DIPUTADO LICENCIADO ROBERT GUTIÉRREZ CRESPO.-</w:t>
      </w:r>
      <w:r>
        <w:rPr>
          <w:spacing w:val="-43"/>
        </w:rPr>
        <w:t> </w:t>
      </w:r>
      <w:r>
        <w:rPr/>
        <w:t>RÚBRICAS.</w:t>
      </w:r>
    </w:p>
    <w:p>
      <w:pPr>
        <w:pStyle w:val="BodyText"/>
        <w:spacing w:before="8"/>
        <w:rPr>
          <w:b/>
          <w:sz w:val="41"/>
        </w:rPr>
      </w:pPr>
    </w:p>
    <w:p>
      <w:pPr>
        <w:spacing w:before="0"/>
        <w:ind w:left="785" w:right="190" w:firstLine="0"/>
        <w:jc w:val="both"/>
        <w:rPr>
          <w:b/>
          <w:sz w:val="25"/>
        </w:rPr>
      </w:pPr>
      <w:r>
        <w:rPr>
          <w:b/>
          <w:sz w:val="25"/>
        </w:rPr>
        <w:t>Y POR TANTO, MANDO SE IMPRIMA, PUBLIQUE Y CIRCULE PARA SU CONOCIMIENTO Y DEBIDO CUMPLIMIENTO.</w:t>
      </w:r>
    </w:p>
    <w:p>
      <w:pPr>
        <w:pStyle w:val="BodyText"/>
        <w:spacing w:before="5"/>
        <w:rPr>
          <w:b/>
          <w:sz w:val="22"/>
        </w:rPr>
      </w:pPr>
    </w:p>
    <w:p>
      <w:pPr>
        <w:spacing w:before="0"/>
        <w:ind w:left="785" w:right="190" w:firstLine="0"/>
        <w:jc w:val="both"/>
        <w:rPr>
          <w:b/>
          <w:sz w:val="25"/>
        </w:rPr>
      </w:pPr>
      <w:r>
        <w:rPr>
          <w:b/>
          <w:sz w:val="25"/>
        </w:rPr>
        <w:t>DADO EN </w:t>
      </w:r>
      <w:r>
        <w:rPr>
          <w:b/>
          <w:spacing w:val="6"/>
          <w:sz w:val="25"/>
        </w:rPr>
        <w:t>LA</w:t>
      </w:r>
      <w:r>
        <w:rPr>
          <w:b/>
          <w:spacing w:val="81"/>
          <w:sz w:val="25"/>
        </w:rPr>
        <w:t> </w:t>
      </w:r>
      <w:r>
        <w:rPr>
          <w:b/>
          <w:sz w:val="25"/>
        </w:rPr>
        <w:t>SEDE  DEL  PODER  EJECUTIVO,  EN  </w:t>
      </w:r>
      <w:r>
        <w:rPr>
          <w:b/>
          <w:spacing w:val="4"/>
          <w:sz w:val="25"/>
        </w:rPr>
        <w:t>LA  </w:t>
      </w:r>
      <w:r>
        <w:rPr>
          <w:b/>
          <w:sz w:val="25"/>
        </w:rPr>
        <w:t>CIUDAD  DE MÉRIDA, YUCATÁN, ESTADOS UNIDOS MEXICANOS, A LOS VEINTICINCO DÍAS</w:t>
      </w:r>
      <w:r>
        <w:rPr>
          <w:b/>
          <w:spacing w:val="-9"/>
          <w:sz w:val="25"/>
        </w:rPr>
        <w:t> </w:t>
      </w:r>
      <w:r>
        <w:rPr>
          <w:b/>
          <w:sz w:val="25"/>
        </w:rPr>
        <w:t>DEL</w:t>
      </w:r>
      <w:r>
        <w:rPr>
          <w:b/>
          <w:spacing w:val="-4"/>
          <w:sz w:val="25"/>
        </w:rPr>
        <w:t> </w:t>
      </w:r>
      <w:r>
        <w:rPr>
          <w:b/>
          <w:sz w:val="25"/>
        </w:rPr>
        <w:t>MES</w:t>
      </w:r>
      <w:r>
        <w:rPr>
          <w:b/>
          <w:spacing w:val="-11"/>
          <w:sz w:val="25"/>
        </w:rPr>
        <w:t> </w:t>
      </w:r>
      <w:r>
        <w:rPr>
          <w:b/>
          <w:sz w:val="25"/>
        </w:rPr>
        <w:t>DE</w:t>
      </w:r>
      <w:r>
        <w:rPr>
          <w:b/>
          <w:spacing w:val="-7"/>
          <w:sz w:val="25"/>
        </w:rPr>
        <w:t> </w:t>
      </w:r>
      <w:r>
        <w:rPr>
          <w:b/>
          <w:sz w:val="25"/>
        </w:rPr>
        <w:t>JUNIO</w:t>
      </w:r>
      <w:r>
        <w:rPr>
          <w:b/>
          <w:spacing w:val="-14"/>
          <w:sz w:val="25"/>
        </w:rPr>
        <w:t> </w:t>
      </w:r>
      <w:r>
        <w:rPr>
          <w:b/>
          <w:sz w:val="25"/>
        </w:rPr>
        <w:t>DEL</w:t>
      </w:r>
      <w:r>
        <w:rPr>
          <w:b/>
          <w:spacing w:val="6"/>
          <w:sz w:val="25"/>
        </w:rPr>
        <w:t> </w:t>
      </w:r>
      <w:r>
        <w:rPr>
          <w:b/>
          <w:spacing w:val="-4"/>
          <w:sz w:val="25"/>
        </w:rPr>
        <w:t>AÑO</w:t>
      </w:r>
      <w:r>
        <w:rPr>
          <w:b/>
          <w:spacing w:val="-11"/>
          <w:sz w:val="25"/>
        </w:rPr>
        <w:t> </w:t>
      </w:r>
      <w:r>
        <w:rPr>
          <w:b/>
          <w:sz w:val="25"/>
        </w:rPr>
        <w:t>DOS</w:t>
      </w:r>
      <w:r>
        <w:rPr>
          <w:b/>
          <w:spacing w:val="-6"/>
          <w:sz w:val="25"/>
        </w:rPr>
        <w:t> </w:t>
      </w:r>
      <w:r>
        <w:rPr>
          <w:b/>
          <w:sz w:val="25"/>
        </w:rPr>
        <w:t>MIL</w:t>
      </w:r>
      <w:r>
        <w:rPr>
          <w:b/>
          <w:spacing w:val="-4"/>
          <w:sz w:val="25"/>
        </w:rPr>
        <w:t> </w:t>
      </w:r>
      <w:r>
        <w:rPr>
          <w:b/>
          <w:sz w:val="25"/>
        </w:rPr>
        <w:t>CUATRO.</w:t>
      </w:r>
    </w:p>
    <w:p>
      <w:pPr>
        <w:pStyle w:val="BodyText"/>
        <w:spacing w:before="10"/>
        <w:rPr>
          <w:b/>
          <w:sz w:val="23"/>
        </w:rPr>
      </w:pPr>
    </w:p>
    <w:p>
      <w:pPr>
        <w:spacing w:before="0"/>
        <w:ind w:left="4695" w:right="0" w:firstLine="0"/>
        <w:jc w:val="left"/>
        <w:rPr>
          <w:b/>
          <w:sz w:val="25"/>
        </w:rPr>
      </w:pPr>
      <w:r>
        <w:rPr>
          <w:b/>
          <w:sz w:val="25"/>
        </w:rPr>
        <w:t>( RUBRICA )</w:t>
      </w:r>
    </w:p>
    <w:p>
      <w:pPr>
        <w:spacing w:before="143"/>
        <w:ind w:left="3169" w:right="0" w:firstLine="0"/>
        <w:jc w:val="left"/>
        <w:rPr>
          <w:b/>
          <w:sz w:val="25"/>
        </w:rPr>
      </w:pPr>
      <w:r>
        <w:rPr>
          <w:b/>
          <w:sz w:val="25"/>
        </w:rPr>
        <w:t>C. PATRICIO JOSÉ PATRÓN LAVIADA</w:t>
      </w:r>
    </w:p>
    <w:p>
      <w:pPr>
        <w:pStyle w:val="BodyText"/>
        <w:spacing w:before="8"/>
        <w:rPr>
          <w:b/>
          <w:sz w:val="39"/>
        </w:rPr>
      </w:pPr>
    </w:p>
    <w:p>
      <w:pPr>
        <w:spacing w:line="360" w:lineRule="auto" w:before="0"/>
        <w:ind w:left="1032" w:right="4110" w:firstLine="0"/>
        <w:jc w:val="center"/>
        <w:rPr>
          <w:b/>
          <w:sz w:val="25"/>
        </w:rPr>
      </w:pPr>
      <w:r>
        <w:rPr>
          <w:b/>
          <w:sz w:val="25"/>
        </w:rPr>
        <w:t>EL SECRETARIO GENERAL DE GOBIERNO ( RUBRICA )</w:t>
      </w:r>
    </w:p>
    <w:p>
      <w:pPr>
        <w:spacing w:before="7"/>
        <w:ind w:left="378" w:right="3439" w:firstLine="0"/>
        <w:jc w:val="center"/>
        <w:rPr>
          <w:b/>
          <w:sz w:val="25"/>
        </w:rPr>
      </w:pPr>
      <w:r>
        <w:rPr>
          <w:b/>
          <w:sz w:val="25"/>
        </w:rPr>
        <w:t>ABOG. PEDRO FRANCISCO RIVAS GUTIÉRREZ.</w:t>
      </w:r>
    </w:p>
    <w:p>
      <w:pPr>
        <w:spacing w:after="0"/>
        <w:jc w:val="center"/>
        <w:rPr>
          <w:sz w:val="25"/>
        </w:rPr>
        <w:sectPr>
          <w:pgSz w:w="12240" w:h="15840"/>
          <w:pgMar w:header="795" w:footer="62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4"/>
        <w:rPr>
          <w:b/>
          <w:sz w:val="28"/>
        </w:rPr>
      </w:pPr>
    </w:p>
    <w:p>
      <w:pPr>
        <w:pStyle w:val="Heading2"/>
        <w:spacing w:before="92"/>
        <w:ind w:right="229"/>
      </w:pPr>
      <w:r>
        <w:rPr/>
        <w:t>DECRETO 708</w:t>
      </w:r>
    </w:p>
    <w:p>
      <w:pPr>
        <w:spacing w:line="360" w:lineRule="auto" w:before="135"/>
        <w:ind w:left="2573" w:right="2073" w:firstLine="0"/>
        <w:jc w:val="center"/>
        <w:rPr>
          <w:b/>
          <w:sz w:val="24"/>
        </w:rPr>
      </w:pPr>
      <w:r>
        <w:rPr>
          <w:b/>
          <w:sz w:val="24"/>
        </w:rPr>
        <w:t>Decreto por el cual se reformaron 6 leyes Publicado el 1 de Octubre de 2006</w:t>
      </w:r>
    </w:p>
    <w:p>
      <w:pPr>
        <w:pStyle w:val="BodyText"/>
        <w:spacing w:before="5"/>
        <w:rPr>
          <w:b/>
          <w:sz w:val="30"/>
        </w:rPr>
      </w:pPr>
    </w:p>
    <w:p>
      <w:pPr>
        <w:spacing w:line="360" w:lineRule="auto" w:before="0"/>
        <w:ind w:left="785" w:right="186" w:firstLine="0"/>
        <w:jc w:val="both"/>
        <w:rPr>
          <w:sz w:val="24"/>
        </w:rPr>
      </w:pPr>
      <w:r>
        <w:rPr>
          <w:b/>
          <w:sz w:val="24"/>
        </w:rPr>
        <w:t>ARTÍCULO  QUINTO.-  </w:t>
      </w:r>
      <w:r>
        <w:rPr>
          <w:sz w:val="24"/>
        </w:rPr>
        <w:t>Se  reforma  el  </w:t>
      </w:r>
      <w:r>
        <w:rPr>
          <w:b/>
          <w:sz w:val="24"/>
        </w:rPr>
        <w:t>Código  Penal   del   Estado   de   Yucatán </w:t>
      </w:r>
      <w:r>
        <w:rPr>
          <w:sz w:val="24"/>
        </w:rPr>
        <w:t>en sus siguientes artículos: 1 en su fracción I y 15 en sus fracciones VI y VII adicionándole  una  fracción  VIII,  reformando   el  segundo   párrafo   y  adicionando un tercer párrafo, para quedar como</w:t>
      </w:r>
      <w:r>
        <w:rPr>
          <w:spacing w:val="3"/>
          <w:sz w:val="24"/>
        </w:rPr>
        <w:t> </w:t>
      </w:r>
      <w:r>
        <w:rPr>
          <w:sz w:val="24"/>
        </w:rPr>
        <w:t>sigue:</w:t>
      </w:r>
    </w:p>
    <w:p>
      <w:pPr>
        <w:pStyle w:val="Heading2"/>
        <w:spacing w:before="232"/>
        <w:ind w:right="233"/>
      </w:pPr>
      <w:r>
        <w:rPr/>
        <w:t>TRANSITORIOS:</w:t>
      </w:r>
    </w:p>
    <w:p>
      <w:pPr>
        <w:pStyle w:val="BodyText"/>
        <w:spacing w:before="3"/>
        <w:rPr>
          <w:b/>
          <w:sz w:val="36"/>
        </w:rPr>
      </w:pPr>
    </w:p>
    <w:p>
      <w:pPr>
        <w:pStyle w:val="BodyText"/>
        <w:spacing w:line="360" w:lineRule="auto"/>
        <w:ind w:left="785" w:right="191"/>
        <w:jc w:val="both"/>
      </w:pPr>
      <w:r>
        <w:rPr>
          <w:b/>
        </w:rPr>
        <w:t>Artículo  Primero.-  </w:t>
      </w:r>
      <w:r>
        <w:rPr/>
        <w:t>El  presente  Decreto  entrará  en  vigor  el  día  siguiente  al  de su publicación en el Diario Oficial del Gobierno del</w:t>
      </w:r>
      <w:r>
        <w:rPr>
          <w:spacing w:val="-5"/>
        </w:rPr>
        <w:t> </w:t>
      </w:r>
      <w:r>
        <w:rPr/>
        <w:t>Estado.</w:t>
      </w:r>
    </w:p>
    <w:p>
      <w:pPr>
        <w:pStyle w:val="BodyText"/>
        <w:spacing w:before="4"/>
        <w:rPr>
          <w:sz w:val="36"/>
        </w:rPr>
      </w:pPr>
    </w:p>
    <w:p>
      <w:pPr>
        <w:spacing w:line="360" w:lineRule="auto" w:before="0"/>
        <w:ind w:left="785" w:right="188" w:firstLine="0"/>
        <w:jc w:val="both"/>
        <w:rPr>
          <w:sz w:val="24"/>
        </w:rPr>
      </w:pPr>
      <w:r>
        <w:rPr>
          <w:b/>
          <w:sz w:val="24"/>
        </w:rPr>
        <w:t>Artículo  Segundo.-  </w:t>
      </w:r>
      <w:r>
        <w:rPr>
          <w:sz w:val="24"/>
        </w:rPr>
        <w:t>Se  derogan  las  disposiciones  legales  que  se  opongan  a  este</w:t>
      </w:r>
      <w:r>
        <w:rPr>
          <w:spacing w:val="1"/>
          <w:sz w:val="24"/>
        </w:rPr>
        <w:t> </w:t>
      </w:r>
      <w:r>
        <w:rPr>
          <w:sz w:val="24"/>
        </w:rPr>
        <w:t>decreto.</w:t>
      </w:r>
    </w:p>
    <w:p>
      <w:pPr>
        <w:pStyle w:val="BodyText"/>
        <w:spacing w:before="6"/>
        <w:rPr>
          <w:sz w:val="36"/>
        </w:rPr>
      </w:pPr>
    </w:p>
    <w:p>
      <w:pPr>
        <w:pStyle w:val="BodyText"/>
        <w:spacing w:line="360" w:lineRule="auto"/>
        <w:ind w:left="785" w:right="192"/>
        <w:jc w:val="both"/>
      </w:pPr>
      <w:r>
        <w:rPr>
          <w:b/>
        </w:rPr>
        <w:t>Artículo Tercero.- </w:t>
      </w:r>
      <w:r>
        <w:rPr/>
        <w:t>En tanto se crean los órganos especializados y se efectúan los correspondientes nombramientos señalados en el presente decreto, la administración de los procesos jurisdiccionales y procedimientos alternativos y administrativos,  estarán a cargo del actual Consejo Tutelar de Menores Infractores del Estado de Yucatán y de la Escuela de Educación Social para Menores Infractores. Dichos actos deberán realizarse a más tardar en un año a partir de la entrada en vigor del presente Decreto.</w:t>
      </w:r>
    </w:p>
    <w:p>
      <w:pPr>
        <w:pStyle w:val="BodyText"/>
        <w:spacing w:before="11"/>
        <w:rPr>
          <w:sz w:val="36"/>
        </w:rPr>
      </w:pPr>
    </w:p>
    <w:p>
      <w:pPr>
        <w:pStyle w:val="BodyText"/>
        <w:spacing w:line="360" w:lineRule="auto"/>
        <w:ind w:left="785" w:right="189"/>
        <w:jc w:val="both"/>
      </w:pPr>
      <w:r>
        <w:rPr>
          <w:b/>
        </w:rPr>
        <w:t>Artículo Cuarto.- </w:t>
      </w:r>
      <w:r>
        <w:rPr/>
        <w:t>A partir de la entrada en vigor de este Decreto, el Poder Ejecutivo adecuará el presupuesto destinado para el funcionamiento del Consejo Tutelar de Menores Infractores del Estado de Yucatán y de la Escuela de Educación Social para Menores Infractores y en su caso acordará con el Poder Judicial lo conducente en las previsiones que éste tuviere que efectuar en cumplimiento de este decreto.</w:t>
      </w:r>
    </w:p>
    <w:p>
      <w:pPr>
        <w:spacing w:after="0" w:line="360" w:lineRule="auto"/>
        <w:jc w:val="both"/>
        <w:sectPr>
          <w:pgSz w:w="12240" w:h="15840"/>
          <w:pgMar w:header="795" w:footer="62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line="360" w:lineRule="auto" w:before="210"/>
        <w:ind w:left="785" w:right="191"/>
        <w:jc w:val="both"/>
      </w:pPr>
      <w:r>
        <w:rPr>
          <w:b/>
        </w:rPr>
        <w:t>Artículo Quinto.- </w:t>
      </w:r>
      <w:r>
        <w:rPr/>
        <w:t>Los Poderes Ejecutivo y Judicial harán las previsiones en sus respectivos presupuestos de egresos para el ejercicio fiscal del año  2007, con el fin  de atender el funcionamiento inicial del Sistema Integral de Justicia  para  Adolescentes.</w:t>
      </w:r>
    </w:p>
    <w:p>
      <w:pPr>
        <w:pStyle w:val="BodyText"/>
        <w:spacing w:before="4"/>
        <w:rPr>
          <w:sz w:val="36"/>
        </w:rPr>
      </w:pPr>
    </w:p>
    <w:p>
      <w:pPr>
        <w:pStyle w:val="BodyText"/>
        <w:spacing w:line="360" w:lineRule="auto"/>
        <w:ind w:left="785" w:right="190"/>
        <w:jc w:val="both"/>
      </w:pPr>
      <w:r>
        <w:rPr>
          <w:b/>
        </w:rPr>
        <w:t>Artículo Sexto.- </w:t>
      </w:r>
      <w:r>
        <w:rPr/>
        <w:t>Con respecto a la Subprocuraduría de Justicia para Adolescentes, el Centro de Aplicación de Medidas, la Unidad en Supervisión de Medidas, el Área para  la atención de los adolescentes de la Defensoría Legal, todos órganos Especializados del Poder Ejecutivo, deberán ser creados en el mismo plazo de la entrada en vigor de la Ley de la</w:t>
      </w:r>
      <w:r>
        <w:rPr>
          <w:spacing w:val="3"/>
        </w:rPr>
        <w:t> </w:t>
      </w:r>
      <w:r>
        <w:rPr/>
        <w:t>materia.</w:t>
      </w:r>
    </w:p>
    <w:p>
      <w:pPr>
        <w:pStyle w:val="BodyText"/>
        <w:spacing w:before="10"/>
        <w:rPr>
          <w:sz w:val="36"/>
        </w:rPr>
      </w:pPr>
    </w:p>
    <w:p>
      <w:pPr>
        <w:pStyle w:val="BodyText"/>
        <w:spacing w:line="360" w:lineRule="auto"/>
        <w:ind w:left="785" w:right="181"/>
        <w:jc w:val="both"/>
        <w:rPr>
          <w:sz w:val="20"/>
        </w:rPr>
      </w:pPr>
      <w:r>
        <w:rPr>
          <w:b/>
        </w:rPr>
        <w:t>Artículo Séptimo.- </w:t>
      </w:r>
      <w:r>
        <w:rPr>
          <w:spacing w:val="-5"/>
        </w:rPr>
        <w:t>El </w:t>
      </w:r>
      <w:r>
        <w:rPr>
          <w:spacing w:val="-7"/>
        </w:rPr>
        <w:t>Congreso </w:t>
      </w:r>
      <w:r>
        <w:rPr>
          <w:spacing w:val="-5"/>
        </w:rPr>
        <w:t>del Estado, </w:t>
      </w:r>
      <w:r>
        <w:rPr>
          <w:spacing w:val="-6"/>
        </w:rPr>
        <w:t>nombrará </w:t>
      </w:r>
      <w:r>
        <w:rPr/>
        <w:t>a </w:t>
      </w:r>
      <w:r>
        <w:rPr>
          <w:spacing w:val="-5"/>
        </w:rPr>
        <w:t>los </w:t>
      </w:r>
      <w:r>
        <w:rPr>
          <w:spacing w:val="-7"/>
        </w:rPr>
        <w:t>Magistrados </w:t>
      </w:r>
      <w:r>
        <w:rPr>
          <w:spacing w:val="-4"/>
        </w:rPr>
        <w:t>de la </w:t>
      </w:r>
      <w:r>
        <w:rPr>
          <w:spacing w:val="-5"/>
        </w:rPr>
        <w:t>Sala </w:t>
      </w:r>
      <w:r>
        <w:rPr>
          <w:spacing w:val="-7"/>
        </w:rPr>
        <w:t>Especializada </w:t>
      </w:r>
      <w:r>
        <w:rPr>
          <w:spacing w:val="-4"/>
        </w:rPr>
        <w:t>de </w:t>
      </w:r>
      <w:r>
        <w:rPr>
          <w:spacing w:val="-6"/>
        </w:rPr>
        <w:t>Justicia para </w:t>
      </w:r>
      <w:r>
        <w:rPr>
          <w:spacing w:val="-7"/>
        </w:rPr>
        <w:t>Adolescentes </w:t>
      </w:r>
      <w:r>
        <w:rPr>
          <w:spacing w:val="-3"/>
        </w:rPr>
        <w:t>del </w:t>
      </w:r>
      <w:r>
        <w:rPr>
          <w:spacing w:val="-6"/>
        </w:rPr>
        <w:t>Tribunal Superior </w:t>
      </w:r>
      <w:r>
        <w:rPr>
          <w:spacing w:val="-4"/>
        </w:rPr>
        <w:t>de </w:t>
      </w:r>
      <w:r>
        <w:rPr>
          <w:spacing w:val="-6"/>
        </w:rPr>
        <w:t>Justicia </w:t>
      </w:r>
      <w:r>
        <w:rPr>
          <w:spacing w:val="-5"/>
        </w:rPr>
        <w:t>del </w:t>
      </w:r>
      <w:r>
        <w:rPr>
          <w:spacing w:val="-6"/>
        </w:rPr>
        <w:t>Estado, </w:t>
      </w:r>
      <w:r>
        <w:rPr/>
        <w:t>a </w:t>
      </w:r>
      <w:r>
        <w:rPr>
          <w:spacing w:val="-5"/>
        </w:rPr>
        <w:t>más </w:t>
      </w:r>
      <w:r>
        <w:rPr>
          <w:spacing w:val="-6"/>
        </w:rPr>
        <w:t>tardar </w:t>
      </w:r>
      <w:r>
        <w:rPr>
          <w:spacing w:val="-4"/>
        </w:rPr>
        <w:t>el </w:t>
      </w:r>
      <w:r>
        <w:rPr/>
        <w:t>5 </w:t>
      </w:r>
      <w:r>
        <w:rPr>
          <w:spacing w:val="-4"/>
        </w:rPr>
        <w:t>de </w:t>
      </w:r>
      <w:r>
        <w:rPr>
          <w:spacing w:val="-6"/>
        </w:rPr>
        <w:t>junio </w:t>
      </w:r>
      <w:r>
        <w:rPr>
          <w:spacing w:val="-5"/>
        </w:rPr>
        <w:t>del año </w:t>
      </w:r>
      <w:r>
        <w:rPr>
          <w:spacing w:val="-6"/>
        </w:rPr>
        <w:t>2007</w:t>
      </w:r>
      <w:r>
        <w:rPr>
          <w:spacing w:val="-6"/>
          <w:sz w:val="20"/>
        </w:rPr>
        <w:t>.</w:t>
      </w:r>
    </w:p>
    <w:p>
      <w:pPr>
        <w:spacing w:line="360" w:lineRule="auto" w:before="1"/>
        <w:ind w:left="785" w:right="0" w:firstLine="0"/>
        <w:jc w:val="left"/>
        <w:rPr>
          <w:b/>
          <w:sz w:val="20"/>
        </w:rPr>
      </w:pPr>
      <w:r>
        <w:rPr>
          <w:b/>
          <w:sz w:val="20"/>
        </w:rPr>
        <w:t>(Reformado de conformidad con lo dispuesto en el Decreto 752 publicado en el Diario Oficial del Estado en fecha 30 de Marzo 2007).</w:t>
      </w:r>
    </w:p>
    <w:p>
      <w:pPr>
        <w:pStyle w:val="BodyText"/>
        <w:rPr>
          <w:b/>
          <w:sz w:val="22"/>
        </w:rPr>
      </w:pPr>
    </w:p>
    <w:p>
      <w:pPr>
        <w:pStyle w:val="BodyText"/>
        <w:spacing w:line="362" w:lineRule="auto" w:before="164"/>
        <w:ind w:left="785"/>
      </w:pPr>
      <w:r>
        <w:rPr>
          <w:b/>
          <w:spacing w:val="-7"/>
        </w:rPr>
        <w:t>Artículo </w:t>
      </w:r>
      <w:r>
        <w:rPr>
          <w:b/>
          <w:spacing w:val="-6"/>
        </w:rPr>
        <w:t>Octavo.- </w:t>
      </w:r>
      <w:r>
        <w:rPr>
          <w:spacing w:val="-5"/>
        </w:rPr>
        <w:t>Los </w:t>
      </w:r>
      <w:r>
        <w:rPr>
          <w:spacing w:val="-7"/>
        </w:rPr>
        <w:t>Jueces </w:t>
      </w:r>
      <w:r>
        <w:rPr>
          <w:spacing w:val="-6"/>
        </w:rPr>
        <w:t>Especializados </w:t>
      </w:r>
      <w:r>
        <w:rPr>
          <w:spacing w:val="-4"/>
        </w:rPr>
        <w:t>en </w:t>
      </w:r>
      <w:r>
        <w:rPr>
          <w:spacing w:val="-6"/>
        </w:rPr>
        <w:t>Justicia </w:t>
      </w:r>
      <w:r>
        <w:rPr>
          <w:spacing w:val="-5"/>
        </w:rPr>
        <w:t>para </w:t>
      </w:r>
      <w:r>
        <w:rPr>
          <w:spacing w:val="-7"/>
        </w:rPr>
        <w:t>Adolescentes, </w:t>
      </w:r>
      <w:r>
        <w:rPr>
          <w:spacing w:val="-6"/>
        </w:rPr>
        <w:t>deberán </w:t>
      </w:r>
      <w:r>
        <w:rPr>
          <w:spacing w:val="-5"/>
        </w:rPr>
        <w:t>ser </w:t>
      </w:r>
      <w:r>
        <w:rPr>
          <w:spacing w:val="-7"/>
        </w:rPr>
        <w:t>designados </w:t>
      </w:r>
      <w:r>
        <w:rPr>
          <w:spacing w:val="-4"/>
        </w:rPr>
        <w:t>por </w:t>
      </w:r>
      <w:r>
        <w:rPr/>
        <w:t>el </w:t>
      </w:r>
      <w:r>
        <w:rPr>
          <w:spacing w:val="-4"/>
        </w:rPr>
        <w:t>Pleno </w:t>
      </w:r>
      <w:r>
        <w:rPr>
          <w:spacing w:val="-5"/>
        </w:rPr>
        <w:t>del </w:t>
      </w:r>
      <w:r>
        <w:rPr>
          <w:spacing w:val="-6"/>
        </w:rPr>
        <w:t>Tribunal </w:t>
      </w:r>
      <w:r>
        <w:rPr>
          <w:spacing w:val="-4"/>
        </w:rPr>
        <w:t>de </w:t>
      </w:r>
      <w:r>
        <w:rPr>
          <w:spacing w:val="-6"/>
        </w:rPr>
        <w:t>Justicia </w:t>
      </w:r>
      <w:r>
        <w:rPr>
          <w:spacing w:val="-5"/>
        </w:rPr>
        <w:t>del </w:t>
      </w:r>
      <w:r>
        <w:rPr>
          <w:spacing w:val="-7"/>
        </w:rPr>
        <w:t>Estado, </w:t>
      </w:r>
      <w:r>
        <w:rPr/>
        <w:t>a </w:t>
      </w:r>
      <w:r>
        <w:rPr>
          <w:spacing w:val="-5"/>
        </w:rPr>
        <w:t>más tardar </w:t>
      </w:r>
      <w:r>
        <w:rPr>
          <w:spacing w:val="-4"/>
        </w:rPr>
        <w:t>el 10 </w:t>
      </w:r>
      <w:r>
        <w:rPr/>
        <w:t>de </w:t>
      </w:r>
      <w:r>
        <w:rPr>
          <w:spacing w:val="-6"/>
        </w:rPr>
        <w:t>junio </w:t>
      </w:r>
      <w:r>
        <w:rPr>
          <w:spacing w:val="-7"/>
        </w:rPr>
        <w:t>de 2007.</w:t>
      </w:r>
    </w:p>
    <w:p>
      <w:pPr>
        <w:spacing w:line="360" w:lineRule="auto" w:before="0"/>
        <w:ind w:left="785" w:right="0" w:firstLine="0"/>
        <w:jc w:val="left"/>
        <w:rPr>
          <w:b/>
          <w:sz w:val="20"/>
        </w:rPr>
      </w:pPr>
      <w:r>
        <w:rPr>
          <w:b/>
          <w:sz w:val="20"/>
        </w:rPr>
        <w:t>(Reformado de conformidad con lo dispuesto en el Decreto 752 publicado en el Diario Oficial del Estado en fecha 30 de Marzo 2007).</w:t>
      </w:r>
    </w:p>
    <w:p>
      <w:pPr>
        <w:pStyle w:val="BodyText"/>
        <w:rPr>
          <w:b/>
          <w:sz w:val="22"/>
        </w:rPr>
      </w:pPr>
    </w:p>
    <w:p>
      <w:pPr>
        <w:pStyle w:val="BodyText"/>
        <w:spacing w:line="360" w:lineRule="auto" w:before="159"/>
        <w:ind w:left="785" w:right="188"/>
        <w:jc w:val="both"/>
      </w:pPr>
      <w:r>
        <w:rPr>
          <w:b/>
        </w:rPr>
        <w:t>Artículo Noveno.- </w:t>
      </w:r>
      <w:r>
        <w:rPr/>
        <w:t>Los Poderes Ejecutivo y Judicial, de común acuerdo, mediante convenio de colaboración establecerán las bases para el diseño y ejecución de los programas de capacitación dirigidos a los funcionarios y servidores públicos que conformarán el Sistema Integral de Justicia para Adolescentes, en un plazo de treinta días a partir de la entrada en vigor del presente decreto.</w:t>
      </w:r>
    </w:p>
    <w:p>
      <w:pPr>
        <w:spacing w:after="0" w:line="360" w:lineRule="auto"/>
        <w:jc w:val="both"/>
        <w:sectPr>
          <w:pgSz w:w="12240" w:h="15840"/>
          <w:pgMar w:header="795" w:footer="62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spacing w:before="1"/>
        <w:rPr>
          <w:sz w:val="26"/>
        </w:rPr>
      </w:pPr>
    </w:p>
    <w:p>
      <w:pPr>
        <w:pStyle w:val="BodyText"/>
        <w:spacing w:line="360" w:lineRule="auto" w:before="92"/>
        <w:ind w:left="785" w:right="185"/>
        <w:jc w:val="both"/>
      </w:pPr>
      <w:r>
        <w:rPr>
          <w:b/>
        </w:rPr>
        <w:t>Artículo Décimo.- </w:t>
      </w:r>
      <w:r>
        <w:rPr/>
        <w:t>La Procuraduría General de Justicia del Estado por medio de la Agencia Especializada para la Atención  de Adolescentes, y las demás que el Titular  de aquella cree conforme a las atribuciones que le otorga la respectiva ley orgánica y  la disponibilidad presupuestal, participará en el Sistema Integral de Justicia para Adolescentes.</w:t>
      </w:r>
    </w:p>
    <w:p>
      <w:pPr>
        <w:pStyle w:val="BodyText"/>
        <w:spacing w:before="8"/>
      </w:pPr>
    </w:p>
    <w:p>
      <w:pPr>
        <w:pStyle w:val="BodyText"/>
        <w:spacing w:line="360" w:lineRule="auto" w:before="1"/>
        <w:ind w:left="785" w:right="189"/>
        <w:jc w:val="both"/>
      </w:pPr>
      <w:r>
        <w:rPr>
          <w:b/>
        </w:rPr>
        <w:t>Artículo Décimo Primero.- </w:t>
      </w:r>
      <w:r>
        <w:rPr/>
        <w:t>Para efecto de garantizar el acceso a la justicia, la aplicación y vigilancia de las medidas que se impongan a los Adolescentes, la Secretaría General de Gobierno hará todo lo conducente con el fin de que la Dirección de la Defensoría Legal del Estado, la Escuela de Educación Social para Menores Infractores y la Dirección de Prevención y Readaptación Social se ajusten a las necesidades del nuevo Sistema.</w:t>
      </w:r>
    </w:p>
    <w:p>
      <w:pPr>
        <w:pStyle w:val="BodyText"/>
        <w:spacing w:before="4"/>
        <w:rPr>
          <w:sz w:val="36"/>
        </w:rPr>
      </w:pPr>
    </w:p>
    <w:p>
      <w:pPr>
        <w:pStyle w:val="BodyText"/>
        <w:spacing w:line="360" w:lineRule="auto"/>
        <w:ind w:left="785" w:right="185"/>
        <w:jc w:val="both"/>
      </w:pPr>
      <w:r>
        <w:rPr>
          <w:b/>
        </w:rPr>
        <w:t>Artículo Décimo Segundo.- </w:t>
      </w:r>
      <w:r>
        <w:rPr/>
        <w:t>Las reformas y adiciones a la Ley Orgánica del Poder Judicial en lo referente a la creación del Centro Coordinador de Actuarios y a las distintas Oficialías de Partes del Poder Judicial entrarán en vigor cuando el pleno del Tribunal Superior de Justicia expida los acuerdos generales  correspondientes  y cuente con la disponibilidad presupuestal</w:t>
      </w:r>
      <w:r>
        <w:rPr>
          <w:spacing w:val="2"/>
        </w:rPr>
        <w:t> </w:t>
      </w:r>
      <w:r>
        <w:rPr/>
        <w:t>necesaria.</w:t>
      </w:r>
    </w:p>
    <w:p>
      <w:pPr>
        <w:pStyle w:val="BodyText"/>
        <w:spacing w:before="10"/>
        <w:rPr>
          <w:sz w:val="36"/>
        </w:rPr>
      </w:pPr>
    </w:p>
    <w:p>
      <w:pPr>
        <w:pStyle w:val="BodyText"/>
        <w:spacing w:line="360" w:lineRule="auto"/>
        <w:ind w:left="785" w:right="187"/>
        <w:jc w:val="both"/>
      </w:pPr>
      <w:r>
        <w:rPr>
          <w:b/>
        </w:rPr>
        <w:t>Artículo Décimo Tercero</w:t>
      </w:r>
      <w:r>
        <w:rPr/>
        <w:t>.- Las reformas y adiciones de la Ley Orgánica del Poder Judicial que se refieren a los departamentos judiciales y los juzgados existentes, en relación con sus jurisdicciones territoriales, cabeceras, sedes y  competencias,  entrarán en vigor hasta que el Pleno del Tribunal Superior de Justicia del Estado de Yucatán emita y entren en vigor los acuerdos generales correspondientes, para lo   cual contará con un </w:t>
      </w:r>
      <w:r>
        <w:rPr>
          <w:spacing w:val="-3"/>
        </w:rPr>
        <w:t>plazo </w:t>
      </w:r>
      <w:r>
        <w:rPr/>
        <w:t>no mayor a ciento veinte días posteriores a la fecha de esta publicación.</w:t>
      </w:r>
    </w:p>
    <w:p>
      <w:pPr>
        <w:spacing w:after="0" w:line="360" w:lineRule="auto"/>
        <w:jc w:val="both"/>
        <w:sectPr>
          <w:footerReference w:type="default" r:id="rId49"/>
          <w:pgSz w:w="12240" w:h="15840"/>
          <w:pgMar w:footer="684" w:header="795"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pStyle w:val="Heading2"/>
        <w:spacing w:before="92"/>
        <w:ind w:left="785" w:right="187"/>
        <w:jc w:val="both"/>
      </w:pPr>
      <w:r>
        <w:rPr/>
        <w:t>DADO EN </w:t>
      </w:r>
      <w:r>
        <w:rPr>
          <w:spacing w:val="4"/>
        </w:rPr>
        <w:t>LA </w:t>
      </w:r>
      <w:r>
        <w:rPr/>
        <w:t>SEDE DEL  RECINTO  DEL  PODER  LEGISLATIVO,  EN  </w:t>
      </w:r>
      <w:r>
        <w:rPr>
          <w:spacing w:val="5"/>
        </w:rPr>
        <w:t>LA  </w:t>
      </w:r>
      <w:r>
        <w:rPr/>
        <w:t>CIUDAD DE MÉRIDA, YUCATÁN, ESTADOS UNIDOS MEXICANOS A LOS VEINTINUEVE  DÍAS  DEL  MES   DE   SEPTIEMBRE   DEL   </w:t>
      </w:r>
      <w:r>
        <w:rPr>
          <w:spacing w:val="-4"/>
        </w:rPr>
        <w:t>AÑO </w:t>
      </w:r>
      <w:r>
        <w:rPr>
          <w:spacing w:val="58"/>
        </w:rPr>
        <w:t> </w:t>
      </w:r>
      <w:r>
        <w:rPr/>
        <w:t>DOS   MIL SEIS.- PRESIDENTE.- DIPUTADO GASPAR MANUEL</w:t>
      </w:r>
      <w:r>
        <w:rPr>
          <w:spacing w:val="38"/>
        </w:rPr>
        <w:t> </w:t>
      </w:r>
      <w:r>
        <w:rPr/>
        <w:t>AZARCOYA</w:t>
      </w:r>
    </w:p>
    <w:p>
      <w:pPr>
        <w:pStyle w:val="BodyText"/>
        <w:spacing w:before="8"/>
        <w:rPr>
          <w:b/>
          <w:sz w:val="6"/>
        </w:rPr>
      </w:pPr>
    </w:p>
    <w:tbl>
      <w:tblPr>
        <w:tblW w:w="0" w:type="auto"/>
        <w:jc w:val="left"/>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3"/>
        <w:gridCol w:w="3011"/>
        <w:gridCol w:w="1378"/>
        <w:gridCol w:w="1362"/>
      </w:tblGrid>
      <w:tr>
        <w:trPr>
          <w:trHeight w:val="272" w:hRule="atLeast"/>
        </w:trPr>
        <w:tc>
          <w:tcPr>
            <w:tcW w:w="3863" w:type="dxa"/>
          </w:tcPr>
          <w:p>
            <w:pPr>
              <w:pStyle w:val="TableParagraph"/>
              <w:tabs>
                <w:tab w:pos="1999" w:val="left" w:leader="none"/>
              </w:tabs>
              <w:spacing w:line="252" w:lineRule="exact"/>
              <w:ind w:left="200"/>
              <w:rPr>
                <w:b/>
                <w:sz w:val="24"/>
              </w:rPr>
            </w:pPr>
            <w:r>
              <w:rPr>
                <w:b/>
                <w:sz w:val="24"/>
              </w:rPr>
              <w:t>GUTIÉRREZ.-</w:t>
              <w:tab/>
              <w:t>SECRETARIA.-</w:t>
            </w:r>
          </w:p>
        </w:tc>
        <w:tc>
          <w:tcPr>
            <w:tcW w:w="3011" w:type="dxa"/>
          </w:tcPr>
          <w:p>
            <w:pPr>
              <w:pStyle w:val="TableParagraph"/>
              <w:tabs>
                <w:tab w:pos="1689" w:val="left" w:leader="none"/>
              </w:tabs>
              <w:spacing w:line="252" w:lineRule="exact"/>
              <w:ind w:left="163"/>
              <w:rPr>
                <w:b/>
                <w:sz w:val="24"/>
              </w:rPr>
            </w:pPr>
            <w:r>
              <w:rPr>
                <w:b/>
                <w:sz w:val="24"/>
              </w:rPr>
              <w:t>DIPUTADA</w:t>
              <w:tab/>
              <w:t>LEANDRA</w:t>
            </w:r>
          </w:p>
        </w:tc>
        <w:tc>
          <w:tcPr>
            <w:tcW w:w="1378" w:type="dxa"/>
          </w:tcPr>
          <w:p>
            <w:pPr>
              <w:pStyle w:val="TableParagraph"/>
              <w:spacing w:line="252" w:lineRule="exact"/>
              <w:ind w:left="142"/>
              <w:rPr>
                <w:b/>
                <w:sz w:val="24"/>
              </w:rPr>
            </w:pPr>
            <w:r>
              <w:rPr>
                <w:b/>
                <w:sz w:val="24"/>
              </w:rPr>
              <w:t>MOGUEL</w:t>
            </w:r>
          </w:p>
        </w:tc>
        <w:tc>
          <w:tcPr>
            <w:tcW w:w="1362" w:type="dxa"/>
          </w:tcPr>
          <w:p>
            <w:pPr>
              <w:pStyle w:val="TableParagraph"/>
              <w:spacing w:line="252" w:lineRule="exact"/>
              <w:ind w:right="198"/>
              <w:jc w:val="right"/>
              <w:rPr>
                <w:b/>
                <w:sz w:val="24"/>
              </w:rPr>
            </w:pPr>
            <w:r>
              <w:rPr>
                <w:b/>
                <w:sz w:val="24"/>
              </w:rPr>
              <w:t>LIZAMA.-</w:t>
            </w:r>
          </w:p>
        </w:tc>
      </w:tr>
      <w:tr>
        <w:trPr>
          <w:trHeight w:val="276" w:hRule="atLeast"/>
        </w:trPr>
        <w:tc>
          <w:tcPr>
            <w:tcW w:w="3863" w:type="dxa"/>
          </w:tcPr>
          <w:p>
            <w:pPr>
              <w:pStyle w:val="TableParagraph"/>
              <w:tabs>
                <w:tab w:pos="2300" w:val="left" w:leader="none"/>
              </w:tabs>
              <w:spacing w:line="256" w:lineRule="exact"/>
              <w:ind w:left="200"/>
              <w:rPr>
                <w:b/>
                <w:sz w:val="24"/>
              </w:rPr>
            </w:pPr>
            <w:r>
              <w:rPr>
                <w:b/>
                <w:sz w:val="24"/>
              </w:rPr>
              <w:t>SECRETARIO.-</w:t>
              <w:tab/>
              <w:t>DIPUTADO</w:t>
            </w:r>
          </w:p>
        </w:tc>
        <w:tc>
          <w:tcPr>
            <w:tcW w:w="3011" w:type="dxa"/>
          </w:tcPr>
          <w:p>
            <w:pPr>
              <w:pStyle w:val="TableParagraph"/>
              <w:tabs>
                <w:tab w:pos="1349" w:val="left" w:leader="none"/>
              </w:tabs>
              <w:spacing w:line="256" w:lineRule="exact"/>
              <w:ind w:left="151"/>
              <w:rPr>
                <w:b/>
                <w:sz w:val="24"/>
              </w:rPr>
            </w:pPr>
            <w:r>
              <w:rPr>
                <w:b/>
                <w:sz w:val="24"/>
              </w:rPr>
              <w:t>MARIO</w:t>
              <w:tab/>
              <w:t>ALEJANDRO</w:t>
            </w:r>
          </w:p>
        </w:tc>
        <w:tc>
          <w:tcPr>
            <w:tcW w:w="1378" w:type="dxa"/>
          </w:tcPr>
          <w:p>
            <w:pPr>
              <w:pStyle w:val="TableParagraph"/>
              <w:spacing w:line="256" w:lineRule="exact"/>
              <w:ind w:left="270"/>
              <w:rPr>
                <w:b/>
                <w:sz w:val="24"/>
              </w:rPr>
            </w:pPr>
            <w:r>
              <w:rPr>
                <w:b/>
                <w:sz w:val="24"/>
              </w:rPr>
              <w:t>CUEVAS</w:t>
            </w:r>
          </w:p>
        </w:tc>
        <w:tc>
          <w:tcPr>
            <w:tcW w:w="1362" w:type="dxa"/>
          </w:tcPr>
          <w:p>
            <w:pPr>
              <w:pStyle w:val="TableParagraph"/>
              <w:spacing w:line="256" w:lineRule="exact"/>
              <w:ind w:right="198"/>
              <w:jc w:val="right"/>
              <w:rPr>
                <w:b/>
                <w:sz w:val="24"/>
              </w:rPr>
            </w:pPr>
            <w:r>
              <w:rPr>
                <w:b/>
                <w:w w:val="95"/>
                <w:sz w:val="24"/>
              </w:rPr>
              <w:t>MENA.-</w:t>
            </w:r>
          </w:p>
        </w:tc>
      </w:tr>
      <w:tr>
        <w:trPr>
          <w:trHeight w:val="272" w:hRule="atLeast"/>
        </w:trPr>
        <w:tc>
          <w:tcPr>
            <w:tcW w:w="3863" w:type="dxa"/>
          </w:tcPr>
          <w:p>
            <w:pPr>
              <w:pStyle w:val="TableParagraph"/>
              <w:spacing w:line="252" w:lineRule="exact"/>
              <w:ind w:left="200"/>
              <w:rPr>
                <w:b/>
                <w:sz w:val="24"/>
              </w:rPr>
            </w:pPr>
            <w:r>
              <w:rPr>
                <w:b/>
                <w:sz w:val="24"/>
              </w:rPr>
              <w:t>RÚBRICAS.</w:t>
            </w:r>
          </w:p>
        </w:tc>
        <w:tc>
          <w:tcPr>
            <w:tcW w:w="3011" w:type="dxa"/>
          </w:tcPr>
          <w:p>
            <w:pPr>
              <w:pStyle w:val="TableParagraph"/>
              <w:rPr>
                <w:rFonts w:ascii="Times New Roman"/>
                <w:sz w:val="20"/>
              </w:rPr>
            </w:pPr>
          </w:p>
        </w:tc>
        <w:tc>
          <w:tcPr>
            <w:tcW w:w="1378" w:type="dxa"/>
          </w:tcPr>
          <w:p>
            <w:pPr>
              <w:pStyle w:val="TableParagraph"/>
              <w:rPr>
                <w:rFonts w:ascii="Times New Roman"/>
                <w:sz w:val="20"/>
              </w:rPr>
            </w:pPr>
          </w:p>
        </w:tc>
        <w:tc>
          <w:tcPr>
            <w:tcW w:w="1362" w:type="dxa"/>
          </w:tcPr>
          <w:p>
            <w:pPr>
              <w:pStyle w:val="TableParagraph"/>
              <w:rPr>
                <w:rFonts w:ascii="Times New Roman"/>
                <w:sz w:val="20"/>
              </w:rPr>
            </w:pPr>
          </w:p>
        </w:tc>
      </w:tr>
    </w:tbl>
    <w:p>
      <w:pPr>
        <w:pStyle w:val="BodyText"/>
        <w:spacing w:before="4"/>
        <w:rPr>
          <w:b/>
          <w:sz w:val="32"/>
        </w:rPr>
      </w:pPr>
    </w:p>
    <w:p>
      <w:pPr>
        <w:spacing w:line="345" w:lineRule="auto" w:before="1"/>
        <w:ind w:left="785" w:right="190" w:firstLine="0"/>
        <w:jc w:val="both"/>
        <w:rPr>
          <w:b/>
          <w:sz w:val="24"/>
        </w:rPr>
      </w:pPr>
      <w:r>
        <w:rPr>
          <w:b/>
          <w:sz w:val="24"/>
        </w:rPr>
        <w:t>Y POR TANTO, MANDO SE IMPRIMA, PUBLIQUE Y CIRCULE PARA SU CONOCIMIENTO Y DEBIDO CUMPLIMIENTO.</w:t>
      </w:r>
    </w:p>
    <w:p>
      <w:pPr>
        <w:pStyle w:val="BodyText"/>
        <w:rPr>
          <w:b/>
          <w:sz w:val="34"/>
        </w:rPr>
      </w:pPr>
    </w:p>
    <w:p>
      <w:pPr>
        <w:spacing w:line="348" w:lineRule="auto" w:before="0"/>
        <w:ind w:left="785" w:right="192" w:firstLine="0"/>
        <w:jc w:val="both"/>
        <w:rPr>
          <w:b/>
          <w:sz w:val="24"/>
        </w:rPr>
      </w:pPr>
      <w:r>
        <w:rPr>
          <w:b/>
          <w:spacing w:val="-3"/>
          <w:sz w:val="24"/>
        </w:rPr>
        <w:t>DADO </w:t>
      </w:r>
      <w:r>
        <w:rPr>
          <w:b/>
          <w:sz w:val="24"/>
        </w:rPr>
        <w:t>EN </w:t>
      </w:r>
      <w:r>
        <w:rPr>
          <w:b/>
          <w:spacing w:val="3"/>
          <w:sz w:val="24"/>
        </w:rPr>
        <w:t>LA </w:t>
      </w:r>
      <w:r>
        <w:rPr>
          <w:b/>
          <w:sz w:val="24"/>
        </w:rPr>
        <w:t>SEDE DEL PODER EJECUTIVO, EN LA CIUDAD DE </w:t>
      </w:r>
      <w:r>
        <w:rPr>
          <w:b/>
          <w:spacing w:val="-3"/>
          <w:sz w:val="24"/>
        </w:rPr>
        <w:t>MÉRIDA, </w:t>
      </w:r>
      <w:r>
        <w:rPr>
          <w:b/>
          <w:spacing w:val="-4"/>
          <w:sz w:val="24"/>
        </w:rPr>
        <w:t>YUCATÁN,</w:t>
      </w:r>
      <w:r>
        <w:rPr>
          <w:b/>
          <w:spacing w:val="58"/>
          <w:sz w:val="24"/>
        </w:rPr>
        <w:t> </w:t>
      </w:r>
      <w:r>
        <w:rPr>
          <w:b/>
          <w:sz w:val="24"/>
        </w:rPr>
        <w:t>ESTADOS  UNIDOS  </w:t>
      </w:r>
      <w:r>
        <w:rPr>
          <w:b/>
          <w:spacing w:val="-3"/>
          <w:sz w:val="24"/>
        </w:rPr>
        <w:t>MEXICANOS,  </w:t>
      </w:r>
      <w:r>
        <w:rPr>
          <w:b/>
          <w:sz w:val="24"/>
        </w:rPr>
        <w:t>A  LOS   TREINTA   </w:t>
      </w:r>
      <w:r>
        <w:rPr>
          <w:b/>
          <w:spacing w:val="-3"/>
          <w:sz w:val="24"/>
        </w:rPr>
        <w:t>DÍAS   </w:t>
      </w:r>
      <w:r>
        <w:rPr>
          <w:b/>
          <w:sz w:val="24"/>
        </w:rPr>
        <w:t>DEL </w:t>
      </w:r>
      <w:r>
        <w:rPr>
          <w:b/>
          <w:spacing w:val="-2"/>
          <w:sz w:val="24"/>
        </w:rPr>
        <w:t>MES </w:t>
      </w:r>
      <w:r>
        <w:rPr>
          <w:b/>
          <w:sz w:val="24"/>
        </w:rPr>
        <w:t>DE </w:t>
      </w:r>
      <w:r>
        <w:rPr>
          <w:b/>
          <w:spacing w:val="-3"/>
          <w:sz w:val="24"/>
        </w:rPr>
        <w:t>SEPTIEMBRE </w:t>
      </w:r>
      <w:r>
        <w:rPr>
          <w:b/>
          <w:sz w:val="24"/>
        </w:rPr>
        <w:t>DEL </w:t>
      </w:r>
      <w:r>
        <w:rPr>
          <w:b/>
          <w:spacing w:val="-6"/>
          <w:sz w:val="24"/>
        </w:rPr>
        <w:t>AÑO </w:t>
      </w:r>
      <w:r>
        <w:rPr>
          <w:b/>
          <w:sz w:val="24"/>
        </w:rPr>
        <w:t>DOS MIL</w:t>
      </w:r>
      <w:r>
        <w:rPr>
          <w:b/>
          <w:spacing w:val="2"/>
          <w:sz w:val="24"/>
        </w:rPr>
        <w:t> </w:t>
      </w:r>
      <w:r>
        <w:rPr>
          <w:b/>
          <w:sz w:val="24"/>
        </w:rPr>
        <w:t>SEIS.</w:t>
      </w:r>
    </w:p>
    <w:p>
      <w:pPr>
        <w:pStyle w:val="BodyText"/>
        <w:rPr>
          <w:b/>
          <w:sz w:val="26"/>
        </w:rPr>
      </w:pPr>
    </w:p>
    <w:p>
      <w:pPr>
        <w:spacing w:before="159"/>
        <w:ind w:left="734" w:right="230" w:firstLine="0"/>
        <w:jc w:val="center"/>
        <w:rPr>
          <w:b/>
          <w:sz w:val="24"/>
        </w:rPr>
      </w:pPr>
      <w:r>
        <w:rPr>
          <w:b/>
          <w:sz w:val="24"/>
        </w:rPr>
        <w:t>( RÚBRICA</w:t>
      </w:r>
      <w:r>
        <w:rPr>
          <w:b/>
          <w:spacing w:val="-4"/>
          <w:sz w:val="24"/>
        </w:rPr>
        <w:t> </w:t>
      </w:r>
      <w:r>
        <w:rPr>
          <w:b/>
          <w:sz w:val="24"/>
        </w:rPr>
        <w:t>)</w:t>
      </w:r>
    </w:p>
    <w:p>
      <w:pPr>
        <w:pStyle w:val="BodyText"/>
        <w:rPr>
          <w:b/>
        </w:rPr>
      </w:pPr>
    </w:p>
    <w:p>
      <w:pPr>
        <w:spacing w:before="0"/>
        <w:ind w:left="3221" w:right="0" w:firstLine="0"/>
        <w:jc w:val="left"/>
        <w:rPr>
          <w:b/>
          <w:sz w:val="24"/>
        </w:rPr>
      </w:pPr>
      <w:r>
        <w:rPr>
          <w:b/>
          <w:sz w:val="24"/>
        </w:rPr>
        <w:t>C. PATRICIO JOSÉ PATRÓN LAVIADA</w:t>
      </w:r>
    </w:p>
    <w:p>
      <w:pPr>
        <w:pStyle w:val="BodyText"/>
        <w:rPr>
          <w:b/>
          <w:sz w:val="26"/>
        </w:rPr>
      </w:pPr>
    </w:p>
    <w:p>
      <w:pPr>
        <w:pStyle w:val="BodyText"/>
        <w:rPr>
          <w:b/>
          <w:sz w:val="22"/>
        </w:rPr>
      </w:pPr>
    </w:p>
    <w:p>
      <w:pPr>
        <w:spacing w:line="480" w:lineRule="auto" w:before="1"/>
        <w:ind w:left="2857" w:right="4353" w:hanging="1871"/>
        <w:jc w:val="left"/>
        <w:rPr>
          <w:b/>
          <w:sz w:val="24"/>
        </w:rPr>
      </w:pPr>
      <w:r>
        <w:rPr>
          <w:b/>
          <w:sz w:val="24"/>
        </w:rPr>
        <w:t>EL SECRETARIO GENERAL DE GOBIERNO ( RÚBRICA )</w:t>
      </w:r>
    </w:p>
    <w:p>
      <w:pPr>
        <w:spacing w:before="19"/>
        <w:ind w:left="785" w:right="0" w:firstLine="0"/>
        <w:jc w:val="both"/>
        <w:rPr>
          <w:b/>
          <w:sz w:val="24"/>
        </w:rPr>
      </w:pPr>
      <w:r>
        <w:rPr>
          <w:b/>
          <w:sz w:val="24"/>
        </w:rPr>
        <w:t>ABOG. PEDRO FRANCISCO RIVAS GUTIÉRREZ</w:t>
      </w:r>
    </w:p>
    <w:p>
      <w:pPr>
        <w:spacing w:after="0"/>
        <w:jc w:val="both"/>
        <w:rPr>
          <w:sz w:val="24"/>
        </w:rPr>
        <w:sectPr>
          <w:footerReference w:type="default" r:id="rId50"/>
          <w:pgSz w:w="12240" w:h="15840"/>
          <w:pgMar w:footer="684" w:header="795" w:top="1060" w:bottom="880" w:left="1200" w:right="720"/>
          <w:pgNumType w:start="19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spacing w:before="219"/>
        <w:ind w:left="734" w:right="227" w:firstLine="0"/>
        <w:jc w:val="center"/>
        <w:rPr>
          <w:b/>
          <w:sz w:val="24"/>
        </w:rPr>
      </w:pPr>
      <w:r>
        <w:rPr>
          <w:b/>
          <w:sz w:val="24"/>
        </w:rPr>
        <w:t>Decreto 752</w:t>
      </w:r>
    </w:p>
    <w:p>
      <w:pPr>
        <w:spacing w:before="132"/>
        <w:ind w:left="734" w:right="224" w:firstLine="0"/>
        <w:jc w:val="center"/>
        <w:rPr>
          <w:b/>
          <w:sz w:val="24"/>
        </w:rPr>
      </w:pPr>
      <w:r>
        <w:rPr>
          <w:b/>
          <w:sz w:val="24"/>
        </w:rPr>
        <w:t>Publicado el 30 de Marzo de 2007</w:t>
      </w:r>
    </w:p>
    <w:p>
      <w:pPr>
        <w:pStyle w:val="BodyText"/>
        <w:rPr>
          <w:b/>
          <w:sz w:val="34"/>
        </w:rPr>
      </w:pPr>
    </w:p>
    <w:p>
      <w:pPr>
        <w:spacing w:line="360" w:lineRule="auto" w:before="0"/>
        <w:ind w:left="785" w:right="190" w:firstLine="0"/>
        <w:jc w:val="both"/>
        <w:rPr>
          <w:sz w:val="22"/>
        </w:rPr>
      </w:pPr>
      <w:r>
        <w:rPr>
          <w:b/>
          <w:spacing w:val="-8"/>
          <w:sz w:val="22"/>
        </w:rPr>
        <w:t>ARTÍCULO </w:t>
      </w:r>
      <w:r>
        <w:rPr>
          <w:b/>
          <w:spacing w:val="-7"/>
          <w:sz w:val="22"/>
        </w:rPr>
        <w:t>SEGUNDO.- </w:t>
      </w:r>
      <w:r>
        <w:rPr>
          <w:spacing w:val="-5"/>
          <w:sz w:val="22"/>
        </w:rPr>
        <w:t>Se </w:t>
      </w:r>
      <w:r>
        <w:rPr>
          <w:spacing w:val="-6"/>
          <w:sz w:val="22"/>
        </w:rPr>
        <w:t>reforman </w:t>
      </w:r>
      <w:r>
        <w:rPr>
          <w:spacing w:val="-7"/>
          <w:sz w:val="22"/>
        </w:rPr>
        <w:t>los Artículos Transitorios Séptimo </w:t>
      </w:r>
      <w:r>
        <w:rPr>
          <w:sz w:val="22"/>
        </w:rPr>
        <w:t>y </w:t>
      </w:r>
      <w:r>
        <w:rPr>
          <w:spacing w:val="-7"/>
          <w:sz w:val="22"/>
        </w:rPr>
        <w:t>Octavo, </w:t>
      </w:r>
      <w:r>
        <w:rPr>
          <w:spacing w:val="-4"/>
          <w:sz w:val="22"/>
        </w:rPr>
        <w:t>del </w:t>
      </w:r>
      <w:r>
        <w:rPr>
          <w:spacing w:val="-7"/>
          <w:sz w:val="22"/>
        </w:rPr>
        <w:t>Decreto Número </w:t>
      </w:r>
      <w:r>
        <w:rPr>
          <w:spacing w:val="-6"/>
          <w:sz w:val="22"/>
        </w:rPr>
        <w:t>708, </w:t>
      </w:r>
      <w:r>
        <w:rPr>
          <w:spacing w:val="-7"/>
          <w:sz w:val="22"/>
        </w:rPr>
        <w:t>publicado </w:t>
      </w:r>
      <w:r>
        <w:rPr>
          <w:spacing w:val="-4"/>
          <w:sz w:val="22"/>
        </w:rPr>
        <w:t>en el </w:t>
      </w:r>
      <w:r>
        <w:rPr>
          <w:spacing w:val="-7"/>
          <w:sz w:val="22"/>
        </w:rPr>
        <w:t>Diario Oficial </w:t>
      </w:r>
      <w:r>
        <w:rPr>
          <w:spacing w:val="-5"/>
          <w:sz w:val="22"/>
        </w:rPr>
        <w:t>del </w:t>
      </w:r>
      <w:r>
        <w:rPr>
          <w:spacing w:val="-7"/>
          <w:sz w:val="22"/>
        </w:rPr>
        <w:t>Gobierno </w:t>
      </w:r>
      <w:r>
        <w:rPr>
          <w:spacing w:val="-5"/>
          <w:sz w:val="22"/>
        </w:rPr>
        <w:t>del </w:t>
      </w:r>
      <w:r>
        <w:rPr>
          <w:spacing w:val="-7"/>
          <w:sz w:val="22"/>
        </w:rPr>
        <w:t>Estado </w:t>
      </w:r>
      <w:r>
        <w:rPr>
          <w:spacing w:val="-4"/>
          <w:sz w:val="22"/>
        </w:rPr>
        <w:t>de </w:t>
      </w:r>
      <w:r>
        <w:rPr>
          <w:spacing w:val="-7"/>
          <w:sz w:val="22"/>
        </w:rPr>
        <w:t>Yucatán, </w:t>
      </w:r>
      <w:r>
        <w:rPr>
          <w:spacing w:val="-4"/>
          <w:sz w:val="22"/>
        </w:rPr>
        <w:t>el </w:t>
      </w:r>
      <w:r>
        <w:rPr>
          <w:spacing w:val="-7"/>
          <w:sz w:val="22"/>
        </w:rPr>
        <w:t>día </w:t>
      </w:r>
      <w:r>
        <w:rPr>
          <w:sz w:val="22"/>
        </w:rPr>
        <w:t>1 </w:t>
      </w:r>
      <w:r>
        <w:rPr>
          <w:spacing w:val="-4"/>
          <w:sz w:val="22"/>
        </w:rPr>
        <w:t>de </w:t>
      </w:r>
      <w:r>
        <w:rPr>
          <w:spacing w:val="-6"/>
          <w:sz w:val="22"/>
        </w:rPr>
        <w:t>octubre </w:t>
      </w:r>
      <w:r>
        <w:rPr>
          <w:spacing w:val="-4"/>
          <w:sz w:val="22"/>
        </w:rPr>
        <w:t>de</w:t>
      </w:r>
      <w:r>
        <w:rPr>
          <w:spacing w:val="-47"/>
          <w:sz w:val="22"/>
        </w:rPr>
        <w:t> </w:t>
      </w:r>
      <w:r>
        <w:rPr>
          <w:spacing w:val="-7"/>
          <w:sz w:val="22"/>
        </w:rPr>
        <w:t>2006, </w:t>
      </w:r>
      <w:r>
        <w:rPr>
          <w:spacing w:val="-6"/>
          <w:sz w:val="22"/>
        </w:rPr>
        <w:t>para </w:t>
      </w:r>
      <w:r>
        <w:rPr>
          <w:spacing w:val="-7"/>
          <w:sz w:val="22"/>
        </w:rPr>
        <w:t>quedar como siguen:</w:t>
      </w:r>
    </w:p>
    <w:p>
      <w:pPr>
        <w:pStyle w:val="BodyText"/>
        <w:rPr>
          <w:sz w:val="22"/>
        </w:rPr>
      </w:pPr>
    </w:p>
    <w:p>
      <w:pPr>
        <w:spacing w:line="242" w:lineRule="auto" w:before="1"/>
        <w:ind w:left="1325" w:right="185" w:firstLine="0"/>
        <w:jc w:val="both"/>
        <w:rPr>
          <w:sz w:val="22"/>
        </w:rPr>
      </w:pPr>
      <w:r>
        <w:rPr>
          <w:b/>
          <w:spacing w:val="-8"/>
          <w:sz w:val="22"/>
        </w:rPr>
        <w:t>ARTÍCULO </w:t>
      </w:r>
      <w:r>
        <w:rPr>
          <w:b/>
          <w:spacing w:val="-7"/>
          <w:sz w:val="22"/>
        </w:rPr>
        <w:t>SÉPTIMO.- </w:t>
      </w:r>
      <w:r>
        <w:rPr>
          <w:spacing w:val="-5"/>
          <w:sz w:val="22"/>
        </w:rPr>
        <w:t>El </w:t>
      </w:r>
      <w:r>
        <w:rPr>
          <w:spacing w:val="-7"/>
          <w:sz w:val="22"/>
        </w:rPr>
        <w:t>Congreso </w:t>
      </w:r>
      <w:r>
        <w:rPr>
          <w:spacing w:val="-5"/>
          <w:sz w:val="22"/>
        </w:rPr>
        <w:t>del </w:t>
      </w:r>
      <w:r>
        <w:rPr>
          <w:spacing w:val="-7"/>
          <w:sz w:val="22"/>
        </w:rPr>
        <w:t>Estado, nombrará </w:t>
      </w:r>
      <w:r>
        <w:rPr>
          <w:sz w:val="22"/>
        </w:rPr>
        <w:t>a </w:t>
      </w:r>
      <w:r>
        <w:rPr>
          <w:spacing w:val="-7"/>
          <w:sz w:val="22"/>
        </w:rPr>
        <w:t>los Magistrados </w:t>
      </w:r>
      <w:r>
        <w:rPr>
          <w:spacing w:val="-4"/>
          <w:sz w:val="22"/>
        </w:rPr>
        <w:t>de </w:t>
      </w:r>
      <w:r>
        <w:rPr>
          <w:spacing w:val="-5"/>
          <w:sz w:val="22"/>
        </w:rPr>
        <w:t>la </w:t>
      </w:r>
      <w:r>
        <w:rPr>
          <w:spacing w:val="-6"/>
          <w:sz w:val="22"/>
        </w:rPr>
        <w:t>Sala </w:t>
      </w:r>
      <w:r>
        <w:rPr>
          <w:spacing w:val="-8"/>
          <w:sz w:val="22"/>
        </w:rPr>
        <w:t>Especializada </w:t>
      </w:r>
      <w:r>
        <w:rPr>
          <w:spacing w:val="-4"/>
          <w:sz w:val="22"/>
        </w:rPr>
        <w:t>de </w:t>
      </w:r>
      <w:r>
        <w:rPr>
          <w:spacing w:val="-7"/>
          <w:sz w:val="22"/>
        </w:rPr>
        <w:t>Justicia </w:t>
      </w:r>
      <w:r>
        <w:rPr>
          <w:spacing w:val="-6"/>
          <w:sz w:val="22"/>
        </w:rPr>
        <w:t>para </w:t>
      </w:r>
      <w:r>
        <w:rPr>
          <w:spacing w:val="-7"/>
          <w:sz w:val="22"/>
        </w:rPr>
        <w:t>Adolescentes </w:t>
      </w:r>
      <w:r>
        <w:rPr>
          <w:spacing w:val="-5"/>
          <w:sz w:val="22"/>
        </w:rPr>
        <w:t>del </w:t>
      </w:r>
      <w:r>
        <w:rPr>
          <w:spacing w:val="-7"/>
          <w:sz w:val="22"/>
        </w:rPr>
        <w:t>Tribunal Superior </w:t>
      </w:r>
      <w:r>
        <w:rPr>
          <w:spacing w:val="-4"/>
          <w:sz w:val="22"/>
        </w:rPr>
        <w:t>de </w:t>
      </w:r>
      <w:r>
        <w:rPr>
          <w:spacing w:val="-7"/>
          <w:sz w:val="22"/>
        </w:rPr>
        <w:t>Justicia </w:t>
      </w:r>
      <w:r>
        <w:rPr>
          <w:spacing w:val="-6"/>
          <w:sz w:val="22"/>
        </w:rPr>
        <w:t>del </w:t>
      </w:r>
      <w:r>
        <w:rPr>
          <w:spacing w:val="-7"/>
          <w:sz w:val="22"/>
        </w:rPr>
        <w:t>Estado,  </w:t>
      </w:r>
      <w:r>
        <w:rPr>
          <w:sz w:val="22"/>
        </w:rPr>
        <w:t>a  </w:t>
      </w:r>
      <w:r>
        <w:rPr>
          <w:spacing w:val="-5"/>
          <w:sz w:val="22"/>
        </w:rPr>
        <w:t>más</w:t>
      </w:r>
      <w:r>
        <w:rPr>
          <w:spacing w:val="-14"/>
          <w:sz w:val="22"/>
        </w:rPr>
        <w:t> </w:t>
      </w:r>
      <w:r>
        <w:rPr>
          <w:spacing w:val="-7"/>
          <w:sz w:val="22"/>
        </w:rPr>
        <w:t>tardar</w:t>
      </w:r>
      <w:r>
        <w:rPr>
          <w:spacing w:val="-15"/>
          <w:sz w:val="22"/>
        </w:rPr>
        <w:t> </w:t>
      </w:r>
      <w:r>
        <w:rPr>
          <w:spacing w:val="-4"/>
          <w:sz w:val="22"/>
        </w:rPr>
        <w:t>el</w:t>
      </w:r>
      <w:r>
        <w:rPr>
          <w:spacing w:val="-12"/>
          <w:sz w:val="22"/>
        </w:rPr>
        <w:t> </w:t>
      </w:r>
      <w:r>
        <w:rPr>
          <w:sz w:val="22"/>
        </w:rPr>
        <w:t>5</w:t>
      </w:r>
      <w:r>
        <w:rPr>
          <w:spacing w:val="-11"/>
          <w:sz w:val="22"/>
        </w:rPr>
        <w:t> </w:t>
      </w:r>
      <w:r>
        <w:rPr>
          <w:spacing w:val="-4"/>
          <w:sz w:val="22"/>
        </w:rPr>
        <w:t>de</w:t>
      </w:r>
      <w:r>
        <w:rPr>
          <w:spacing w:val="-12"/>
          <w:sz w:val="22"/>
        </w:rPr>
        <w:t> </w:t>
      </w:r>
      <w:r>
        <w:rPr>
          <w:spacing w:val="-7"/>
          <w:sz w:val="22"/>
        </w:rPr>
        <w:t>junio</w:t>
      </w:r>
      <w:r>
        <w:rPr>
          <w:spacing w:val="-18"/>
          <w:sz w:val="22"/>
        </w:rPr>
        <w:t> </w:t>
      </w:r>
      <w:r>
        <w:rPr>
          <w:spacing w:val="-6"/>
          <w:sz w:val="22"/>
        </w:rPr>
        <w:t>del</w:t>
      </w:r>
      <w:r>
        <w:rPr>
          <w:spacing w:val="-15"/>
          <w:sz w:val="22"/>
        </w:rPr>
        <w:t> </w:t>
      </w:r>
      <w:r>
        <w:rPr>
          <w:spacing w:val="-6"/>
          <w:sz w:val="22"/>
        </w:rPr>
        <w:t>año</w:t>
      </w:r>
      <w:r>
        <w:rPr>
          <w:spacing w:val="-14"/>
          <w:sz w:val="22"/>
        </w:rPr>
        <w:t> </w:t>
      </w:r>
      <w:r>
        <w:rPr>
          <w:spacing w:val="-7"/>
          <w:sz w:val="22"/>
        </w:rPr>
        <w:t>2007.</w:t>
      </w:r>
    </w:p>
    <w:p>
      <w:pPr>
        <w:pStyle w:val="BodyText"/>
        <w:spacing w:before="3"/>
        <w:rPr>
          <w:sz w:val="22"/>
        </w:rPr>
      </w:pPr>
    </w:p>
    <w:p>
      <w:pPr>
        <w:spacing w:line="237" w:lineRule="auto" w:before="0"/>
        <w:ind w:left="1325" w:right="243" w:firstLine="0"/>
        <w:jc w:val="left"/>
        <w:rPr>
          <w:sz w:val="22"/>
        </w:rPr>
      </w:pPr>
      <w:r>
        <w:rPr>
          <w:b/>
          <w:spacing w:val="-8"/>
          <w:sz w:val="22"/>
        </w:rPr>
        <w:t>ARTÍCULO OCTAVO.- </w:t>
      </w:r>
      <w:r>
        <w:rPr>
          <w:spacing w:val="-4"/>
          <w:sz w:val="22"/>
        </w:rPr>
        <w:t>Los </w:t>
      </w:r>
      <w:r>
        <w:rPr>
          <w:spacing w:val="-7"/>
          <w:sz w:val="22"/>
        </w:rPr>
        <w:t>Jueces Especializados </w:t>
      </w:r>
      <w:r>
        <w:rPr>
          <w:spacing w:val="-4"/>
          <w:sz w:val="22"/>
        </w:rPr>
        <w:t>en </w:t>
      </w:r>
      <w:r>
        <w:rPr>
          <w:spacing w:val="-6"/>
          <w:sz w:val="22"/>
        </w:rPr>
        <w:t>Justicia  para  </w:t>
      </w:r>
      <w:r>
        <w:rPr>
          <w:spacing w:val="-8"/>
          <w:sz w:val="22"/>
        </w:rPr>
        <w:t>Adolescentes,  </w:t>
      </w:r>
      <w:r>
        <w:rPr>
          <w:spacing w:val="-7"/>
          <w:sz w:val="22"/>
        </w:rPr>
        <w:t>deberán </w:t>
      </w:r>
      <w:r>
        <w:rPr>
          <w:spacing w:val="-6"/>
          <w:sz w:val="22"/>
        </w:rPr>
        <w:t>ser </w:t>
      </w:r>
      <w:r>
        <w:rPr>
          <w:spacing w:val="-8"/>
          <w:sz w:val="22"/>
        </w:rPr>
        <w:t>designados </w:t>
      </w:r>
      <w:r>
        <w:rPr>
          <w:spacing w:val="-6"/>
          <w:sz w:val="22"/>
        </w:rPr>
        <w:t>por </w:t>
      </w:r>
      <w:r>
        <w:rPr>
          <w:spacing w:val="-4"/>
          <w:sz w:val="22"/>
        </w:rPr>
        <w:t>el </w:t>
      </w:r>
      <w:r>
        <w:rPr>
          <w:spacing w:val="-7"/>
          <w:sz w:val="22"/>
        </w:rPr>
        <w:t>Pleno </w:t>
      </w:r>
      <w:r>
        <w:rPr>
          <w:spacing w:val="-6"/>
          <w:sz w:val="22"/>
        </w:rPr>
        <w:t>del </w:t>
      </w:r>
      <w:r>
        <w:rPr>
          <w:spacing w:val="-7"/>
          <w:sz w:val="22"/>
        </w:rPr>
        <w:t>Tribunal </w:t>
      </w:r>
      <w:r>
        <w:rPr>
          <w:spacing w:val="-4"/>
          <w:sz w:val="22"/>
        </w:rPr>
        <w:t>de </w:t>
      </w:r>
      <w:r>
        <w:rPr>
          <w:spacing w:val="-7"/>
          <w:sz w:val="22"/>
        </w:rPr>
        <w:t>Justicia </w:t>
      </w:r>
      <w:r>
        <w:rPr>
          <w:spacing w:val="-6"/>
          <w:sz w:val="22"/>
        </w:rPr>
        <w:t>del </w:t>
      </w:r>
      <w:r>
        <w:rPr>
          <w:spacing w:val="-7"/>
          <w:sz w:val="22"/>
        </w:rPr>
        <w:t>Estado, </w:t>
      </w:r>
      <w:r>
        <w:rPr>
          <w:sz w:val="22"/>
        </w:rPr>
        <w:t>a </w:t>
      </w:r>
      <w:r>
        <w:rPr>
          <w:spacing w:val="-5"/>
          <w:sz w:val="22"/>
        </w:rPr>
        <w:t>más </w:t>
      </w:r>
      <w:r>
        <w:rPr>
          <w:spacing w:val="-7"/>
          <w:sz w:val="22"/>
        </w:rPr>
        <w:t>tardar </w:t>
      </w:r>
      <w:r>
        <w:rPr>
          <w:spacing w:val="-4"/>
          <w:sz w:val="22"/>
        </w:rPr>
        <w:t>el 10 de </w:t>
      </w:r>
      <w:r>
        <w:rPr>
          <w:spacing w:val="-7"/>
          <w:sz w:val="22"/>
        </w:rPr>
        <w:t>junio </w:t>
      </w:r>
      <w:r>
        <w:rPr>
          <w:spacing w:val="-8"/>
          <w:sz w:val="22"/>
        </w:rPr>
        <w:t>de </w:t>
      </w:r>
      <w:r>
        <w:rPr>
          <w:spacing w:val="-7"/>
          <w:sz w:val="22"/>
        </w:rPr>
        <w:t>2007.</w:t>
      </w:r>
    </w:p>
    <w:p>
      <w:pPr>
        <w:pStyle w:val="BodyText"/>
        <w:spacing w:before="8"/>
        <w:rPr>
          <w:sz w:val="21"/>
        </w:rPr>
      </w:pPr>
    </w:p>
    <w:p>
      <w:pPr>
        <w:spacing w:before="0"/>
        <w:ind w:left="734" w:right="228" w:firstLine="0"/>
        <w:jc w:val="center"/>
        <w:rPr>
          <w:b/>
          <w:sz w:val="22"/>
        </w:rPr>
      </w:pPr>
      <w:r>
        <w:rPr>
          <w:b/>
          <w:sz w:val="22"/>
        </w:rPr>
        <w:t>T R A N S I T O R I O:</w:t>
      </w:r>
    </w:p>
    <w:p>
      <w:pPr>
        <w:pStyle w:val="BodyText"/>
        <w:spacing w:before="10"/>
        <w:rPr>
          <w:b/>
          <w:sz w:val="21"/>
        </w:rPr>
      </w:pPr>
    </w:p>
    <w:p>
      <w:pPr>
        <w:spacing w:line="367" w:lineRule="auto" w:before="0"/>
        <w:ind w:left="785" w:right="0" w:firstLine="0"/>
        <w:jc w:val="left"/>
        <w:rPr>
          <w:sz w:val="22"/>
        </w:rPr>
      </w:pPr>
      <w:r>
        <w:rPr>
          <w:b/>
          <w:sz w:val="22"/>
        </w:rPr>
        <w:t>ARTÍCULO ÚNICO.- </w:t>
      </w:r>
      <w:r>
        <w:rPr>
          <w:sz w:val="22"/>
        </w:rPr>
        <w:t>Este Decreto entrará en vigor el día siguiente al de su publicación en el Diario Oficial del Gobierno del Estado de Yucatán.</w:t>
      </w:r>
    </w:p>
    <w:p>
      <w:pPr>
        <w:pStyle w:val="BodyText"/>
        <w:spacing w:before="8"/>
        <w:rPr>
          <w:sz w:val="20"/>
        </w:rPr>
      </w:pPr>
    </w:p>
    <w:p>
      <w:pPr>
        <w:spacing w:before="0"/>
        <w:ind w:left="785" w:right="204" w:firstLine="0"/>
        <w:jc w:val="both"/>
        <w:rPr>
          <w:b/>
          <w:sz w:val="20"/>
        </w:rPr>
      </w:pPr>
      <w:r>
        <w:rPr>
          <w:b/>
          <w:sz w:val="20"/>
        </w:rPr>
        <w:t>DADO EN </w:t>
      </w:r>
      <w:r>
        <w:rPr>
          <w:b/>
          <w:spacing w:val="5"/>
          <w:sz w:val="20"/>
        </w:rPr>
        <w:t>LA </w:t>
      </w:r>
      <w:r>
        <w:rPr>
          <w:b/>
          <w:sz w:val="20"/>
        </w:rPr>
        <w:t>SEDE DEL RECINTO DEL PODER LEGISLATIVO, EN </w:t>
      </w:r>
      <w:r>
        <w:rPr>
          <w:b/>
          <w:spacing w:val="3"/>
          <w:sz w:val="20"/>
        </w:rPr>
        <w:t>LA </w:t>
      </w:r>
      <w:r>
        <w:rPr>
          <w:b/>
          <w:sz w:val="20"/>
        </w:rPr>
        <w:t>CIUDAD DE MÉRIDA, YUCATÁN, ESTADOS UNIDOS MEXICANOS A LOS VEINTINUEVE DÍAS DEL  </w:t>
      </w:r>
      <w:r>
        <w:rPr>
          <w:b/>
          <w:spacing w:val="2"/>
          <w:sz w:val="20"/>
        </w:rPr>
        <w:t>MES </w:t>
      </w:r>
      <w:r>
        <w:rPr>
          <w:b/>
          <w:sz w:val="20"/>
        </w:rPr>
        <w:t>DE  MARZO DEL </w:t>
      </w:r>
      <w:r>
        <w:rPr>
          <w:b/>
          <w:spacing w:val="-4"/>
          <w:sz w:val="20"/>
        </w:rPr>
        <w:t>AÑO </w:t>
      </w:r>
      <w:r>
        <w:rPr>
          <w:b/>
          <w:sz w:val="20"/>
        </w:rPr>
        <w:t>DOS </w:t>
      </w:r>
      <w:r>
        <w:rPr>
          <w:b/>
          <w:spacing w:val="3"/>
          <w:sz w:val="20"/>
        </w:rPr>
        <w:t>MIL </w:t>
      </w:r>
      <w:r>
        <w:rPr>
          <w:b/>
          <w:sz w:val="20"/>
        </w:rPr>
        <w:t>SIETE.- PRESIDENTA.- DIPUTADA LUCELY DEL PERPETUO SOCORRO ALPIZAR CARRILLO.- SECRETARIA.- DIPUTADA.- ALICIA MAGALLY DEL SOCORRO CRUZ NUCAMENDI.- SECRETARIO.- DIPUTADO GASPAR MANUEL AZARCOYA</w:t>
      </w:r>
      <w:r>
        <w:rPr>
          <w:b/>
          <w:spacing w:val="-13"/>
          <w:sz w:val="20"/>
        </w:rPr>
        <w:t> </w:t>
      </w:r>
      <w:r>
        <w:rPr>
          <w:b/>
          <w:sz w:val="20"/>
        </w:rPr>
        <w:t>GUTIÉRREZ.</w:t>
      </w:r>
    </w:p>
    <w:p>
      <w:pPr>
        <w:pStyle w:val="BodyText"/>
        <w:spacing w:before="3"/>
        <w:rPr>
          <w:b/>
          <w:sz w:val="20"/>
        </w:rPr>
      </w:pPr>
    </w:p>
    <w:p>
      <w:pPr>
        <w:spacing w:before="0"/>
        <w:ind w:left="785" w:right="208" w:firstLine="0"/>
        <w:jc w:val="both"/>
        <w:rPr>
          <w:b/>
          <w:sz w:val="20"/>
        </w:rPr>
      </w:pPr>
      <w:r>
        <w:rPr>
          <w:b/>
          <w:sz w:val="20"/>
        </w:rPr>
        <w:t>Y POR TANTO, MANDO SE IMPRIMA, PUBLIQUE Y CIRCULE PARA SU CONOCIMIENTO Y DEBIDO</w:t>
      </w:r>
      <w:r>
        <w:rPr>
          <w:b/>
          <w:spacing w:val="-7"/>
          <w:sz w:val="20"/>
        </w:rPr>
        <w:t> </w:t>
      </w:r>
      <w:r>
        <w:rPr>
          <w:b/>
          <w:sz w:val="20"/>
        </w:rPr>
        <w:t>CUMPLIMIENTO.</w:t>
      </w:r>
    </w:p>
    <w:p>
      <w:pPr>
        <w:pStyle w:val="BodyText"/>
        <w:spacing w:before="5"/>
        <w:rPr>
          <w:b/>
          <w:sz w:val="19"/>
        </w:rPr>
      </w:pPr>
    </w:p>
    <w:p>
      <w:pPr>
        <w:spacing w:before="0"/>
        <w:ind w:left="785" w:right="206" w:firstLine="0"/>
        <w:jc w:val="both"/>
        <w:rPr>
          <w:b/>
          <w:sz w:val="20"/>
        </w:rPr>
      </w:pPr>
      <w:r>
        <w:rPr>
          <w:b/>
          <w:sz w:val="20"/>
        </w:rPr>
        <w:t>DADO EN </w:t>
      </w:r>
      <w:r>
        <w:rPr>
          <w:b/>
          <w:spacing w:val="5"/>
          <w:sz w:val="20"/>
        </w:rPr>
        <w:t>LA </w:t>
      </w:r>
      <w:r>
        <w:rPr>
          <w:b/>
          <w:sz w:val="20"/>
        </w:rPr>
        <w:t>SEDE DEL PODER EJECUTIVO, EN </w:t>
      </w:r>
      <w:r>
        <w:rPr>
          <w:b/>
          <w:spacing w:val="3"/>
          <w:sz w:val="20"/>
        </w:rPr>
        <w:t>LA </w:t>
      </w:r>
      <w:r>
        <w:rPr>
          <w:b/>
          <w:sz w:val="20"/>
        </w:rPr>
        <w:t>CIUDAD DE MÉRIDA, CAPITAL DEL  ESTADO DE YUCATÁN, ESTADOS UNIDOS MEXICANOS A LOS TREINTA DÍAS DEL </w:t>
      </w:r>
      <w:r>
        <w:rPr>
          <w:b/>
          <w:spacing w:val="2"/>
          <w:sz w:val="20"/>
        </w:rPr>
        <w:t>MES </w:t>
      </w:r>
      <w:r>
        <w:rPr>
          <w:b/>
          <w:sz w:val="20"/>
        </w:rPr>
        <w:t>DE MARZO DEL </w:t>
      </w:r>
      <w:r>
        <w:rPr>
          <w:b/>
          <w:spacing w:val="-4"/>
          <w:sz w:val="20"/>
        </w:rPr>
        <w:t>AÑO </w:t>
      </w:r>
      <w:r>
        <w:rPr>
          <w:b/>
          <w:sz w:val="20"/>
        </w:rPr>
        <w:t>DOS MIL</w:t>
      </w:r>
      <w:r>
        <w:rPr>
          <w:b/>
          <w:spacing w:val="-7"/>
          <w:sz w:val="20"/>
        </w:rPr>
        <w:t> </w:t>
      </w:r>
      <w:r>
        <w:rPr>
          <w:b/>
          <w:sz w:val="20"/>
        </w:rPr>
        <w:t>SIETE.</w:t>
      </w:r>
    </w:p>
    <w:p>
      <w:pPr>
        <w:pStyle w:val="BodyText"/>
        <w:rPr>
          <w:b/>
          <w:sz w:val="20"/>
        </w:rPr>
      </w:pPr>
    </w:p>
    <w:p>
      <w:pPr>
        <w:spacing w:line="477" w:lineRule="auto" w:before="0"/>
        <w:ind w:left="4894" w:right="2525" w:hanging="1054"/>
        <w:jc w:val="left"/>
        <w:rPr>
          <w:b/>
          <w:sz w:val="20"/>
        </w:rPr>
      </w:pPr>
      <w:r>
        <w:rPr>
          <w:b/>
          <w:sz w:val="20"/>
        </w:rPr>
        <w:t>EL GOBERNADOR DEL ESTADO (RÚBRICA)</w:t>
      </w:r>
    </w:p>
    <w:p>
      <w:pPr>
        <w:spacing w:line="480" w:lineRule="auto" w:before="16"/>
        <w:ind w:left="3363" w:right="2819" w:firstLine="237"/>
        <w:jc w:val="left"/>
        <w:rPr>
          <w:b/>
          <w:sz w:val="20"/>
        </w:rPr>
      </w:pPr>
      <w:r>
        <w:rPr>
          <w:b/>
          <w:sz w:val="20"/>
        </w:rPr>
        <w:t>C. PATRICIO JOSÉ PATRÓN LAVIADA EL SECRETARIO GENERAL DE GOBIERNO</w:t>
      </w:r>
    </w:p>
    <w:p>
      <w:pPr>
        <w:spacing w:before="0"/>
        <w:ind w:left="4889" w:right="0" w:firstLine="0"/>
        <w:jc w:val="left"/>
        <w:rPr>
          <w:b/>
          <w:sz w:val="20"/>
        </w:rPr>
      </w:pPr>
      <w:r>
        <w:rPr>
          <w:b/>
          <w:sz w:val="20"/>
        </w:rPr>
        <w:t>(RÚBRICA)</w:t>
      </w:r>
    </w:p>
    <w:p>
      <w:pPr>
        <w:pStyle w:val="BodyText"/>
        <w:spacing w:before="1"/>
        <w:rPr>
          <w:b/>
          <w:sz w:val="21"/>
        </w:rPr>
      </w:pPr>
    </w:p>
    <w:p>
      <w:pPr>
        <w:spacing w:before="0"/>
        <w:ind w:left="734" w:right="239" w:firstLine="0"/>
        <w:jc w:val="center"/>
        <w:rPr>
          <w:b/>
          <w:sz w:val="20"/>
        </w:rPr>
      </w:pPr>
      <w:r>
        <w:rPr>
          <w:b/>
          <w:sz w:val="20"/>
        </w:rPr>
        <w:t>ABOG. PEDRO FRANCISCO RIVAS GUTIERREZ</w:t>
      </w:r>
    </w:p>
    <w:p>
      <w:pPr>
        <w:spacing w:after="0"/>
        <w:jc w:val="center"/>
        <w:rPr>
          <w:sz w:val="20"/>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4"/>
        <w:rPr>
          <w:b/>
          <w:sz w:val="28"/>
        </w:rPr>
      </w:pPr>
    </w:p>
    <w:p>
      <w:pPr>
        <w:pStyle w:val="Heading2"/>
        <w:spacing w:before="92"/>
        <w:ind w:right="226"/>
      </w:pPr>
      <w:r>
        <w:rPr/>
        <w:t>Decreto 97</w:t>
      </w:r>
    </w:p>
    <w:p>
      <w:pPr>
        <w:spacing w:before="132"/>
        <w:ind w:left="734" w:right="227" w:firstLine="0"/>
        <w:jc w:val="center"/>
        <w:rPr>
          <w:b/>
          <w:sz w:val="24"/>
        </w:rPr>
      </w:pPr>
      <w:r>
        <w:rPr>
          <w:b/>
          <w:sz w:val="24"/>
        </w:rPr>
        <w:t>Publicado el 23 de Julio de 2008</w:t>
      </w:r>
    </w:p>
    <w:p>
      <w:pPr>
        <w:pStyle w:val="BodyText"/>
        <w:rPr>
          <w:b/>
          <w:sz w:val="26"/>
        </w:rPr>
      </w:pPr>
    </w:p>
    <w:p>
      <w:pPr>
        <w:pStyle w:val="BodyText"/>
        <w:spacing w:before="11"/>
        <w:rPr>
          <w:b/>
          <w:sz w:val="21"/>
        </w:rPr>
      </w:pPr>
    </w:p>
    <w:p>
      <w:pPr>
        <w:spacing w:line="360" w:lineRule="auto" w:before="0"/>
        <w:ind w:left="785" w:right="201" w:firstLine="0"/>
        <w:jc w:val="both"/>
        <w:rPr>
          <w:sz w:val="20"/>
        </w:rPr>
      </w:pPr>
      <w:r>
        <w:rPr>
          <w:b/>
          <w:sz w:val="20"/>
        </w:rPr>
        <w:t>ARTÍCULO PRIMERO.- </w:t>
      </w:r>
      <w:r>
        <w:rPr>
          <w:sz w:val="20"/>
        </w:rPr>
        <w:t>Se reforma el artículo 13; las fracciones II, VIII, IX y se adiciona la fracción X al artículo 21; se reforman los artículos 208, 209, 210 y 211, se reforma el artículo 214 en su segundo párrafo; se reforma el artículo 223 en su primer y segundo párrafos; se adiciona un ultimo párrafo al artículo 224; se adiciona un Capítulo V denominado “Delito contra la intimidad personal” al Título Decimoprimero conteniendo el artículo 243 Bis; se deroga el artículo 244; se reforma el tercer párrafo  del artículo 245; se reforma el párrafo tercero y se adiciona un párrafo cuarto al artículo 309; se reforma el primer párrafo de los artículos 315 y 316; se </w:t>
      </w:r>
      <w:r>
        <w:rPr>
          <w:spacing w:val="2"/>
          <w:sz w:val="20"/>
        </w:rPr>
        <w:t>reforma </w:t>
      </w:r>
      <w:r>
        <w:rPr>
          <w:sz w:val="20"/>
        </w:rPr>
        <w:t>el artículo 320; </w:t>
      </w:r>
      <w:r>
        <w:rPr>
          <w:spacing w:val="3"/>
          <w:sz w:val="20"/>
        </w:rPr>
        <w:t>se </w:t>
      </w:r>
      <w:r>
        <w:rPr>
          <w:sz w:val="20"/>
        </w:rPr>
        <w:t>reforma la fracción VIII del artículo 335; se adiciona el artículo 387 Bis y el Capítulo VIII denominado “Inseminación Artificial” al Título Vigésimo con los artículos 394 Bis y 394 Ter, todos del Código Penal del Estado de  Yucatán,  para quedar </w:t>
      </w:r>
      <w:r>
        <w:rPr>
          <w:spacing w:val="2"/>
          <w:sz w:val="20"/>
        </w:rPr>
        <w:t>como</w:t>
      </w:r>
      <w:r>
        <w:rPr>
          <w:spacing w:val="-15"/>
          <w:sz w:val="20"/>
        </w:rPr>
        <w:t> </w:t>
      </w:r>
      <w:r>
        <w:rPr>
          <w:sz w:val="20"/>
        </w:rPr>
        <w:t>siguen:</w:t>
      </w:r>
    </w:p>
    <w:p>
      <w:pPr>
        <w:pStyle w:val="BodyText"/>
        <w:spacing w:before="7"/>
        <w:rPr>
          <w:sz w:val="20"/>
        </w:rPr>
      </w:pPr>
    </w:p>
    <w:p>
      <w:pPr>
        <w:spacing w:before="0"/>
        <w:ind w:left="734" w:right="228" w:firstLine="0"/>
        <w:jc w:val="center"/>
        <w:rPr>
          <w:b/>
          <w:sz w:val="20"/>
        </w:rPr>
      </w:pPr>
      <w:r>
        <w:rPr>
          <w:b/>
          <w:sz w:val="20"/>
        </w:rPr>
        <w:t>T R A N S I T O R I O:</w:t>
      </w:r>
    </w:p>
    <w:p>
      <w:pPr>
        <w:pStyle w:val="BodyText"/>
        <w:spacing w:before="10"/>
        <w:rPr>
          <w:b/>
          <w:sz w:val="29"/>
        </w:rPr>
      </w:pPr>
    </w:p>
    <w:p>
      <w:pPr>
        <w:spacing w:line="364" w:lineRule="auto" w:before="1"/>
        <w:ind w:left="785" w:right="207" w:firstLine="0"/>
        <w:jc w:val="both"/>
        <w:rPr>
          <w:sz w:val="20"/>
        </w:rPr>
      </w:pPr>
      <w:r>
        <w:rPr>
          <w:b/>
          <w:sz w:val="20"/>
        </w:rPr>
        <w:t>ARTÍCULO ÚNICO.</w:t>
      </w:r>
      <w:r>
        <w:rPr>
          <w:sz w:val="20"/>
        </w:rPr>
        <w:t>- El presente decreto entrará en vigor a los 30 días siguientes al de su publicación en</w:t>
      </w:r>
      <w:r>
        <w:rPr>
          <w:spacing w:val="-5"/>
          <w:sz w:val="20"/>
        </w:rPr>
        <w:t> </w:t>
      </w:r>
      <w:r>
        <w:rPr>
          <w:sz w:val="20"/>
        </w:rPr>
        <w:t>el</w:t>
      </w:r>
      <w:r>
        <w:rPr>
          <w:spacing w:val="-4"/>
          <w:sz w:val="20"/>
        </w:rPr>
        <w:t> </w:t>
      </w:r>
      <w:r>
        <w:rPr>
          <w:sz w:val="20"/>
        </w:rPr>
        <w:t>Diario</w:t>
      </w:r>
      <w:r>
        <w:rPr>
          <w:spacing w:val="-4"/>
          <w:sz w:val="20"/>
        </w:rPr>
        <w:t> </w:t>
      </w:r>
      <w:r>
        <w:rPr>
          <w:sz w:val="20"/>
        </w:rPr>
        <w:t>Oficial</w:t>
      </w:r>
      <w:r>
        <w:rPr>
          <w:spacing w:val="-7"/>
          <w:sz w:val="20"/>
        </w:rPr>
        <w:t> </w:t>
      </w:r>
      <w:r>
        <w:rPr>
          <w:sz w:val="20"/>
        </w:rPr>
        <w:t>del</w:t>
      </w:r>
      <w:r>
        <w:rPr>
          <w:spacing w:val="-4"/>
          <w:sz w:val="20"/>
        </w:rPr>
        <w:t> </w:t>
      </w:r>
      <w:r>
        <w:rPr>
          <w:sz w:val="20"/>
        </w:rPr>
        <w:t>Gobierno</w:t>
      </w:r>
      <w:r>
        <w:rPr>
          <w:spacing w:val="-8"/>
          <w:sz w:val="20"/>
        </w:rPr>
        <w:t> </w:t>
      </w:r>
      <w:r>
        <w:rPr>
          <w:sz w:val="20"/>
        </w:rPr>
        <w:t>del</w:t>
      </w:r>
      <w:r>
        <w:rPr>
          <w:spacing w:val="-7"/>
          <w:sz w:val="20"/>
        </w:rPr>
        <w:t> </w:t>
      </w:r>
      <w:r>
        <w:rPr>
          <w:sz w:val="20"/>
        </w:rPr>
        <w:t>Estado</w:t>
      </w:r>
      <w:r>
        <w:rPr>
          <w:spacing w:val="-6"/>
          <w:sz w:val="20"/>
        </w:rPr>
        <w:t> </w:t>
      </w:r>
      <w:r>
        <w:rPr>
          <w:sz w:val="20"/>
        </w:rPr>
        <w:t>de</w:t>
      </w:r>
      <w:r>
        <w:rPr>
          <w:spacing w:val="1"/>
          <w:sz w:val="20"/>
        </w:rPr>
        <w:t> </w:t>
      </w:r>
      <w:r>
        <w:rPr>
          <w:sz w:val="20"/>
        </w:rPr>
        <w:t>Yucatán.</w:t>
      </w:r>
    </w:p>
    <w:p>
      <w:pPr>
        <w:pStyle w:val="BodyText"/>
        <w:spacing w:before="9"/>
        <w:rPr>
          <w:sz w:val="19"/>
        </w:rPr>
      </w:pPr>
    </w:p>
    <w:p>
      <w:pPr>
        <w:spacing w:before="0"/>
        <w:ind w:left="785" w:right="206" w:firstLine="0"/>
        <w:jc w:val="both"/>
        <w:rPr>
          <w:b/>
          <w:sz w:val="20"/>
        </w:rPr>
      </w:pPr>
      <w:r>
        <w:rPr>
          <w:b/>
          <w:sz w:val="20"/>
        </w:rPr>
        <w:t>DADO EN </w:t>
      </w:r>
      <w:r>
        <w:rPr>
          <w:b/>
          <w:spacing w:val="5"/>
          <w:sz w:val="20"/>
        </w:rPr>
        <w:t>LA </w:t>
      </w:r>
      <w:r>
        <w:rPr>
          <w:b/>
          <w:sz w:val="20"/>
        </w:rPr>
        <w:t>SEDE DEL RECINTO DEL PODER LEGISLATIVO, EN </w:t>
      </w:r>
      <w:r>
        <w:rPr>
          <w:b/>
          <w:spacing w:val="3"/>
          <w:sz w:val="20"/>
        </w:rPr>
        <w:t>LA </w:t>
      </w:r>
      <w:r>
        <w:rPr>
          <w:b/>
          <w:sz w:val="20"/>
        </w:rPr>
        <w:t>CIUDAD DE MÉRIDA, YUCATÁN, ESTADOS UNIDOS MEXICANOS A LOS DIEZ DÍAS DEL </w:t>
      </w:r>
      <w:r>
        <w:rPr>
          <w:b/>
          <w:spacing w:val="2"/>
          <w:sz w:val="20"/>
        </w:rPr>
        <w:t>MES </w:t>
      </w:r>
      <w:r>
        <w:rPr>
          <w:b/>
          <w:sz w:val="20"/>
        </w:rPr>
        <w:t>DE JULIO DEL  </w:t>
      </w:r>
      <w:r>
        <w:rPr>
          <w:b/>
          <w:spacing w:val="-4"/>
          <w:sz w:val="20"/>
        </w:rPr>
        <w:t>AÑO  </w:t>
      </w:r>
      <w:r>
        <w:rPr>
          <w:b/>
          <w:sz w:val="20"/>
        </w:rPr>
        <w:t>DOS </w:t>
      </w:r>
      <w:r>
        <w:rPr>
          <w:b/>
          <w:spacing w:val="2"/>
          <w:sz w:val="20"/>
        </w:rPr>
        <w:t>MIL </w:t>
      </w:r>
      <w:r>
        <w:rPr>
          <w:b/>
          <w:sz w:val="20"/>
        </w:rPr>
        <w:t>OCHO.- PRESIDENTE DIPUTADO EFRAÍN ERNESTO AGUILAR GÓNGORA.- SECRETARIA DIPUTADA CARLOTA HERMINIA STOREY MONTALVO.- SECRETARIO DIPUTADO VÍCTOR MANUEL CHÍ TRUJEQUE.-</w:t>
      </w:r>
      <w:r>
        <w:rPr>
          <w:b/>
          <w:spacing w:val="-33"/>
          <w:sz w:val="20"/>
        </w:rPr>
        <w:t> </w:t>
      </w:r>
      <w:r>
        <w:rPr>
          <w:b/>
          <w:sz w:val="20"/>
        </w:rPr>
        <w:t>RÚBRICAS.</w:t>
      </w:r>
    </w:p>
    <w:p>
      <w:pPr>
        <w:pStyle w:val="BodyText"/>
        <w:spacing w:before="9"/>
        <w:rPr>
          <w:b/>
          <w:sz w:val="29"/>
        </w:rPr>
      </w:pPr>
    </w:p>
    <w:p>
      <w:pPr>
        <w:spacing w:before="0"/>
        <w:ind w:left="785" w:right="208" w:firstLine="0"/>
        <w:jc w:val="both"/>
        <w:rPr>
          <w:b/>
          <w:sz w:val="20"/>
        </w:rPr>
      </w:pPr>
      <w:r>
        <w:rPr>
          <w:b/>
          <w:sz w:val="20"/>
        </w:rPr>
        <w:t>Y POR TANTO, MANDO SE IMPRIMA, PUBLIQUE Y CIRCULE PARA SU CONOCIMIENTO Y DEBIDO</w:t>
      </w:r>
      <w:r>
        <w:rPr>
          <w:b/>
          <w:spacing w:val="-7"/>
          <w:sz w:val="20"/>
        </w:rPr>
        <w:t> </w:t>
      </w:r>
      <w:r>
        <w:rPr>
          <w:b/>
          <w:sz w:val="20"/>
        </w:rPr>
        <w:t>CUMPLIMIENTO.</w:t>
      </w:r>
    </w:p>
    <w:p>
      <w:pPr>
        <w:pStyle w:val="BodyText"/>
        <w:spacing w:before="8"/>
        <w:rPr>
          <w:b/>
          <w:sz w:val="19"/>
        </w:rPr>
      </w:pPr>
    </w:p>
    <w:p>
      <w:pPr>
        <w:spacing w:before="0"/>
        <w:ind w:left="785" w:right="205" w:firstLine="0"/>
        <w:jc w:val="both"/>
        <w:rPr>
          <w:b/>
          <w:sz w:val="20"/>
        </w:rPr>
      </w:pPr>
      <w:r>
        <w:rPr>
          <w:b/>
          <w:sz w:val="20"/>
        </w:rPr>
        <w:t>EXPEDIDO EN LA SEDE DEL PODER EJECUTIVO, EN LA CIUDAD DE MÉRDIA, YUCATÁN, ESTADOS UNIDOS MEXICANOS, A LOS CATORCE DÍAS DEL MES DE JULIO DEL AÑO DOS MIL OCHO.</w:t>
      </w:r>
    </w:p>
    <w:p>
      <w:pPr>
        <w:pStyle w:val="BodyText"/>
        <w:spacing w:before="8"/>
        <w:rPr>
          <w:b/>
          <w:sz w:val="19"/>
        </w:rPr>
      </w:pPr>
    </w:p>
    <w:p>
      <w:pPr>
        <w:spacing w:before="1"/>
        <w:ind w:left="4889" w:right="0" w:firstLine="0"/>
        <w:jc w:val="left"/>
        <w:rPr>
          <w:b/>
          <w:sz w:val="20"/>
        </w:rPr>
      </w:pPr>
      <w:r>
        <w:rPr>
          <w:b/>
          <w:sz w:val="20"/>
        </w:rPr>
        <w:t>(RUBRICA)</w:t>
      </w:r>
    </w:p>
    <w:p>
      <w:pPr>
        <w:spacing w:before="2"/>
        <w:ind w:left="3915" w:right="2799" w:hanging="548"/>
        <w:jc w:val="left"/>
        <w:rPr>
          <w:b/>
          <w:sz w:val="20"/>
        </w:rPr>
      </w:pPr>
      <w:r>
        <w:rPr>
          <w:b/>
          <w:sz w:val="20"/>
        </w:rPr>
        <w:t>C. IVONNE ARACELLY ORTEGA PACHECO GOBERNADORA DEL ESTADO</w:t>
      </w:r>
    </w:p>
    <w:p>
      <w:pPr>
        <w:pStyle w:val="BodyText"/>
        <w:rPr>
          <w:b/>
          <w:sz w:val="22"/>
        </w:rPr>
      </w:pPr>
    </w:p>
    <w:p>
      <w:pPr>
        <w:pStyle w:val="BodyText"/>
        <w:rPr>
          <w:b/>
          <w:sz w:val="22"/>
        </w:rPr>
      </w:pPr>
    </w:p>
    <w:p>
      <w:pPr>
        <w:spacing w:before="182"/>
        <w:ind w:left="785" w:right="0" w:firstLine="0"/>
        <w:jc w:val="left"/>
        <w:rPr>
          <w:b/>
          <w:sz w:val="20"/>
        </w:rPr>
      </w:pPr>
      <w:r>
        <w:rPr>
          <w:b/>
          <w:sz w:val="20"/>
        </w:rPr>
        <w:t>(RUBRICA)</w:t>
      </w:r>
    </w:p>
    <w:p>
      <w:pPr>
        <w:spacing w:line="235" w:lineRule="auto" w:before="9"/>
        <w:ind w:left="840" w:right="4602" w:hanging="56"/>
        <w:jc w:val="left"/>
        <w:rPr>
          <w:b/>
          <w:sz w:val="20"/>
        </w:rPr>
      </w:pPr>
      <w:r>
        <w:rPr>
          <w:b/>
          <w:sz w:val="20"/>
        </w:rPr>
        <w:t>C. ROLANDO RODRIGO ZAPATA BELLO SECRETARIO GENERAL DE GOBIERNO</w:t>
      </w:r>
    </w:p>
    <w:p>
      <w:pPr>
        <w:spacing w:after="0" w:line="235" w:lineRule="auto"/>
        <w:jc w:val="left"/>
        <w:rPr>
          <w:sz w:val="20"/>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2"/>
        <w:rPr>
          <w:b/>
          <w:sz w:val="19"/>
        </w:rPr>
      </w:pPr>
    </w:p>
    <w:p>
      <w:pPr>
        <w:spacing w:before="0"/>
        <w:ind w:left="734" w:right="238" w:firstLine="0"/>
        <w:jc w:val="center"/>
        <w:rPr>
          <w:b/>
          <w:sz w:val="20"/>
        </w:rPr>
      </w:pPr>
      <w:r>
        <w:rPr>
          <w:b/>
          <w:sz w:val="20"/>
        </w:rPr>
        <w:t>DECRETO No. 220</w:t>
      </w:r>
    </w:p>
    <w:p>
      <w:pPr>
        <w:spacing w:line="357" w:lineRule="auto" w:before="116"/>
        <w:ind w:left="2840" w:right="2343" w:firstLine="0"/>
        <w:jc w:val="center"/>
        <w:rPr>
          <w:b/>
          <w:sz w:val="20"/>
        </w:rPr>
      </w:pPr>
      <w:r>
        <w:rPr>
          <w:b/>
          <w:sz w:val="20"/>
        </w:rPr>
        <w:t>Publicado en el Diario Oficial del Gobierno del Estado el 7 de Agosto de 2009</w:t>
      </w:r>
    </w:p>
    <w:p>
      <w:pPr>
        <w:pStyle w:val="BodyText"/>
        <w:spacing w:before="8"/>
        <w:rPr>
          <w:b/>
          <w:sz w:val="20"/>
        </w:rPr>
      </w:pPr>
    </w:p>
    <w:p>
      <w:pPr>
        <w:spacing w:line="364" w:lineRule="auto" w:before="1"/>
        <w:ind w:left="785" w:right="0" w:firstLine="0"/>
        <w:jc w:val="left"/>
        <w:rPr>
          <w:sz w:val="20"/>
        </w:rPr>
      </w:pPr>
      <w:r>
        <w:rPr>
          <w:b/>
          <w:sz w:val="20"/>
        </w:rPr>
        <w:t>ARTÍCULO PRIMERO.- </w:t>
      </w:r>
      <w:r>
        <w:rPr>
          <w:sz w:val="20"/>
        </w:rPr>
        <w:t>Se reforma y adiciona un párrafo al artículo 1º de la Constitución Política del Estado de Yucatán, para quedar como sigue:</w:t>
      </w:r>
    </w:p>
    <w:p>
      <w:pPr>
        <w:pStyle w:val="BodyText"/>
        <w:spacing w:before="3"/>
        <w:rPr>
          <w:sz w:val="19"/>
        </w:rPr>
      </w:pPr>
    </w:p>
    <w:p>
      <w:pPr>
        <w:spacing w:line="362" w:lineRule="auto" w:before="1"/>
        <w:ind w:left="785" w:right="0" w:firstLine="0"/>
        <w:jc w:val="left"/>
        <w:rPr>
          <w:sz w:val="20"/>
        </w:rPr>
      </w:pPr>
      <w:r>
        <w:rPr>
          <w:b/>
          <w:sz w:val="20"/>
        </w:rPr>
        <w:t>ARTÍCULO SEGUNDO.- </w:t>
      </w:r>
      <w:r>
        <w:rPr>
          <w:sz w:val="20"/>
        </w:rPr>
        <w:t>Se adicionan dos párrafos al artículo 392 del Código Penal del Estado de Yucatán, para quedar como sigue:</w:t>
      </w:r>
    </w:p>
    <w:p>
      <w:pPr>
        <w:pStyle w:val="BodyText"/>
        <w:rPr>
          <w:sz w:val="22"/>
        </w:rPr>
      </w:pPr>
    </w:p>
    <w:p>
      <w:pPr>
        <w:pStyle w:val="BodyText"/>
        <w:spacing w:before="7"/>
        <w:rPr>
          <w:sz w:val="27"/>
        </w:rPr>
      </w:pPr>
    </w:p>
    <w:p>
      <w:pPr>
        <w:spacing w:before="0"/>
        <w:ind w:left="734" w:right="228" w:firstLine="0"/>
        <w:jc w:val="center"/>
        <w:rPr>
          <w:b/>
          <w:sz w:val="20"/>
        </w:rPr>
      </w:pPr>
      <w:r>
        <w:rPr>
          <w:b/>
          <w:sz w:val="20"/>
        </w:rPr>
        <w:t>T R A N S I T O R I O:</w:t>
      </w:r>
    </w:p>
    <w:p>
      <w:pPr>
        <w:pStyle w:val="BodyText"/>
        <w:rPr>
          <w:b/>
          <w:sz w:val="22"/>
        </w:rPr>
      </w:pPr>
    </w:p>
    <w:p>
      <w:pPr>
        <w:pStyle w:val="BodyText"/>
        <w:spacing w:before="9"/>
        <w:rPr>
          <w:b/>
          <w:sz w:val="19"/>
        </w:rPr>
      </w:pPr>
    </w:p>
    <w:p>
      <w:pPr>
        <w:spacing w:line="506" w:lineRule="auto" w:before="0"/>
        <w:ind w:left="785" w:right="243" w:firstLine="0"/>
        <w:jc w:val="left"/>
        <w:rPr>
          <w:sz w:val="20"/>
        </w:rPr>
      </w:pPr>
      <w:r>
        <w:rPr>
          <w:b/>
          <w:sz w:val="20"/>
        </w:rPr>
        <w:t>ARTÍCULO ÚNICO.- </w:t>
      </w:r>
      <w:r>
        <w:rPr>
          <w:sz w:val="20"/>
        </w:rPr>
        <w:t>Este Decreto entrará en vigor el día siguiente al de su publicación en el Diario Oficial del Gobierno del Estado de Yucatán.</w:t>
      </w:r>
    </w:p>
    <w:p>
      <w:pPr>
        <w:spacing w:line="312" w:lineRule="auto" w:before="138"/>
        <w:ind w:left="785" w:right="200" w:firstLine="0"/>
        <w:jc w:val="both"/>
        <w:rPr>
          <w:b/>
          <w:sz w:val="20"/>
        </w:rPr>
      </w:pPr>
      <w:r>
        <w:rPr>
          <w:b/>
          <w:sz w:val="20"/>
        </w:rPr>
        <w:t>DADO EN LA SEDE DEL RECINTO DEL PODER LEGISLATIVO EN LA CIUDAD DE MÉRIDA, YUCATÁN, ESTADOS UNIDOS MEXICANOS, A LOS QUINCE DÍAS DEL MES DE JULIO DEL AÑO DOS MIL NUEVE.- PRESIDENTA DIPUTADA ELSA VIRGINIA SARABIA CRUZ.-SECRETARIA DIPUTADA CARLOTA HERMINIA STOREY MONTALVO.- SECRETARIO DIPUTADO JUAN DE LA CRUZ RODRÍGUEZ CANUL.- RÚBRICAS.”</w:t>
      </w:r>
    </w:p>
    <w:p>
      <w:pPr>
        <w:pStyle w:val="BodyText"/>
        <w:spacing w:before="4"/>
        <w:rPr>
          <w:b/>
          <w:sz w:val="26"/>
        </w:rPr>
      </w:pPr>
    </w:p>
    <w:p>
      <w:pPr>
        <w:spacing w:line="309" w:lineRule="auto" w:before="0"/>
        <w:ind w:left="785" w:right="203" w:firstLine="0"/>
        <w:jc w:val="both"/>
        <w:rPr>
          <w:b/>
          <w:sz w:val="20"/>
        </w:rPr>
      </w:pPr>
      <w:r>
        <w:rPr>
          <w:b/>
          <w:sz w:val="20"/>
        </w:rPr>
        <w:t>Y, POR TANTO, MANDO SE IMPRIMA, PUBLIQUE Y CIRCULE PARA SU CONOCIMIENTO Y DEBIDO CUMPLIMIENTO.</w:t>
      </w:r>
    </w:p>
    <w:p>
      <w:pPr>
        <w:pStyle w:val="BodyText"/>
        <w:rPr>
          <w:b/>
          <w:sz w:val="22"/>
        </w:rPr>
      </w:pPr>
    </w:p>
    <w:p>
      <w:pPr>
        <w:pStyle w:val="BodyText"/>
        <w:rPr>
          <w:b/>
          <w:sz w:val="31"/>
        </w:rPr>
      </w:pPr>
    </w:p>
    <w:p>
      <w:pPr>
        <w:spacing w:line="309" w:lineRule="auto" w:before="0"/>
        <w:ind w:left="785" w:right="205" w:firstLine="0"/>
        <w:jc w:val="both"/>
        <w:rPr>
          <w:b/>
          <w:sz w:val="20"/>
        </w:rPr>
      </w:pPr>
      <w:r>
        <w:rPr>
          <w:b/>
          <w:sz w:val="20"/>
        </w:rPr>
        <w:t>EXPEDIDO EN LA SEDE DEL PODER EJECUTIVO, EN LA CIUDAD DE MÉRIDA, YUCATÁN, ESTADOS UNIDOS MEXICANOS, A LOS SEIS DÍAS DEL MES DE AGOSTO DEL AÑO DOS MIL NUEVE.</w:t>
      </w:r>
    </w:p>
    <w:p>
      <w:pPr>
        <w:pStyle w:val="BodyText"/>
        <w:rPr>
          <w:b/>
          <w:sz w:val="22"/>
        </w:rPr>
      </w:pPr>
    </w:p>
    <w:p>
      <w:pPr>
        <w:spacing w:before="160"/>
        <w:ind w:left="734" w:right="231" w:firstLine="0"/>
        <w:jc w:val="center"/>
        <w:rPr>
          <w:b/>
          <w:sz w:val="20"/>
        </w:rPr>
      </w:pPr>
      <w:r>
        <w:rPr>
          <w:b/>
          <w:sz w:val="20"/>
        </w:rPr>
        <w:t>( RÚBRICA )</w:t>
      </w:r>
    </w:p>
    <w:p>
      <w:pPr>
        <w:pStyle w:val="BodyText"/>
        <w:spacing w:before="8"/>
        <w:rPr>
          <w:b/>
        </w:rPr>
      </w:pPr>
    </w:p>
    <w:p>
      <w:pPr>
        <w:spacing w:line="307" w:lineRule="auto" w:before="0"/>
        <w:ind w:left="3944" w:right="2798" w:hanging="576"/>
        <w:jc w:val="left"/>
        <w:rPr>
          <w:b/>
          <w:sz w:val="20"/>
        </w:rPr>
      </w:pPr>
      <w:r>
        <w:rPr>
          <w:b/>
          <w:sz w:val="20"/>
        </w:rPr>
        <w:t>C. IVONNE ARACELLY ORTEGA PACHECO GOBERNADORA DEL ESTADO</w:t>
      </w:r>
    </w:p>
    <w:p>
      <w:pPr>
        <w:pStyle w:val="BodyText"/>
        <w:rPr>
          <w:b/>
          <w:sz w:val="22"/>
        </w:rPr>
      </w:pPr>
    </w:p>
    <w:p>
      <w:pPr>
        <w:spacing w:before="164"/>
        <w:ind w:left="2141" w:right="0" w:firstLine="0"/>
        <w:jc w:val="left"/>
        <w:rPr>
          <w:b/>
          <w:sz w:val="20"/>
        </w:rPr>
      </w:pPr>
      <w:r>
        <w:rPr>
          <w:b/>
          <w:sz w:val="20"/>
        </w:rPr>
        <w:t>( RÚBRICA )</w:t>
      </w:r>
    </w:p>
    <w:p>
      <w:pPr>
        <w:pStyle w:val="BodyText"/>
        <w:spacing w:before="10"/>
        <w:rPr>
          <w:b/>
        </w:rPr>
      </w:pPr>
    </w:p>
    <w:p>
      <w:pPr>
        <w:spacing w:line="309" w:lineRule="auto" w:before="0"/>
        <w:ind w:left="785" w:right="4602" w:firstLine="0"/>
        <w:jc w:val="left"/>
        <w:rPr>
          <w:b/>
          <w:sz w:val="20"/>
        </w:rPr>
      </w:pPr>
      <w:r>
        <w:rPr>
          <w:b/>
          <w:sz w:val="20"/>
        </w:rPr>
        <w:t>C. VÍCTOR MANUEL SÁNCHEZ ÁLVAREZ SECRETARIO GENERAL DE GOBIERNO</w:t>
      </w:r>
    </w:p>
    <w:p>
      <w:pPr>
        <w:spacing w:after="0" w:line="309" w:lineRule="auto"/>
        <w:jc w:val="left"/>
        <w:rPr>
          <w:sz w:val="20"/>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Heading2"/>
        <w:spacing w:before="219"/>
        <w:ind w:right="228"/>
      </w:pPr>
      <w:r>
        <w:rPr/>
        <w:t>DECRETO No. 230</w:t>
      </w:r>
    </w:p>
    <w:p>
      <w:pPr>
        <w:spacing w:before="132"/>
        <w:ind w:left="734" w:right="229" w:firstLine="0"/>
        <w:jc w:val="center"/>
        <w:rPr>
          <w:b/>
          <w:sz w:val="24"/>
        </w:rPr>
      </w:pPr>
      <w:r>
        <w:rPr>
          <w:b/>
          <w:sz w:val="24"/>
        </w:rPr>
        <w:t>Publicado en el diario Oficial el 21 de Septiembre de 2009</w:t>
      </w:r>
    </w:p>
    <w:p>
      <w:pPr>
        <w:pStyle w:val="BodyText"/>
        <w:spacing w:before="1"/>
        <w:rPr>
          <w:b/>
          <w:sz w:val="36"/>
        </w:rPr>
      </w:pPr>
    </w:p>
    <w:p>
      <w:pPr>
        <w:spacing w:line="360" w:lineRule="auto" w:before="0"/>
        <w:ind w:left="785" w:right="194" w:firstLine="0"/>
        <w:jc w:val="both"/>
        <w:rPr>
          <w:sz w:val="22"/>
        </w:rPr>
      </w:pPr>
      <w:r>
        <w:rPr>
          <w:b/>
          <w:sz w:val="22"/>
        </w:rPr>
        <w:t>ARTÍCULO ÚNICO.- </w:t>
      </w:r>
      <w:r>
        <w:rPr>
          <w:spacing w:val="-3"/>
          <w:sz w:val="22"/>
        </w:rPr>
        <w:t>Se </w:t>
      </w:r>
      <w:r>
        <w:rPr>
          <w:sz w:val="22"/>
        </w:rPr>
        <w:t>reforma la denominación del Capítulo VII, </w:t>
      </w:r>
      <w:r>
        <w:rPr>
          <w:spacing w:val="-3"/>
          <w:sz w:val="22"/>
        </w:rPr>
        <w:t>del  </w:t>
      </w:r>
      <w:r>
        <w:rPr>
          <w:sz w:val="22"/>
        </w:rPr>
        <w:t>Titulo  Noveno,  del Libro Segundo y los artículos 228 y 229 del Código Penal del Estado de Yucatán, para quedar como</w:t>
      </w:r>
      <w:r>
        <w:rPr>
          <w:spacing w:val="-7"/>
          <w:sz w:val="22"/>
        </w:rPr>
        <w:t> </w:t>
      </w:r>
      <w:r>
        <w:rPr>
          <w:sz w:val="22"/>
        </w:rPr>
        <w:t>siguen:</w:t>
      </w:r>
    </w:p>
    <w:p>
      <w:pPr>
        <w:pStyle w:val="BodyText"/>
        <w:spacing w:before="3"/>
        <w:rPr>
          <w:sz w:val="22"/>
        </w:rPr>
      </w:pPr>
    </w:p>
    <w:p>
      <w:pPr>
        <w:spacing w:before="0"/>
        <w:ind w:left="734" w:right="228" w:firstLine="0"/>
        <w:jc w:val="center"/>
        <w:rPr>
          <w:b/>
          <w:sz w:val="22"/>
        </w:rPr>
      </w:pPr>
      <w:r>
        <w:rPr>
          <w:b/>
          <w:sz w:val="22"/>
        </w:rPr>
        <w:t>T R A N S I T O R I O :</w:t>
      </w:r>
    </w:p>
    <w:p>
      <w:pPr>
        <w:pStyle w:val="BodyText"/>
        <w:spacing w:before="8"/>
        <w:rPr>
          <w:b/>
          <w:sz w:val="32"/>
        </w:rPr>
      </w:pPr>
    </w:p>
    <w:p>
      <w:pPr>
        <w:spacing w:line="367" w:lineRule="auto" w:before="1"/>
        <w:ind w:left="785" w:right="0" w:firstLine="0"/>
        <w:jc w:val="left"/>
        <w:rPr>
          <w:sz w:val="22"/>
        </w:rPr>
      </w:pPr>
      <w:r>
        <w:rPr>
          <w:b/>
          <w:sz w:val="22"/>
        </w:rPr>
        <w:t>ARTÍCULO ÚNICO.- </w:t>
      </w:r>
      <w:r>
        <w:rPr>
          <w:sz w:val="22"/>
        </w:rPr>
        <w:t>Este Decreto entrará en vigor el día siguiente al de su publicación en el Diario Oficial del Gobierno del Estado de Yucatán.</w:t>
      </w:r>
    </w:p>
    <w:p>
      <w:pPr>
        <w:pStyle w:val="BodyText"/>
        <w:spacing w:before="8"/>
        <w:rPr>
          <w:sz w:val="20"/>
        </w:rPr>
      </w:pPr>
    </w:p>
    <w:p>
      <w:pPr>
        <w:spacing w:before="0"/>
        <w:ind w:left="785" w:right="196" w:firstLine="707"/>
        <w:jc w:val="both"/>
        <w:rPr>
          <w:b/>
          <w:sz w:val="22"/>
        </w:rPr>
      </w:pPr>
      <w:r>
        <w:rPr>
          <w:b/>
          <w:spacing w:val="-4"/>
          <w:sz w:val="22"/>
        </w:rPr>
        <w:t>DADO </w:t>
      </w:r>
      <w:r>
        <w:rPr>
          <w:b/>
          <w:sz w:val="22"/>
        </w:rPr>
        <w:t>EN </w:t>
      </w:r>
      <w:r>
        <w:rPr>
          <w:b/>
          <w:spacing w:val="3"/>
          <w:sz w:val="22"/>
        </w:rPr>
        <w:t>LA </w:t>
      </w:r>
      <w:r>
        <w:rPr>
          <w:b/>
          <w:sz w:val="22"/>
        </w:rPr>
        <w:t>SEDE DEL RECINTO  DEL  PODER LEGISLATIVO, EN  LA CIUDAD DE </w:t>
      </w:r>
      <w:r>
        <w:rPr>
          <w:b/>
          <w:spacing w:val="-3"/>
          <w:sz w:val="22"/>
        </w:rPr>
        <w:t>MÉRIDA, </w:t>
      </w:r>
      <w:r>
        <w:rPr>
          <w:b/>
          <w:sz w:val="22"/>
        </w:rPr>
        <w:t>YUCATÁN, ESTADOS UNIDOS MEXICANOS, A LOS QUINCE  </w:t>
      </w:r>
      <w:r>
        <w:rPr>
          <w:b/>
          <w:spacing w:val="-3"/>
          <w:sz w:val="22"/>
        </w:rPr>
        <w:t>DÍAS  </w:t>
      </w:r>
      <w:r>
        <w:rPr>
          <w:b/>
          <w:sz w:val="22"/>
        </w:rPr>
        <w:t>DEL MES DE SEPTIEMBRE DEL </w:t>
      </w:r>
      <w:r>
        <w:rPr>
          <w:b/>
          <w:spacing w:val="-6"/>
          <w:sz w:val="22"/>
        </w:rPr>
        <w:t>AÑO </w:t>
      </w:r>
      <w:r>
        <w:rPr>
          <w:b/>
          <w:sz w:val="22"/>
        </w:rPr>
        <w:t>DOS MIL NUEVE.- PRESIDENTE.- </w:t>
      </w:r>
      <w:r>
        <w:rPr>
          <w:b/>
          <w:spacing w:val="-3"/>
          <w:sz w:val="22"/>
        </w:rPr>
        <w:t>DIPUTADO  </w:t>
      </w:r>
      <w:r>
        <w:rPr>
          <w:b/>
          <w:sz w:val="22"/>
        </w:rPr>
        <w:t>JOSÉ LUIS </w:t>
      </w:r>
      <w:r>
        <w:rPr>
          <w:b/>
          <w:spacing w:val="-3"/>
          <w:sz w:val="22"/>
        </w:rPr>
        <w:t>ALCOCER </w:t>
      </w:r>
      <w:r>
        <w:rPr>
          <w:b/>
          <w:sz w:val="22"/>
        </w:rPr>
        <w:t>ROSADO.- SECRETARIO.- </w:t>
      </w:r>
      <w:r>
        <w:rPr>
          <w:b/>
          <w:spacing w:val="-3"/>
          <w:sz w:val="22"/>
        </w:rPr>
        <w:t>DIPUTADO </w:t>
      </w:r>
      <w:r>
        <w:rPr>
          <w:b/>
          <w:sz w:val="22"/>
        </w:rPr>
        <w:t>ENRIQUE ANTONIO DE JESÚS MAGADAN VILLAMIL.- SECRETARIO.- DIPUTADO RAMÓN GILBERTO SALAZAR ESQUER.-</w:t>
      </w:r>
      <w:r>
        <w:rPr>
          <w:b/>
          <w:spacing w:val="-11"/>
          <w:sz w:val="22"/>
        </w:rPr>
        <w:t> </w:t>
      </w:r>
      <w:r>
        <w:rPr>
          <w:b/>
          <w:sz w:val="22"/>
        </w:rPr>
        <w:t>RÚBRICAS.</w:t>
      </w:r>
    </w:p>
    <w:p>
      <w:pPr>
        <w:pStyle w:val="BodyText"/>
        <w:spacing w:before="5"/>
        <w:rPr>
          <w:b/>
          <w:sz w:val="22"/>
        </w:rPr>
      </w:pPr>
    </w:p>
    <w:p>
      <w:pPr>
        <w:spacing w:before="0"/>
        <w:ind w:left="785" w:right="198" w:firstLine="0"/>
        <w:jc w:val="both"/>
        <w:rPr>
          <w:b/>
          <w:sz w:val="22"/>
        </w:rPr>
      </w:pPr>
      <w:r>
        <w:rPr>
          <w:b/>
          <w:sz w:val="22"/>
        </w:rPr>
        <w:t>Y POR </w:t>
      </w:r>
      <w:r>
        <w:rPr>
          <w:b/>
          <w:spacing w:val="-3"/>
          <w:sz w:val="22"/>
        </w:rPr>
        <w:t>TANTO, </w:t>
      </w:r>
      <w:r>
        <w:rPr>
          <w:b/>
          <w:sz w:val="22"/>
        </w:rPr>
        <w:t>MANDO SE </w:t>
      </w:r>
      <w:r>
        <w:rPr>
          <w:b/>
          <w:spacing w:val="-3"/>
          <w:sz w:val="22"/>
        </w:rPr>
        <w:t>IMPRIMA, </w:t>
      </w:r>
      <w:r>
        <w:rPr>
          <w:b/>
          <w:sz w:val="22"/>
        </w:rPr>
        <w:t>PUBLIQUE Y CIRCULE PARA SU CONOCIMIENTO Y DEBIDO</w:t>
      </w:r>
      <w:r>
        <w:rPr>
          <w:b/>
          <w:spacing w:val="-9"/>
          <w:sz w:val="22"/>
        </w:rPr>
        <w:t> </w:t>
      </w:r>
      <w:r>
        <w:rPr>
          <w:b/>
          <w:sz w:val="22"/>
        </w:rPr>
        <w:t>CUMPLIMIENTO.</w:t>
      </w:r>
    </w:p>
    <w:p>
      <w:pPr>
        <w:pStyle w:val="BodyText"/>
        <w:spacing w:before="7"/>
        <w:rPr>
          <w:b/>
          <w:sz w:val="21"/>
        </w:rPr>
      </w:pPr>
    </w:p>
    <w:p>
      <w:pPr>
        <w:spacing w:before="0"/>
        <w:ind w:left="785" w:right="200" w:firstLine="0"/>
        <w:jc w:val="both"/>
        <w:rPr>
          <w:b/>
          <w:sz w:val="22"/>
        </w:rPr>
      </w:pPr>
      <w:r>
        <w:rPr>
          <w:b/>
          <w:sz w:val="22"/>
        </w:rPr>
        <w:t>EXPEDIDO EN </w:t>
      </w:r>
      <w:r>
        <w:rPr>
          <w:b/>
          <w:spacing w:val="3"/>
          <w:sz w:val="22"/>
        </w:rPr>
        <w:t>LA </w:t>
      </w:r>
      <w:r>
        <w:rPr>
          <w:b/>
          <w:sz w:val="22"/>
        </w:rPr>
        <w:t>SEDE DEL PODER EJECUTIVO, EN LA CIUDAD DE </w:t>
      </w:r>
      <w:r>
        <w:rPr>
          <w:b/>
          <w:spacing w:val="-3"/>
          <w:sz w:val="22"/>
        </w:rPr>
        <w:t>MÉRIDA, YUCATÁN, </w:t>
      </w:r>
      <w:r>
        <w:rPr>
          <w:b/>
          <w:sz w:val="22"/>
        </w:rPr>
        <w:t>ESTADOS UNIDOS MEXICANOS, A LOS DIECISIETE </w:t>
      </w:r>
      <w:r>
        <w:rPr>
          <w:b/>
          <w:spacing w:val="-3"/>
          <w:sz w:val="22"/>
        </w:rPr>
        <w:t>DÍAS </w:t>
      </w:r>
      <w:r>
        <w:rPr>
          <w:b/>
          <w:sz w:val="22"/>
        </w:rPr>
        <w:t>DEL MES DE SEPTIEMBRE DEL </w:t>
      </w:r>
      <w:r>
        <w:rPr>
          <w:b/>
          <w:spacing w:val="-4"/>
          <w:sz w:val="22"/>
        </w:rPr>
        <w:t>AÑO </w:t>
      </w:r>
      <w:r>
        <w:rPr>
          <w:b/>
          <w:sz w:val="22"/>
        </w:rPr>
        <w:t>DOS MIL</w:t>
      </w:r>
      <w:r>
        <w:rPr>
          <w:b/>
          <w:spacing w:val="-23"/>
          <w:sz w:val="22"/>
        </w:rPr>
        <w:t> </w:t>
      </w:r>
      <w:r>
        <w:rPr>
          <w:b/>
          <w:spacing w:val="-2"/>
          <w:sz w:val="22"/>
        </w:rPr>
        <w:t>NUEVE.</w:t>
      </w:r>
    </w:p>
    <w:p>
      <w:pPr>
        <w:pStyle w:val="BodyText"/>
        <w:spacing w:before="10"/>
        <w:rPr>
          <w:b/>
          <w:sz w:val="21"/>
        </w:rPr>
      </w:pPr>
    </w:p>
    <w:p>
      <w:pPr>
        <w:spacing w:before="0"/>
        <w:ind w:left="4834" w:right="0" w:firstLine="0"/>
        <w:jc w:val="left"/>
        <w:rPr>
          <w:b/>
          <w:sz w:val="22"/>
        </w:rPr>
      </w:pPr>
      <w:r>
        <w:rPr>
          <w:b/>
          <w:sz w:val="22"/>
        </w:rPr>
        <w:t>(RÚBRICA)</w:t>
      </w:r>
    </w:p>
    <w:p>
      <w:pPr>
        <w:spacing w:before="4"/>
        <w:ind w:left="3058" w:right="2487" w:firstLine="105"/>
        <w:jc w:val="left"/>
        <w:rPr>
          <w:b/>
          <w:sz w:val="22"/>
        </w:rPr>
      </w:pPr>
      <w:r>
        <w:rPr>
          <w:b/>
          <w:sz w:val="22"/>
        </w:rPr>
        <w:t>C. IVONNE ARACELLY ORTEGA PACHECO GOBERNADORA DEL ESTADO DE YUCATÁN</w:t>
      </w:r>
    </w:p>
    <w:p>
      <w:pPr>
        <w:pStyle w:val="BodyText"/>
        <w:spacing w:before="6"/>
        <w:rPr>
          <w:b/>
          <w:sz w:val="21"/>
        </w:rPr>
      </w:pPr>
    </w:p>
    <w:p>
      <w:pPr>
        <w:spacing w:before="0"/>
        <w:ind w:left="785" w:right="0" w:firstLine="0"/>
        <w:jc w:val="left"/>
        <w:rPr>
          <w:b/>
          <w:sz w:val="22"/>
        </w:rPr>
      </w:pPr>
      <w:r>
        <w:rPr>
          <w:b/>
          <w:sz w:val="22"/>
        </w:rPr>
        <w:t>(RÚBRICA)</w:t>
      </w:r>
    </w:p>
    <w:p>
      <w:pPr>
        <w:spacing w:before="4"/>
        <w:ind w:left="785" w:right="4602" w:firstLine="0"/>
        <w:jc w:val="left"/>
        <w:rPr>
          <w:b/>
          <w:sz w:val="22"/>
        </w:rPr>
      </w:pPr>
      <w:r>
        <w:rPr>
          <w:b/>
          <w:sz w:val="22"/>
        </w:rPr>
        <w:t>C. VÍCTOR MANUEL SÁNCHEZ ÁLVAREZ SECRETARIO GENERAL DE GOBIERNO.</w:t>
      </w:r>
    </w:p>
    <w:p>
      <w:pPr>
        <w:spacing w:after="0"/>
        <w:jc w:val="left"/>
        <w:rPr>
          <w:sz w:val="22"/>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Heading2"/>
        <w:spacing w:before="219"/>
        <w:ind w:left="4369" w:right="0"/>
        <w:jc w:val="left"/>
      </w:pPr>
      <w:r>
        <w:rPr/>
        <w:t>DECRETO No. 332</w:t>
      </w:r>
    </w:p>
    <w:p>
      <w:pPr>
        <w:spacing w:before="132"/>
        <w:ind w:left="734" w:right="222" w:firstLine="0"/>
        <w:jc w:val="center"/>
        <w:rPr>
          <w:b/>
          <w:sz w:val="24"/>
        </w:rPr>
      </w:pPr>
      <w:r>
        <w:rPr>
          <w:b/>
          <w:sz w:val="24"/>
        </w:rPr>
        <w:t>Publicado en el diario Oficial el 7 de Septiembre de 2010</w:t>
      </w:r>
    </w:p>
    <w:p>
      <w:pPr>
        <w:pStyle w:val="BodyText"/>
        <w:spacing w:before="9"/>
        <w:rPr>
          <w:b/>
          <w:sz w:val="33"/>
        </w:rPr>
      </w:pPr>
    </w:p>
    <w:p>
      <w:pPr>
        <w:spacing w:before="0"/>
        <w:ind w:left="785" w:right="243" w:firstLine="0"/>
        <w:jc w:val="left"/>
        <w:rPr>
          <w:sz w:val="22"/>
        </w:rPr>
      </w:pPr>
      <w:r>
        <w:rPr>
          <w:b/>
          <w:sz w:val="22"/>
        </w:rPr>
        <w:t>ARTÍCULO PRIMERO.- </w:t>
      </w:r>
      <w:r>
        <w:rPr>
          <w:sz w:val="22"/>
        </w:rPr>
        <w:t>Se adiciona un segundo párrafo al artículo 1; un segundo párrafo a la fracción VI del artículo 21; se reforma el artículo 62; se le adiciona un segundo párrafo a la fracción I, se reforman los incisos e) y f) y se adiciona el inciso g) de la fracción II del artículo 100, todos del Código Penal del Estado de Yucatán, para quedar como siguen:</w:t>
      </w:r>
    </w:p>
    <w:p>
      <w:pPr>
        <w:pStyle w:val="BodyText"/>
        <w:rPr>
          <w:sz w:val="22"/>
        </w:rPr>
      </w:pPr>
    </w:p>
    <w:p>
      <w:pPr>
        <w:spacing w:before="0"/>
        <w:ind w:left="4400" w:right="0" w:firstLine="0"/>
        <w:jc w:val="left"/>
        <w:rPr>
          <w:b/>
          <w:sz w:val="22"/>
        </w:rPr>
      </w:pPr>
      <w:r>
        <w:rPr>
          <w:b/>
          <w:sz w:val="22"/>
        </w:rPr>
        <w:t>T R A N S I T O R I O S:</w:t>
      </w:r>
    </w:p>
    <w:p>
      <w:pPr>
        <w:pStyle w:val="BodyText"/>
        <w:spacing w:before="8"/>
        <w:rPr>
          <w:b/>
          <w:sz w:val="22"/>
        </w:rPr>
      </w:pPr>
    </w:p>
    <w:p>
      <w:pPr>
        <w:spacing w:before="0"/>
        <w:ind w:left="785" w:right="0" w:firstLine="0"/>
        <w:jc w:val="left"/>
        <w:rPr>
          <w:sz w:val="22"/>
        </w:rPr>
      </w:pPr>
      <w:r>
        <w:rPr>
          <w:b/>
          <w:sz w:val="22"/>
        </w:rPr>
        <w:t>ARTÍCULO PRIMERO.- </w:t>
      </w:r>
      <w:r>
        <w:rPr>
          <w:sz w:val="22"/>
        </w:rPr>
        <w:t>Este Decreto entrará en vigor a los 15 días siguientes al de su publicación en el Diario Oficial del Gobierno del Estado de Yucatán.</w:t>
      </w:r>
    </w:p>
    <w:p>
      <w:pPr>
        <w:pStyle w:val="BodyText"/>
        <w:spacing w:before="1"/>
        <w:rPr>
          <w:sz w:val="21"/>
        </w:rPr>
      </w:pPr>
    </w:p>
    <w:p>
      <w:pPr>
        <w:spacing w:line="242" w:lineRule="auto" w:before="1"/>
        <w:ind w:left="785" w:right="192" w:firstLine="0"/>
        <w:jc w:val="both"/>
        <w:rPr>
          <w:sz w:val="22"/>
        </w:rPr>
      </w:pPr>
      <w:r>
        <w:rPr>
          <w:b/>
          <w:sz w:val="22"/>
        </w:rPr>
        <w:t>ARTÍCULO SEGUNDO.- </w:t>
      </w:r>
      <w:r>
        <w:rPr>
          <w:sz w:val="22"/>
        </w:rPr>
        <w:t>Las autoridades e instituciones del Estado, a más tardar el 21 de agosto del año 2012 deberán haber realizado las acciones necesarias a fin de dar el debido cumplimiento a las disposiciones contenidas en el presente Decreto.</w:t>
      </w:r>
    </w:p>
    <w:p>
      <w:pPr>
        <w:pStyle w:val="BodyText"/>
        <w:spacing w:before="4"/>
        <w:rPr>
          <w:sz w:val="21"/>
        </w:rPr>
      </w:pPr>
    </w:p>
    <w:p>
      <w:pPr>
        <w:spacing w:before="0"/>
        <w:ind w:left="785" w:right="0" w:firstLine="0"/>
        <w:jc w:val="left"/>
        <w:rPr>
          <w:sz w:val="22"/>
        </w:rPr>
      </w:pPr>
      <w:r>
        <w:rPr>
          <w:b/>
          <w:sz w:val="22"/>
        </w:rPr>
        <w:t>ARTÍCULO TERCERO.- </w:t>
      </w:r>
      <w:r>
        <w:rPr>
          <w:sz w:val="22"/>
        </w:rPr>
        <w:t>Se derogan todas las disposiciones que se opongan a este Decreto.</w:t>
      </w:r>
    </w:p>
    <w:p>
      <w:pPr>
        <w:pStyle w:val="BodyText"/>
        <w:rPr>
          <w:sz w:val="22"/>
        </w:rPr>
      </w:pPr>
    </w:p>
    <w:p>
      <w:pPr>
        <w:spacing w:before="0"/>
        <w:ind w:left="785" w:right="197" w:firstLine="0"/>
        <w:jc w:val="both"/>
        <w:rPr>
          <w:b/>
          <w:sz w:val="20"/>
        </w:rPr>
      </w:pPr>
      <w:r>
        <w:rPr>
          <w:b/>
          <w:sz w:val="20"/>
        </w:rPr>
        <w:t>DADO EN </w:t>
      </w:r>
      <w:r>
        <w:rPr>
          <w:b/>
          <w:spacing w:val="5"/>
          <w:sz w:val="20"/>
        </w:rPr>
        <w:t>LA </w:t>
      </w:r>
      <w:r>
        <w:rPr>
          <w:b/>
          <w:sz w:val="20"/>
        </w:rPr>
        <w:t>SEDE DEL RECINTO DEL PODER LEGISLATIVO, EN </w:t>
      </w:r>
      <w:r>
        <w:rPr>
          <w:b/>
          <w:spacing w:val="3"/>
          <w:sz w:val="20"/>
        </w:rPr>
        <w:t>LA </w:t>
      </w:r>
      <w:r>
        <w:rPr>
          <w:b/>
          <w:sz w:val="20"/>
        </w:rPr>
        <w:t>CIUDAD DE MÉRIDA, YUCATÁN, ESTADOS UNIDOS MEXICANOS, A LOS VEINTISÉIS DIAS DEL </w:t>
      </w:r>
      <w:r>
        <w:rPr>
          <w:b/>
          <w:spacing w:val="2"/>
          <w:sz w:val="20"/>
        </w:rPr>
        <w:t>MES </w:t>
      </w:r>
      <w:r>
        <w:rPr>
          <w:b/>
          <w:sz w:val="20"/>
        </w:rPr>
        <w:t>DE  AGOSTO  DEL </w:t>
      </w:r>
      <w:r>
        <w:rPr>
          <w:b/>
          <w:spacing w:val="-4"/>
          <w:sz w:val="20"/>
        </w:rPr>
        <w:t>AÑO </w:t>
      </w:r>
      <w:r>
        <w:rPr>
          <w:b/>
          <w:sz w:val="20"/>
        </w:rPr>
        <w:t>DOS </w:t>
      </w:r>
      <w:r>
        <w:rPr>
          <w:b/>
          <w:spacing w:val="2"/>
          <w:sz w:val="20"/>
        </w:rPr>
        <w:t>MIL </w:t>
      </w:r>
      <w:r>
        <w:rPr>
          <w:b/>
          <w:sz w:val="20"/>
        </w:rPr>
        <w:t>DIEZ.- PRESIDENTE DIUPTADO VÍCTOR EDMUNDO CABALLERO DURÁN, SECRETARIO DIPUTADO RENÁN ALBERTO BARRERA CONCHA, Y SECRETARIA DIUTADA MARTHA</w:t>
      </w:r>
      <w:r>
        <w:rPr>
          <w:b/>
          <w:spacing w:val="-17"/>
          <w:sz w:val="20"/>
        </w:rPr>
        <w:t> </w:t>
      </w:r>
      <w:r>
        <w:rPr>
          <w:b/>
          <w:sz w:val="20"/>
        </w:rPr>
        <w:t>LETICIA</w:t>
      </w:r>
      <w:r>
        <w:rPr>
          <w:b/>
          <w:spacing w:val="-17"/>
          <w:sz w:val="20"/>
        </w:rPr>
        <w:t> </w:t>
      </w:r>
      <w:r>
        <w:rPr>
          <w:b/>
          <w:sz w:val="20"/>
        </w:rPr>
        <w:t>GÓNGORA</w:t>
      </w:r>
      <w:r>
        <w:rPr>
          <w:b/>
          <w:spacing w:val="-17"/>
          <w:sz w:val="20"/>
        </w:rPr>
        <w:t> </w:t>
      </w:r>
      <w:r>
        <w:rPr>
          <w:b/>
          <w:sz w:val="20"/>
        </w:rPr>
        <w:t>SÁNCHEZ.</w:t>
      </w:r>
      <w:r>
        <w:rPr>
          <w:b/>
          <w:spacing w:val="-8"/>
          <w:sz w:val="20"/>
        </w:rPr>
        <w:t> </w:t>
      </w:r>
      <w:r>
        <w:rPr>
          <w:b/>
          <w:sz w:val="20"/>
        </w:rPr>
        <w:t>RÚBRICAS.</w:t>
      </w:r>
    </w:p>
    <w:p>
      <w:pPr>
        <w:pStyle w:val="BodyText"/>
        <w:spacing w:before="7"/>
        <w:rPr>
          <w:b/>
          <w:sz w:val="19"/>
        </w:rPr>
      </w:pPr>
    </w:p>
    <w:p>
      <w:pPr>
        <w:spacing w:before="0"/>
        <w:ind w:left="785" w:right="208" w:firstLine="0"/>
        <w:jc w:val="both"/>
        <w:rPr>
          <w:b/>
          <w:sz w:val="20"/>
        </w:rPr>
      </w:pPr>
      <w:r>
        <w:rPr>
          <w:b/>
          <w:sz w:val="20"/>
        </w:rPr>
        <w:t>Y POR TANTO, MANDO SE IMPRIMA, PUBLIQUE Y CIRCULE PARA SU CONOCIMIENTO Y DEBIDO</w:t>
      </w:r>
      <w:r>
        <w:rPr>
          <w:b/>
          <w:spacing w:val="-7"/>
          <w:sz w:val="20"/>
        </w:rPr>
        <w:t> </w:t>
      </w:r>
      <w:r>
        <w:rPr>
          <w:b/>
          <w:sz w:val="20"/>
        </w:rPr>
        <w:t>CUMPLIMIENTO.</w:t>
      </w:r>
    </w:p>
    <w:p>
      <w:pPr>
        <w:pStyle w:val="BodyText"/>
        <w:spacing w:before="2"/>
        <w:rPr>
          <w:b/>
          <w:sz w:val="20"/>
        </w:rPr>
      </w:pPr>
    </w:p>
    <w:p>
      <w:pPr>
        <w:spacing w:before="0"/>
        <w:ind w:left="785" w:right="209" w:firstLine="0"/>
        <w:jc w:val="both"/>
        <w:rPr>
          <w:b/>
          <w:sz w:val="20"/>
        </w:rPr>
      </w:pPr>
      <w:r>
        <w:rPr>
          <w:b/>
          <w:sz w:val="20"/>
        </w:rPr>
        <w:t>EXPEDIDO EN </w:t>
      </w:r>
      <w:r>
        <w:rPr>
          <w:b/>
          <w:spacing w:val="3"/>
          <w:sz w:val="20"/>
        </w:rPr>
        <w:t>LA </w:t>
      </w:r>
      <w:r>
        <w:rPr>
          <w:b/>
          <w:sz w:val="20"/>
        </w:rPr>
        <w:t>SEDE DEL PODER EJECUTIVO, EN </w:t>
      </w:r>
      <w:r>
        <w:rPr>
          <w:b/>
          <w:spacing w:val="3"/>
          <w:sz w:val="20"/>
        </w:rPr>
        <w:t>LA </w:t>
      </w:r>
      <w:r>
        <w:rPr>
          <w:b/>
          <w:sz w:val="20"/>
        </w:rPr>
        <w:t>CIUDAD DE MÉRDIA, YUCATÁN, ESTADOS UNIDOS MEXICANOS, A LOS VEINTISIETE DÍAS DEL </w:t>
      </w:r>
      <w:r>
        <w:rPr>
          <w:b/>
          <w:spacing w:val="2"/>
          <w:sz w:val="20"/>
        </w:rPr>
        <w:t>MES </w:t>
      </w:r>
      <w:r>
        <w:rPr>
          <w:b/>
          <w:sz w:val="20"/>
        </w:rPr>
        <w:t>DE AGOSTO  DEL  </w:t>
      </w:r>
      <w:r>
        <w:rPr>
          <w:b/>
          <w:spacing w:val="-4"/>
          <w:sz w:val="20"/>
        </w:rPr>
        <w:t>AÑO </w:t>
      </w:r>
      <w:r>
        <w:rPr>
          <w:b/>
          <w:sz w:val="20"/>
        </w:rPr>
        <w:t>DOS </w:t>
      </w:r>
      <w:r>
        <w:rPr>
          <w:b/>
          <w:spacing w:val="2"/>
          <w:sz w:val="20"/>
        </w:rPr>
        <w:t>MIL</w:t>
      </w:r>
      <w:r>
        <w:rPr>
          <w:b/>
          <w:spacing w:val="-11"/>
          <w:sz w:val="20"/>
        </w:rPr>
        <w:t> </w:t>
      </w:r>
      <w:r>
        <w:rPr>
          <w:b/>
          <w:sz w:val="20"/>
        </w:rPr>
        <w:t>DIEZ.</w:t>
      </w:r>
    </w:p>
    <w:p>
      <w:pPr>
        <w:pStyle w:val="BodyText"/>
        <w:spacing w:before="6"/>
        <w:rPr>
          <w:b/>
          <w:sz w:val="19"/>
        </w:rPr>
      </w:pPr>
    </w:p>
    <w:p>
      <w:pPr>
        <w:spacing w:before="0"/>
        <w:ind w:left="4889" w:right="0" w:firstLine="0"/>
        <w:jc w:val="left"/>
        <w:rPr>
          <w:b/>
          <w:sz w:val="20"/>
        </w:rPr>
      </w:pPr>
      <w:r>
        <w:rPr>
          <w:b/>
          <w:sz w:val="20"/>
        </w:rPr>
        <w:t>(RUBRICA)</w:t>
      </w:r>
    </w:p>
    <w:p>
      <w:pPr>
        <w:spacing w:line="235" w:lineRule="auto" w:before="6"/>
        <w:ind w:left="3915" w:right="2799" w:hanging="548"/>
        <w:jc w:val="left"/>
        <w:rPr>
          <w:b/>
          <w:sz w:val="20"/>
        </w:rPr>
      </w:pPr>
      <w:r>
        <w:rPr>
          <w:b/>
          <w:sz w:val="20"/>
        </w:rPr>
        <w:t>C. IVONNE ARACELLY ORTEGA PACHECO GOBERNADORA DEL ESTADO</w:t>
      </w:r>
    </w:p>
    <w:p>
      <w:pPr>
        <w:pStyle w:val="BodyText"/>
        <w:rPr>
          <w:b/>
          <w:sz w:val="22"/>
        </w:rPr>
      </w:pPr>
    </w:p>
    <w:p>
      <w:pPr>
        <w:pStyle w:val="BodyText"/>
        <w:rPr>
          <w:b/>
          <w:sz w:val="18"/>
        </w:rPr>
      </w:pPr>
    </w:p>
    <w:p>
      <w:pPr>
        <w:spacing w:before="0"/>
        <w:ind w:left="785" w:right="0" w:firstLine="0"/>
        <w:jc w:val="left"/>
        <w:rPr>
          <w:b/>
          <w:sz w:val="20"/>
        </w:rPr>
      </w:pPr>
      <w:r>
        <w:rPr>
          <w:b/>
          <w:sz w:val="20"/>
        </w:rPr>
        <w:t>(RUBRICA)</w:t>
      </w:r>
    </w:p>
    <w:p>
      <w:pPr>
        <w:spacing w:line="235" w:lineRule="auto" w:before="14"/>
        <w:ind w:left="840" w:right="4602" w:hanging="56"/>
        <w:jc w:val="left"/>
        <w:rPr>
          <w:b/>
          <w:sz w:val="20"/>
        </w:rPr>
      </w:pPr>
      <w:r>
        <w:rPr>
          <w:b/>
          <w:sz w:val="20"/>
        </w:rPr>
        <w:t>C. ROLANDO RODRIGO ZAPATA BELLO SECRETARIO GENERAL DE GOBIERNO</w:t>
      </w:r>
    </w:p>
    <w:p>
      <w:pPr>
        <w:spacing w:after="0" w:line="235" w:lineRule="auto"/>
        <w:jc w:val="left"/>
        <w:rPr>
          <w:sz w:val="20"/>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2"/>
        <w:rPr>
          <w:b/>
          <w:sz w:val="19"/>
        </w:rPr>
      </w:pPr>
    </w:p>
    <w:p>
      <w:pPr>
        <w:spacing w:before="0"/>
        <w:ind w:left="4551" w:right="0" w:firstLine="0"/>
        <w:jc w:val="left"/>
        <w:rPr>
          <w:b/>
          <w:sz w:val="20"/>
        </w:rPr>
      </w:pPr>
      <w:r>
        <w:rPr>
          <w:b/>
          <w:sz w:val="20"/>
        </w:rPr>
        <w:t>DECRETO No. 343</w:t>
      </w:r>
    </w:p>
    <w:p>
      <w:pPr>
        <w:spacing w:before="116"/>
        <w:ind w:left="2828" w:right="0" w:firstLine="0"/>
        <w:jc w:val="left"/>
        <w:rPr>
          <w:b/>
          <w:sz w:val="20"/>
        </w:rPr>
      </w:pPr>
      <w:r>
        <w:rPr>
          <w:b/>
          <w:sz w:val="20"/>
        </w:rPr>
        <w:t>Publicado en el diario Oficial el 7 de diciembre de 2010</w:t>
      </w:r>
    </w:p>
    <w:p>
      <w:pPr>
        <w:pStyle w:val="BodyText"/>
        <w:spacing w:before="10"/>
        <w:rPr>
          <w:b/>
          <w:sz w:val="29"/>
        </w:rPr>
      </w:pPr>
    </w:p>
    <w:p>
      <w:pPr>
        <w:spacing w:line="244" w:lineRule="auto" w:before="0"/>
        <w:ind w:left="785" w:right="606" w:firstLine="0"/>
        <w:jc w:val="left"/>
        <w:rPr>
          <w:sz w:val="20"/>
        </w:rPr>
      </w:pPr>
      <w:r>
        <w:rPr>
          <w:b/>
          <w:sz w:val="20"/>
        </w:rPr>
        <w:t>ARTÍCULO PRIMERO.- </w:t>
      </w:r>
      <w:r>
        <w:rPr>
          <w:sz w:val="20"/>
        </w:rPr>
        <w:t>Se reforman los artículos: 13 primer párrafo; 161; 171; 172 primer párrafo; 178; 179; 182; 183; 184; 187; 190 primer párrafo; 207 primer párrafo; 215; 226 primer párrafo: 234</w:t>
      </w:r>
    </w:p>
    <w:p>
      <w:pPr>
        <w:spacing w:line="240" w:lineRule="auto" w:before="0"/>
        <w:ind w:left="785" w:right="606" w:firstLine="0"/>
        <w:jc w:val="left"/>
        <w:rPr>
          <w:sz w:val="20"/>
        </w:rPr>
      </w:pPr>
      <w:r>
        <w:rPr>
          <w:sz w:val="20"/>
        </w:rPr>
        <w:t>primer párrafo; 236 primer párrafo; 250 primer párrafo; 272 primer párrafo; 286; 293; 295 último párrafo; 298 primer párrafo; 299 primer y penúltimo párrafos; 308; 309 primer y segundo párrafos; 318; 325 fracción I; 326 último párrafo; 333 fracción I; 334 segundo párrafo; 335 primer párrafo; 341 primer párrafo; 345 primer párrafo; 354 primer párrafo; 358 primer párrafo, y artículo 376; se adicionan: un último párrafo al artículo 172; un último párrafo al artículo 186; un último párrafo al artículo 223; un último párrafo al artículo 307; un último párrafo al artículo 309; un último párrafo al artículo 328; un último párrafo al artículo 329; un tercero y un último párrafo al artículo 350; se derogan: el artículo 217; el cuarto párrafo, fracciones II y III y el último párrafo </w:t>
      </w:r>
      <w:r>
        <w:rPr>
          <w:spacing w:val="-3"/>
          <w:sz w:val="20"/>
        </w:rPr>
        <w:t>del </w:t>
      </w:r>
      <w:r>
        <w:rPr>
          <w:sz w:val="20"/>
        </w:rPr>
        <w:t>artículo 245; los artículos 246 y 271, y la fracción II del artículo 325, todos del Código Penal del Estado de Yucatán, para quedar </w:t>
      </w:r>
      <w:r>
        <w:rPr>
          <w:spacing w:val="2"/>
          <w:sz w:val="20"/>
        </w:rPr>
        <w:t>como</w:t>
      </w:r>
      <w:r>
        <w:rPr>
          <w:spacing w:val="-15"/>
          <w:sz w:val="20"/>
        </w:rPr>
        <w:t> </w:t>
      </w:r>
      <w:r>
        <w:rPr>
          <w:sz w:val="20"/>
        </w:rPr>
        <w:t>sigue:</w:t>
      </w:r>
    </w:p>
    <w:p>
      <w:pPr>
        <w:pStyle w:val="BodyText"/>
        <w:rPr>
          <w:sz w:val="22"/>
        </w:rPr>
      </w:pPr>
    </w:p>
    <w:p>
      <w:pPr>
        <w:spacing w:line="240" w:lineRule="auto" w:before="192"/>
        <w:ind w:left="785" w:right="483" w:firstLine="0"/>
        <w:jc w:val="both"/>
        <w:rPr>
          <w:sz w:val="20"/>
        </w:rPr>
      </w:pPr>
      <w:r>
        <w:rPr>
          <w:b/>
          <w:sz w:val="20"/>
        </w:rPr>
        <w:t>ARTÍCULO SEGUNDO.- </w:t>
      </w:r>
      <w:r>
        <w:rPr>
          <w:sz w:val="20"/>
        </w:rPr>
        <w:t>Se reforma el artículo 299 en su primer y segundo párrafos; se adiciona un artículo 2 Bis; se adicionan un Capítulo V Bis, denominado “Suspensión Condicional del Proceso” y un Capítulo IX Bis denominado “Del Procedimiento Abreviado” al Título Primero del Libro Segundo, todos del Código de Procedimientos en Materia Penal del Estado de Yucatán, para quedar en los siguientes</w:t>
      </w:r>
      <w:r>
        <w:rPr>
          <w:spacing w:val="-8"/>
          <w:sz w:val="20"/>
        </w:rPr>
        <w:t> </w:t>
      </w:r>
      <w:r>
        <w:rPr>
          <w:sz w:val="20"/>
        </w:rPr>
        <w:t>términos:</w:t>
      </w:r>
    </w:p>
    <w:p>
      <w:pPr>
        <w:pStyle w:val="BodyText"/>
        <w:rPr>
          <w:sz w:val="22"/>
        </w:rPr>
      </w:pPr>
    </w:p>
    <w:p>
      <w:pPr>
        <w:pStyle w:val="BodyText"/>
        <w:spacing w:before="10"/>
        <w:rPr>
          <w:sz w:val="17"/>
        </w:rPr>
      </w:pPr>
    </w:p>
    <w:p>
      <w:pPr>
        <w:spacing w:before="0"/>
        <w:ind w:left="4491" w:right="0" w:firstLine="0"/>
        <w:jc w:val="left"/>
        <w:rPr>
          <w:b/>
          <w:sz w:val="20"/>
        </w:rPr>
      </w:pPr>
      <w:r>
        <w:rPr>
          <w:b/>
          <w:sz w:val="20"/>
        </w:rPr>
        <w:t>TRANSITORIOS:</w:t>
      </w:r>
    </w:p>
    <w:p>
      <w:pPr>
        <w:pStyle w:val="BodyText"/>
        <w:spacing w:before="7"/>
        <w:rPr>
          <w:b/>
          <w:sz w:val="19"/>
        </w:rPr>
      </w:pPr>
    </w:p>
    <w:p>
      <w:pPr>
        <w:spacing w:line="242" w:lineRule="auto" w:before="0"/>
        <w:ind w:left="785" w:right="243" w:firstLine="0"/>
        <w:jc w:val="left"/>
        <w:rPr>
          <w:sz w:val="20"/>
        </w:rPr>
      </w:pPr>
      <w:r>
        <w:rPr>
          <w:b/>
          <w:sz w:val="20"/>
        </w:rPr>
        <w:t>ARTÍCULO PRIMERO. </w:t>
      </w:r>
      <w:r>
        <w:rPr>
          <w:sz w:val="20"/>
        </w:rPr>
        <w:t>Este Decreto entrará en vigor a los quince días siguientes al de su publicación en</w:t>
      </w:r>
      <w:r>
        <w:rPr>
          <w:spacing w:val="-5"/>
          <w:sz w:val="20"/>
        </w:rPr>
        <w:t> </w:t>
      </w:r>
      <w:r>
        <w:rPr>
          <w:sz w:val="20"/>
        </w:rPr>
        <w:t>el</w:t>
      </w:r>
      <w:r>
        <w:rPr>
          <w:spacing w:val="-4"/>
          <w:sz w:val="20"/>
        </w:rPr>
        <w:t> </w:t>
      </w:r>
      <w:r>
        <w:rPr>
          <w:sz w:val="20"/>
        </w:rPr>
        <w:t>Diario</w:t>
      </w:r>
      <w:r>
        <w:rPr>
          <w:spacing w:val="-4"/>
          <w:sz w:val="20"/>
        </w:rPr>
        <w:t> </w:t>
      </w:r>
      <w:r>
        <w:rPr>
          <w:sz w:val="20"/>
        </w:rPr>
        <w:t>Oficial</w:t>
      </w:r>
      <w:r>
        <w:rPr>
          <w:spacing w:val="-7"/>
          <w:sz w:val="20"/>
        </w:rPr>
        <w:t> </w:t>
      </w:r>
      <w:r>
        <w:rPr>
          <w:sz w:val="20"/>
        </w:rPr>
        <w:t>del</w:t>
      </w:r>
      <w:r>
        <w:rPr>
          <w:spacing w:val="-4"/>
          <w:sz w:val="20"/>
        </w:rPr>
        <w:t> </w:t>
      </w:r>
      <w:r>
        <w:rPr>
          <w:sz w:val="20"/>
        </w:rPr>
        <w:t>Gobierno</w:t>
      </w:r>
      <w:r>
        <w:rPr>
          <w:spacing w:val="-8"/>
          <w:sz w:val="20"/>
        </w:rPr>
        <w:t> </w:t>
      </w:r>
      <w:r>
        <w:rPr>
          <w:sz w:val="20"/>
        </w:rPr>
        <w:t>del</w:t>
      </w:r>
      <w:r>
        <w:rPr>
          <w:spacing w:val="-7"/>
          <w:sz w:val="20"/>
        </w:rPr>
        <w:t> </w:t>
      </w:r>
      <w:r>
        <w:rPr>
          <w:sz w:val="20"/>
        </w:rPr>
        <w:t>Estado</w:t>
      </w:r>
      <w:r>
        <w:rPr>
          <w:spacing w:val="-6"/>
          <w:sz w:val="20"/>
        </w:rPr>
        <w:t> </w:t>
      </w:r>
      <w:r>
        <w:rPr>
          <w:sz w:val="20"/>
        </w:rPr>
        <w:t>de</w:t>
      </w:r>
      <w:r>
        <w:rPr>
          <w:spacing w:val="1"/>
          <w:sz w:val="20"/>
        </w:rPr>
        <w:t> </w:t>
      </w:r>
      <w:r>
        <w:rPr>
          <w:sz w:val="20"/>
        </w:rPr>
        <w:t>Yucatán.</w:t>
      </w:r>
    </w:p>
    <w:p>
      <w:pPr>
        <w:pStyle w:val="BodyText"/>
        <w:rPr>
          <w:sz w:val="22"/>
        </w:rPr>
      </w:pPr>
    </w:p>
    <w:p>
      <w:pPr>
        <w:pStyle w:val="BodyText"/>
        <w:spacing w:before="7"/>
        <w:rPr>
          <w:sz w:val="17"/>
        </w:rPr>
      </w:pPr>
    </w:p>
    <w:p>
      <w:pPr>
        <w:spacing w:line="244" w:lineRule="auto" w:before="0"/>
        <w:ind w:left="785" w:right="243" w:firstLine="0"/>
        <w:jc w:val="left"/>
        <w:rPr>
          <w:sz w:val="20"/>
        </w:rPr>
      </w:pPr>
      <w:r>
        <w:rPr>
          <w:b/>
          <w:sz w:val="20"/>
        </w:rPr>
        <w:t>ARTÍCULO SEGUNDO. </w:t>
      </w:r>
      <w:r>
        <w:rPr>
          <w:sz w:val="20"/>
        </w:rPr>
        <w:t>Se derogan todas las disposiciones legales y normativas en  lo  que  se opongan al contenido de este</w:t>
      </w:r>
      <w:r>
        <w:rPr>
          <w:spacing w:val="-26"/>
          <w:sz w:val="20"/>
        </w:rPr>
        <w:t> </w:t>
      </w:r>
      <w:r>
        <w:rPr>
          <w:sz w:val="20"/>
        </w:rPr>
        <w:t>Decreto.</w:t>
      </w:r>
    </w:p>
    <w:p>
      <w:pPr>
        <w:pStyle w:val="BodyText"/>
        <w:rPr>
          <w:sz w:val="22"/>
        </w:rPr>
      </w:pPr>
    </w:p>
    <w:p>
      <w:pPr>
        <w:spacing w:before="192"/>
        <w:ind w:left="785" w:right="215" w:firstLine="0"/>
        <w:jc w:val="both"/>
        <w:rPr>
          <w:b/>
          <w:sz w:val="18"/>
        </w:rPr>
      </w:pPr>
      <w:r>
        <w:rPr>
          <w:b/>
          <w:sz w:val="18"/>
        </w:rPr>
        <w:t>DADO EN LA SEDE DEL RECINTO DEL PODER LEGISLATIVO EN LA CIUDAD DE MÉRIDA, YUCATÁN, ESTADOS UNIDOS MEXICANOS, A LOS DIECIOCHO DÍAS DEL MES DE NOVIEMBRE DEL AÑO DOS MIL DIEZ.</w:t>
      </w:r>
    </w:p>
    <w:p>
      <w:pPr>
        <w:pStyle w:val="BodyText"/>
        <w:rPr>
          <w:b/>
          <w:sz w:val="20"/>
        </w:rPr>
      </w:pPr>
    </w:p>
    <w:p>
      <w:pPr>
        <w:pStyle w:val="BodyText"/>
        <w:spacing w:before="10"/>
        <w:rPr>
          <w:b/>
          <w:sz w:val="16"/>
        </w:rPr>
      </w:pPr>
    </w:p>
    <w:p>
      <w:pPr>
        <w:spacing w:line="237" w:lineRule="auto" w:before="1"/>
        <w:ind w:left="785" w:right="383" w:firstLine="707"/>
        <w:jc w:val="left"/>
        <w:rPr>
          <w:b/>
          <w:sz w:val="18"/>
        </w:rPr>
      </w:pPr>
      <w:r>
        <w:rPr>
          <w:b/>
          <w:sz w:val="18"/>
        </w:rPr>
        <w:t>Y , POR TANTO, MENDO SE IMPRIMA, PUBLIQUE Y CIRCULE PARA SU CONOCIMIENTO Y DEBIDO</w:t>
      </w:r>
      <w:r>
        <w:rPr>
          <w:b/>
          <w:spacing w:val="-2"/>
          <w:sz w:val="18"/>
        </w:rPr>
        <w:t> </w:t>
      </w:r>
      <w:r>
        <w:rPr>
          <w:b/>
          <w:sz w:val="18"/>
        </w:rPr>
        <w:t>CUMPLIMIENTO.</w:t>
      </w:r>
    </w:p>
    <w:p>
      <w:pPr>
        <w:pStyle w:val="BodyText"/>
        <w:spacing w:before="2"/>
        <w:rPr>
          <w:b/>
          <w:sz w:val="17"/>
        </w:rPr>
      </w:pPr>
    </w:p>
    <w:p>
      <w:pPr>
        <w:spacing w:before="0"/>
        <w:ind w:left="785" w:right="213" w:firstLine="0"/>
        <w:jc w:val="both"/>
        <w:rPr>
          <w:b/>
          <w:sz w:val="18"/>
        </w:rPr>
      </w:pPr>
      <w:r>
        <w:rPr>
          <w:b/>
          <w:sz w:val="18"/>
        </w:rPr>
        <w:t>EXPEDIDO EN LA SEDE DEL PODER EJECUTIVO, EN LA CIUDAD DE MÉRIDA, CAPITAL DEL ESTADO DE YUCATÁN, ESTADOS UNIDOS MEXICANOS, A LOS DIECINUEVE DÍAS DEL MES DE NOVIEMBRE DEL AÑO DOS MIL DIEZ.</w:t>
      </w:r>
    </w:p>
    <w:p>
      <w:pPr>
        <w:pStyle w:val="BodyText"/>
        <w:spacing w:before="10"/>
        <w:rPr>
          <w:b/>
          <w:sz w:val="17"/>
        </w:rPr>
      </w:pPr>
    </w:p>
    <w:p>
      <w:pPr>
        <w:spacing w:before="0"/>
        <w:ind w:left="4940" w:right="0" w:firstLine="0"/>
        <w:jc w:val="left"/>
        <w:rPr>
          <w:b/>
          <w:sz w:val="18"/>
        </w:rPr>
      </w:pPr>
      <w:r>
        <w:rPr>
          <w:b/>
          <w:sz w:val="18"/>
        </w:rPr>
        <w:t>(RÚBRICA)</w:t>
      </w:r>
    </w:p>
    <w:p>
      <w:pPr>
        <w:spacing w:line="237" w:lineRule="auto" w:before="13"/>
        <w:ind w:left="3469" w:right="2940" w:firstLine="86"/>
        <w:jc w:val="left"/>
        <w:rPr>
          <w:b/>
          <w:sz w:val="18"/>
        </w:rPr>
      </w:pPr>
      <w:r>
        <w:rPr>
          <w:b/>
          <w:sz w:val="18"/>
        </w:rPr>
        <w:t>C. IVONNE ARACELLY ORTEGA PACHECO GOBERNADORA DEL ESTADO DE YUCATÁN</w:t>
      </w:r>
    </w:p>
    <w:p>
      <w:pPr>
        <w:pStyle w:val="BodyText"/>
        <w:spacing w:before="3"/>
        <w:rPr>
          <w:b/>
          <w:sz w:val="17"/>
        </w:rPr>
      </w:pPr>
    </w:p>
    <w:p>
      <w:pPr>
        <w:spacing w:before="0"/>
        <w:ind w:left="2186" w:right="0" w:firstLine="0"/>
        <w:jc w:val="left"/>
        <w:rPr>
          <w:b/>
          <w:sz w:val="18"/>
        </w:rPr>
      </w:pPr>
      <w:r>
        <w:rPr>
          <w:b/>
          <w:sz w:val="18"/>
        </w:rPr>
        <w:t>(RÚBRICA)</w:t>
      </w:r>
    </w:p>
    <w:p>
      <w:pPr>
        <w:spacing w:line="232" w:lineRule="auto" w:before="14"/>
        <w:ind w:left="785" w:right="5965" w:firstLine="0"/>
        <w:jc w:val="left"/>
        <w:rPr>
          <w:b/>
          <w:sz w:val="18"/>
        </w:rPr>
      </w:pPr>
      <w:r>
        <w:rPr>
          <w:b/>
          <w:sz w:val="18"/>
        </w:rPr>
        <w:t>C. VÍCTOR MANUEL SÁNCHEZ ÁLVAREZ SECRETARIO GENERAL DE GOBIERNO</w:t>
      </w:r>
    </w:p>
    <w:p>
      <w:pPr>
        <w:spacing w:after="0" w:line="232" w:lineRule="auto"/>
        <w:jc w:val="left"/>
        <w:rPr>
          <w:sz w:val="18"/>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4"/>
        <w:rPr>
          <w:b/>
          <w:sz w:val="19"/>
        </w:rPr>
      </w:pPr>
    </w:p>
    <w:p>
      <w:pPr>
        <w:spacing w:before="0"/>
        <w:ind w:left="734" w:right="234" w:firstLine="0"/>
        <w:jc w:val="center"/>
        <w:rPr>
          <w:b/>
          <w:sz w:val="18"/>
        </w:rPr>
      </w:pPr>
      <w:r>
        <w:rPr>
          <w:b/>
          <w:sz w:val="18"/>
        </w:rPr>
        <w:t>DECRETO No. 395</w:t>
      </w:r>
    </w:p>
    <w:p>
      <w:pPr>
        <w:spacing w:before="105"/>
        <w:ind w:left="734" w:right="231" w:firstLine="0"/>
        <w:jc w:val="center"/>
        <w:rPr>
          <w:b/>
          <w:sz w:val="18"/>
        </w:rPr>
      </w:pPr>
      <w:r>
        <w:rPr>
          <w:b/>
          <w:sz w:val="18"/>
        </w:rPr>
        <w:t>Publicado en el diario Oficial el 8 de Abril de 2011</w:t>
      </w:r>
    </w:p>
    <w:p>
      <w:pPr>
        <w:pStyle w:val="BodyText"/>
        <w:spacing w:before="10"/>
        <w:rPr>
          <w:b/>
          <w:sz w:val="26"/>
        </w:rPr>
      </w:pPr>
    </w:p>
    <w:p>
      <w:pPr>
        <w:spacing w:line="240" w:lineRule="auto" w:before="0"/>
        <w:ind w:left="785" w:right="207" w:firstLine="0"/>
        <w:jc w:val="both"/>
        <w:rPr>
          <w:sz w:val="18"/>
        </w:rPr>
      </w:pPr>
      <w:r>
        <w:rPr>
          <w:b/>
          <w:sz w:val="18"/>
        </w:rPr>
        <w:t>ARTÍCULO PRIMERO.- </w:t>
      </w:r>
      <w:r>
        <w:rPr>
          <w:sz w:val="18"/>
        </w:rPr>
        <w:t>Se reforma </w:t>
      </w:r>
      <w:r>
        <w:rPr>
          <w:spacing w:val="-3"/>
          <w:sz w:val="18"/>
        </w:rPr>
        <w:t>el </w:t>
      </w:r>
      <w:r>
        <w:rPr>
          <w:sz w:val="18"/>
        </w:rPr>
        <w:t>primer párrafo del artículo13; se reforman las fracciones </w:t>
      </w:r>
      <w:r>
        <w:rPr>
          <w:spacing w:val="-3"/>
          <w:sz w:val="18"/>
        </w:rPr>
        <w:t>XV </w:t>
      </w:r>
      <w:r>
        <w:rPr>
          <w:sz w:val="18"/>
        </w:rPr>
        <w:t>y XVI, y se adicionan las fracciones XVII y XVIII del artículo 28; se adicionan al Título Cuarto denominado “Sanciones y  Medidas de Seguridad”, el Capítulo XVI denominándose “Separación de Personas como Medida de Seguridad y Protección a la Víctima” conteniendo el artículo 72 Bis y el Capítulo XVII denominándose “  Tratamiento  Reeducativo Integral, Especializado y Multidisciplinario, orientado a procurar la Reinserción Social” conteniendo el artículo 72 Ter; se adiciona un cuarto párrafo al artículo 209; se reforman los artículos 214 y 216; se adicionan los artículos 216 Bis y 216 Ter; se reforman el tercer y cuarto párrafos del artículo 228; se le adiciona al Título Decimoprimero denominado “Delitos contra la Paz, la Seguridad y las Garantías de las Personas” el Capítulo VI denominándose “Discriminación” conteniendo el artículo 243 Ter; se reforma el artículo 311; se reforma el primer párrafo, las fracciones III y IV y se adiciona la fracción V al artículo 316; se reforman los artículos 385 y 394 y se adiciona al Título Vigésimo denominado “Delitos contra la Vida e Integridad Corporal” un Capítulo IX  denominándose “Esterilidad Provocada” conteniendo el artículo 394 Quater, todos del Código Penal del Estado de Yucatán, para quedar como</w:t>
      </w:r>
      <w:r>
        <w:rPr>
          <w:spacing w:val="2"/>
          <w:sz w:val="18"/>
        </w:rPr>
        <w:t> </w:t>
      </w:r>
      <w:r>
        <w:rPr>
          <w:sz w:val="18"/>
        </w:rPr>
        <w:t>sigue:</w:t>
      </w:r>
    </w:p>
    <w:p>
      <w:pPr>
        <w:pStyle w:val="BodyText"/>
        <w:spacing w:before="6"/>
        <w:rPr>
          <w:sz w:val="17"/>
        </w:rPr>
      </w:pPr>
    </w:p>
    <w:p>
      <w:pPr>
        <w:spacing w:line="249" w:lineRule="auto" w:before="1"/>
        <w:ind w:left="785" w:right="280" w:firstLine="0"/>
        <w:jc w:val="both"/>
        <w:rPr>
          <w:sz w:val="18"/>
        </w:rPr>
      </w:pPr>
      <w:r>
        <w:rPr>
          <w:b/>
          <w:sz w:val="18"/>
        </w:rPr>
        <w:t>ARTÍCULO SEGUNDO.- </w:t>
      </w:r>
      <w:r>
        <w:rPr>
          <w:sz w:val="18"/>
        </w:rPr>
        <w:t>Se reforma la fracción IV del artículo 2274 y el artículo 2504; ambos del Código Civil del Estado de Yucatán, para quedar como sigue:</w:t>
      </w:r>
    </w:p>
    <w:p>
      <w:pPr>
        <w:pStyle w:val="BodyText"/>
        <w:spacing w:before="7"/>
        <w:rPr>
          <w:sz w:val="16"/>
        </w:rPr>
      </w:pPr>
    </w:p>
    <w:p>
      <w:pPr>
        <w:spacing w:line="249" w:lineRule="auto" w:before="0"/>
        <w:ind w:left="785" w:right="297" w:firstLine="0"/>
        <w:jc w:val="both"/>
        <w:rPr>
          <w:sz w:val="18"/>
        </w:rPr>
      </w:pPr>
      <w:r>
        <w:rPr>
          <w:b/>
          <w:sz w:val="18"/>
        </w:rPr>
        <w:t>ARTÍCULO TERCERO.- </w:t>
      </w:r>
      <w:r>
        <w:rPr>
          <w:sz w:val="18"/>
        </w:rPr>
        <w:t>Se reforma el artículo 2 Bis del Código de Procedimientos en Materia Penal del Estado de Yucatán, para quedar como sigue:</w:t>
      </w:r>
    </w:p>
    <w:p>
      <w:pPr>
        <w:pStyle w:val="BodyText"/>
        <w:rPr>
          <w:sz w:val="20"/>
        </w:rPr>
      </w:pPr>
    </w:p>
    <w:p>
      <w:pPr>
        <w:spacing w:before="167"/>
        <w:ind w:left="734" w:right="227" w:firstLine="0"/>
        <w:jc w:val="center"/>
        <w:rPr>
          <w:b/>
          <w:sz w:val="18"/>
        </w:rPr>
      </w:pPr>
      <w:r>
        <w:rPr>
          <w:b/>
          <w:sz w:val="18"/>
        </w:rPr>
        <w:t>T R A N S I T O R I O:</w:t>
      </w:r>
    </w:p>
    <w:p>
      <w:pPr>
        <w:pStyle w:val="BodyText"/>
        <w:spacing w:before="10"/>
        <w:rPr>
          <w:b/>
          <w:sz w:val="17"/>
        </w:rPr>
      </w:pPr>
    </w:p>
    <w:p>
      <w:pPr>
        <w:spacing w:line="249" w:lineRule="auto" w:before="1"/>
        <w:ind w:left="785" w:right="277" w:firstLine="0"/>
        <w:jc w:val="both"/>
        <w:rPr>
          <w:sz w:val="18"/>
        </w:rPr>
      </w:pPr>
      <w:r>
        <w:rPr>
          <w:b/>
          <w:sz w:val="18"/>
        </w:rPr>
        <w:t>ARTÍCULO ÚNICO.- </w:t>
      </w:r>
      <w:r>
        <w:rPr>
          <w:sz w:val="18"/>
        </w:rPr>
        <w:t>Este decreto entrará en vigor el día siguiente al de su publicación en el Diario Oficial del Gobierno del Estado de Yucatán.</w:t>
      </w:r>
    </w:p>
    <w:p>
      <w:pPr>
        <w:pStyle w:val="BodyText"/>
        <w:spacing w:before="2"/>
        <w:rPr>
          <w:sz w:val="17"/>
        </w:rPr>
      </w:pPr>
    </w:p>
    <w:p>
      <w:pPr>
        <w:spacing w:before="0"/>
        <w:ind w:left="785" w:right="216" w:firstLine="0"/>
        <w:jc w:val="both"/>
        <w:rPr>
          <w:b/>
          <w:sz w:val="18"/>
        </w:rPr>
      </w:pPr>
      <w:r>
        <w:rPr>
          <w:b/>
          <w:sz w:val="18"/>
        </w:rPr>
        <w:t>DADO EN LA SEDE DEL RECINTO DEL PODER LEGISLATIVO EN LA CIUDAD DE MÉRIDA, YUCATÁN, ESTADOS UNIDOS MEXICANOS, A LOS QUINCE DÍAS DEL MES DE MARZO DEL AÑO DOS MIL ONCE.</w:t>
      </w:r>
    </w:p>
    <w:p>
      <w:pPr>
        <w:pStyle w:val="BodyText"/>
        <w:rPr>
          <w:b/>
          <w:sz w:val="20"/>
        </w:rPr>
      </w:pPr>
    </w:p>
    <w:p>
      <w:pPr>
        <w:pStyle w:val="BodyText"/>
        <w:spacing w:before="1"/>
        <w:rPr>
          <w:b/>
          <w:sz w:val="16"/>
        </w:rPr>
      </w:pPr>
    </w:p>
    <w:p>
      <w:pPr>
        <w:spacing w:before="0"/>
        <w:ind w:left="785" w:right="213" w:firstLine="0"/>
        <w:jc w:val="both"/>
        <w:rPr>
          <w:b/>
          <w:sz w:val="18"/>
        </w:rPr>
      </w:pPr>
      <w:r>
        <w:rPr>
          <w:b/>
          <w:sz w:val="18"/>
        </w:rPr>
        <w:t>Y, POR TANTO, MENDO SE IMPRIMA, PUBLIQUE Y CIRCULE PARA SU CONOCIMIENTO Y DEBIDO CUMPLIMIENTO.</w:t>
      </w:r>
    </w:p>
    <w:p>
      <w:pPr>
        <w:pStyle w:val="BodyText"/>
        <w:spacing w:before="7"/>
        <w:rPr>
          <w:b/>
          <w:sz w:val="17"/>
        </w:rPr>
      </w:pPr>
    </w:p>
    <w:p>
      <w:pPr>
        <w:spacing w:before="0"/>
        <w:ind w:left="785" w:right="213" w:firstLine="0"/>
        <w:jc w:val="both"/>
        <w:rPr>
          <w:b/>
          <w:sz w:val="18"/>
        </w:rPr>
      </w:pPr>
      <w:r>
        <w:rPr>
          <w:b/>
          <w:sz w:val="18"/>
        </w:rPr>
        <w:t>EXPEDIDO EN LA SEDE DEL PODER EJECUTIVO, EN LA CIUDAD DE MÉRIDA, CAPITAL DEL ESTADO DE YUCATÁN, ESTADOS UNIDOS MEXICANOS, A LOS VEINTICUATRO DÍAS DEL MES DE MARZO DEL AÑO DOS MIL ONCE.</w:t>
      </w:r>
    </w:p>
    <w:p>
      <w:pPr>
        <w:pStyle w:val="BodyText"/>
        <w:rPr>
          <w:b/>
          <w:sz w:val="20"/>
        </w:rPr>
      </w:pPr>
    </w:p>
    <w:p>
      <w:pPr>
        <w:spacing w:before="176"/>
        <w:ind w:left="4940" w:right="0" w:firstLine="0"/>
        <w:jc w:val="left"/>
        <w:rPr>
          <w:b/>
          <w:sz w:val="18"/>
        </w:rPr>
      </w:pPr>
      <w:r>
        <w:rPr>
          <w:b/>
          <w:sz w:val="18"/>
        </w:rPr>
        <w:t>(RÚBRICA)</w:t>
      </w:r>
    </w:p>
    <w:p>
      <w:pPr>
        <w:spacing w:line="232" w:lineRule="auto" w:before="17"/>
        <w:ind w:left="3469" w:right="2940" w:firstLine="86"/>
        <w:jc w:val="left"/>
        <w:rPr>
          <w:b/>
          <w:sz w:val="18"/>
        </w:rPr>
      </w:pPr>
      <w:r>
        <w:rPr>
          <w:b/>
          <w:sz w:val="18"/>
        </w:rPr>
        <w:t>C. IVONNE ARACELLY ORTEGA PACHECO GOBERNADORA DEL ESTADO DE YUCATÁN</w:t>
      </w:r>
    </w:p>
    <w:p>
      <w:pPr>
        <w:pStyle w:val="BodyText"/>
        <w:rPr>
          <w:b/>
          <w:sz w:val="20"/>
        </w:rPr>
      </w:pPr>
    </w:p>
    <w:p>
      <w:pPr>
        <w:pStyle w:val="BodyText"/>
        <w:spacing w:before="9"/>
        <w:rPr>
          <w:b/>
          <w:sz w:val="15"/>
        </w:rPr>
      </w:pPr>
    </w:p>
    <w:p>
      <w:pPr>
        <w:spacing w:before="0"/>
        <w:ind w:left="2206" w:right="0" w:firstLine="0"/>
        <w:jc w:val="left"/>
        <w:rPr>
          <w:b/>
          <w:sz w:val="18"/>
        </w:rPr>
      </w:pPr>
      <w:r>
        <w:rPr>
          <w:b/>
          <w:sz w:val="18"/>
        </w:rPr>
        <w:t>(RÚBRICA)</w:t>
      </w:r>
    </w:p>
    <w:p>
      <w:pPr>
        <w:spacing w:line="237" w:lineRule="auto" w:before="11"/>
        <w:ind w:left="785" w:right="5965" w:firstLine="0"/>
        <w:jc w:val="left"/>
        <w:rPr>
          <w:b/>
          <w:sz w:val="18"/>
        </w:rPr>
      </w:pPr>
      <w:r>
        <w:rPr>
          <w:b/>
          <w:sz w:val="18"/>
        </w:rPr>
        <w:t>C. VÍCTOR MANUEL SÁNCHEZ ÁLVAREZ SECRETARIO GENERAL DE GOBIERNO</w:t>
      </w:r>
    </w:p>
    <w:p>
      <w:pPr>
        <w:spacing w:after="0" w:line="237" w:lineRule="auto"/>
        <w:jc w:val="left"/>
        <w:rPr>
          <w:sz w:val="18"/>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10"/>
        <w:rPr>
          <w:b/>
          <w:sz w:val="27"/>
        </w:rPr>
      </w:pPr>
    </w:p>
    <w:p>
      <w:pPr>
        <w:spacing w:before="94"/>
        <w:ind w:left="734" w:right="234" w:firstLine="0"/>
        <w:jc w:val="center"/>
        <w:rPr>
          <w:b/>
          <w:sz w:val="18"/>
        </w:rPr>
      </w:pPr>
      <w:r>
        <w:rPr>
          <w:b/>
          <w:sz w:val="18"/>
        </w:rPr>
        <w:t>DECRETO No. 457</w:t>
      </w:r>
    </w:p>
    <w:p>
      <w:pPr>
        <w:spacing w:before="103"/>
        <w:ind w:left="734" w:right="226" w:firstLine="0"/>
        <w:jc w:val="center"/>
        <w:rPr>
          <w:b/>
          <w:sz w:val="18"/>
        </w:rPr>
      </w:pPr>
      <w:r>
        <w:rPr>
          <w:b/>
          <w:sz w:val="18"/>
        </w:rPr>
        <w:t>Publicado en el Diario Oficial el 14 de Noviembre de 2011</w:t>
      </w:r>
    </w:p>
    <w:p>
      <w:pPr>
        <w:pStyle w:val="BodyText"/>
        <w:rPr>
          <w:b/>
          <w:sz w:val="20"/>
        </w:rPr>
      </w:pPr>
    </w:p>
    <w:p>
      <w:pPr>
        <w:pStyle w:val="BodyText"/>
        <w:rPr>
          <w:b/>
          <w:sz w:val="20"/>
        </w:rPr>
      </w:pPr>
    </w:p>
    <w:p>
      <w:pPr>
        <w:spacing w:line="240" w:lineRule="auto" w:before="133"/>
        <w:ind w:left="785" w:right="274" w:firstLine="0"/>
        <w:jc w:val="left"/>
        <w:rPr>
          <w:sz w:val="20"/>
        </w:rPr>
      </w:pPr>
      <w:r>
        <w:rPr>
          <w:b/>
          <w:sz w:val="20"/>
        </w:rPr>
        <w:t>ARTÍCULO ÚNICO.- </w:t>
      </w:r>
      <w:r>
        <w:rPr>
          <w:sz w:val="20"/>
        </w:rPr>
        <w:t>Se reforma el primer párrafo del artículo 29; se reforman los párrafos primero, tercero y cuarto del artículo 82; se reforman los artículos 84 y 113; se derogan los artículos 114, 118,  123 y 124; se reforma el artículo 157; se reforman los artículos 172 y 178; se reforma el primer párrafo del artículo 182; se reforman los artículos 183 y 184; se adiciona un cuarto párrafo al artículo 186; se reforman el primer párrafo de los artículos 190 y 207; se reforma el artículo 218; se reforma los párrafos primero, segundo y cuarto del artículo 223; </w:t>
      </w:r>
      <w:r>
        <w:rPr>
          <w:spacing w:val="3"/>
          <w:sz w:val="20"/>
        </w:rPr>
        <w:t>se </w:t>
      </w:r>
      <w:r>
        <w:rPr>
          <w:sz w:val="20"/>
        </w:rPr>
        <w:t>reforma el tercer párrafo del artículo 224; se reforma el primer párrafo y se adiciona un quinto párrafo al artículo 226; se reforma el artículo 236; se adiciona el artículo 243 Bis; se reforma el primer párrafo del artículo 250; se reforma el artículo 293; se reforma el tercer párrafo del artículo 308; se reforma el artículo 309; se reforman los párrafos segundo y tercero y se adiciona un párrafo sexto al artículo 318; se reforma el segundo párrafo del artículo 325; se reforma  el artículo 326; se reforma la fracción I del artículo 333; se reforma el primer párrafo del artículo 335; se reforma el primer párrafo de los artículos 341 y 345; se reforma el artículo 358; se reforma el primer párrafo del artículo 365; se reforma el artículo 376; se reforma el segundo párrafo del artículo 388 y se reforma</w:t>
      </w:r>
      <w:r>
        <w:rPr>
          <w:spacing w:val="-9"/>
          <w:sz w:val="20"/>
        </w:rPr>
        <w:t> </w:t>
      </w:r>
      <w:r>
        <w:rPr>
          <w:sz w:val="20"/>
        </w:rPr>
        <w:t>el</w:t>
      </w:r>
      <w:r>
        <w:rPr>
          <w:spacing w:val="-5"/>
          <w:sz w:val="20"/>
        </w:rPr>
        <w:t> </w:t>
      </w:r>
      <w:r>
        <w:rPr>
          <w:sz w:val="20"/>
        </w:rPr>
        <w:t>artículo</w:t>
      </w:r>
      <w:r>
        <w:rPr>
          <w:spacing w:val="-6"/>
          <w:sz w:val="20"/>
        </w:rPr>
        <w:t> </w:t>
      </w:r>
      <w:r>
        <w:rPr>
          <w:sz w:val="20"/>
        </w:rPr>
        <w:t>402,</w:t>
      </w:r>
      <w:r>
        <w:rPr>
          <w:spacing w:val="-3"/>
          <w:sz w:val="20"/>
        </w:rPr>
        <w:t> </w:t>
      </w:r>
      <w:r>
        <w:rPr>
          <w:sz w:val="20"/>
        </w:rPr>
        <w:t>todos</w:t>
      </w:r>
      <w:r>
        <w:rPr>
          <w:spacing w:val="-5"/>
          <w:sz w:val="20"/>
        </w:rPr>
        <w:t> </w:t>
      </w:r>
      <w:r>
        <w:rPr>
          <w:sz w:val="20"/>
        </w:rPr>
        <w:t>del</w:t>
      </w:r>
      <w:r>
        <w:rPr>
          <w:spacing w:val="-4"/>
          <w:sz w:val="20"/>
        </w:rPr>
        <w:t> </w:t>
      </w:r>
      <w:r>
        <w:rPr>
          <w:sz w:val="20"/>
        </w:rPr>
        <w:t>Código</w:t>
      </w:r>
      <w:r>
        <w:rPr>
          <w:spacing w:val="-7"/>
          <w:sz w:val="20"/>
        </w:rPr>
        <w:t> </w:t>
      </w:r>
      <w:r>
        <w:rPr>
          <w:sz w:val="20"/>
        </w:rPr>
        <w:t>Penal</w:t>
      </w:r>
      <w:r>
        <w:rPr>
          <w:spacing w:val="-5"/>
          <w:sz w:val="20"/>
        </w:rPr>
        <w:t> </w:t>
      </w:r>
      <w:r>
        <w:rPr>
          <w:sz w:val="20"/>
        </w:rPr>
        <w:t>del</w:t>
      </w:r>
      <w:r>
        <w:rPr>
          <w:spacing w:val="-2"/>
          <w:sz w:val="20"/>
        </w:rPr>
        <w:t> </w:t>
      </w:r>
      <w:r>
        <w:rPr>
          <w:sz w:val="20"/>
        </w:rPr>
        <w:t>Estado</w:t>
      </w:r>
      <w:r>
        <w:rPr>
          <w:spacing w:val="-7"/>
          <w:sz w:val="20"/>
        </w:rPr>
        <w:t> </w:t>
      </w:r>
      <w:r>
        <w:rPr>
          <w:sz w:val="20"/>
        </w:rPr>
        <w:t>de Yucatán,</w:t>
      </w:r>
      <w:r>
        <w:rPr>
          <w:spacing w:val="-8"/>
          <w:sz w:val="20"/>
        </w:rPr>
        <w:t> </w:t>
      </w:r>
      <w:r>
        <w:rPr>
          <w:sz w:val="20"/>
        </w:rPr>
        <w:t>para</w:t>
      </w:r>
      <w:r>
        <w:rPr>
          <w:spacing w:val="-7"/>
          <w:sz w:val="20"/>
        </w:rPr>
        <w:t> </w:t>
      </w:r>
      <w:r>
        <w:rPr>
          <w:sz w:val="20"/>
        </w:rPr>
        <w:t>quedar</w:t>
      </w:r>
      <w:r>
        <w:rPr>
          <w:spacing w:val="-7"/>
          <w:sz w:val="20"/>
        </w:rPr>
        <w:t> </w:t>
      </w:r>
      <w:r>
        <w:rPr>
          <w:spacing w:val="2"/>
          <w:sz w:val="20"/>
        </w:rPr>
        <w:t>como</w:t>
      </w:r>
      <w:r>
        <w:rPr>
          <w:spacing w:val="-9"/>
          <w:sz w:val="20"/>
        </w:rPr>
        <w:t> </w:t>
      </w:r>
      <w:r>
        <w:rPr>
          <w:sz w:val="20"/>
        </w:rPr>
        <w:t>siguen:</w:t>
      </w:r>
    </w:p>
    <w:p>
      <w:pPr>
        <w:pStyle w:val="BodyText"/>
        <w:rPr>
          <w:sz w:val="22"/>
        </w:rPr>
      </w:pPr>
    </w:p>
    <w:p>
      <w:pPr>
        <w:pStyle w:val="BodyText"/>
        <w:spacing w:before="9"/>
        <w:rPr>
          <w:sz w:val="17"/>
        </w:rPr>
      </w:pPr>
    </w:p>
    <w:p>
      <w:pPr>
        <w:spacing w:before="0"/>
        <w:ind w:left="734" w:right="228" w:firstLine="0"/>
        <w:jc w:val="center"/>
        <w:rPr>
          <w:b/>
          <w:sz w:val="20"/>
        </w:rPr>
      </w:pPr>
      <w:r>
        <w:rPr>
          <w:b/>
          <w:sz w:val="20"/>
        </w:rPr>
        <w:t>T R A N S I T O R I O:</w:t>
      </w:r>
    </w:p>
    <w:p>
      <w:pPr>
        <w:pStyle w:val="BodyText"/>
        <w:rPr>
          <w:b/>
          <w:sz w:val="22"/>
        </w:rPr>
      </w:pPr>
    </w:p>
    <w:p>
      <w:pPr>
        <w:pStyle w:val="BodyText"/>
        <w:spacing w:before="10"/>
        <w:rPr>
          <w:b/>
          <w:sz w:val="17"/>
        </w:rPr>
      </w:pPr>
    </w:p>
    <w:p>
      <w:pPr>
        <w:spacing w:line="242" w:lineRule="auto" w:before="0"/>
        <w:ind w:left="785" w:right="0" w:firstLine="0"/>
        <w:jc w:val="left"/>
        <w:rPr>
          <w:sz w:val="20"/>
        </w:rPr>
      </w:pPr>
      <w:r>
        <w:rPr>
          <w:b/>
          <w:sz w:val="20"/>
        </w:rPr>
        <w:t>ARTÍCULO ÚNICO.- </w:t>
      </w:r>
      <w:r>
        <w:rPr>
          <w:sz w:val="20"/>
        </w:rPr>
        <w:t>Este Decreto entrará en vigor, el día 15 de noviembre del año de 2011, previa su publicación en el Diario Oficial del Gobierno del Estado de Yucatán.</w:t>
      </w:r>
    </w:p>
    <w:p>
      <w:pPr>
        <w:pStyle w:val="BodyText"/>
        <w:rPr>
          <w:sz w:val="22"/>
        </w:rPr>
      </w:pPr>
    </w:p>
    <w:p>
      <w:pPr>
        <w:pStyle w:val="BodyText"/>
        <w:spacing w:before="9"/>
        <w:rPr>
          <w:sz w:val="17"/>
        </w:rPr>
      </w:pPr>
    </w:p>
    <w:p>
      <w:pPr>
        <w:spacing w:before="0"/>
        <w:ind w:left="785" w:right="205" w:firstLine="0"/>
        <w:jc w:val="both"/>
        <w:rPr>
          <w:b/>
          <w:sz w:val="20"/>
        </w:rPr>
      </w:pPr>
      <w:r>
        <w:rPr>
          <w:b/>
          <w:sz w:val="20"/>
        </w:rPr>
        <w:t>DADO EN LA SEDE DEL RECINTO DEL PODER LEGISLATIVO EN LA CIUDAD DE MÉRIDA, YUCATÁN, ESTADOS UNIDOS MEXICANOS, A LOS DIEZ DÍAS DEL MES DE NOVIEMBRE DEL AÑO DOS MIL ONCE.</w:t>
      </w:r>
    </w:p>
    <w:p>
      <w:pPr>
        <w:pStyle w:val="BodyText"/>
        <w:spacing w:before="11"/>
        <w:rPr>
          <w:b/>
          <w:sz w:val="19"/>
        </w:rPr>
      </w:pPr>
    </w:p>
    <w:p>
      <w:pPr>
        <w:spacing w:before="0"/>
        <w:ind w:left="785" w:right="208" w:firstLine="0"/>
        <w:jc w:val="both"/>
        <w:rPr>
          <w:b/>
          <w:sz w:val="20"/>
        </w:rPr>
      </w:pPr>
      <w:r>
        <w:rPr>
          <w:b/>
          <w:sz w:val="20"/>
        </w:rPr>
        <w:t>Y, POR TANTO, MENDO SE IMPRIMA, PUBLIQUE Y CIRCULE PARA SU CONOCIMIENTO Y DEBIDO CUMPLIMIENTO.</w:t>
      </w:r>
    </w:p>
    <w:p>
      <w:pPr>
        <w:pStyle w:val="BodyText"/>
        <w:spacing w:before="8"/>
        <w:rPr>
          <w:b/>
          <w:sz w:val="19"/>
        </w:rPr>
      </w:pPr>
    </w:p>
    <w:p>
      <w:pPr>
        <w:spacing w:before="0"/>
        <w:ind w:left="785" w:right="208" w:firstLine="0"/>
        <w:jc w:val="both"/>
        <w:rPr>
          <w:b/>
          <w:sz w:val="20"/>
        </w:rPr>
      </w:pPr>
      <w:r>
        <w:rPr>
          <w:b/>
          <w:sz w:val="20"/>
        </w:rPr>
        <w:t>EXPEDIDO EN LA SEDE DEL PODER EJECUTIVO, EN LA CIUDAD DE MÉRIDA, CAPITAL DEL ESTADO DE YUCATÁN, ESTADOS UNIDOS MEXICANOS, A LOS DIEZ DÍAS DEL MES DE NOVIEMBRE DEL AÑO DOS MIL ONCE.</w:t>
      </w:r>
    </w:p>
    <w:p>
      <w:pPr>
        <w:pStyle w:val="BodyText"/>
        <w:rPr>
          <w:b/>
          <w:sz w:val="22"/>
        </w:rPr>
      </w:pPr>
    </w:p>
    <w:p>
      <w:pPr>
        <w:pStyle w:val="BodyText"/>
        <w:spacing w:before="6"/>
        <w:rPr>
          <w:b/>
          <w:sz w:val="17"/>
        </w:rPr>
      </w:pPr>
    </w:p>
    <w:p>
      <w:pPr>
        <w:spacing w:before="0"/>
        <w:ind w:left="4889" w:right="0" w:firstLine="0"/>
        <w:jc w:val="left"/>
        <w:rPr>
          <w:b/>
          <w:sz w:val="20"/>
        </w:rPr>
      </w:pPr>
      <w:r>
        <w:rPr>
          <w:b/>
          <w:sz w:val="20"/>
        </w:rPr>
        <w:t>(RÚBRICA)</w:t>
      </w:r>
    </w:p>
    <w:p>
      <w:pPr>
        <w:spacing w:line="235" w:lineRule="auto" w:before="9"/>
        <w:ind w:left="3272" w:right="2705" w:firstLine="96"/>
        <w:jc w:val="left"/>
        <w:rPr>
          <w:b/>
          <w:sz w:val="20"/>
        </w:rPr>
      </w:pPr>
      <w:r>
        <w:rPr>
          <w:b/>
          <w:sz w:val="20"/>
        </w:rPr>
        <w:t>C. IVONNE ARACELLY ORTEGA PACHECO GOBERNADORA DEL ESTADO DE YUCATÁN</w:t>
      </w:r>
    </w:p>
    <w:p>
      <w:pPr>
        <w:pStyle w:val="BodyText"/>
        <w:rPr>
          <w:b/>
          <w:sz w:val="22"/>
        </w:rPr>
      </w:pPr>
    </w:p>
    <w:p>
      <w:pPr>
        <w:pStyle w:val="BodyText"/>
        <w:rPr>
          <w:b/>
          <w:sz w:val="22"/>
        </w:rPr>
      </w:pPr>
    </w:p>
    <w:p>
      <w:pPr>
        <w:spacing w:before="183"/>
        <w:ind w:left="2340" w:right="0" w:firstLine="0"/>
        <w:jc w:val="left"/>
        <w:rPr>
          <w:b/>
          <w:sz w:val="20"/>
        </w:rPr>
      </w:pPr>
      <w:r>
        <w:rPr>
          <w:b/>
          <w:sz w:val="20"/>
        </w:rPr>
        <w:t>(RÚBRICA)</w:t>
      </w:r>
    </w:p>
    <w:p>
      <w:pPr>
        <w:spacing w:before="0"/>
        <w:ind w:left="785" w:right="4602" w:firstLine="0"/>
        <w:jc w:val="left"/>
        <w:rPr>
          <w:b/>
          <w:sz w:val="20"/>
        </w:rPr>
      </w:pPr>
      <w:r>
        <w:rPr>
          <w:b/>
          <w:sz w:val="20"/>
        </w:rPr>
        <w:t>C. VÍCTOR MANUEL SÁNCHEZ ÁLVAREZ SECRETARIO GENERAL DE GOBIERNO</w:t>
      </w:r>
    </w:p>
    <w:p>
      <w:pPr>
        <w:spacing w:after="0"/>
        <w:jc w:val="left"/>
        <w:rPr>
          <w:sz w:val="20"/>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2"/>
        <w:rPr>
          <w:b/>
          <w:sz w:val="26"/>
        </w:rPr>
      </w:pPr>
    </w:p>
    <w:p>
      <w:pPr>
        <w:spacing w:before="95"/>
        <w:ind w:left="4412" w:right="0" w:firstLine="0"/>
        <w:jc w:val="left"/>
        <w:rPr>
          <w:b/>
          <w:sz w:val="18"/>
        </w:rPr>
      </w:pPr>
      <w:r>
        <w:rPr>
          <w:b/>
          <w:sz w:val="18"/>
        </w:rPr>
        <w:t>DECRETO No. 558</w:t>
      </w:r>
    </w:p>
    <w:p>
      <w:pPr>
        <w:spacing w:before="107"/>
        <w:ind w:left="578" w:right="241" w:firstLine="0"/>
        <w:jc w:val="center"/>
        <w:rPr>
          <w:b/>
          <w:sz w:val="18"/>
        </w:rPr>
      </w:pPr>
      <w:r>
        <w:rPr>
          <w:b/>
          <w:sz w:val="18"/>
        </w:rPr>
        <w:t>Publicado en el Diario Oficial el 11 de Septiembre de 2012</w:t>
      </w:r>
    </w:p>
    <w:p>
      <w:pPr>
        <w:pStyle w:val="BodyText"/>
        <w:rPr>
          <w:b/>
          <w:sz w:val="20"/>
        </w:rPr>
      </w:pPr>
    </w:p>
    <w:p>
      <w:pPr>
        <w:pStyle w:val="BodyText"/>
        <w:spacing w:before="9"/>
        <w:rPr>
          <w:b/>
          <w:sz w:val="22"/>
        </w:rPr>
      </w:pPr>
    </w:p>
    <w:p>
      <w:pPr>
        <w:spacing w:line="213" w:lineRule="exact" w:before="0"/>
        <w:ind w:left="1339" w:right="0" w:firstLine="0"/>
        <w:jc w:val="both"/>
        <w:rPr>
          <w:sz w:val="20"/>
        </w:rPr>
      </w:pPr>
      <w:r>
        <w:rPr>
          <w:b/>
          <w:sz w:val="20"/>
        </w:rPr>
        <w:t>ARTÍCULO ÚNICO.- </w:t>
      </w:r>
      <w:r>
        <w:rPr>
          <w:sz w:val="20"/>
        </w:rPr>
        <w:t>Se reubica el artículo 243 bis adicionado mediante decreto número</w:t>
      </w:r>
    </w:p>
    <w:p>
      <w:pPr>
        <w:spacing w:line="208" w:lineRule="auto" w:before="8"/>
        <w:ind w:left="694" w:right="848" w:firstLine="0"/>
        <w:jc w:val="both"/>
        <w:rPr>
          <w:sz w:val="20"/>
        </w:rPr>
      </w:pPr>
      <w:r>
        <w:rPr>
          <w:sz w:val="20"/>
        </w:rPr>
        <w:t>457</w:t>
      </w:r>
      <w:r>
        <w:rPr>
          <w:spacing w:val="-18"/>
          <w:sz w:val="20"/>
        </w:rPr>
        <w:t> </w:t>
      </w:r>
      <w:r>
        <w:rPr>
          <w:sz w:val="20"/>
        </w:rPr>
        <w:t>publicado en el Diario Oficial del Gobierno del Estado el 14 de noviembre de 2011, al Capítulo IV denominado “Privación Ilegal de la Libertad y de otras Garantías” del Título Decimoprimero, y se reforma la numeración del mismo, quedando este como 243 Bis 1; se reforma el artículo 243 Bis adicionado mediante decreto número 97 publicado en el Diario Oficial del Gobierno del Estado el 23 de julio de 2008, del Capítulo V denominado “Delito contra la Intimidad Personal” al Título Decimoprimero, y se reforma la numeración del mismo, quedando éste como 243 Bis 2; se adiciona un segundo párrafo al artículo 339; se adicionan los artículos 340 Bis y 340 Ter; se deroga la fracción I del artículo 386 y se adiciona un Capítulo X denominado “Feminicidio”, al Título Vigésimo, conteniendo el artículo 394 Quintus, todos del Código Penal del Estado de Yucatán, para quedar en los siguientes</w:t>
      </w:r>
      <w:r>
        <w:rPr>
          <w:spacing w:val="-29"/>
          <w:sz w:val="20"/>
        </w:rPr>
        <w:t> </w:t>
      </w:r>
      <w:r>
        <w:rPr>
          <w:sz w:val="20"/>
        </w:rPr>
        <w:t>términos:</w:t>
      </w:r>
    </w:p>
    <w:p>
      <w:pPr>
        <w:spacing w:before="171"/>
        <w:ind w:left="4414" w:right="0" w:firstLine="0"/>
        <w:jc w:val="left"/>
        <w:rPr>
          <w:b/>
          <w:sz w:val="20"/>
        </w:rPr>
      </w:pPr>
      <w:r>
        <w:rPr>
          <w:b/>
          <w:sz w:val="20"/>
        </w:rPr>
        <w:t>TRANSITORIO</w:t>
      </w:r>
    </w:p>
    <w:p>
      <w:pPr>
        <w:spacing w:line="242" w:lineRule="auto" w:before="190"/>
        <w:ind w:left="694" w:right="661" w:firstLine="501"/>
        <w:jc w:val="left"/>
        <w:rPr>
          <w:sz w:val="20"/>
        </w:rPr>
      </w:pPr>
      <w:r>
        <w:rPr>
          <w:b/>
          <w:sz w:val="20"/>
        </w:rPr>
        <w:t>ARTÍCULO ÚNICO</w:t>
      </w:r>
      <w:r>
        <w:rPr>
          <w:sz w:val="20"/>
        </w:rPr>
        <w:t>.- Este Decreto entrará en  vigor  el día  siguiente  al de su  publicación  en el Diario Oficial del Gobierno del Estado de</w:t>
      </w:r>
      <w:r>
        <w:rPr>
          <w:spacing w:val="-26"/>
          <w:sz w:val="20"/>
        </w:rPr>
        <w:t> </w:t>
      </w:r>
      <w:r>
        <w:rPr>
          <w:spacing w:val="2"/>
          <w:sz w:val="20"/>
        </w:rPr>
        <w:t>Yucatán.</w:t>
      </w:r>
    </w:p>
    <w:p>
      <w:pPr>
        <w:pStyle w:val="BodyText"/>
        <w:spacing w:before="6"/>
        <w:rPr>
          <w:sz w:val="19"/>
        </w:rPr>
      </w:pPr>
    </w:p>
    <w:p>
      <w:pPr>
        <w:spacing w:before="0"/>
        <w:ind w:left="694" w:right="500" w:firstLine="0"/>
        <w:jc w:val="both"/>
        <w:rPr>
          <w:b/>
          <w:sz w:val="20"/>
        </w:rPr>
      </w:pPr>
      <w:r>
        <w:rPr>
          <w:b/>
          <w:sz w:val="20"/>
        </w:rPr>
        <w:t>DADO EN </w:t>
      </w:r>
      <w:r>
        <w:rPr>
          <w:b/>
          <w:spacing w:val="2"/>
          <w:sz w:val="20"/>
        </w:rPr>
        <w:t>LA </w:t>
      </w:r>
      <w:r>
        <w:rPr>
          <w:b/>
          <w:sz w:val="20"/>
        </w:rPr>
        <w:t>SEDE DEL RECINTO DEL PODER LEGISLATIVO, EN </w:t>
      </w:r>
      <w:r>
        <w:rPr>
          <w:b/>
          <w:spacing w:val="2"/>
          <w:sz w:val="20"/>
        </w:rPr>
        <w:t>LA </w:t>
      </w:r>
      <w:r>
        <w:rPr>
          <w:b/>
          <w:sz w:val="20"/>
        </w:rPr>
        <w:t>CIUDAD DE MÉRIDA, YUCATÁN, ESTADOS UNIDOS MEXICANOS A LOS TREINTA DÍAS  DEL  MES  DE  AGOSTO DEL AÑO DOS MIL DOCE.- PRESIDENTA.- DIPUTADA MARTHA LETICIA </w:t>
      </w:r>
      <w:r>
        <w:rPr>
          <w:b/>
          <w:spacing w:val="3"/>
          <w:sz w:val="20"/>
        </w:rPr>
        <w:t>GÓNGORA </w:t>
      </w:r>
      <w:r>
        <w:rPr>
          <w:b/>
          <w:sz w:val="20"/>
        </w:rPr>
        <w:t>SÁNCHEZ.- SECRETARIO.- DIPUTADO PEDRO COUOH SUASTE.- SECRETARIO.- </w:t>
      </w:r>
      <w:r>
        <w:rPr>
          <w:b/>
          <w:spacing w:val="2"/>
          <w:sz w:val="20"/>
        </w:rPr>
        <w:t>CARLOS </w:t>
      </w:r>
      <w:r>
        <w:rPr>
          <w:b/>
          <w:sz w:val="20"/>
        </w:rPr>
        <w:t>DAVID RAMÍREZ Y SÁNCHEZ.-</w:t>
      </w:r>
      <w:r>
        <w:rPr>
          <w:b/>
          <w:spacing w:val="6"/>
          <w:sz w:val="20"/>
        </w:rPr>
        <w:t> </w:t>
      </w:r>
      <w:r>
        <w:rPr>
          <w:b/>
          <w:sz w:val="20"/>
        </w:rPr>
        <w:t>RUBRICAS.”</w:t>
      </w:r>
    </w:p>
    <w:p>
      <w:pPr>
        <w:pStyle w:val="BodyText"/>
        <w:spacing w:before="9"/>
        <w:rPr>
          <w:b/>
          <w:sz w:val="19"/>
        </w:rPr>
      </w:pPr>
    </w:p>
    <w:p>
      <w:pPr>
        <w:spacing w:before="0"/>
        <w:ind w:left="694" w:right="571" w:firstLine="0"/>
        <w:jc w:val="both"/>
        <w:rPr>
          <w:b/>
          <w:sz w:val="20"/>
        </w:rPr>
      </w:pPr>
      <w:r>
        <w:rPr>
          <w:b/>
          <w:sz w:val="20"/>
        </w:rPr>
        <w:t>Y, POR TANTO, MANDO SE IMPRIMA, PUBLIQUE Y CIRCULE PARA SU CONOCIMIENTO Y DEBIDO CUMPLIMIENTO.</w:t>
      </w:r>
    </w:p>
    <w:p>
      <w:pPr>
        <w:pStyle w:val="BodyText"/>
        <w:spacing w:before="8"/>
        <w:rPr>
          <w:b/>
          <w:sz w:val="19"/>
        </w:rPr>
      </w:pPr>
    </w:p>
    <w:p>
      <w:pPr>
        <w:spacing w:before="0"/>
        <w:ind w:left="694" w:right="505" w:firstLine="0"/>
        <w:jc w:val="both"/>
        <w:rPr>
          <w:b/>
          <w:sz w:val="20"/>
        </w:rPr>
      </w:pPr>
      <w:r>
        <w:rPr>
          <w:b/>
          <w:sz w:val="20"/>
        </w:rPr>
        <w:t>EXPEDIDO EN LA SEDE DEL PODER EJECUTIVO, EN LA CIUDAD DE MÉRIDA, CAPITAL DEL ESTADO DE YUCATÁN, ESTADOS UNIDOS MEXICANOS, A LOS TREINTA Y UN DÍAS  DEL  MES DE AGOSTO DEL AÑO DOS MIL</w:t>
      </w:r>
      <w:r>
        <w:rPr>
          <w:b/>
          <w:spacing w:val="20"/>
          <w:sz w:val="20"/>
        </w:rPr>
        <w:t> </w:t>
      </w:r>
      <w:r>
        <w:rPr>
          <w:b/>
          <w:sz w:val="20"/>
        </w:rPr>
        <w:t>DOCE.</w:t>
      </w:r>
    </w:p>
    <w:p>
      <w:pPr>
        <w:pStyle w:val="BodyText"/>
        <w:rPr>
          <w:b/>
          <w:sz w:val="22"/>
        </w:rPr>
      </w:pPr>
    </w:p>
    <w:p>
      <w:pPr>
        <w:pStyle w:val="BodyText"/>
        <w:rPr>
          <w:b/>
          <w:sz w:val="19"/>
        </w:rPr>
      </w:pPr>
    </w:p>
    <w:p>
      <w:pPr>
        <w:spacing w:before="1"/>
        <w:ind w:left="734" w:right="1335" w:firstLine="0"/>
        <w:jc w:val="center"/>
        <w:rPr>
          <w:b/>
          <w:sz w:val="20"/>
        </w:rPr>
      </w:pPr>
      <w:r>
        <w:rPr>
          <w:b/>
          <w:sz w:val="20"/>
        </w:rPr>
        <w:t>( RÚBRICA )</w:t>
      </w:r>
    </w:p>
    <w:p>
      <w:pPr>
        <w:pStyle w:val="BodyText"/>
        <w:spacing w:before="1"/>
        <w:rPr>
          <w:b/>
          <w:sz w:val="22"/>
        </w:rPr>
      </w:pPr>
    </w:p>
    <w:p>
      <w:pPr>
        <w:spacing w:line="244" w:lineRule="auto" w:before="0"/>
        <w:ind w:left="2671" w:right="2525" w:firstLine="101"/>
        <w:jc w:val="left"/>
        <w:rPr>
          <w:b/>
          <w:sz w:val="20"/>
        </w:rPr>
      </w:pPr>
      <w:r>
        <w:rPr>
          <w:b/>
          <w:sz w:val="20"/>
        </w:rPr>
        <w:t>C. IVONNE ARACELLY ORTEGA PACHECO GOBERNADORA DEL ESTADO DE YUCATÁN</w:t>
      </w:r>
    </w:p>
    <w:p>
      <w:pPr>
        <w:pStyle w:val="BodyText"/>
        <w:rPr>
          <w:b/>
          <w:sz w:val="22"/>
        </w:rPr>
      </w:pPr>
    </w:p>
    <w:p>
      <w:pPr>
        <w:pStyle w:val="BodyText"/>
        <w:rPr>
          <w:b/>
          <w:sz w:val="22"/>
        </w:rPr>
      </w:pPr>
    </w:p>
    <w:p>
      <w:pPr>
        <w:pStyle w:val="BodyText"/>
        <w:spacing w:before="9"/>
        <w:rPr>
          <w:b/>
          <w:sz w:val="18"/>
        </w:rPr>
      </w:pPr>
    </w:p>
    <w:p>
      <w:pPr>
        <w:spacing w:before="0"/>
        <w:ind w:left="1567" w:right="0" w:firstLine="0"/>
        <w:jc w:val="left"/>
        <w:rPr>
          <w:b/>
          <w:sz w:val="21"/>
        </w:rPr>
      </w:pPr>
      <w:r>
        <w:rPr>
          <w:b/>
          <w:sz w:val="21"/>
        </w:rPr>
        <w:t>( RÚBRICA )</w:t>
      </w:r>
    </w:p>
    <w:p>
      <w:pPr>
        <w:pStyle w:val="BodyText"/>
        <w:spacing w:before="5"/>
        <w:rPr>
          <w:b/>
          <w:sz w:val="22"/>
        </w:rPr>
      </w:pPr>
    </w:p>
    <w:p>
      <w:pPr>
        <w:spacing w:line="247" w:lineRule="auto" w:before="0"/>
        <w:ind w:left="103" w:right="5965" w:firstLine="0"/>
        <w:jc w:val="left"/>
        <w:rPr>
          <w:b/>
          <w:sz w:val="21"/>
        </w:rPr>
      </w:pPr>
      <w:r>
        <w:rPr>
          <w:b/>
          <w:sz w:val="21"/>
        </w:rPr>
        <w:t>C. VÍCTOR MANUEL SÁNCHEZ ÁLVAREZ SECRETARIO GENERAL DE GOBIERNO</w:t>
      </w:r>
    </w:p>
    <w:p>
      <w:pPr>
        <w:spacing w:after="0" w:line="247" w:lineRule="auto"/>
        <w:jc w:val="left"/>
        <w:rPr>
          <w:sz w:val="21"/>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8"/>
        <w:rPr>
          <w:b/>
          <w:sz w:val="29"/>
        </w:rPr>
      </w:pPr>
    </w:p>
    <w:p>
      <w:pPr>
        <w:spacing w:before="93"/>
        <w:ind w:left="77" w:right="241" w:firstLine="0"/>
        <w:jc w:val="center"/>
        <w:rPr>
          <w:b/>
          <w:sz w:val="22"/>
        </w:rPr>
      </w:pPr>
      <w:r>
        <w:rPr>
          <w:b/>
          <w:sz w:val="22"/>
        </w:rPr>
        <w:t>DECRETO NÚMERO 61</w:t>
      </w:r>
    </w:p>
    <w:p>
      <w:pPr>
        <w:spacing w:before="9"/>
        <w:ind w:left="80" w:right="241" w:firstLine="0"/>
        <w:jc w:val="center"/>
        <w:rPr>
          <w:b/>
          <w:sz w:val="22"/>
        </w:rPr>
      </w:pPr>
      <w:r>
        <w:rPr>
          <w:b/>
          <w:sz w:val="22"/>
        </w:rPr>
        <w:t>Publicado en el Diario Oficial el 02 de Mayo de 2013</w:t>
      </w:r>
    </w:p>
    <w:p>
      <w:pPr>
        <w:pStyle w:val="BodyText"/>
        <w:spacing w:before="5"/>
        <w:rPr>
          <w:b/>
          <w:sz w:val="23"/>
        </w:rPr>
      </w:pPr>
    </w:p>
    <w:p>
      <w:pPr>
        <w:spacing w:line="247" w:lineRule="auto" w:before="1"/>
        <w:ind w:left="833" w:right="1116" w:firstLine="0"/>
        <w:jc w:val="both"/>
        <w:rPr>
          <w:sz w:val="22"/>
        </w:rPr>
      </w:pPr>
      <w:r>
        <w:rPr>
          <w:b/>
          <w:sz w:val="22"/>
        </w:rPr>
        <w:t>ARTÍCULO ÚNICO.- </w:t>
      </w:r>
      <w:r>
        <w:rPr>
          <w:sz w:val="22"/>
        </w:rPr>
        <w:t>Se adiciona el artículo 61 Bis; se deroga el tercer párrafo del artículo 350, y se adiciona un Título Vigésimo Tercero denominado “DELITOS CONTRA LOS ANIMALES DOMÉSTICOS”, conteniendo un Capítulo Único denominado “Maltrato o Crueldad en contra de Animales Domésticos”, así como los artículos del 406 al 409, todos del Código Penal del Estado de Yucatán, para quedar como sigue:</w:t>
      </w:r>
    </w:p>
    <w:p>
      <w:pPr>
        <w:pStyle w:val="BodyText"/>
        <w:rPr>
          <w:sz w:val="23"/>
        </w:rPr>
      </w:pPr>
    </w:p>
    <w:p>
      <w:pPr>
        <w:spacing w:before="1"/>
        <w:ind w:left="734" w:right="1022" w:firstLine="0"/>
        <w:jc w:val="center"/>
        <w:rPr>
          <w:b/>
          <w:sz w:val="22"/>
        </w:rPr>
      </w:pPr>
      <w:r>
        <w:rPr>
          <w:b/>
          <w:sz w:val="22"/>
        </w:rPr>
        <w:t>TRANSITORIO:</w:t>
      </w:r>
    </w:p>
    <w:p>
      <w:pPr>
        <w:pStyle w:val="BodyText"/>
        <w:spacing w:before="6"/>
        <w:rPr>
          <w:b/>
          <w:sz w:val="23"/>
        </w:rPr>
      </w:pPr>
    </w:p>
    <w:p>
      <w:pPr>
        <w:spacing w:line="249" w:lineRule="auto" w:before="0"/>
        <w:ind w:left="833" w:right="1120" w:firstLine="0"/>
        <w:jc w:val="both"/>
        <w:rPr>
          <w:sz w:val="22"/>
        </w:rPr>
      </w:pPr>
      <w:r>
        <w:rPr>
          <w:b/>
          <w:sz w:val="22"/>
        </w:rPr>
        <w:t>ARTÍCULO ÚNICO.- </w:t>
      </w:r>
      <w:r>
        <w:rPr>
          <w:sz w:val="22"/>
        </w:rPr>
        <w:t>El presente decreto entrará en vigor a los 30 días naturales siguientes al de su publicación en el Diario Oficial del Gobierno del Estado de Yucatán.</w:t>
      </w:r>
    </w:p>
    <w:p>
      <w:pPr>
        <w:pStyle w:val="BodyText"/>
        <w:spacing w:before="4"/>
        <w:rPr>
          <w:sz w:val="22"/>
        </w:rPr>
      </w:pPr>
    </w:p>
    <w:p>
      <w:pPr>
        <w:spacing w:line="247" w:lineRule="auto" w:before="0"/>
        <w:ind w:left="833" w:right="1113" w:firstLine="0"/>
        <w:jc w:val="both"/>
        <w:rPr>
          <w:b/>
          <w:sz w:val="22"/>
        </w:rPr>
      </w:pPr>
      <w:r>
        <w:rPr>
          <w:b/>
          <w:sz w:val="22"/>
        </w:rPr>
        <w:t>DADO EN LA SEDE DEL RECINTO DEL PODER LEGISLATIVO EN LA CIUDAD DE MÉRIDA, YUCATÁN, ESTADOS UNIDOS MEXICANOS A LOS QUINCE DÍAS DEL MES DE ABRIL DEL AÑO DOS MIL TRECE.- PRESIDENTA DIPUTADA LEANDRA MOGUEL LIZAMA.- SECRETARIO DIPUTADO MAURICIO VILA DOSAL.- SECRETARIO DIPUTADO RAFAEL CHAN MAGAÑA.- RÚBRICAS.”</w:t>
      </w:r>
    </w:p>
    <w:p>
      <w:pPr>
        <w:pStyle w:val="BodyText"/>
        <w:rPr>
          <w:b/>
          <w:sz w:val="23"/>
        </w:rPr>
      </w:pPr>
    </w:p>
    <w:p>
      <w:pPr>
        <w:spacing w:line="247" w:lineRule="auto" w:before="0"/>
        <w:ind w:left="833" w:right="1127" w:firstLine="0"/>
        <w:jc w:val="both"/>
        <w:rPr>
          <w:b/>
          <w:sz w:val="22"/>
        </w:rPr>
      </w:pPr>
      <w:r>
        <w:rPr>
          <w:b/>
          <w:sz w:val="22"/>
        </w:rPr>
        <w:t>Y, POR TANTO, MANDO SE IMPRIMA, PUBLIQUE Y CIRCULE PARA SU CONOCIMIENTO Y DEBIDO CUMPLIMIENTO.</w:t>
      </w:r>
    </w:p>
    <w:p>
      <w:pPr>
        <w:pStyle w:val="BodyText"/>
        <w:spacing w:before="11"/>
        <w:rPr>
          <w:b/>
          <w:sz w:val="22"/>
        </w:rPr>
      </w:pPr>
    </w:p>
    <w:p>
      <w:pPr>
        <w:spacing w:line="247" w:lineRule="auto" w:before="0"/>
        <w:ind w:left="833" w:right="1122" w:firstLine="0"/>
        <w:jc w:val="both"/>
        <w:rPr>
          <w:b/>
          <w:sz w:val="22"/>
        </w:rPr>
      </w:pPr>
      <w:r>
        <w:rPr>
          <w:b/>
          <w:sz w:val="22"/>
        </w:rPr>
        <w:t>EXPEDIDO EN LA SEDE DEL PODER EJECUTIVO, EN LA CIUDAD DE MÉRIDA, CAPITAL DEL ESTADO DE YUCATÁN, ESTADOS UNIDOS MEXICANOS, A LOS DIECISÉIS DÍAS DEL MES DE ABRIL DEL AÑO DOS MIL TRECE.</w:t>
      </w:r>
    </w:p>
    <w:p>
      <w:pPr>
        <w:pStyle w:val="BodyText"/>
        <w:rPr>
          <w:b/>
          <w:sz w:val="23"/>
        </w:rPr>
      </w:pPr>
    </w:p>
    <w:p>
      <w:pPr>
        <w:spacing w:before="0"/>
        <w:ind w:left="4373" w:right="0" w:firstLine="0"/>
        <w:jc w:val="left"/>
        <w:rPr>
          <w:b/>
          <w:sz w:val="22"/>
        </w:rPr>
      </w:pPr>
      <w:r>
        <w:rPr>
          <w:b/>
          <w:sz w:val="22"/>
        </w:rPr>
        <w:t>( RÚBRICA )</w:t>
      </w:r>
    </w:p>
    <w:p>
      <w:pPr>
        <w:spacing w:line="247" w:lineRule="auto" w:before="9"/>
        <w:ind w:left="2717" w:right="2525" w:firstLine="163"/>
        <w:jc w:val="left"/>
        <w:rPr>
          <w:b/>
          <w:sz w:val="22"/>
        </w:rPr>
      </w:pPr>
      <w:r>
        <w:rPr>
          <w:b/>
          <w:sz w:val="22"/>
        </w:rPr>
        <w:t>C. ROLANDO RODRIGO ZAPATA BELLO GOBERNADOR DEL ESTADO DE YUCATÁN</w:t>
      </w:r>
    </w:p>
    <w:p>
      <w:pPr>
        <w:pStyle w:val="BodyText"/>
        <w:spacing w:before="8"/>
        <w:rPr>
          <w:b/>
          <w:sz w:val="22"/>
        </w:rPr>
      </w:pPr>
    </w:p>
    <w:p>
      <w:pPr>
        <w:spacing w:before="0"/>
        <w:ind w:left="833" w:right="0" w:firstLine="0"/>
        <w:jc w:val="left"/>
        <w:rPr>
          <w:b/>
          <w:sz w:val="22"/>
        </w:rPr>
      </w:pPr>
      <w:r>
        <w:rPr>
          <w:b/>
          <w:sz w:val="22"/>
        </w:rPr>
        <w:t>( RÚBRICA )</w:t>
      </w:r>
    </w:p>
    <w:p>
      <w:pPr>
        <w:spacing w:line="247" w:lineRule="auto" w:before="9"/>
        <w:ind w:left="833" w:right="4602" w:firstLine="0"/>
        <w:jc w:val="left"/>
        <w:rPr>
          <w:b/>
          <w:sz w:val="22"/>
        </w:rPr>
      </w:pPr>
      <w:r>
        <w:rPr>
          <w:b/>
          <w:sz w:val="22"/>
        </w:rPr>
        <w:t>C. VÍCTOR EDMUNDO CABALLERO DURÁN SECRETARIO GENERAL DE GOBIERNO</w:t>
      </w:r>
    </w:p>
    <w:p>
      <w:pPr>
        <w:pStyle w:val="BodyText"/>
        <w:spacing w:before="10"/>
        <w:rPr>
          <w:b/>
          <w:sz w:val="22"/>
        </w:rPr>
      </w:pPr>
    </w:p>
    <w:p>
      <w:pPr>
        <w:spacing w:before="0"/>
        <w:ind w:left="833" w:right="0" w:firstLine="0"/>
        <w:jc w:val="left"/>
        <w:rPr>
          <w:b/>
          <w:sz w:val="22"/>
        </w:rPr>
      </w:pPr>
      <w:r>
        <w:rPr>
          <w:b/>
          <w:sz w:val="22"/>
        </w:rPr>
        <w:t>RÚBRICA )</w:t>
      </w:r>
    </w:p>
    <w:p>
      <w:pPr>
        <w:spacing w:line="247" w:lineRule="auto" w:before="10"/>
        <w:ind w:left="833" w:right="5983" w:firstLine="0"/>
        <w:jc w:val="left"/>
        <w:rPr>
          <w:b/>
          <w:sz w:val="22"/>
        </w:rPr>
      </w:pPr>
      <w:r>
        <w:rPr>
          <w:b/>
          <w:sz w:val="22"/>
        </w:rPr>
        <w:t>C. ERNESTO HERRERA NOVELO CONSEJERO JURÍDICO</w:t>
      </w:r>
    </w:p>
    <w:p>
      <w:pPr>
        <w:pStyle w:val="BodyText"/>
        <w:spacing w:before="10"/>
        <w:rPr>
          <w:b/>
          <w:sz w:val="22"/>
        </w:rPr>
      </w:pPr>
    </w:p>
    <w:p>
      <w:pPr>
        <w:spacing w:before="0"/>
        <w:ind w:left="833" w:right="0" w:firstLine="0"/>
        <w:jc w:val="left"/>
        <w:rPr>
          <w:b/>
          <w:sz w:val="22"/>
        </w:rPr>
      </w:pPr>
      <w:r>
        <w:rPr>
          <w:b/>
          <w:sz w:val="22"/>
        </w:rPr>
        <w:t>( RÚBRICA )</w:t>
      </w:r>
    </w:p>
    <w:p>
      <w:pPr>
        <w:spacing w:line="247" w:lineRule="auto" w:before="9"/>
        <w:ind w:left="833" w:right="4859" w:firstLine="0"/>
        <w:jc w:val="left"/>
        <w:rPr>
          <w:b/>
          <w:sz w:val="22"/>
        </w:rPr>
      </w:pPr>
      <w:r>
        <w:rPr>
          <w:b/>
          <w:sz w:val="22"/>
        </w:rPr>
        <w:t>C. JORGE EDUARDO MENDOZA MÉZQUITA SECRETARIO DE SALUD</w:t>
      </w:r>
    </w:p>
    <w:p>
      <w:pPr>
        <w:pStyle w:val="BodyText"/>
        <w:spacing w:before="8"/>
        <w:rPr>
          <w:b/>
          <w:sz w:val="22"/>
        </w:rPr>
      </w:pPr>
    </w:p>
    <w:p>
      <w:pPr>
        <w:spacing w:before="0"/>
        <w:ind w:left="833" w:right="0" w:firstLine="0"/>
        <w:jc w:val="left"/>
        <w:rPr>
          <w:b/>
          <w:sz w:val="22"/>
        </w:rPr>
      </w:pPr>
      <w:r>
        <w:rPr>
          <w:b/>
          <w:sz w:val="22"/>
        </w:rPr>
        <w:t>( RÚBRICA )</w:t>
      </w:r>
    </w:p>
    <w:p>
      <w:pPr>
        <w:spacing w:line="247" w:lineRule="auto" w:before="9"/>
        <w:ind w:left="833" w:right="5237" w:firstLine="0"/>
        <w:jc w:val="left"/>
        <w:rPr>
          <w:b/>
          <w:sz w:val="22"/>
        </w:rPr>
      </w:pPr>
      <w:r>
        <w:rPr>
          <w:b/>
          <w:sz w:val="22"/>
        </w:rPr>
        <w:t>C. LUIS FELIPE SAIDÉN OJEDA SECRETARIO DE SEGURIDAD PÚBLICA</w:t>
      </w:r>
    </w:p>
    <w:p>
      <w:pPr>
        <w:spacing w:after="0" w:line="247" w:lineRule="auto"/>
        <w:jc w:val="left"/>
        <w:rPr>
          <w:sz w:val="22"/>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spacing w:before="10"/>
        <w:rPr>
          <w:b/>
          <w:sz w:val="18"/>
        </w:rPr>
      </w:pPr>
    </w:p>
    <w:p>
      <w:pPr>
        <w:spacing w:before="0"/>
        <w:ind w:left="833" w:right="0" w:firstLine="0"/>
        <w:jc w:val="left"/>
        <w:rPr>
          <w:b/>
          <w:sz w:val="22"/>
        </w:rPr>
      </w:pPr>
      <w:r>
        <w:rPr>
          <w:b/>
          <w:sz w:val="22"/>
        </w:rPr>
        <w:t>( RÚBRICA )</w:t>
      </w:r>
    </w:p>
    <w:p>
      <w:pPr>
        <w:spacing w:line="247" w:lineRule="auto" w:before="8"/>
        <w:ind w:left="833" w:right="5629" w:firstLine="0"/>
        <w:jc w:val="left"/>
        <w:rPr>
          <w:b/>
          <w:sz w:val="22"/>
        </w:rPr>
      </w:pPr>
      <w:r>
        <w:rPr>
          <w:b/>
          <w:sz w:val="22"/>
        </w:rPr>
        <w:t>C. CELIA MARÍA RIVAS RODRÍGUEZ FISCAL GENERAL</w:t>
      </w:r>
    </w:p>
    <w:p>
      <w:pPr>
        <w:pStyle w:val="BodyText"/>
        <w:spacing w:before="11"/>
        <w:rPr>
          <w:b/>
          <w:sz w:val="22"/>
        </w:rPr>
      </w:pPr>
    </w:p>
    <w:p>
      <w:pPr>
        <w:spacing w:before="0"/>
        <w:ind w:left="833" w:right="0" w:firstLine="0"/>
        <w:jc w:val="left"/>
        <w:rPr>
          <w:b/>
          <w:sz w:val="22"/>
        </w:rPr>
      </w:pPr>
      <w:r>
        <w:rPr>
          <w:b/>
          <w:sz w:val="22"/>
        </w:rPr>
        <w:t>( RÚBRICA )</w:t>
      </w:r>
    </w:p>
    <w:p>
      <w:pPr>
        <w:spacing w:before="9"/>
        <w:ind w:left="833" w:right="0" w:firstLine="0"/>
        <w:jc w:val="left"/>
        <w:rPr>
          <w:b/>
          <w:sz w:val="22"/>
        </w:rPr>
      </w:pPr>
      <w:r>
        <w:rPr>
          <w:b/>
          <w:sz w:val="22"/>
        </w:rPr>
        <w:t>C. EDUARDO ADOLFO BATLLORI SAMPEDRO</w:t>
      </w:r>
    </w:p>
    <w:p>
      <w:pPr>
        <w:spacing w:before="6"/>
        <w:ind w:left="833" w:right="0" w:firstLine="0"/>
        <w:jc w:val="left"/>
        <w:rPr>
          <w:b/>
          <w:sz w:val="22"/>
        </w:rPr>
      </w:pPr>
      <w:r>
        <w:rPr>
          <w:b/>
          <w:sz w:val="22"/>
        </w:rPr>
        <w:t>SECRETARIO DE DESARROLLO URBANO Y MEDIO AMBIENTE</w:t>
      </w:r>
    </w:p>
    <w:p>
      <w:pPr>
        <w:spacing w:after="0"/>
        <w:jc w:val="left"/>
        <w:rPr>
          <w:sz w:val="22"/>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734" w:right="1017" w:firstLine="0"/>
        <w:jc w:val="center"/>
        <w:rPr>
          <w:b/>
          <w:sz w:val="22"/>
        </w:rPr>
      </w:pPr>
      <w:r>
        <w:rPr>
          <w:b/>
          <w:sz w:val="22"/>
        </w:rPr>
        <w:t>Decreto 154/2014</w:t>
      </w:r>
    </w:p>
    <w:p>
      <w:pPr>
        <w:spacing w:before="37"/>
        <w:ind w:left="576" w:right="866" w:firstLine="0"/>
        <w:jc w:val="center"/>
        <w:rPr>
          <w:b/>
          <w:sz w:val="22"/>
        </w:rPr>
      </w:pPr>
      <w:r>
        <w:rPr>
          <w:b/>
          <w:sz w:val="22"/>
        </w:rPr>
        <w:t>Publicado en el Diario Oficial del Gobierno del Estado el 28 de Febrero de 2014.</w:t>
      </w:r>
    </w:p>
    <w:p>
      <w:pPr>
        <w:pStyle w:val="BodyText"/>
        <w:spacing w:before="8"/>
        <w:rPr>
          <w:b/>
          <w:sz w:val="28"/>
        </w:rPr>
      </w:pPr>
    </w:p>
    <w:p>
      <w:pPr>
        <w:spacing w:line="276" w:lineRule="auto" w:before="0"/>
        <w:ind w:left="833" w:right="1124" w:firstLine="0"/>
        <w:jc w:val="both"/>
        <w:rPr>
          <w:sz w:val="22"/>
        </w:rPr>
      </w:pPr>
      <w:r>
        <w:rPr>
          <w:b/>
          <w:sz w:val="22"/>
        </w:rPr>
        <w:t>Artículo Único.- </w:t>
      </w:r>
      <w:r>
        <w:rPr>
          <w:sz w:val="22"/>
        </w:rPr>
        <w:t>Se  adiciona  el  Capítulo  V  al  Título  Segundo  del  Libro  Segundo que contiene los artículos 165 Bis, 165 Ter y 165 Quater, y se reforma la fracción III del  artículo  186  todos  del  Código  Penal  del  Estado  de  Yucatán, para quedar como</w:t>
      </w:r>
      <w:r>
        <w:rPr>
          <w:spacing w:val="-7"/>
          <w:sz w:val="22"/>
        </w:rPr>
        <w:t> </w:t>
      </w:r>
      <w:r>
        <w:rPr>
          <w:sz w:val="22"/>
        </w:rPr>
        <w:t>sigue:</w:t>
      </w:r>
    </w:p>
    <w:p>
      <w:pPr>
        <w:pStyle w:val="BodyText"/>
        <w:spacing w:before="3"/>
        <w:rPr>
          <w:sz w:val="25"/>
        </w:rPr>
      </w:pPr>
    </w:p>
    <w:p>
      <w:pPr>
        <w:spacing w:before="0"/>
        <w:ind w:left="734" w:right="1020" w:firstLine="0"/>
        <w:jc w:val="center"/>
        <w:rPr>
          <w:b/>
          <w:sz w:val="22"/>
        </w:rPr>
      </w:pPr>
      <w:r>
        <w:rPr>
          <w:b/>
          <w:sz w:val="22"/>
        </w:rPr>
        <w:t>T R A N S I T O R I O:</w:t>
      </w:r>
    </w:p>
    <w:p>
      <w:pPr>
        <w:pStyle w:val="BodyText"/>
        <w:spacing w:before="6"/>
        <w:rPr>
          <w:b/>
          <w:sz w:val="28"/>
        </w:rPr>
      </w:pPr>
    </w:p>
    <w:p>
      <w:pPr>
        <w:spacing w:line="278" w:lineRule="auto" w:before="0"/>
        <w:ind w:left="833" w:right="1125" w:firstLine="0"/>
        <w:jc w:val="both"/>
        <w:rPr>
          <w:sz w:val="22"/>
        </w:rPr>
      </w:pPr>
      <w:r>
        <w:rPr>
          <w:b/>
          <w:sz w:val="22"/>
        </w:rPr>
        <w:t>Artículo Único.- </w:t>
      </w:r>
      <w:r>
        <w:rPr>
          <w:sz w:val="22"/>
        </w:rPr>
        <w:t>Este decreto entrará en vigor al día siguiente al de su publicación en el Diario Oficial del Gobierno del Estado de</w:t>
      </w:r>
      <w:r>
        <w:rPr>
          <w:spacing w:val="-12"/>
          <w:sz w:val="22"/>
        </w:rPr>
        <w:t> </w:t>
      </w:r>
      <w:r>
        <w:rPr>
          <w:sz w:val="22"/>
        </w:rPr>
        <w:t>Yucatán.</w:t>
      </w:r>
    </w:p>
    <w:p>
      <w:pPr>
        <w:pStyle w:val="BodyText"/>
        <w:rPr>
          <w:sz w:val="25"/>
        </w:rPr>
      </w:pPr>
    </w:p>
    <w:p>
      <w:pPr>
        <w:tabs>
          <w:tab w:pos="4269" w:val="left" w:leader="none"/>
        </w:tabs>
        <w:spacing w:line="276" w:lineRule="auto" w:before="0"/>
        <w:ind w:left="833" w:right="1117" w:firstLine="0"/>
        <w:jc w:val="both"/>
        <w:rPr>
          <w:b/>
          <w:sz w:val="22"/>
        </w:rPr>
      </w:pPr>
      <w:r>
        <w:rPr>
          <w:b/>
          <w:sz w:val="22"/>
        </w:rPr>
        <w:t>DADO EN LA SEDE DEL RECINTO DEL PODER LEGISLATIVO EN LA CIUDAD DE  MÉRIDA,  YUCATÁN,  ESTADOS  UNIDOS  MEXICANOS   A   LOS   VEINTIÚN DÍAS DEL MES DE FEBRERO DEL </w:t>
      </w:r>
      <w:r>
        <w:rPr>
          <w:b/>
          <w:spacing w:val="-3"/>
          <w:sz w:val="22"/>
        </w:rPr>
        <w:t>AÑO </w:t>
      </w:r>
      <w:r>
        <w:rPr>
          <w:b/>
          <w:sz w:val="22"/>
        </w:rPr>
        <w:t>DOS MIL CATORCE.- PRESIDENTA </w:t>
      </w:r>
      <w:r>
        <w:rPr>
          <w:b/>
          <w:spacing w:val="18"/>
          <w:sz w:val="22"/>
        </w:rPr>
        <w:t> </w:t>
      </w:r>
      <w:r>
        <w:rPr>
          <w:b/>
          <w:sz w:val="22"/>
        </w:rPr>
        <w:t>DIPUTADA</w:t>
        <w:tab/>
        <w:t>FLOR ISABEL  DÍAZ  CASTILLO.- SECRETARIO DIPUTADO GONZALO JOSÉ ESCALANTE ALCOCER.- SECRETARIO DIPUTADO EDGARDO GILBERTO MEDINA RODRÍGUEZ. RÚBRICA.”</w:t>
      </w:r>
    </w:p>
    <w:p>
      <w:pPr>
        <w:pStyle w:val="BodyText"/>
        <w:spacing w:before="6"/>
        <w:rPr>
          <w:b/>
          <w:sz w:val="25"/>
        </w:rPr>
      </w:pPr>
    </w:p>
    <w:p>
      <w:pPr>
        <w:spacing w:line="276" w:lineRule="auto" w:before="1"/>
        <w:ind w:left="833" w:right="1124" w:firstLine="0"/>
        <w:jc w:val="both"/>
        <w:rPr>
          <w:sz w:val="22"/>
        </w:rPr>
      </w:pPr>
      <w:r>
        <w:rPr>
          <w:sz w:val="22"/>
        </w:rPr>
        <w:t>Y, por tanto, mando se  imprima,  publique  y circule  para  su  conocimiento  y debido</w:t>
      </w:r>
      <w:r>
        <w:rPr>
          <w:spacing w:val="-1"/>
          <w:sz w:val="22"/>
        </w:rPr>
        <w:t> </w:t>
      </w:r>
      <w:r>
        <w:rPr>
          <w:sz w:val="22"/>
        </w:rPr>
        <w:t>cumplimiento.</w:t>
      </w:r>
    </w:p>
    <w:p>
      <w:pPr>
        <w:pStyle w:val="BodyText"/>
        <w:spacing w:before="2"/>
        <w:rPr>
          <w:sz w:val="25"/>
        </w:rPr>
      </w:pPr>
    </w:p>
    <w:p>
      <w:pPr>
        <w:spacing w:line="276" w:lineRule="auto" w:before="0"/>
        <w:ind w:left="833" w:right="1124" w:firstLine="0"/>
        <w:jc w:val="both"/>
        <w:rPr>
          <w:sz w:val="22"/>
        </w:rPr>
      </w:pPr>
      <w:r>
        <w:rPr>
          <w:sz w:val="22"/>
        </w:rPr>
        <w:t>Se expide este decreto en la sede del Poder Ejecutivo,  en la ciudad  de Mérida,  a 25 de febrero de</w:t>
      </w:r>
      <w:r>
        <w:rPr>
          <w:spacing w:val="-4"/>
          <w:sz w:val="22"/>
        </w:rPr>
        <w:t> </w:t>
      </w:r>
      <w:r>
        <w:rPr>
          <w:sz w:val="22"/>
        </w:rPr>
        <w:t>2014.</w:t>
      </w:r>
    </w:p>
    <w:p>
      <w:pPr>
        <w:pStyle w:val="BodyText"/>
        <w:spacing w:before="2"/>
        <w:rPr>
          <w:sz w:val="25"/>
        </w:rPr>
      </w:pPr>
    </w:p>
    <w:p>
      <w:pPr>
        <w:spacing w:before="0"/>
        <w:ind w:left="734" w:right="1024" w:firstLine="0"/>
        <w:jc w:val="center"/>
        <w:rPr>
          <w:b/>
          <w:sz w:val="22"/>
        </w:rPr>
      </w:pPr>
      <w:r>
        <w:rPr>
          <w:b/>
          <w:sz w:val="22"/>
        </w:rPr>
        <w:t>( RÚBRICA )</w:t>
      </w:r>
    </w:p>
    <w:p>
      <w:pPr>
        <w:spacing w:line="276" w:lineRule="auto" w:before="37"/>
        <w:ind w:left="3180" w:right="3464" w:hanging="4"/>
        <w:jc w:val="center"/>
        <w:rPr>
          <w:b/>
          <w:sz w:val="22"/>
        </w:rPr>
      </w:pPr>
      <w:r>
        <w:rPr>
          <w:b/>
          <w:sz w:val="22"/>
        </w:rPr>
        <w:t>Rolando Rodrigo Zapata Bello Gobernador del Estado de Yucatán</w:t>
      </w:r>
    </w:p>
    <w:p>
      <w:pPr>
        <w:pStyle w:val="BodyText"/>
        <w:rPr>
          <w:b/>
        </w:rPr>
      </w:pPr>
    </w:p>
    <w:p>
      <w:pPr>
        <w:pStyle w:val="BodyText"/>
        <w:spacing w:before="7"/>
        <w:rPr>
          <w:b/>
          <w:sz w:val="26"/>
        </w:rPr>
      </w:pPr>
    </w:p>
    <w:p>
      <w:pPr>
        <w:spacing w:before="0"/>
        <w:ind w:left="1860" w:right="0" w:firstLine="0"/>
        <w:jc w:val="left"/>
        <w:rPr>
          <w:b/>
          <w:sz w:val="22"/>
        </w:rPr>
      </w:pPr>
      <w:r>
        <w:rPr>
          <w:b/>
          <w:sz w:val="22"/>
        </w:rPr>
        <w:t>( RÚBRICA )</w:t>
      </w:r>
    </w:p>
    <w:p>
      <w:pPr>
        <w:spacing w:line="276" w:lineRule="auto" w:before="38"/>
        <w:ind w:left="833" w:right="6007" w:firstLine="0"/>
        <w:jc w:val="left"/>
        <w:rPr>
          <w:b/>
          <w:sz w:val="22"/>
        </w:rPr>
      </w:pPr>
      <w:r>
        <w:rPr>
          <w:b/>
          <w:sz w:val="22"/>
        </w:rPr>
        <w:t>Víctor Edmundo Caballero Durán Secretario General de Gobierno</w:t>
      </w:r>
    </w:p>
    <w:p>
      <w:pPr>
        <w:spacing w:after="0" w:line="276" w:lineRule="auto"/>
        <w:jc w:val="left"/>
        <w:rPr>
          <w:sz w:val="22"/>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734" w:right="1020" w:firstLine="0"/>
        <w:jc w:val="center"/>
        <w:rPr>
          <w:b/>
          <w:sz w:val="22"/>
        </w:rPr>
      </w:pPr>
      <w:r>
        <w:rPr>
          <w:b/>
          <w:sz w:val="22"/>
        </w:rPr>
        <w:t>DECRETO 162/2014</w:t>
      </w:r>
    </w:p>
    <w:p>
      <w:pPr>
        <w:pStyle w:val="BodyText"/>
        <w:spacing w:before="5"/>
        <w:rPr>
          <w:b/>
          <w:sz w:val="28"/>
        </w:rPr>
      </w:pPr>
    </w:p>
    <w:p>
      <w:pPr>
        <w:spacing w:before="0"/>
        <w:ind w:left="574" w:right="866" w:firstLine="0"/>
        <w:jc w:val="center"/>
        <w:rPr>
          <w:b/>
          <w:sz w:val="22"/>
        </w:rPr>
      </w:pPr>
      <w:r>
        <w:rPr>
          <w:b/>
          <w:sz w:val="22"/>
        </w:rPr>
        <w:t>Publicado en el Diario Oficial del Gobierno del Estado el 01 de Abril de 2014.</w:t>
      </w:r>
    </w:p>
    <w:p>
      <w:pPr>
        <w:pStyle w:val="BodyText"/>
        <w:spacing w:before="8"/>
        <w:rPr>
          <w:b/>
          <w:sz w:val="28"/>
        </w:rPr>
      </w:pPr>
    </w:p>
    <w:p>
      <w:pPr>
        <w:spacing w:line="360" w:lineRule="auto" w:before="1"/>
        <w:ind w:left="833" w:right="1115" w:firstLine="0"/>
        <w:jc w:val="both"/>
        <w:rPr>
          <w:sz w:val="22"/>
        </w:rPr>
      </w:pPr>
      <w:r>
        <w:rPr>
          <w:b/>
          <w:sz w:val="22"/>
        </w:rPr>
        <w:t>ARTÍCULO ÚNICO: </w:t>
      </w:r>
      <w:r>
        <w:rPr>
          <w:sz w:val="22"/>
        </w:rPr>
        <w:t>se reforman el primer párrafo del artículo 13; el primer párrafo del artículo 29; se adiciona un capítulo VI denominado “Del quebrantamiento a las órdenes de protección” al Título Cuarto “Delitos contra la autoridad” del Libro Segundo “De los delitos en particular” que contiene el artículo 188 Bis, se reforma el artículo 228 y se reforma el numeral del artículo 394 Quintus para quedar como 394 Quinquies y su contenido; se adiciona un artículo 394 Sexies, todos del Código Penal del Estado de Yucatán, para quedar como</w:t>
      </w:r>
      <w:r>
        <w:rPr>
          <w:spacing w:val="-9"/>
          <w:sz w:val="22"/>
        </w:rPr>
        <w:t> </w:t>
      </w:r>
      <w:r>
        <w:rPr>
          <w:sz w:val="22"/>
        </w:rPr>
        <w:t>sigue:</w:t>
      </w:r>
    </w:p>
    <w:p>
      <w:pPr>
        <w:pStyle w:val="BodyText"/>
        <w:spacing w:before="6"/>
        <w:rPr>
          <w:sz w:val="29"/>
        </w:rPr>
      </w:pPr>
    </w:p>
    <w:p>
      <w:pPr>
        <w:spacing w:before="0"/>
        <w:ind w:left="734" w:right="1021" w:firstLine="0"/>
        <w:jc w:val="center"/>
        <w:rPr>
          <w:b/>
          <w:sz w:val="22"/>
        </w:rPr>
      </w:pPr>
      <w:r>
        <w:rPr>
          <w:b/>
          <w:sz w:val="22"/>
        </w:rPr>
        <w:t>Transitorios:</w:t>
      </w:r>
    </w:p>
    <w:p>
      <w:pPr>
        <w:spacing w:line="362" w:lineRule="auto" w:before="186"/>
        <w:ind w:left="833" w:right="1121" w:firstLine="0"/>
        <w:jc w:val="both"/>
        <w:rPr>
          <w:sz w:val="22"/>
        </w:rPr>
      </w:pPr>
      <w:r>
        <w:rPr>
          <w:b/>
          <w:sz w:val="22"/>
        </w:rPr>
        <w:t>Artículo Primero.- </w:t>
      </w:r>
      <w:r>
        <w:rPr>
          <w:sz w:val="22"/>
        </w:rPr>
        <w:t>Los artículos 13, 29, 394 Quinquies que se reforman, y 394 Sexies que se adiciona, contenidos en este decreto, entrarán en vigor el día siguiente al de su publicación en el Diario Oficial del Gobierno del Estado de</w:t>
      </w:r>
      <w:r>
        <w:rPr>
          <w:spacing w:val="-11"/>
          <w:sz w:val="22"/>
        </w:rPr>
        <w:t> </w:t>
      </w:r>
      <w:r>
        <w:rPr>
          <w:sz w:val="22"/>
        </w:rPr>
        <w:t>Yucatán.</w:t>
      </w:r>
    </w:p>
    <w:p>
      <w:pPr>
        <w:pStyle w:val="BodyText"/>
        <w:spacing w:before="5"/>
        <w:rPr>
          <w:sz w:val="32"/>
        </w:rPr>
      </w:pPr>
    </w:p>
    <w:p>
      <w:pPr>
        <w:spacing w:line="360" w:lineRule="auto" w:before="0"/>
        <w:ind w:left="833" w:right="1116" w:firstLine="0"/>
        <w:jc w:val="both"/>
        <w:rPr>
          <w:sz w:val="22"/>
        </w:rPr>
      </w:pPr>
      <w:r>
        <w:rPr>
          <w:b/>
          <w:sz w:val="22"/>
        </w:rPr>
        <w:t>Artículo Segundo.- </w:t>
      </w:r>
      <w:r>
        <w:rPr>
          <w:sz w:val="22"/>
        </w:rPr>
        <w:t>El artículo188 Bis que se adiciona y el 228 que se reforma, contenidos en este decreto, entrarán en vigor a los noventa días naturales siguientes contados a partir de su publicación en el Diario Oficial del Gobierno del Estado de Yucatán.</w:t>
      </w:r>
    </w:p>
    <w:p>
      <w:pPr>
        <w:pStyle w:val="BodyText"/>
        <w:spacing w:before="11"/>
        <w:rPr>
          <w:sz w:val="32"/>
        </w:rPr>
      </w:pPr>
    </w:p>
    <w:p>
      <w:pPr>
        <w:spacing w:line="364" w:lineRule="auto" w:before="0"/>
        <w:ind w:left="833" w:right="1122" w:firstLine="0"/>
        <w:jc w:val="both"/>
        <w:rPr>
          <w:sz w:val="22"/>
        </w:rPr>
      </w:pPr>
      <w:r>
        <w:rPr>
          <w:b/>
          <w:sz w:val="22"/>
        </w:rPr>
        <w:t>Artículo Tercero.- </w:t>
      </w:r>
      <w:r>
        <w:rPr>
          <w:sz w:val="22"/>
        </w:rPr>
        <w:t>Se derogan todas las disposiciones legales y normativas en lo que se opongan al contenido de este</w:t>
      </w:r>
      <w:r>
        <w:rPr>
          <w:spacing w:val="-8"/>
          <w:sz w:val="22"/>
        </w:rPr>
        <w:t> </w:t>
      </w:r>
      <w:r>
        <w:rPr>
          <w:sz w:val="22"/>
        </w:rPr>
        <w:t>decreto.</w:t>
      </w:r>
    </w:p>
    <w:p>
      <w:pPr>
        <w:pStyle w:val="BodyText"/>
        <w:spacing w:before="3"/>
        <w:rPr>
          <w:sz w:val="32"/>
        </w:rPr>
      </w:pPr>
    </w:p>
    <w:p>
      <w:pPr>
        <w:spacing w:line="360" w:lineRule="auto" w:before="0"/>
        <w:ind w:left="833" w:right="1114" w:firstLine="0"/>
        <w:jc w:val="both"/>
        <w:rPr>
          <w:b/>
          <w:sz w:val="22"/>
        </w:rPr>
      </w:pPr>
      <w:r>
        <w:rPr>
          <w:b/>
          <w:sz w:val="22"/>
        </w:rPr>
        <w:t>DADO EN LA SEDE DEL RECINTO DEL PODER LEGISLATIVO EN LA CIUDAD DE MÉRIDA, YUCATÁN, ESTADOS UNIDOS MEXICANOS A LOS DIECINUEVE DÍAS DEL MES DE MARZO DEL </w:t>
      </w:r>
      <w:r>
        <w:rPr>
          <w:b/>
          <w:spacing w:val="-3"/>
          <w:sz w:val="22"/>
        </w:rPr>
        <w:t>AÑO </w:t>
      </w:r>
      <w:r>
        <w:rPr>
          <w:b/>
          <w:sz w:val="22"/>
        </w:rPr>
        <w:t>DOS MIL CATORCE.- PRESIDENTA DIPUTADA FLOR ISABEL DÍAZ CASTILLO.- SECRETARIO DIPUTADO GONZÁLO JOSÉ ESCALANTE ALCOCER.- SECRETARIO DIPUTADO EDGARDO GILBERTO MEDINA RODRÍGUEZ.</w:t>
      </w:r>
      <w:r>
        <w:rPr>
          <w:b/>
          <w:spacing w:val="-9"/>
          <w:sz w:val="22"/>
        </w:rPr>
        <w:t> </w:t>
      </w:r>
      <w:r>
        <w:rPr>
          <w:b/>
          <w:sz w:val="22"/>
        </w:rPr>
        <w:t>RÚBRICA.”</w:t>
      </w:r>
    </w:p>
    <w:p>
      <w:pPr>
        <w:pStyle w:val="BodyText"/>
        <w:spacing w:before="3"/>
        <w:rPr>
          <w:b/>
          <w:sz w:val="33"/>
        </w:rPr>
      </w:pPr>
    </w:p>
    <w:p>
      <w:pPr>
        <w:spacing w:line="360" w:lineRule="auto" w:before="0"/>
        <w:ind w:left="833" w:right="1122" w:firstLine="0"/>
        <w:jc w:val="both"/>
        <w:rPr>
          <w:sz w:val="22"/>
        </w:rPr>
      </w:pPr>
      <w:r>
        <w:rPr>
          <w:sz w:val="22"/>
        </w:rPr>
        <w:t>Y, por tanto, mando se imprima, publique y circule para su conocimiento y debido cumplimiento.</w:t>
      </w:r>
    </w:p>
    <w:p>
      <w:pPr>
        <w:spacing w:after="0" w:line="360" w:lineRule="auto"/>
        <w:jc w:val="both"/>
        <w:rPr>
          <w:sz w:val="22"/>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4"/>
        <w:rPr>
          <w:sz w:val="21"/>
        </w:rPr>
      </w:pPr>
    </w:p>
    <w:p>
      <w:pPr>
        <w:spacing w:line="360" w:lineRule="auto" w:before="94"/>
        <w:ind w:left="833" w:right="1134" w:firstLine="0"/>
        <w:jc w:val="left"/>
        <w:rPr>
          <w:sz w:val="22"/>
        </w:rPr>
      </w:pPr>
      <w:r>
        <w:rPr>
          <w:sz w:val="22"/>
        </w:rPr>
        <w:t>Se expide este decreto en la sede del Poder Ejecutivo, en la ciudad de Mérida, a 20 de marzo de 2014.</w:t>
      </w:r>
    </w:p>
    <w:p>
      <w:pPr>
        <w:pStyle w:val="BodyText"/>
        <w:spacing w:before="8"/>
        <w:rPr>
          <w:sz w:val="32"/>
        </w:rPr>
      </w:pPr>
    </w:p>
    <w:p>
      <w:pPr>
        <w:spacing w:before="0"/>
        <w:ind w:left="734" w:right="1024" w:firstLine="0"/>
        <w:jc w:val="center"/>
        <w:rPr>
          <w:b/>
          <w:sz w:val="22"/>
        </w:rPr>
      </w:pPr>
      <w:r>
        <w:rPr>
          <w:b/>
          <w:sz w:val="22"/>
        </w:rPr>
        <w:t>( RÚBRICA )</w:t>
      </w:r>
    </w:p>
    <w:p>
      <w:pPr>
        <w:spacing w:line="360" w:lineRule="auto" w:before="129"/>
        <w:ind w:left="3180" w:right="3465" w:hanging="3"/>
        <w:jc w:val="center"/>
        <w:rPr>
          <w:b/>
          <w:sz w:val="22"/>
        </w:rPr>
      </w:pPr>
      <w:r>
        <w:rPr>
          <w:b/>
          <w:sz w:val="22"/>
        </w:rPr>
        <w:t>Rolando Rodrigo Zapata Bello Gobernador del Estado de Yucatán</w:t>
      </w:r>
    </w:p>
    <w:p>
      <w:pPr>
        <w:pStyle w:val="BodyText"/>
        <w:spacing w:before="10"/>
        <w:rPr>
          <w:b/>
          <w:sz w:val="32"/>
        </w:rPr>
      </w:pPr>
    </w:p>
    <w:p>
      <w:pPr>
        <w:spacing w:before="0"/>
        <w:ind w:left="1860" w:right="0" w:firstLine="0"/>
        <w:jc w:val="left"/>
        <w:rPr>
          <w:b/>
          <w:sz w:val="22"/>
        </w:rPr>
      </w:pPr>
      <w:r>
        <w:rPr>
          <w:b/>
          <w:sz w:val="22"/>
        </w:rPr>
        <w:t>( RÚBRICA )</w:t>
      </w:r>
    </w:p>
    <w:p>
      <w:pPr>
        <w:spacing w:line="360" w:lineRule="auto" w:before="127"/>
        <w:ind w:left="833" w:right="6007" w:firstLine="0"/>
        <w:jc w:val="left"/>
        <w:rPr>
          <w:b/>
          <w:sz w:val="22"/>
        </w:rPr>
      </w:pPr>
      <w:r>
        <w:rPr>
          <w:b/>
          <w:sz w:val="22"/>
        </w:rPr>
        <w:t>Víctor Edmundo Caballero Durán Secretario General de Gobierno</w:t>
      </w:r>
    </w:p>
    <w:p>
      <w:pPr>
        <w:spacing w:after="0" w:line="360" w:lineRule="auto"/>
        <w:jc w:val="left"/>
        <w:rPr>
          <w:sz w:val="22"/>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773" w:right="650" w:firstLine="0"/>
        <w:jc w:val="both"/>
        <w:rPr>
          <w:b/>
          <w:sz w:val="22"/>
        </w:rPr>
      </w:pPr>
      <w:r>
        <w:rPr>
          <w:b/>
          <w:sz w:val="22"/>
        </w:rPr>
        <w:t>Decreto 200/2014 por el que se modifica la Ley del Sistema de Medios de Impugnación en Materia Electoral del Estado de Yucatán; la Ley de Responsabilidades de los Servidores Públicos del Estado de Yucatán; el Código Penal del Estado de Yucatán; la Ley de la Fiscalía General del Estado de Yucatán; la Ley Orgánica del Poder Judicial del Estado de Yucatán; la Ley de lo Contencioso Administrativo del Estado de Yucatán; y la Ley de Participación Ciudadana que regula el Plebiscito, Referéndum y la Iniciativa Popular en el Estado de Yucatán</w:t>
      </w:r>
    </w:p>
    <w:p>
      <w:pPr>
        <w:pStyle w:val="BodyText"/>
        <w:spacing w:before="6"/>
        <w:rPr>
          <w:b/>
          <w:sz w:val="23"/>
        </w:rPr>
      </w:pPr>
    </w:p>
    <w:p>
      <w:pPr>
        <w:spacing w:before="1"/>
        <w:ind w:left="360" w:right="241" w:firstLine="0"/>
        <w:jc w:val="center"/>
        <w:rPr>
          <w:b/>
          <w:sz w:val="22"/>
        </w:rPr>
      </w:pPr>
      <w:r>
        <w:rPr>
          <w:b/>
          <w:sz w:val="22"/>
        </w:rPr>
        <w:t>Publicado en el Diario Oficial del Gobierno del Estado el 28 de junio de 2014</w:t>
      </w:r>
    </w:p>
    <w:p>
      <w:pPr>
        <w:spacing w:line="276" w:lineRule="auto" w:before="200"/>
        <w:ind w:left="833" w:right="691" w:firstLine="0"/>
        <w:jc w:val="both"/>
        <w:rPr>
          <w:sz w:val="22"/>
        </w:rPr>
      </w:pPr>
      <w:r>
        <w:rPr>
          <w:b/>
          <w:sz w:val="22"/>
        </w:rPr>
        <w:t>Artículo tercero. </w:t>
      </w:r>
      <w:r>
        <w:rPr>
          <w:sz w:val="22"/>
        </w:rPr>
        <w:t>Se reforma el artículo 395, se deroga el artículo 396; se deroga el capítulo II denominado “Delitos Electorales en que pueden incurrir los Particulares” del título vigesimoprimero del libro segundo que contiene los artículos 397 y 398; se deroga el capítulo III denominado “De los Delitos en que pueden incurrir los Funcionarios Electorales” del título vigesimoprimero del libro segundo que contiene el artículo 399; se deroga el capítulo IV denominado “De los Delitos en que pueden incurrir los Funcionarios Partidistas” del título vigesimoprimero del libro segundo que contiene el artículo 400; se deroga el capítulo V denominado “De los Delitos Electorales en que pueden incurrir los Servidores Públicos” del título vigesimoprimero del libro segundo que contiene el artículo 401; se deroga el capítulo VI denominado “Destrucción de Propaganda Política” del título vigesimoprimero del libro segundo que contiene el artículo 402, y se deroga el capítulo VII denominado “Delitos en que pueden incurrir los Diputados y Regidores Electos” del título vigesimoprimero del libro segundo que contiene el artículo 403, todos del Código Penal del Estado de Yucatán, para quedar como</w:t>
      </w:r>
      <w:r>
        <w:rPr>
          <w:spacing w:val="-9"/>
          <w:sz w:val="22"/>
        </w:rPr>
        <w:t> </w:t>
      </w:r>
      <w:r>
        <w:rPr>
          <w:sz w:val="22"/>
        </w:rPr>
        <w:t>sigue:</w:t>
      </w:r>
    </w:p>
    <w:p>
      <w:pPr>
        <w:pStyle w:val="BodyText"/>
        <w:spacing w:before="4"/>
        <w:rPr>
          <w:sz w:val="26"/>
        </w:rPr>
      </w:pPr>
    </w:p>
    <w:p>
      <w:pPr>
        <w:spacing w:before="1"/>
        <w:ind w:left="358" w:right="241" w:firstLine="0"/>
        <w:jc w:val="center"/>
        <w:rPr>
          <w:b/>
          <w:sz w:val="22"/>
        </w:rPr>
      </w:pPr>
      <w:r>
        <w:rPr>
          <w:b/>
          <w:sz w:val="22"/>
        </w:rPr>
        <w:t>Artículos transitorios:</w:t>
      </w:r>
    </w:p>
    <w:p>
      <w:pPr>
        <w:pStyle w:val="BodyText"/>
        <w:spacing w:before="8"/>
        <w:rPr>
          <w:b/>
          <w:sz w:val="23"/>
        </w:rPr>
      </w:pPr>
    </w:p>
    <w:p>
      <w:pPr>
        <w:spacing w:before="0"/>
        <w:ind w:left="773" w:right="0" w:firstLine="0"/>
        <w:jc w:val="both"/>
        <w:rPr>
          <w:b/>
          <w:sz w:val="22"/>
        </w:rPr>
      </w:pPr>
      <w:r>
        <w:rPr>
          <w:b/>
          <w:sz w:val="22"/>
        </w:rPr>
        <w:t>Primero. Entrada en vigor</w:t>
      </w:r>
    </w:p>
    <w:p>
      <w:pPr>
        <w:spacing w:before="11"/>
        <w:ind w:left="773" w:right="650" w:firstLine="0"/>
        <w:jc w:val="both"/>
        <w:rPr>
          <w:sz w:val="22"/>
        </w:rPr>
      </w:pPr>
      <w:r>
        <w:rPr>
          <w:sz w:val="22"/>
        </w:rPr>
        <w:t>Este decreto entrará en vigor el día siguiente al de su publicación en el Diario Oficial del Gobierno del Estado de Yucatán.</w:t>
      </w:r>
    </w:p>
    <w:p>
      <w:pPr>
        <w:pStyle w:val="BodyText"/>
        <w:spacing w:before="7"/>
        <w:rPr>
          <w:sz w:val="23"/>
        </w:rPr>
      </w:pPr>
    </w:p>
    <w:p>
      <w:pPr>
        <w:spacing w:before="0"/>
        <w:ind w:left="773" w:right="0" w:firstLine="0"/>
        <w:jc w:val="both"/>
        <w:rPr>
          <w:b/>
          <w:sz w:val="22"/>
        </w:rPr>
      </w:pPr>
      <w:r>
        <w:rPr>
          <w:b/>
          <w:sz w:val="22"/>
        </w:rPr>
        <w:t>Segundo. Obligaciones normativas</w:t>
      </w:r>
    </w:p>
    <w:p>
      <w:pPr>
        <w:spacing w:before="11"/>
        <w:ind w:left="773" w:right="651" w:firstLine="0"/>
        <w:jc w:val="both"/>
        <w:rPr>
          <w:sz w:val="22"/>
        </w:rPr>
      </w:pPr>
      <w:r>
        <w:rPr>
          <w:sz w:val="22"/>
        </w:rPr>
        <w:t>El Titular del Poder Ejecutivo deberá realizar las modificaciones al Reglamento de la Ley de la Fiscalía General del Estado de Yucatán, para armonizarlas en lo conducente a las disposiciones de este decreto, dentro de los sesenta días naturales siguientes contados a partir de la entrada en vigor de este</w:t>
      </w:r>
      <w:r>
        <w:rPr>
          <w:spacing w:val="-9"/>
          <w:sz w:val="22"/>
        </w:rPr>
        <w:t> </w:t>
      </w:r>
      <w:r>
        <w:rPr>
          <w:sz w:val="22"/>
        </w:rPr>
        <w:t>decreto.</w:t>
      </w:r>
    </w:p>
    <w:p>
      <w:pPr>
        <w:pStyle w:val="BodyText"/>
        <w:spacing w:before="7"/>
        <w:rPr>
          <w:sz w:val="23"/>
        </w:rPr>
      </w:pPr>
    </w:p>
    <w:p>
      <w:pPr>
        <w:spacing w:before="1"/>
        <w:ind w:left="773" w:right="0" w:firstLine="0"/>
        <w:jc w:val="both"/>
        <w:rPr>
          <w:b/>
          <w:sz w:val="22"/>
        </w:rPr>
      </w:pPr>
      <w:r>
        <w:rPr>
          <w:b/>
          <w:sz w:val="22"/>
        </w:rPr>
        <w:t>Tercero. Delitos contra el medio ambiente</w:t>
      </w:r>
    </w:p>
    <w:p>
      <w:pPr>
        <w:spacing w:before="11"/>
        <w:ind w:left="773" w:right="650" w:firstLine="0"/>
        <w:jc w:val="both"/>
        <w:rPr>
          <w:sz w:val="22"/>
        </w:rPr>
      </w:pPr>
      <w:r>
        <w:rPr>
          <w:sz w:val="22"/>
        </w:rPr>
        <w:t>El Fiscal General deberá ajustar la normatividad interna de la Fiscalía General del Estado para adscribir la función de persecución e investigación de los delitos contra el medio ambiente a una fiscalía investigadora.</w:t>
      </w:r>
    </w:p>
    <w:p>
      <w:pPr>
        <w:pStyle w:val="BodyText"/>
        <w:spacing w:before="6"/>
        <w:rPr>
          <w:sz w:val="23"/>
        </w:rPr>
      </w:pPr>
    </w:p>
    <w:p>
      <w:pPr>
        <w:spacing w:before="0"/>
        <w:ind w:left="773" w:right="0" w:firstLine="0"/>
        <w:jc w:val="both"/>
        <w:rPr>
          <w:b/>
          <w:sz w:val="22"/>
        </w:rPr>
      </w:pPr>
      <w:r>
        <w:rPr>
          <w:b/>
          <w:sz w:val="22"/>
        </w:rPr>
        <w:t>Cuarto. Expedición o adecuación de disposiciones reglamentarias</w:t>
      </w:r>
    </w:p>
    <w:p>
      <w:pPr>
        <w:spacing w:before="14"/>
        <w:ind w:left="773" w:right="650" w:firstLine="0"/>
        <w:jc w:val="both"/>
        <w:rPr>
          <w:sz w:val="22"/>
        </w:rPr>
      </w:pPr>
      <w:r>
        <w:rPr>
          <w:sz w:val="22"/>
        </w:rPr>
        <w:t>Los órganos competentes del Poder Judicial deberán expedir o realizar las adecuaciones  a las disposiciones reglamentarias necesarias para la debida implementación de este decreto dentro de los sesenta días naturales siguientes a su entrada en</w:t>
      </w:r>
      <w:r>
        <w:rPr>
          <w:spacing w:val="-10"/>
          <w:sz w:val="22"/>
        </w:rPr>
        <w:t> </w:t>
      </w:r>
      <w:r>
        <w:rPr>
          <w:sz w:val="22"/>
        </w:rPr>
        <w:t>vigor.</w:t>
      </w:r>
    </w:p>
    <w:p>
      <w:pPr>
        <w:spacing w:after="0"/>
        <w:jc w:val="both"/>
        <w:rPr>
          <w:sz w:val="22"/>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2"/>
        <w:rPr>
          <w:sz w:val="28"/>
        </w:rPr>
      </w:pPr>
    </w:p>
    <w:p>
      <w:pPr>
        <w:spacing w:before="94"/>
        <w:ind w:left="773" w:right="0" w:firstLine="0"/>
        <w:jc w:val="both"/>
        <w:rPr>
          <w:b/>
          <w:sz w:val="22"/>
        </w:rPr>
      </w:pPr>
      <w:r>
        <w:rPr>
          <w:b/>
          <w:sz w:val="22"/>
        </w:rPr>
        <w:t>Quinto. Vigencia de las disposiciones electorales</w:t>
      </w:r>
    </w:p>
    <w:p>
      <w:pPr>
        <w:spacing w:before="11"/>
        <w:ind w:left="773" w:right="650" w:firstLine="0"/>
        <w:jc w:val="both"/>
        <w:rPr>
          <w:sz w:val="22"/>
        </w:rPr>
      </w:pPr>
      <w:r>
        <w:rPr>
          <w:sz w:val="22"/>
        </w:rPr>
        <w:t>En términos de lo dispuesto por el párrafo segundo del artículo noveno transitorio del Decreto 195/2014 por el que se modifica la Constitución Política del Estado de Yucatán,  en materia electoral, publicado en el Diario Oficial del Gobierno del Estado de Yucatán el 20 de junio de 2014, seguirán vigentes el inciso A del artículo 64 y los artículos 65, 66 y 67 de la Ley Orgánica del Poder Judicial del Estado de Yucatán, así como la demás normatividad necesaria para el cumplimiento de las atribuciones electorales transitorias del Tribunal de Justicia Fiscal y Administrativa hasta que se instale y entre en funciones el Tribunal Electoral del Estado de</w:t>
      </w:r>
      <w:r>
        <w:rPr>
          <w:spacing w:val="-1"/>
          <w:sz w:val="22"/>
        </w:rPr>
        <w:t> </w:t>
      </w:r>
      <w:r>
        <w:rPr>
          <w:sz w:val="22"/>
        </w:rPr>
        <w:t>Yucatán.</w:t>
      </w:r>
    </w:p>
    <w:p>
      <w:pPr>
        <w:pStyle w:val="BodyText"/>
        <w:spacing w:before="6"/>
        <w:rPr>
          <w:sz w:val="23"/>
        </w:rPr>
      </w:pPr>
    </w:p>
    <w:p>
      <w:pPr>
        <w:spacing w:before="0"/>
        <w:ind w:left="773" w:right="0" w:firstLine="0"/>
        <w:jc w:val="both"/>
        <w:rPr>
          <w:b/>
          <w:sz w:val="22"/>
        </w:rPr>
      </w:pPr>
      <w:r>
        <w:rPr>
          <w:b/>
          <w:sz w:val="22"/>
        </w:rPr>
        <w:t>Sexto. Derechos laborales</w:t>
      </w:r>
    </w:p>
    <w:p>
      <w:pPr>
        <w:spacing w:before="13"/>
        <w:ind w:left="773" w:right="650" w:firstLine="0"/>
        <w:jc w:val="both"/>
        <w:rPr>
          <w:sz w:val="22"/>
        </w:rPr>
      </w:pPr>
      <w:r>
        <w:rPr>
          <w:sz w:val="22"/>
        </w:rPr>
        <w:t>En términos de lo dispuesto por el párrafo primero del artículo noveno transitorio del Decreto 195/2014 por el que se modifica la Constitución Política del Estado de Yucatán,  en materia electoral, publicado en el Diario Oficial del Gobierno del Estado de Yucatán el 20 de junio de 2014, se reconoce y computa la antigüedad y los años en el ejercicio de la función jurisdiccional de impartición de justicia de lamagistrada María Guadalupe González Góngora, quien fue ratificada por la LIX Legislatura del Estado Libre y Soberano de Yucatán, según lo dispuesto en el Decreto 502, publicado en el Diario Oficial de Gobierno del Estado de Yucatán el 30 de marzo de 2012; del magistrado José Jesús Mateo Salazar Azcorra, quien fue ratificado por la LVIII Legislatura del Estado Libre y Soberano de Yucatán, según lo dispuesto en el Decreto 284, publicado en el Diario Oficial del Gobierno del Estado de Yucatán el 9 de marzo de 2010; y del magistrado Miguel Diego Barbosa Lara, quien fue designado por la LVIII Legislatura del Estado Libre y Soberano de Yucatán, según lo dispuesto en el Decreto 287, publicado en el Diario Oficial del Gobierno del Estado de Yucatán el 23 de marzo de</w:t>
      </w:r>
      <w:r>
        <w:rPr>
          <w:spacing w:val="-9"/>
          <w:sz w:val="22"/>
        </w:rPr>
        <w:t> </w:t>
      </w:r>
      <w:r>
        <w:rPr>
          <w:sz w:val="22"/>
        </w:rPr>
        <w:t>2010.</w:t>
      </w:r>
    </w:p>
    <w:p>
      <w:pPr>
        <w:pStyle w:val="BodyText"/>
        <w:spacing w:before="8"/>
        <w:rPr>
          <w:sz w:val="23"/>
        </w:rPr>
      </w:pPr>
    </w:p>
    <w:p>
      <w:pPr>
        <w:spacing w:before="1"/>
        <w:ind w:left="773" w:right="651" w:firstLine="0"/>
        <w:jc w:val="both"/>
        <w:rPr>
          <w:sz w:val="22"/>
        </w:rPr>
      </w:pPr>
      <w:r>
        <w:rPr>
          <w:sz w:val="22"/>
        </w:rPr>
        <w:t>Los magistrados que se encuentren en su primer período de ejercicio podrán ser sometidos al proceso de evaluación del desempeño a que se refiere el artículo 66 de la Constitución Política del Estado de Yucatán para, en su caso, poder ser ratificados, en términos del propio numeral.</w:t>
      </w:r>
    </w:p>
    <w:p>
      <w:pPr>
        <w:pStyle w:val="BodyText"/>
        <w:spacing w:before="7"/>
        <w:rPr>
          <w:sz w:val="23"/>
        </w:rPr>
      </w:pPr>
    </w:p>
    <w:p>
      <w:pPr>
        <w:spacing w:before="0"/>
        <w:ind w:left="773" w:right="0" w:firstLine="0"/>
        <w:jc w:val="both"/>
        <w:rPr>
          <w:b/>
          <w:sz w:val="22"/>
        </w:rPr>
      </w:pPr>
      <w:r>
        <w:rPr>
          <w:b/>
          <w:sz w:val="22"/>
        </w:rPr>
        <w:t>Séptimo. Vigencia de disposiciones internas</w:t>
      </w:r>
    </w:p>
    <w:p>
      <w:pPr>
        <w:spacing w:before="11"/>
        <w:ind w:left="773" w:right="651" w:firstLine="0"/>
        <w:jc w:val="both"/>
        <w:rPr>
          <w:sz w:val="22"/>
        </w:rPr>
      </w:pPr>
      <w:r>
        <w:rPr>
          <w:sz w:val="22"/>
        </w:rPr>
        <w:t>Los acuerdos de organización interna, el otorgamiento de poderes generales o especiales y acuerdos delegatorios emitidos por el Tribunal de Justicia Electoral y Administrativa permanecerán vigentes, por lo que serán entendidos respecto del Tribunal de Justicia Fiscal y Administrativa del Poder Judicial del Estado de</w:t>
      </w:r>
      <w:r>
        <w:rPr>
          <w:spacing w:val="-4"/>
          <w:sz w:val="22"/>
        </w:rPr>
        <w:t> </w:t>
      </w:r>
      <w:r>
        <w:rPr>
          <w:sz w:val="22"/>
        </w:rPr>
        <w:t>Yucatán.</w:t>
      </w:r>
    </w:p>
    <w:p>
      <w:pPr>
        <w:pStyle w:val="BodyText"/>
        <w:spacing w:before="8"/>
        <w:rPr>
          <w:sz w:val="23"/>
        </w:rPr>
      </w:pPr>
    </w:p>
    <w:p>
      <w:pPr>
        <w:spacing w:before="0"/>
        <w:ind w:left="773" w:right="0" w:firstLine="0"/>
        <w:jc w:val="both"/>
        <w:rPr>
          <w:b/>
          <w:sz w:val="22"/>
        </w:rPr>
      </w:pPr>
      <w:r>
        <w:rPr>
          <w:b/>
          <w:sz w:val="22"/>
        </w:rPr>
        <w:t>Octavo. Referencias al tribunal</w:t>
      </w:r>
    </w:p>
    <w:p>
      <w:pPr>
        <w:spacing w:before="11"/>
        <w:ind w:left="773" w:right="652" w:firstLine="0"/>
        <w:jc w:val="both"/>
        <w:rPr>
          <w:sz w:val="22"/>
        </w:rPr>
      </w:pPr>
      <w:r>
        <w:rPr>
          <w:sz w:val="22"/>
        </w:rPr>
        <w:t>Cuando otras disposiciones legales mencionen o contemplen la figura del Tribunal Contencioso Administrativo o del Tribunal de Justicia Electoral y Administrativa se entenderán referidas al Tribunal de Justicia Fiscal y Administrativa del Poder Judicial del Estado de Yucatán.</w:t>
      </w:r>
    </w:p>
    <w:p>
      <w:pPr>
        <w:pStyle w:val="BodyText"/>
        <w:spacing w:before="8"/>
        <w:rPr>
          <w:sz w:val="23"/>
        </w:rPr>
      </w:pPr>
    </w:p>
    <w:p>
      <w:pPr>
        <w:spacing w:before="0"/>
        <w:ind w:left="773" w:right="0" w:firstLine="0"/>
        <w:jc w:val="both"/>
        <w:rPr>
          <w:b/>
          <w:sz w:val="22"/>
        </w:rPr>
      </w:pPr>
      <w:r>
        <w:rPr>
          <w:b/>
          <w:sz w:val="22"/>
        </w:rPr>
        <w:t>Noveno. Derogación de disposiciones legales</w:t>
      </w:r>
    </w:p>
    <w:p>
      <w:pPr>
        <w:spacing w:before="11"/>
        <w:ind w:left="773" w:right="650" w:firstLine="0"/>
        <w:jc w:val="both"/>
        <w:rPr>
          <w:sz w:val="22"/>
        </w:rPr>
      </w:pPr>
      <w:r>
        <w:rPr>
          <w:sz w:val="22"/>
        </w:rPr>
        <w:t>A partir de la entrada en vigor de este decreto se deroga la Ley Orgánica del Tribunal Contencioso Administrativo del Estado de Yucatán, publicada en el Diario Oficial del Gobierno del Estado de Yucatán el 1 de octubre de 1987.</w:t>
      </w:r>
    </w:p>
    <w:p>
      <w:pPr>
        <w:pStyle w:val="BodyText"/>
      </w:pPr>
    </w:p>
    <w:p>
      <w:pPr>
        <w:pStyle w:val="BodyText"/>
        <w:spacing w:before="5"/>
        <w:rPr>
          <w:sz w:val="22"/>
        </w:rPr>
      </w:pPr>
    </w:p>
    <w:p>
      <w:pPr>
        <w:spacing w:before="1"/>
        <w:ind w:left="773" w:right="0" w:firstLine="0"/>
        <w:jc w:val="both"/>
        <w:rPr>
          <w:b/>
          <w:sz w:val="22"/>
        </w:rPr>
      </w:pPr>
      <w:r>
        <w:rPr>
          <w:b/>
          <w:sz w:val="22"/>
        </w:rPr>
        <w:t>Décimo. Derogación tácita</w:t>
      </w:r>
    </w:p>
    <w:p>
      <w:pPr>
        <w:spacing w:before="11"/>
        <w:ind w:left="773" w:right="0" w:firstLine="0"/>
        <w:jc w:val="both"/>
        <w:rPr>
          <w:sz w:val="22"/>
        </w:rPr>
      </w:pPr>
      <w:r>
        <w:rPr>
          <w:sz w:val="22"/>
        </w:rPr>
        <w:t>A partir de la entrada en vigor de este decreto quedan derogadas todas las disposiciones</w:t>
      </w:r>
    </w:p>
    <w:p>
      <w:pPr>
        <w:spacing w:after="0"/>
        <w:jc w:val="both"/>
        <w:rPr>
          <w:sz w:val="22"/>
        </w:rPr>
        <w:sectPr>
          <w:footerReference w:type="default" r:id="rId51"/>
          <w:pgSz w:w="12240" w:h="15840"/>
          <w:pgMar w:footer="730" w:header="795" w:top="1060" w:bottom="92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0"/>
        <w:ind w:left="773" w:right="652" w:firstLine="0"/>
        <w:jc w:val="both"/>
        <w:rPr>
          <w:b/>
          <w:sz w:val="22"/>
        </w:rPr>
      </w:pPr>
      <w:r>
        <w:rPr>
          <w:b/>
          <w:sz w:val="22"/>
        </w:rPr>
        <w:t>DADO EN LA SEDE DEL RECINTO DEL PODER LEGISLATIVO EN LA CIUDAD DE MÉRIDA, YUCATÁN, ESTADOS UNIDOS MEXICANOS A LOS VEINTISEIS DÍAS DEL MES DE JUNIO DEL AÑO DOS MIL CATORCE.- PRESIDENTE DIPUTADO GONZALO JOSÉ ESCALANTE ALCOCER.- SECRETARIA DIPUTADA ELSA VIRGINIA SARABIA CRUZ.- SECRETARIA DIPUTADA MARÍA YOLANDA VALENCIA VALES.- RÚBRICA.”</w:t>
      </w:r>
    </w:p>
    <w:p>
      <w:pPr>
        <w:pStyle w:val="BodyText"/>
        <w:spacing w:before="11"/>
        <w:rPr>
          <w:b/>
          <w:sz w:val="23"/>
        </w:rPr>
      </w:pPr>
    </w:p>
    <w:p>
      <w:pPr>
        <w:spacing w:before="0"/>
        <w:ind w:left="773" w:right="383" w:firstLine="0"/>
        <w:jc w:val="left"/>
        <w:rPr>
          <w:sz w:val="22"/>
        </w:rPr>
      </w:pPr>
      <w:r>
        <w:rPr>
          <w:sz w:val="22"/>
        </w:rPr>
        <w:t>Y, por tanto, mando se imprima, publique y circule para su conocimiento y debido cumplimiento.</w:t>
      </w:r>
    </w:p>
    <w:p>
      <w:pPr>
        <w:pStyle w:val="BodyText"/>
        <w:spacing w:before="10"/>
        <w:rPr>
          <w:sz w:val="23"/>
        </w:rPr>
      </w:pPr>
    </w:p>
    <w:p>
      <w:pPr>
        <w:spacing w:before="0"/>
        <w:ind w:left="773" w:right="904" w:firstLine="0"/>
        <w:jc w:val="left"/>
        <w:rPr>
          <w:sz w:val="22"/>
        </w:rPr>
      </w:pPr>
      <w:r>
        <w:rPr>
          <w:sz w:val="22"/>
        </w:rPr>
        <w:t>Se expide este decreto en la sede del Poder Ejecutivo, en la ciudad de Mérida, a 26 de junio de</w:t>
      </w:r>
      <w:r>
        <w:rPr>
          <w:spacing w:val="-1"/>
          <w:sz w:val="22"/>
        </w:rPr>
        <w:t> </w:t>
      </w:r>
      <w:r>
        <w:rPr>
          <w:sz w:val="22"/>
        </w:rPr>
        <w:t>2014.</w:t>
      </w:r>
    </w:p>
    <w:p>
      <w:pPr>
        <w:pStyle w:val="BodyText"/>
        <w:spacing w:before="5"/>
        <w:rPr>
          <w:sz w:val="23"/>
        </w:rPr>
      </w:pPr>
    </w:p>
    <w:p>
      <w:pPr>
        <w:spacing w:before="0"/>
        <w:ind w:left="351" w:right="241" w:firstLine="0"/>
        <w:jc w:val="center"/>
        <w:rPr>
          <w:b/>
          <w:sz w:val="22"/>
        </w:rPr>
      </w:pPr>
      <w:r>
        <w:rPr>
          <w:b/>
          <w:sz w:val="22"/>
        </w:rPr>
        <w:t>( RÚBRICA )</w:t>
      </w:r>
    </w:p>
    <w:p>
      <w:pPr>
        <w:spacing w:line="247" w:lineRule="auto" w:before="11"/>
        <w:ind w:left="3382" w:right="3264" w:firstLine="3"/>
        <w:jc w:val="center"/>
        <w:rPr>
          <w:b/>
          <w:sz w:val="22"/>
        </w:rPr>
      </w:pPr>
      <w:r>
        <w:rPr>
          <w:b/>
          <w:sz w:val="22"/>
        </w:rPr>
        <w:t>Rolando Rodrigo Zapata Bello Gobernador del Estado de Yucatán</w:t>
      </w:r>
    </w:p>
    <w:p>
      <w:pPr>
        <w:pStyle w:val="BodyText"/>
        <w:rPr>
          <w:b/>
        </w:rPr>
      </w:pPr>
    </w:p>
    <w:p>
      <w:pPr>
        <w:pStyle w:val="BodyText"/>
        <w:spacing w:before="1"/>
        <w:rPr>
          <w:b/>
          <w:sz w:val="22"/>
        </w:rPr>
      </w:pPr>
    </w:p>
    <w:p>
      <w:pPr>
        <w:spacing w:before="0"/>
        <w:ind w:left="1860" w:right="0" w:firstLine="0"/>
        <w:jc w:val="left"/>
        <w:rPr>
          <w:b/>
          <w:sz w:val="22"/>
        </w:rPr>
      </w:pPr>
      <w:r>
        <w:rPr>
          <w:b/>
          <w:sz w:val="22"/>
        </w:rPr>
        <w:t>( RÚBRICA )</w:t>
      </w:r>
    </w:p>
    <w:p>
      <w:pPr>
        <w:spacing w:line="247" w:lineRule="auto" w:before="11"/>
        <w:ind w:left="773" w:right="6067" w:firstLine="0"/>
        <w:jc w:val="left"/>
        <w:rPr>
          <w:b/>
          <w:sz w:val="22"/>
        </w:rPr>
      </w:pPr>
      <w:r>
        <w:rPr>
          <w:b/>
          <w:sz w:val="22"/>
        </w:rPr>
        <w:t>Víctor Edmundo Caballero Durán Secretario General de Gobierno</w:t>
      </w:r>
    </w:p>
    <w:p>
      <w:pPr>
        <w:spacing w:after="0" w:line="247" w:lineRule="auto"/>
        <w:jc w:val="left"/>
        <w:rPr>
          <w:sz w:val="22"/>
        </w:rPr>
        <w:sectPr>
          <w:footerReference w:type="default" r:id="rId52"/>
          <w:pgSz w:w="12240" w:h="15840"/>
          <w:pgMar w:footer="684" w:header="795" w:top="1060" w:bottom="880" w:left="1200" w:right="720"/>
          <w:pgNumType w:start="208"/>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spacing w:before="6"/>
        <w:rPr>
          <w:b/>
          <w:sz w:val="21"/>
        </w:rPr>
      </w:pPr>
    </w:p>
    <w:p>
      <w:pPr>
        <w:spacing w:line="276" w:lineRule="auto" w:before="1"/>
        <w:ind w:left="833" w:right="695" w:firstLine="0"/>
        <w:jc w:val="both"/>
        <w:rPr>
          <w:b/>
          <w:sz w:val="22"/>
        </w:rPr>
      </w:pPr>
      <w:r>
        <w:rPr>
          <w:b/>
          <w:sz w:val="22"/>
        </w:rPr>
        <w:t>Decreto 375/2016 por el que se expide  la  Ley  para  la  Protección  de  las  Personas que intervienen en el Proceso Penal del Estado de Yucatán  y  se modifica el Código  Penal  del  Estado  de  Yucatán,  en  materia  de  violación  a  las órdenes y medidas de</w:t>
      </w:r>
      <w:r>
        <w:rPr>
          <w:b/>
          <w:spacing w:val="-8"/>
          <w:sz w:val="22"/>
        </w:rPr>
        <w:t> </w:t>
      </w:r>
      <w:r>
        <w:rPr>
          <w:b/>
          <w:sz w:val="22"/>
        </w:rPr>
        <w:t>protección.</w:t>
      </w:r>
    </w:p>
    <w:p>
      <w:pPr>
        <w:pStyle w:val="BodyText"/>
        <w:spacing w:before="5"/>
        <w:rPr>
          <w:b/>
          <w:sz w:val="25"/>
        </w:rPr>
      </w:pPr>
    </w:p>
    <w:p>
      <w:pPr>
        <w:spacing w:before="0"/>
        <w:ind w:left="381" w:right="241" w:firstLine="0"/>
        <w:jc w:val="center"/>
        <w:rPr>
          <w:sz w:val="22"/>
        </w:rPr>
      </w:pPr>
      <w:r>
        <w:rPr>
          <w:sz w:val="22"/>
        </w:rPr>
        <w:t>Publicado en el Diario Oficial del Gobierno del Estado el 20 de abril de 2016.</w:t>
      </w:r>
    </w:p>
    <w:p>
      <w:pPr>
        <w:pStyle w:val="BodyText"/>
        <w:spacing w:before="6"/>
        <w:rPr>
          <w:sz w:val="28"/>
        </w:rPr>
      </w:pPr>
    </w:p>
    <w:p>
      <w:pPr>
        <w:spacing w:before="0"/>
        <w:ind w:left="833" w:right="0" w:firstLine="0"/>
        <w:jc w:val="left"/>
        <w:rPr>
          <w:sz w:val="22"/>
        </w:rPr>
      </w:pPr>
      <w:r>
        <w:rPr>
          <w:b/>
          <w:sz w:val="22"/>
        </w:rPr>
        <w:t>Artículo primero. </w:t>
      </w:r>
      <w:r>
        <w:rPr>
          <w:sz w:val="22"/>
        </w:rPr>
        <w:t>…</w:t>
      </w:r>
    </w:p>
    <w:p>
      <w:pPr>
        <w:pStyle w:val="BodyText"/>
        <w:spacing w:before="6"/>
        <w:rPr>
          <w:sz w:val="28"/>
        </w:rPr>
      </w:pPr>
    </w:p>
    <w:p>
      <w:pPr>
        <w:spacing w:line="278" w:lineRule="auto" w:before="0"/>
        <w:ind w:left="833" w:right="690" w:firstLine="0"/>
        <w:jc w:val="both"/>
        <w:rPr>
          <w:sz w:val="22"/>
        </w:rPr>
      </w:pPr>
      <w:r>
        <w:rPr>
          <w:b/>
          <w:sz w:val="22"/>
        </w:rPr>
        <w:t>Artículo segundo. Se reforman: </w:t>
      </w:r>
      <w:r>
        <w:rPr>
          <w:sz w:val="22"/>
        </w:rPr>
        <w:t>la denominación del capítulo VI del título cuarto del libro segundo y el artículo 188 Bis, ambos del Código Penal del Estado de Yucatán, para quedar como</w:t>
      </w:r>
      <w:r>
        <w:rPr>
          <w:spacing w:val="-2"/>
          <w:sz w:val="22"/>
        </w:rPr>
        <w:t> </w:t>
      </w:r>
      <w:r>
        <w:rPr>
          <w:sz w:val="22"/>
        </w:rPr>
        <w:t>sigue:</w:t>
      </w:r>
    </w:p>
    <w:p>
      <w:pPr>
        <w:pStyle w:val="BodyText"/>
        <w:spacing w:before="8"/>
      </w:pPr>
    </w:p>
    <w:p>
      <w:pPr>
        <w:spacing w:before="0"/>
        <w:ind w:left="381" w:right="241" w:firstLine="0"/>
        <w:jc w:val="center"/>
        <w:rPr>
          <w:b/>
          <w:sz w:val="22"/>
        </w:rPr>
      </w:pPr>
      <w:r>
        <w:rPr>
          <w:b/>
          <w:sz w:val="22"/>
        </w:rPr>
        <w:t>Artículos transitorios</w:t>
      </w:r>
    </w:p>
    <w:p>
      <w:pPr>
        <w:pStyle w:val="BodyText"/>
        <w:spacing w:before="8"/>
        <w:rPr>
          <w:b/>
          <w:sz w:val="28"/>
        </w:rPr>
      </w:pPr>
    </w:p>
    <w:p>
      <w:pPr>
        <w:spacing w:before="0"/>
        <w:ind w:left="833" w:right="0" w:firstLine="0"/>
        <w:jc w:val="left"/>
        <w:rPr>
          <w:b/>
          <w:sz w:val="22"/>
        </w:rPr>
      </w:pPr>
      <w:r>
        <w:rPr>
          <w:b/>
          <w:sz w:val="22"/>
        </w:rPr>
        <w:t>Primero. Entrada en vigor</w:t>
      </w:r>
    </w:p>
    <w:p>
      <w:pPr>
        <w:pStyle w:val="BodyText"/>
        <w:spacing w:before="8"/>
        <w:rPr>
          <w:b/>
          <w:sz w:val="28"/>
        </w:rPr>
      </w:pPr>
    </w:p>
    <w:p>
      <w:pPr>
        <w:spacing w:line="276" w:lineRule="auto" w:before="1"/>
        <w:ind w:left="833" w:right="700" w:firstLine="0"/>
        <w:jc w:val="both"/>
        <w:rPr>
          <w:sz w:val="22"/>
        </w:rPr>
      </w:pPr>
      <w:r>
        <w:rPr>
          <w:sz w:val="22"/>
        </w:rPr>
        <w:t>Este decreto entrará en vigor el 1 de octubre de 2016,  previa  su publicación  en  el  diario oficial del</w:t>
      </w:r>
      <w:r>
        <w:rPr>
          <w:spacing w:val="-2"/>
          <w:sz w:val="22"/>
        </w:rPr>
        <w:t> </w:t>
      </w:r>
      <w:r>
        <w:rPr>
          <w:sz w:val="22"/>
        </w:rPr>
        <w:t>estado.</w:t>
      </w:r>
    </w:p>
    <w:p>
      <w:pPr>
        <w:pStyle w:val="BodyText"/>
        <w:spacing w:before="1"/>
        <w:rPr>
          <w:sz w:val="25"/>
        </w:rPr>
      </w:pPr>
    </w:p>
    <w:p>
      <w:pPr>
        <w:spacing w:before="0"/>
        <w:ind w:left="833" w:right="0" w:firstLine="0"/>
        <w:jc w:val="left"/>
        <w:rPr>
          <w:b/>
          <w:sz w:val="22"/>
        </w:rPr>
      </w:pPr>
      <w:r>
        <w:rPr>
          <w:b/>
          <w:sz w:val="22"/>
        </w:rPr>
        <w:t>Segundo.</w:t>
      </w:r>
      <w:r>
        <w:rPr>
          <w:b/>
          <w:spacing w:val="-7"/>
          <w:sz w:val="22"/>
        </w:rPr>
        <w:t> </w:t>
      </w:r>
      <w:r>
        <w:rPr>
          <w:b/>
          <w:sz w:val="22"/>
        </w:rPr>
        <w:t>Abrogación</w:t>
      </w:r>
    </w:p>
    <w:p>
      <w:pPr>
        <w:pStyle w:val="BodyText"/>
        <w:spacing w:before="9"/>
        <w:rPr>
          <w:b/>
          <w:sz w:val="28"/>
        </w:rPr>
      </w:pPr>
    </w:p>
    <w:p>
      <w:pPr>
        <w:spacing w:line="276" w:lineRule="auto" w:before="0"/>
        <w:ind w:left="833" w:right="695" w:firstLine="0"/>
        <w:jc w:val="both"/>
        <w:rPr>
          <w:sz w:val="22"/>
        </w:rPr>
      </w:pPr>
      <w:r>
        <w:rPr>
          <w:sz w:val="22"/>
        </w:rPr>
        <w:t>A partir de la entrada en vigor de este decreto,  quedará  abrogada  la  Ley  de  Protección a Testigos y Terceros Involucrados en el Proceso Penal para el Estado de Yucatán, publicada, mediante  Decreto  490  del  Poder  Ejecutivo,  en  el  diario oficial  del estado, el 4 de enero de</w:t>
      </w:r>
      <w:r>
        <w:rPr>
          <w:spacing w:val="-6"/>
          <w:sz w:val="22"/>
        </w:rPr>
        <w:t> </w:t>
      </w:r>
      <w:r>
        <w:rPr>
          <w:sz w:val="22"/>
        </w:rPr>
        <w:t>2012.</w:t>
      </w:r>
    </w:p>
    <w:p>
      <w:pPr>
        <w:pStyle w:val="BodyText"/>
        <w:spacing w:before="1"/>
        <w:rPr>
          <w:sz w:val="25"/>
        </w:rPr>
      </w:pPr>
    </w:p>
    <w:p>
      <w:pPr>
        <w:spacing w:before="0"/>
        <w:ind w:left="833" w:right="0" w:firstLine="0"/>
        <w:jc w:val="left"/>
        <w:rPr>
          <w:b/>
          <w:sz w:val="22"/>
        </w:rPr>
      </w:pPr>
      <w:r>
        <w:rPr>
          <w:b/>
          <w:sz w:val="22"/>
        </w:rPr>
        <w:t>Tercero. Obligación</w:t>
      </w:r>
    </w:p>
    <w:p>
      <w:pPr>
        <w:pStyle w:val="BodyText"/>
        <w:spacing w:before="10"/>
        <w:rPr>
          <w:b/>
          <w:sz w:val="28"/>
        </w:rPr>
      </w:pPr>
    </w:p>
    <w:p>
      <w:pPr>
        <w:spacing w:line="276" w:lineRule="auto" w:before="1"/>
        <w:ind w:left="833" w:right="698" w:firstLine="0"/>
        <w:jc w:val="both"/>
        <w:rPr>
          <w:sz w:val="22"/>
        </w:rPr>
      </w:pPr>
      <w:r>
        <w:rPr>
          <w:sz w:val="22"/>
        </w:rPr>
        <w:t>El gobernador del estado deberá prever, en el Reglamento de la Ley de la Fiscalía General del Estado  de  Yucatán,  las  unidades  administrativas  responsables  de  ejercer las atribuciones previstas en esta ley para esta</w:t>
      </w:r>
      <w:r>
        <w:rPr>
          <w:spacing w:val="-9"/>
          <w:sz w:val="22"/>
        </w:rPr>
        <w:t> </w:t>
      </w:r>
      <w:r>
        <w:rPr>
          <w:sz w:val="22"/>
        </w:rPr>
        <w:t>dependencia.</w:t>
      </w:r>
    </w:p>
    <w:p>
      <w:pPr>
        <w:pStyle w:val="BodyText"/>
        <w:spacing w:before="10"/>
      </w:pPr>
    </w:p>
    <w:p>
      <w:pPr>
        <w:spacing w:before="0"/>
        <w:ind w:left="833" w:right="0" w:firstLine="0"/>
        <w:jc w:val="left"/>
        <w:rPr>
          <w:b/>
          <w:sz w:val="22"/>
        </w:rPr>
      </w:pPr>
      <w:r>
        <w:rPr>
          <w:b/>
          <w:sz w:val="22"/>
        </w:rPr>
        <w:t>Cuarto. Derogación tácita</w:t>
      </w:r>
    </w:p>
    <w:p>
      <w:pPr>
        <w:pStyle w:val="BodyText"/>
        <w:rPr>
          <w:b/>
          <w:sz w:val="29"/>
        </w:rPr>
      </w:pPr>
    </w:p>
    <w:p>
      <w:pPr>
        <w:spacing w:line="276" w:lineRule="auto" w:before="0"/>
        <w:ind w:left="833" w:right="699" w:firstLine="0"/>
        <w:jc w:val="both"/>
        <w:rPr>
          <w:sz w:val="22"/>
        </w:rPr>
      </w:pPr>
      <w:r>
        <w:rPr>
          <w:sz w:val="22"/>
        </w:rPr>
        <w:t>Se derogan las disposiciones de igual o menor  rango  que  se  opongan  a  lo  establecido en este</w:t>
      </w:r>
      <w:r>
        <w:rPr>
          <w:spacing w:val="-3"/>
          <w:sz w:val="22"/>
        </w:rPr>
        <w:t> </w:t>
      </w:r>
      <w:r>
        <w:rPr>
          <w:sz w:val="22"/>
        </w:rPr>
        <w:t>decreto.</w:t>
      </w:r>
    </w:p>
    <w:p>
      <w:pPr>
        <w:pStyle w:val="BodyText"/>
        <w:spacing w:before="1"/>
        <w:rPr>
          <w:sz w:val="25"/>
        </w:rPr>
      </w:pPr>
    </w:p>
    <w:p>
      <w:pPr>
        <w:spacing w:line="276" w:lineRule="auto" w:before="1"/>
        <w:ind w:left="833" w:right="691" w:firstLine="0"/>
        <w:jc w:val="both"/>
        <w:rPr>
          <w:b/>
          <w:sz w:val="22"/>
        </w:rPr>
      </w:pPr>
      <w:r>
        <w:rPr>
          <w:b/>
          <w:sz w:val="22"/>
        </w:rPr>
        <w:t>DADO EN LA SEDE DEL RECINTO DEL PODER LEGISLATIVO EN LA CIUDAD DE MÉRIDA, YUCATÁN, ESTADOS UNIDOS MEXICANOS A LOS  OCHO  DIAS DEL  MES DE ABRIL DEL  </w:t>
      </w:r>
      <w:r>
        <w:rPr>
          <w:b/>
          <w:spacing w:val="-3"/>
          <w:sz w:val="22"/>
        </w:rPr>
        <w:t>AÑO  </w:t>
      </w:r>
      <w:r>
        <w:rPr>
          <w:b/>
          <w:sz w:val="22"/>
        </w:rPr>
        <w:t>DOS  MIL  DIECISÉIS.-  PRESIDENTE  DIPUTADO MARCO ALONSO VELA REYES.- SECRETARIA DIPUTADA  MARÍA  MARENA LÓPEZ GARCÍA.- SECRETARIO DIPUTADO RAFAEL GERARDO  MONTALVO  MATA.</w:t>
      </w:r>
      <w:r>
        <w:rPr>
          <w:b/>
          <w:spacing w:val="1"/>
          <w:sz w:val="22"/>
        </w:rPr>
        <w:t> </w:t>
      </w:r>
      <w:r>
        <w:rPr>
          <w:b/>
          <w:sz w:val="22"/>
        </w:rPr>
        <w:t>RÚBRICA.”</w:t>
      </w:r>
    </w:p>
    <w:p>
      <w:pPr>
        <w:spacing w:after="0" w:line="276" w:lineRule="auto"/>
        <w:jc w:val="both"/>
        <w:rPr>
          <w:sz w:val="22"/>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4"/>
        <w:rPr>
          <w:b/>
          <w:sz w:val="28"/>
        </w:rPr>
      </w:pPr>
    </w:p>
    <w:p>
      <w:pPr>
        <w:spacing w:line="276" w:lineRule="auto" w:before="94"/>
        <w:ind w:left="833" w:right="243" w:firstLine="0"/>
        <w:jc w:val="left"/>
        <w:rPr>
          <w:sz w:val="22"/>
        </w:rPr>
      </w:pPr>
      <w:r>
        <w:rPr>
          <w:sz w:val="22"/>
        </w:rPr>
        <w:t>Y, por tanto, mando se imprima, publique y circule para su conocimiento y debido cumplimiento.</w:t>
      </w:r>
    </w:p>
    <w:p>
      <w:pPr>
        <w:pStyle w:val="BodyText"/>
        <w:spacing w:before="4"/>
        <w:rPr>
          <w:sz w:val="25"/>
        </w:rPr>
      </w:pPr>
    </w:p>
    <w:p>
      <w:pPr>
        <w:spacing w:line="276" w:lineRule="auto" w:before="0"/>
        <w:ind w:left="833" w:right="1070" w:firstLine="0"/>
        <w:jc w:val="left"/>
        <w:rPr>
          <w:sz w:val="22"/>
        </w:rPr>
      </w:pPr>
      <w:r>
        <w:rPr>
          <w:sz w:val="22"/>
        </w:rPr>
        <w:t>Se expide este decreto en la sede del Poder Ejecutivo, en Mérida, a 15 de abril de 2016.</w:t>
      </w:r>
    </w:p>
    <w:p>
      <w:pPr>
        <w:pStyle w:val="BodyText"/>
      </w:pPr>
    </w:p>
    <w:p>
      <w:pPr>
        <w:pStyle w:val="BodyText"/>
        <w:spacing w:before="5"/>
        <w:rPr>
          <w:sz w:val="26"/>
        </w:rPr>
      </w:pPr>
    </w:p>
    <w:p>
      <w:pPr>
        <w:spacing w:before="0"/>
        <w:ind w:left="375" w:right="241" w:firstLine="0"/>
        <w:jc w:val="center"/>
        <w:rPr>
          <w:b/>
          <w:sz w:val="22"/>
        </w:rPr>
      </w:pPr>
      <w:r>
        <w:rPr>
          <w:b/>
          <w:sz w:val="22"/>
        </w:rPr>
        <w:t>( RÚBRICA )</w:t>
      </w:r>
    </w:p>
    <w:p>
      <w:pPr>
        <w:spacing w:line="276" w:lineRule="auto" w:before="37"/>
        <w:ind w:left="3394" w:right="3252" w:hanging="3"/>
        <w:jc w:val="center"/>
        <w:rPr>
          <w:b/>
          <w:sz w:val="22"/>
        </w:rPr>
      </w:pPr>
      <w:r>
        <w:rPr>
          <w:b/>
          <w:sz w:val="22"/>
        </w:rPr>
        <w:t>Rolando Rodrigo Zapata Bello Gobernador del Estado de Yucatán</w:t>
      </w:r>
    </w:p>
    <w:p>
      <w:pPr>
        <w:pStyle w:val="BodyText"/>
        <w:rPr>
          <w:b/>
        </w:rPr>
      </w:pPr>
    </w:p>
    <w:p>
      <w:pPr>
        <w:pStyle w:val="BodyText"/>
        <w:spacing w:before="8"/>
        <w:rPr>
          <w:b/>
          <w:sz w:val="26"/>
        </w:rPr>
      </w:pPr>
    </w:p>
    <w:p>
      <w:pPr>
        <w:spacing w:before="0"/>
        <w:ind w:left="1692" w:right="0" w:firstLine="0"/>
        <w:jc w:val="left"/>
        <w:rPr>
          <w:b/>
          <w:sz w:val="22"/>
        </w:rPr>
      </w:pPr>
      <w:r>
        <w:rPr>
          <w:b/>
          <w:sz w:val="22"/>
        </w:rPr>
        <w:t>( RÚBRICA )</w:t>
      </w:r>
    </w:p>
    <w:p>
      <w:pPr>
        <w:spacing w:line="276" w:lineRule="auto" w:before="38"/>
        <w:ind w:left="833" w:right="5965" w:firstLine="0"/>
        <w:jc w:val="left"/>
        <w:rPr>
          <w:b/>
          <w:sz w:val="22"/>
        </w:rPr>
      </w:pPr>
      <w:r>
        <w:rPr>
          <w:b/>
          <w:sz w:val="22"/>
        </w:rPr>
        <w:t>Roberto Antonio Rodríguez Asaf Secretario general de Gobierno</w:t>
      </w:r>
    </w:p>
    <w:p>
      <w:pPr>
        <w:spacing w:after="0" w:line="276" w:lineRule="auto"/>
        <w:jc w:val="left"/>
        <w:rPr>
          <w:sz w:val="22"/>
        </w:rPr>
        <w:sectPr>
          <w:footerReference w:type="default" r:id="rId53"/>
          <w:pgSz w:w="12240" w:h="15840"/>
          <w:pgMar w:footer="684" w:header="795"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833" w:right="0" w:firstLine="0"/>
        <w:jc w:val="both"/>
        <w:rPr>
          <w:b/>
          <w:sz w:val="22"/>
        </w:rPr>
      </w:pPr>
      <w:r>
        <w:rPr>
          <w:b/>
          <w:sz w:val="22"/>
        </w:rPr>
        <w:t>Decreto 387/2016 por el que se modifica el Código Penal del Estado de Yucatán.</w:t>
      </w:r>
    </w:p>
    <w:p>
      <w:pPr>
        <w:pStyle w:val="BodyText"/>
        <w:spacing w:before="8"/>
        <w:rPr>
          <w:b/>
          <w:sz w:val="28"/>
        </w:rPr>
      </w:pPr>
    </w:p>
    <w:p>
      <w:pPr>
        <w:spacing w:before="0"/>
        <w:ind w:left="379" w:right="241" w:firstLine="0"/>
        <w:jc w:val="center"/>
        <w:rPr>
          <w:sz w:val="22"/>
        </w:rPr>
      </w:pPr>
      <w:r>
        <w:rPr>
          <w:sz w:val="22"/>
        </w:rPr>
        <w:t>Publicado en el Diario Oficial del Gobierno del Estado el 02 de mayo de 2016.</w:t>
      </w:r>
    </w:p>
    <w:p>
      <w:pPr>
        <w:pStyle w:val="BodyText"/>
        <w:spacing w:before="5"/>
        <w:rPr>
          <w:sz w:val="28"/>
        </w:rPr>
      </w:pPr>
    </w:p>
    <w:p>
      <w:pPr>
        <w:spacing w:line="276" w:lineRule="auto" w:before="1"/>
        <w:ind w:left="833" w:right="690" w:firstLine="0"/>
        <w:jc w:val="both"/>
        <w:rPr>
          <w:sz w:val="22"/>
        </w:rPr>
      </w:pPr>
      <w:r>
        <w:rPr>
          <w:b/>
          <w:sz w:val="22"/>
        </w:rPr>
        <w:t>Artículo único. </w:t>
      </w:r>
      <w:r>
        <w:rPr>
          <w:sz w:val="22"/>
        </w:rPr>
        <w:t>Se reforma el inciso a) de la fracción II del artículo 1; se reforma el primer y segundo párrafos del artículo 3; se reforma el artículo 4; se deroga el artículo 5; se reforma el primer párrafo y se adiciona un segundo párrafo al artículo 6; se reforman los artículos 8 y 9; se reforma el primer párrafo del artículo 13; se reforma el artículo 14; se reforman la fracción I y el segundo párrafo, y se adicionan el tercero y cuarto párrafos del artículo 15; se reforma el artículo 16; se adicionan los artículos 16 Bis y 16 Ter; se adiciona un segundo párrafo al artículo 18; se reforma el artículo 19; se deroga el artículo 20; se reforma el artículo 21; se reforma el primer párrafo y se adiciona un segundo párrafo al artículo 22; se deroga el artículo 23; se reforma el artículo 28; se deroga el tercer párrafo del artículo 29; se reforma el artículo 30; se derogan los párrafos sexto, séptimo y octavo del artículo 32; se deroga el artículo 35; se reforma el primer párrafo del artículo 36; se reforman los artículos 37, 38, 39 y 40; se deroga el artículo 42; se reforma la denominación del capítulo VIII del título cuarto del libro primero para quedar como: “Sanciones para las Personas Morales”; se reforman los artículos 52, 53 y 54; se derogan los artículos 55, 56, 57 y 58; se deroga el capítulo IX del título cuarto del libro primero; se deroga el artículo 59; se reforma el primer párrafo y se deroga el segundo párrafo del artículo 60; se derogan los artículos 61, 61 Bis, 62, 63 y 64; se reforma el artículo 65; se deroga el séptimo párrafo del artículo 69; se reforma el segundo párrafo del artículo 70; se reforma el artículo 72; se deroga el capítulo XVI del título cuarto del libro primero; se deroga el artículo 72 Bis; se reforman los artículos 72 Ter y 73; se reforma el segundo párrafo de la fracción VI y la fracción VII, y se adiciona un segundo párrafo al artículo 74; se reforma el artículo 75; se deroga el artículo 77; se reforman las fracciones II y III del artículo 80; se adiciona un segundo párrafo al artículo 84; se reforma el artículo 85; se deroga el artículo 91; se reforma el artículo 93; se deroga el artículo 94; se reforma el primer párrafo del artículo 95; se reforma el segundo párrafo del artículo 96; se reforma el artículo 97; se deroga el artículo 98; se reforma el primer párrafo y se deroga el segundo párrafo del artículo 99; se reforma el artículo 102; se derogan los artículos 103 y 104; se reforma el artículo 105; se derogan los artículos 106, 107 y 108; se reforma el artículo 109; se deroga el articulo 110; se reforma la denominación del capítulo II del título sexto del libro primero para quedar como “Muerte del Imputado”; se reforma el artículo 111; se reforma el tercer párrafo, y se derogan los párrafos cuarto, quinto, sexto, séptimo y  octavo del artículo 112; se reforma la denominación del capítulo IV del título sexto del libro primero para quedar como “Reconocimiento de la inocencia del sentenciado y anulación de sentencia”; se reforma el artículo 113; se reforma el último párrafo del artículo 115; se reforma el segundo párrafo del artículo 117; se reforman los artículos 121 y 125; se reforma el primer párrafo del artículo 126; se reforma el primer párrafo del artículo 127; se reforman los artículos 129, 131 y 133; se deroga el capítulo IX del título sexto del libro primero; se deroga el artículo 135; se reforman los artículos 141, 146 y 155; se adiciona el capítulo VI denominado: “Delitos contra el funcionamiento del Sistema Estatal de Seguridad Pública” al título segundo del libro segundo, que contiene los artículos del 165 quinquies al 165 septies; se reforma la fracción II, y se deroga</w:t>
      </w:r>
      <w:r>
        <w:rPr>
          <w:spacing w:val="9"/>
          <w:sz w:val="22"/>
        </w:rPr>
        <w:t> </w:t>
      </w:r>
      <w:r>
        <w:rPr>
          <w:sz w:val="22"/>
        </w:rPr>
        <w:t>la</w:t>
      </w:r>
    </w:p>
    <w:p>
      <w:pPr>
        <w:spacing w:after="0" w:line="276" w:lineRule="auto"/>
        <w:jc w:val="both"/>
        <w:rPr>
          <w:sz w:val="22"/>
        </w:rPr>
        <w:sectPr>
          <w:footerReference w:type="default" r:id="rId54"/>
          <w:pgSz w:w="12240" w:h="15840"/>
          <w:pgMar w:footer="766" w:header="795" w:top="1060" w:bottom="9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spacing w:line="276" w:lineRule="auto" w:before="94"/>
        <w:ind w:left="833" w:right="690" w:firstLine="0"/>
        <w:jc w:val="both"/>
        <w:rPr>
          <w:sz w:val="22"/>
        </w:rPr>
      </w:pPr>
      <w:r>
        <w:rPr>
          <w:sz w:val="22"/>
        </w:rPr>
        <w:t>artículo 203; se deroga el artículo 204; se reforma el último párrafo del artículo 214; se reforma el artículo 220; se reforma el último párrafo del artículo 225; se reforma el artículo 230; se reforma el artículo 236; se deroga la fracción XI y se reforma la fracción XIV del artículo 267; se reforma la fracción III del artículo 275; se reforma el artículo 285; se reforma el artículo 287; se reforma el primer párrafo del artículo 288; se reforma el último párrafo del artículo 289; se reforma el primer párrafo y la fracción II del artículo 296; se reforma la fracción III del artículo 299; se reforma el artículo 303; se reforma el tercer párrafo del artículo 308; se reforman los artículos 309, 310 y 311; se deroga el artículo 312; se reforma el segundo párrafo del artículo 313; se reforma el primer párrafo del artículo 315; se reforma la fracción III del artículo 319; se reforma el artículo 322; se reforma el segundo párrafo del artículo 326; se reforma el primer párrafo, las fracciones I, V y XII del artículo 335; se reforman los artículos 346 y 352; se reforma la fracción III del artículo 369; se reforma el primer párrafo del artículo 379; se reforma la fracción I del artículo 380; se reforman los artículos 381 y 390, y se reforma el último párrafo del artículo 404, todos del Código Penal del Estado de Yucatán, para quedar como</w:t>
      </w:r>
      <w:r>
        <w:rPr>
          <w:spacing w:val="-15"/>
          <w:sz w:val="22"/>
        </w:rPr>
        <w:t> </w:t>
      </w:r>
      <w:r>
        <w:rPr>
          <w:sz w:val="22"/>
        </w:rPr>
        <w:t>siguen:</w:t>
      </w:r>
    </w:p>
    <w:p>
      <w:pPr>
        <w:pStyle w:val="BodyText"/>
        <w:spacing w:before="3"/>
        <w:rPr>
          <w:sz w:val="25"/>
        </w:rPr>
      </w:pPr>
    </w:p>
    <w:p>
      <w:pPr>
        <w:spacing w:before="0"/>
        <w:ind w:left="377" w:right="241" w:firstLine="0"/>
        <w:jc w:val="center"/>
        <w:rPr>
          <w:b/>
          <w:sz w:val="22"/>
        </w:rPr>
      </w:pPr>
      <w:r>
        <w:rPr>
          <w:b/>
          <w:sz w:val="22"/>
        </w:rPr>
        <w:t>Artículos transitorios:</w:t>
      </w:r>
    </w:p>
    <w:p>
      <w:pPr>
        <w:pStyle w:val="BodyText"/>
        <w:spacing w:before="5"/>
        <w:rPr>
          <w:b/>
          <w:sz w:val="28"/>
        </w:rPr>
      </w:pPr>
    </w:p>
    <w:p>
      <w:pPr>
        <w:spacing w:before="1"/>
        <w:ind w:left="833" w:right="0" w:firstLine="0"/>
        <w:jc w:val="left"/>
        <w:rPr>
          <w:b/>
          <w:sz w:val="22"/>
        </w:rPr>
      </w:pPr>
      <w:r>
        <w:rPr>
          <w:b/>
          <w:sz w:val="22"/>
        </w:rPr>
        <w:t>Primero. Entrada en vigor</w:t>
      </w:r>
    </w:p>
    <w:p>
      <w:pPr>
        <w:spacing w:line="276" w:lineRule="auto" w:before="40"/>
        <w:ind w:left="833" w:right="693" w:firstLine="0"/>
        <w:jc w:val="both"/>
        <w:rPr>
          <w:sz w:val="22"/>
        </w:rPr>
      </w:pPr>
      <w:r>
        <w:rPr>
          <w:sz w:val="22"/>
        </w:rPr>
        <w:t>Este decreto entrará en vigor el día siguiente al de su publicación en el diario oficial del estado.</w:t>
      </w:r>
    </w:p>
    <w:p>
      <w:pPr>
        <w:pStyle w:val="BodyText"/>
        <w:spacing w:before="1"/>
        <w:rPr>
          <w:sz w:val="25"/>
        </w:rPr>
      </w:pPr>
    </w:p>
    <w:p>
      <w:pPr>
        <w:spacing w:line="276" w:lineRule="auto" w:before="0"/>
        <w:ind w:left="833" w:right="697" w:firstLine="0"/>
        <w:jc w:val="both"/>
        <w:rPr>
          <w:b/>
          <w:sz w:val="22"/>
        </w:rPr>
      </w:pPr>
      <w:r>
        <w:rPr>
          <w:b/>
          <w:sz w:val="22"/>
        </w:rPr>
        <w:t>Segundo. Delitos contra el funcionamiento del Sistema Estatal de Seguridad Pública</w:t>
      </w:r>
    </w:p>
    <w:p>
      <w:pPr>
        <w:spacing w:line="276" w:lineRule="auto" w:before="2"/>
        <w:ind w:left="833" w:right="691" w:firstLine="0"/>
        <w:jc w:val="both"/>
        <w:rPr>
          <w:sz w:val="22"/>
        </w:rPr>
      </w:pPr>
      <w:r>
        <w:rPr>
          <w:sz w:val="22"/>
        </w:rPr>
        <w:t>Los delitos contra el funcionamiento del Sistema Estatal de Seguridad Pública, que se adicionan mediante este decreto como parte del Capítulo VI al Título Segundo del Libro Segundo, entrarán en vigor el 1 de octubre de 2016.</w:t>
      </w:r>
    </w:p>
    <w:p>
      <w:pPr>
        <w:pStyle w:val="BodyText"/>
        <w:spacing w:before="1"/>
        <w:rPr>
          <w:sz w:val="25"/>
        </w:rPr>
      </w:pPr>
    </w:p>
    <w:p>
      <w:pPr>
        <w:spacing w:before="0"/>
        <w:ind w:left="833" w:right="0" w:firstLine="0"/>
        <w:jc w:val="left"/>
        <w:rPr>
          <w:b/>
          <w:sz w:val="22"/>
        </w:rPr>
      </w:pPr>
      <w:r>
        <w:rPr>
          <w:b/>
          <w:sz w:val="22"/>
        </w:rPr>
        <w:t>Tercero. Derogación tácita</w:t>
      </w:r>
    </w:p>
    <w:p>
      <w:pPr>
        <w:spacing w:line="278" w:lineRule="auto" w:before="40"/>
        <w:ind w:left="833" w:right="693" w:firstLine="0"/>
        <w:jc w:val="both"/>
        <w:rPr>
          <w:sz w:val="22"/>
        </w:rPr>
      </w:pPr>
      <w:r>
        <w:rPr>
          <w:sz w:val="22"/>
        </w:rPr>
        <w:t>Se derogan las disposiciones de menor o igual rango que se opongan a lo establecido de este decreto.</w:t>
      </w:r>
    </w:p>
    <w:p>
      <w:pPr>
        <w:pStyle w:val="BodyText"/>
        <w:spacing w:before="8"/>
      </w:pPr>
    </w:p>
    <w:p>
      <w:pPr>
        <w:spacing w:before="1"/>
        <w:ind w:left="833" w:right="0" w:firstLine="0"/>
        <w:jc w:val="left"/>
        <w:rPr>
          <w:b/>
          <w:sz w:val="22"/>
        </w:rPr>
      </w:pPr>
      <w:r>
        <w:rPr>
          <w:b/>
          <w:sz w:val="22"/>
        </w:rPr>
        <w:t>Cuarto. Asuntos en trámite</w:t>
      </w:r>
    </w:p>
    <w:p>
      <w:pPr>
        <w:spacing w:line="276" w:lineRule="auto" w:before="39"/>
        <w:ind w:left="833" w:right="697" w:firstLine="0"/>
        <w:jc w:val="both"/>
        <w:rPr>
          <w:sz w:val="22"/>
        </w:rPr>
      </w:pPr>
      <w:r>
        <w:rPr>
          <w:sz w:val="22"/>
        </w:rPr>
        <w:t>Los asuntos iniciados con anterioridad a la entrada en vigor de este decreto, se tramitarán conforme a las disposiciones anteriores que les sean</w:t>
      </w:r>
      <w:r>
        <w:rPr>
          <w:spacing w:val="-11"/>
          <w:sz w:val="22"/>
        </w:rPr>
        <w:t> </w:t>
      </w:r>
      <w:r>
        <w:rPr>
          <w:sz w:val="22"/>
        </w:rPr>
        <w:t>aplicables.</w:t>
      </w:r>
    </w:p>
    <w:p>
      <w:pPr>
        <w:pStyle w:val="BodyText"/>
        <w:spacing w:before="3"/>
        <w:rPr>
          <w:sz w:val="25"/>
        </w:rPr>
      </w:pPr>
    </w:p>
    <w:p>
      <w:pPr>
        <w:spacing w:line="276" w:lineRule="auto" w:before="0"/>
        <w:ind w:left="833" w:right="693" w:firstLine="0"/>
        <w:jc w:val="both"/>
        <w:rPr>
          <w:b/>
          <w:sz w:val="22"/>
        </w:rPr>
      </w:pPr>
      <w:r>
        <w:rPr>
          <w:b/>
          <w:sz w:val="22"/>
        </w:rPr>
        <w:t>DADO EN LA SEDE DEL RECINTO DEL PODER LEGISLATIVO EN LA CIUDAD DE MÉRIDA, YUCATÁN, ESTADOS UNIDOS MEXICANOS A LOS VEINTICINCO DIAS DEL MES DE ABRIL DEL AÑO DOS MIL DIECISÉIS.- PRESIDENTE DIPUTADO MARCO ALONSO VELA REYES.- SECRETARIA DIPUTADA MARÍA MARENA LÓPEZ GARCÍA.- SECRETARIO DIPUTADO RAFAEL GERARDO MONTALVO MATA. RÚBRICA.”</w:t>
      </w:r>
    </w:p>
    <w:p>
      <w:pPr>
        <w:pStyle w:val="BodyText"/>
        <w:spacing w:before="4"/>
        <w:rPr>
          <w:b/>
          <w:sz w:val="25"/>
        </w:rPr>
      </w:pPr>
    </w:p>
    <w:p>
      <w:pPr>
        <w:spacing w:line="278" w:lineRule="auto" w:before="0"/>
        <w:ind w:left="833" w:right="698" w:firstLine="0"/>
        <w:jc w:val="both"/>
        <w:rPr>
          <w:sz w:val="22"/>
        </w:rPr>
      </w:pPr>
      <w:r>
        <w:rPr>
          <w:sz w:val="22"/>
        </w:rPr>
        <w:t>Y, por tanto, mando se imprima, publique y circule para su conocimiento y debido cumplimiento.</w:t>
      </w:r>
    </w:p>
    <w:p>
      <w:pPr>
        <w:spacing w:after="0" w:line="278" w:lineRule="auto"/>
        <w:jc w:val="both"/>
        <w:rPr>
          <w:sz w:val="22"/>
        </w:rPr>
        <w:sectPr>
          <w:footerReference w:type="default" r:id="rId55"/>
          <w:pgSz w:w="12240" w:h="15840"/>
          <w:pgMar w:footer="684" w:header="795" w:top="1060" w:bottom="880" w:left="1200" w:right="720"/>
          <w:pgNumType w:start="212"/>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spacing w:before="94"/>
        <w:ind w:left="833" w:right="0" w:firstLine="0"/>
        <w:jc w:val="left"/>
        <w:rPr>
          <w:sz w:val="22"/>
        </w:rPr>
      </w:pPr>
      <w:r>
        <w:rPr>
          <w:sz w:val="22"/>
        </w:rPr>
        <w:t>Se expide este decreto en la sede del Poder Ejecutivo, en Mérida, a 27 abril de 2016.</w:t>
      </w:r>
    </w:p>
    <w:p>
      <w:pPr>
        <w:pStyle w:val="BodyText"/>
        <w:spacing w:before="3"/>
        <w:rPr>
          <w:sz w:val="28"/>
        </w:rPr>
      </w:pPr>
    </w:p>
    <w:p>
      <w:pPr>
        <w:spacing w:before="0"/>
        <w:ind w:left="375" w:right="241" w:firstLine="0"/>
        <w:jc w:val="center"/>
        <w:rPr>
          <w:b/>
          <w:sz w:val="22"/>
        </w:rPr>
      </w:pPr>
      <w:r>
        <w:rPr>
          <w:b/>
          <w:sz w:val="22"/>
        </w:rPr>
        <w:t>( RÚBRICA )</w:t>
      </w:r>
    </w:p>
    <w:p>
      <w:pPr>
        <w:spacing w:line="276" w:lineRule="auto" w:before="40"/>
        <w:ind w:left="3394" w:right="3252" w:hanging="3"/>
        <w:jc w:val="center"/>
        <w:rPr>
          <w:b/>
          <w:sz w:val="22"/>
        </w:rPr>
      </w:pPr>
      <w:r>
        <w:rPr>
          <w:b/>
          <w:sz w:val="22"/>
        </w:rPr>
        <w:t>Rolando Rodrigo Zapata Bello Gobernador del Estado de Yucatán</w:t>
      </w:r>
    </w:p>
    <w:p>
      <w:pPr>
        <w:pStyle w:val="BodyText"/>
        <w:spacing w:before="2"/>
        <w:rPr>
          <w:b/>
          <w:sz w:val="25"/>
        </w:rPr>
      </w:pPr>
    </w:p>
    <w:p>
      <w:pPr>
        <w:spacing w:before="0"/>
        <w:ind w:left="1630" w:right="0" w:firstLine="0"/>
        <w:jc w:val="left"/>
        <w:rPr>
          <w:b/>
          <w:sz w:val="22"/>
        </w:rPr>
      </w:pPr>
      <w:r>
        <w:rPr>
          <w:b/>
          <w:sz w:val="22"/>
        </w:rPr>
        <w:t>( RÚBRICA )</w:t>
      </w:r>
    </w:p>
    <w:p>
      <w:pPr>
        <w:spacing w:line="276" w:lineRule="auto" w:before="40"/>
        <w:ind w:left="833" w:right="5965" w:firstLine="0"/>
        <w:jc w:val="left"/>
        <w:rPr>
          <w:b/>
          <w:sz w:val="22"/>
        </w:rPr>
      </w:pPr>
      <w:r>
        <w:rPr>
          <w:b/>
          <w:sz w:val="22"/>
        </w:rPr>
        <w:t>Roberto Antonio Rodríguez Asaf Secretario general de Gobierno IMPRESO</w:t>
      </w:r>
    </w:p>
    <w:p>
      <w:pPr>
        <w:spacing w:after="0" w:line="276" w:lineRule="auto"/>
        <w:jc w:val="left"/>
        <w:rPr>
          <w:sz w:val="22"/>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line="276" w:lineRule="auto" w:before="94"/>
        <w:ind w:left="833" w:right="688" w:firstLine="0"/>
        <w:jc w:val="both"/>
        <w:rPr>
          <w:b/>
          <w:sz w:val="22"/>
        </w:rPr>
      </w:pPr>
      <w:r>
        <w:rPr>
          <w:b/>
          <w:sz w:val="22"/>
        </w:rPr>
        <w:t>Decreto 396/2016 por el que se emite la Ley de Voluntad Anticipada del Estado de Yucatán y se modifica el Código Penal del Estado de Yucatán</w:t>
      </w:r>
    </w:p>
    <w:p>
      <w:pPr>
        <w:pStyle w:val="BodyText"/>
        <w:spacing w:before="10"/>
        <w:rPr>
          <w:b/>
          <w:sz w:val="18"/>
        </w:rPr>
      </w:pPr>
    </w:p>
    <w:p>
      <w:pPr>
        <w:spacing w:before="0"/>
        <w:ind w:left="379" w:right="241" w:firstLine="0"/>
        <w:jc w:val="center"/>
        <w:rPr>
          <w:sz w:val="22"/>
        </w:rPr>
      </w:pPr>
      <w:r>
        <w:rPr>
          <w:sz w:val="22"/>
        </w:rPr>
        <w:t>Publicado en el Diario Oficial del Gobierno del Estado el 18 de junio de 2016.</w:t>
      </w:r>
    </w:p>
    <w:p>
      <w:pPr>
        <w:pStyle w:val="BodyText"/>
        <w:spacing w:before="9"/>
        <w:rPr>
          <w:sz w:val="21"/>
        </w:rPr>
      </w:pPr>
    </w:p>
    <w:p>
      <w:pPr>
        <w:spacing w:line="278" w:lineRule="auto" w:before="0"/>
        <w:ind w:left="833" w:right="696" w:firstLine="0"/>
        <w:jc w:val="both"/>
        <w:rPr>
          <w:sz w:val="22"/>
        </w:rPr>
      </w:pPr>
      <w:r>
        <w:rPr>
          <w:b/>
          <w:sz w:val="22"/>
        </w:rPr>
        <w:t>Artículo Primero.- </w:t>
      </w:r>
      <w:r>
        <w:rPr>
          <w:sz w:val="22"/>
        </w:rPr>
        <w:t>Se  expide  la  Ley  de  Voluntad  Anticipada  del  Estado  de  Yucatán.</w:t>
      </w:r>
    </w:p>
    <w:p>
      <w:pPr>
        <w:spacing w:line="278" w:lineRule="auto" w:before="210"/>
        <w:ind w:left="833" w:right="697" w:firstLine="0"/>
        <w:jc w:val="both"/>
        <w:rPr>
          <w:sz w:val="22"/>
        </w:rPr>
      </w:pPr>
      <w:r>
        <w:rPr>
          <w:b/>
          <w:sz w:val="22"/>
        </w:rPr>
        <w:t>Artículo Segundo.- </w:t>
      </w:r>
      <w:r>
        <w:rPr>
          <w:sz w:val="22"/>
        </w:rPr>
        <w:t>Se adicionan  los  artículos  352  Bis,  373  Bis  y  376  Bis  al  Código Penal del Estado de Yucatán, para quedar de la siguiente</w:t>
      </w:r>
      <w:r>
        <w:rPr>
          <w:spacing w:val="-15"/>
          <w:sz w:val="22"/>
        </w:rPr>
        <w:t> </w:t>
      </w:r>
      <w:r>
        <w:rPr>
          <w:sz w:val="22"/>
        </w:rPr>
        <w:t>manera:</w:t>
      </w:r>
    </w:p>
    <w:p>
      <w:pPr>
        <w:spacing w:before="210"/>
        <w:ind w:left="381" w:right="241" w:firstLine="0"/>
        <w:jc w:val="center"/>
        <w:rPr>
          <w:b/>
          <w:sz w:val="22"/>
        </w:rPr>
      </w:pPr>
      <w:r>
        <w:rPr>
          <w:b/>
          <w:sz w:val="22"/>
        </w:rPr>
        <w:t>Artículos transitorios</w:t>
      </w:r>
    </w:p>
    <w:p>
      <w:pPr>
        <w:pStyle w:val="BodyText"/>
        <w:spacing w:before="7"/>
        <w:rPr>
          <w:b/>
          <w:sz w:val="28"/>
        </w:rPr>
      </w:pPr>
    </w:p>
    <w:p>
      <w:pPr>
        <w:spacing w:before="0"/>
        <w:ind w:left="833" w:right="0" w:firstLine="0"/>
        <w:jc w:val="both"/>
        <w:rPr>
          <w:b/>
          <w:sz w:val="22"/>
        </w:rPr>
      </w:pPr>
      <w:r>
        <w:rPr>
          <w:b/>
          <w:sz w:val="22"/>
        </w:rPr>
        <w:t>Primero. Entrada en vigor</w:t>
      </w:r>
    </w:p>
    <w:p>
      <w:pPr>
        <w:spacing w:line="276" w:lineRule="auto" w:before="42"/>
        <w:ind w:left="833" w:right="701" w:firstLine="0"/>
        <w:jc w:val="both"/>
        <w:rPr>
          <w:sz w:val="22"/>
        </w:rPr>
      </w:pPr>
      <w:r>
        <w:rPr>
          <w:sz w:val="22"/>
        </w:rPr>
        <w:t>El presente decreto entrará en vigor al día  siguiente  de su  publicación  en el diario oficial del</w:t>
      </w:r>
      <w:r>
        <w:rPr>
          <w:spacing w:val="-2"/>
          <w:sz w:val="22"/>
        </w:rPr>
        <w:t> </w:t>
      </w:r>
      <w:r>
        <w:rPr>
          <w:sz w:val="22"/>
        </w:rPr>
        <w:t>estado.</w:t>
      </w:r>
    </w:p>
    <w:p>
      <w:pPr>
        <w:pStyle w:val="BodyText"/>
        <w:spacing w:before="11"/>
      </w:pPr>
    </w:p>
    <w:p>
      <w:pPr>
        <w:spacing w:before="0"/>
        <w:ind w:left="833" w:right="0" w:firstLine="0"/>
        <w:jc w:val="both"/>
        <w:rPr>
          <w:b/>
          <w:sz w:val="22"/>
        </w:rPr>
      </w:pPr>
      <w:r>
        <w:rPr>
          <w:b/>
          <w:sz w:val="22"/>
        </w:rPr>
        <w:t>Segundo. Obligación normativa</w:t>
      </w:r>
    </w:p>
    <w:p>
      <w:pPr>
        <w:spacing w:line="276" w:lineRule="auto" w:before="40"/>
        <w:ind w:left="833" w:right="695" w:firstLine="0"/>
        <w:jc w:val="both"/>
        <w:rPr>
          <w:sz w:val="22"/>
        </w:rPr>
      </w:pPr>
      <w:r>
        <w:rPr>
          <w:sz w:val="22"/>
        </w:rPr>
        <w:t>El director general de los  Servicios  de  Salud  de  Yucatán  deberá  presentar  a  la  junta de gobierno, para su aprobación, el proyecto de modificación de su estatuto orgánico, para  determinar  la  unidad  administrativa  que  realizará  las  atribuciones  que la Ley  de  Voluntad  Anticipada  del  Estado  de  Yucatán  asigna  a  los  Servicios  de Salud de Yucatán, dentro de los noventa días naturales siguientes a la entrada en vigor de este</w:t>
      </w:r>
      <w:r>
        <w:rPr>
          <w:spacing w:val="-2"/>
          <w:sz w:val="22"/>
        </w:rPr>
        <w:t> </w:t>
      </w:r>
      <w:r>
        <w:rPr>
          <w:sz w:val="22"/>
        </w:rPr>
        <w:t>decreto.</w:t>
      </w:r>
    </w:p>
    <w:p>
      <w:pPr>
        <w:pStyle w:val="BodyText"/>
        <w:spacing w:before="2"/>
        <w:rPr>
          <w:sz w:val="25"/>
        </w:rPr>
      </w:pPr>
    </w:p>
    <w:p>
      <w:pPr>
        <w:spacing w:line="276" w:lineRule="auto" w:before="0"/>
        <w:ind w:left="833" w:right="697" w:firstLine="0"/>
        <w:jc w:val="both"/>
        <w:rPr>
          <w:b/>
          <w:sz w:val="22"/>
        </w:rPr>
      </w:pPr>
      <w:r>
        <w:rPr>
          <w:b/>
          <w:sz w:val="22"/>
        </w:rPr>
        <w:t>DADO EN LA SEDE DEL RECINTO DEL PODER LEGISLATIVO EN LA CIUDAD DE MÉRIDA, YUCATÁN, ESTADOS UNIDOS MEXICANOS A  LOS  SIETE  DIAS DEL MES DE JUNIO DEL  </w:t>
      </w:r>
      <w:r>
        <w:rPr>
          <w:b/>
          <w:spacing w:val="-3"/>
          <w:sz w:val="22"/>
        </w:rPr>
        <w:t>AÑO  </w:t>
      </w:r>
      <w:r>
        <w:rPr>
          <w:b/>
          <w:sz w:val="22"/>
        </w:rPr>
        <w:t>DOS  MIL  DIECISÉIS.-  PRESIDENTE  DIPUTADO  EVELIO DZIB PERAZA.- SECRETARIO DIPUTADO . JOSUÉ DAVID CAMARGO GAMBOA  -  SECRETARIA  DIPUTADA   ELIZABETH   GAMBOA   SOLIS.  RÚBRICA.”</w:t>
      </w:r>
    </w:p>
    <w:p>
      <w:pPr>
        <w:pStyle w:val="BodyText"/>
        <w:spacing w:before="5"/>
        <w:rPr>
          <w:b/>
          <w:sz w:val="25"/>
        </w:rPr>
      </w:pPr>
    </w:p>
    <w:p>
      <w:pPr>
        <w:spacing w:line="278" w:lineRule="auto" w:before="0"/>
        <w:ind w:left="833" w:right="697" w:firstLine="0"/>
        <w:jc w:val="both"/>
        <w:rPr>
          <w:sz w:val="22"/>
        </w:rPr>
      </w:pPr>
      <w:r>
        <w:rPr>
          <w:sz w:val="22"/>
        </w:rPr>
        <w:t>Y, por tanto, mando se imprima, publique y circule para su conocimiento y debido cumplimiento.</w:t>
      </w:r>
    </w:p>
    <w:p>
      <w:pPr>
        <w:pStyle w:val="BodyText"/>
        <w:spacing w:before="10"/>
      </w:pPr>
    </w:p>
    <w:p>
      <w:pPr>
        <w:spacing w:before="1"/>
        <w:ind w:left="833" w:right="0" w:firstLine="0"/>
        <w:jc w:val="both"/>
        <w:rPr>
          <w:sz w:val="22"/>
        </w:rPr>
      </w:pPr>
      <w:r>
        <w:rPr>
          <w:sz w:val="22"/>
        </w:rPr>
        <w:t>Se expide este decreto en la sede del Poder Ejecutivo, en Mérida, a 8 de junio de 2016.</w:t>
      </w:r>
    </w:p>
    <w:p>
      <w:pPr>
        <w:pStyle w:val="BodyText"/>
        <w:spacing w:before="7"/>
        <w:rPr>
          <w:sz w:val="20"/>
        </w:rPr>
      </w:pPr>
    </w:p>
    <w:p>
      <w:pPr>
        <w:spacing w:before="0"/>
        <w:ind w:left="375" w:right="241" w:firstLine="0"/>
        <w:jc w:val="center"/>
        <w:rPr>
          <w:b/>
          <w:sz w:val="22"/>
        </w:rPr>
      </w:pPr>
      <w:r>
        <w:rPr>
          <w:b/>
          <w:sz w:val="22"/>
        </w:rPr>
        <w:t>( RÚBRICA )</w:t>
      </w:r>
    </w:p>
    <w:p>
      <w:pPr>
        <w:pStyle w:val="BodyText"/>
        <w:spacing w:before="6"/>
        <w:rPr>
          <w:b/>
          <w:sz w:val="28"/>
        </w:rPr>
      </w:pPr>
    </w:p>
    <w:p>
      <w:pPr>
        <w:spacing w:line="276" w:lineRule="auto" w:before="0"/>
        <w:ind w:left="3394" w:right="3252" w:hanging="3"/>
        <w:jc w:val="center"/>
        <w:rPr>
          <w:b/>
          <w:sz w:val="22"/>
        </w:rPr>
      </w:pPr>
      <w:r>
        <w:rPr>
          <w:b/>
          <w:sz w:val="22"/>
        </w:rPr>
        <w:t>Rolando Rodrigo Zapata Bello Gobernador del Estado de Yucatán</w:t>
      </w:r>
    </w:p>
    <w:p>
      <w:pPr>
        <w:pStyle w:val="BodyText"/>
        <w:spacing w:before="4"/>
        <w:rPr>
          <w:b/>
          <w:sz w:val="25"/>
        </w:rPr>
      </w:pPr>
    </w:p>
    <w:p>
      <w:pPr>
        <w:spacing w:before="0"/>
        <w:ind w:left="833" w:right="0" w:firstLine="0"/>
        <w:jc w:val="both"/>
        <w:rPr>
          <w:b/>
          <w:sz w:val="22"/>
        </w:rPr>
      </w:pPr>
      <w:r>
        <w:rPr>
          <w:b/>
          <w:sz w:val="22"/>
        </w:rPr>
        <w:t>( RÚBRICA )</w:t>
      </w:r>
    </w:p>
    <w:p>
      <w:pPr>
        <w:pStyle w:val="BodyText"/>
        <w:spacing w:before="6"/>
        <w:rPr>
          <w:b/>
          <w:sz w:val="28"/>
        </w:rPr>
      </w:pPr>
    </w:p>
    <w:p>
      <w:pPr>
        <w:spacing w:line="276" w:lineRule="auto" w:before="0"/>
        <w:ind w:left="833" w:right="5965" w:firstLine="0"/>
        <w:jc w:val="left"/>
        <w:rPr>
          <w:b/>
          <w:sz w:val="22"/>
        </w:rPr>
      </w:pPr>
      <w:r>
        <w:rPr>
          <w:b/>
          <w:sz w:val="22"/>
        </w:rPr>
        <w:t>Roberto Antonio Rodríguez Asaf Secretario general de Gobierno</w:t>
      </w:r>
    </w:p>
    <w:p>
      <w:pPr>
        <w:spacing w:after="0" w:line="276" w:lineRule="auto"/>
        <w:jc w:val="left"/>
        <w:rPr>
          <w:sz w:val="22"/>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6"/>
        <w:rPr>
          <w:b/>
          <w:sz w:val="28"/>
        </w:rPr>
      </w:pPr>
    </w:p>
    <w:p>
      <w:pPr>
        <w:pStyle w:val="Heading2"/>
        <w:spacing w:line="276" w:lineRule="auto" w:before="92"/>
        <w:ind w:left="833" w:right="777"/>
        <w:jc w:val="both"/>
      </w:pPr>
      <w:r>
        <w:rPr/>
        <w:t>Decreto 428/2016 por el que se modifican cincuenta y tres leyes estatales</w:t>
      </w:r>
      <w:r>
        <w:rPr>
          <w:spacing w:val="-27"/>
        </w:rPr>
        <w:t> </w:t>
      </w:r>
      <w:r>
        <w:rPr/>
        <w:t>en materia de desindexación del salario</w:t>
      </w:r>
      <w:r>
        <w:rPr>
          <w:spacing w:val="-4"/>
        </w:rPr>
        <w:t> </w:t>
      </w:r>
      <w:r>
        <w:rPr/>
        <w:t>mínimo.</w:t>
      </w:r>
    </w:p>
    <w:p>
      <w:pPr>
        <w:pStyle w:val="BodyText"/>
        <w:spacing w:before="4"/>
        <w:rPr>
          <w:b/>
          <w:sz w:val="25"/>
        </w:rPr>
      </w:pPr>
    </w:p>
    <w:p>
      <w:pPr>
        <w:pStyle w:val="BodyText"/>
        <w:spacing w:before="1"/>
        <w:ind w:left="380" w:right="241"/>
        <w:jc w:val="center"/>
      </w:pPr>
      <w:r>
        <w:rPr/>
        <w:t>Publicado en el Diario Oficial del Gobierno del Estado el 28 de diciembre del 2016.</w:t>
      </w:r>
    </w:p>
    <w:p>
      <w:pPr>
        <w:pStyle w:val="BodyText"/>
        <w:rPr>
          <w:sz w:val="26"/>
        </w:rPr>
      </w:pPr>
    </w:p>
    <w:p>
      <w:pPr>
        <w:pStyle w:val="BodyText"/>
        <w:spacing w:before="11"/>
        <w:rPr>
          <w:sz w:val="21"/>
        </w:rPr>
      </w:pPr>
    </w:p>
    <w:p>
      <w:pPr>
        <w:pStyle w:val="BodyText"/>
        <w:ind w:left="833" w:right="694"/>
        <w:jc w:val="both"/>
      </w:pPr>
      <w:r>
        <w:rPr>
          <w:b/>
        </w:rPr>
        <w:t>Artículo décimo sexto. Se reforman: </w:t>
      </w:r>
      <w:r>
        <w:rPr/>
        <w:t>el artículo 32; el párrafo segundo del artículo 34; el párrafo segundo del artículo 53; el párrafo primero del artículo 216 TER; los artículos 317, 318, 325 y 333; la fracción II del artículo 344 y el artículo 387-BIS, todos del Código Penal del Estado de Yucatán; para quedar como sigue:</w:t>
      </w:r>
    </w:p>
    <w:p>
      <w:pPr>
        <w:pStyle w:val="BodyText"/>
        <w:spacing w:before="10"/>
        <w:rPr>
          <w:sz w:val="23"/>
        </w:rPr>
      </w:pPr>
    </w:p>
    <w:p>
      <w:pPr>
        <w:pStyle w:val="Heading2"/>
        <w:ind w:left="375"/>
      </w:pPr>
      <w:r>
        <w:rPr/>
        <w:t>Artículos transitorios</w:t>
      </w:r>
    </w:p>
    <w:p>
      <w:pPr>
        <w:pStyle w:val="BodyText"/>
        <w:rPr>
          <w:b/>
        </w:rPr>
      </w:pPr>
    </w:p>
    <w:p>
      <w:pPr>
        <w:spacing w:before="0"/>
        <w:ind w:left="900" w:right="0" w:firstLine="0"/>
        <w:jc w:val="both"/>
        <w:rPr>
          <w:b/>
          <w:sz w:val="24"/>
        </w:rPr>
      </w:pPr>
      <w:r>
        <w:rPr>
          <w:b/>
          <w:sz w:val="24"/>
        </w:rPr>
        <w:t>Primero. Entrada en vigor</w:t>
      </w:r>
    </w:p>
    <w:p>
      <w:pPr>
        <w:pStyle w:val="BodyText"/>
        <w:ind w:left="833" w:right="707"/>
        <w:jc w:val="both"/>
      </w:pPr>
      <w:r>
        <w:rPr/>
        <w:t>Este decreto entrará en vigor el día siguiente al de su publicación en el Diario Oficial del Gobierno del Estado.</w:t>
      </w:r>
    </w:p>
    <w:p>
      <w:pPr>
        <w:pStyle w:val="BodyText"/>
      </w:pPr>
    </w:p>
    <w:p>
      <w:pPr>
        <w:pStyle w:val="Heading2"/>
        <w:ind w:left="833" w:right="0"/>
        <w:jc w:val="both"/>
      </w:pPr>
      <w:r>
        <w:rPr/>
        <w:t>Segundo. Obligación normativa</w:t>
      </w:r>
    </w:p>
    <w:p>
      <w:pPr>
        <w:pStyle w:val="BodyText"/>
        <w:ind w:left="833" w:right="703"/>
        <w:jc w:val="both"/>
      </w:pPr>
      <w:r>
        <w:rPr/>
        <w:t>El gobernador y los ayuntamientos deberán, en el ámbito de su competencia, realizar las actualizaciones conducentes a los reglamentos de las leyes que consideren al salario mínimo como unidad de cuenta, índice, base, medida o referencia, a más tardar el 27 de enero de 2017, para armonizarlos en los términos de este</w:t>
      </w:r>
      <w:r>
        <w:rPr>
          <w:spacing w:val="-3"/>
        </w:rPr>
        <w:t> </w:t>
      </w:r>
      <w:r>
        <w:rPr/>
        <w:t>decreto.</w:t>
      </w:r>
    </w:p>
    <w:p>
      <w:pPr>
        <w:pStyle w:val="BodyText"/>
        <w:spacing w:before="1"/>
      </w:pPr>
    </w:p>
    <w:p>
      <w:pPr>
        <w:pStyle w:val="Heading2"/>
        <w:ind w:left="833" w:right="699"/>
        <w:jc w:val="both"/>
      </w:pPr>
      <w:r>
        <w:rPr/>
        <w:t>DADO EN LA SEDE DEL RECINTO DEL PODER LEGISLATIVO EN LA CIUDAD DE MÉRIDA, YUCATÁN, ESTADOS UNIDOS MEXICANOS A LOS SEIS DÍAS DEL MES DE DICIEMBRE DEL AÑO DOS MIL</w:t>
      </w:r>
      <w:r>
        <w:rPr>
          <w:spacing w:val="-7"/>
        </w:rPr>
        <w:t> </w:t>
      </w:r>
      <w:r>
        <w:rPr/>
        <w:t>DIECISÉIS.”</w:t>
      </w:r>
    </w:p>
    <w:p>
      <w:pPr>
        <w:pStyle w:val="BodyText"/>
        <w:rPr>
          <w:b/>
        </w:rPr>
      </w:pPr>
    </w:p>
    <w:p>
      <w:pPr>
        <w:pStyle w:val="BodyText"/>
        <w:ind w:left="833" w:right="704"/>
        <w:jc w:val="both"/>
      </w:pPr>
      <w:r>
        <w:rPr/>
        <w:t>Y, por tanto, mando se imprima, publique y circule para su conocimiento y debido cumplimiento.</w:t>
      </w:r>
    </w:p>
    <w:p>
      <w:pPr>
        <w:pStyle w:val="BodyText"/>
      </w:pPr>
    </w:p>
    <w:p>
      <w:pPr>
        <w:pStyle w:val="BodyText"/>
        <w:ind w:left="833" w:right="707"/>
        <w:jc w:val="both"/>
      </w:pPr>
      <w:r>
        <w:rPr/>
        <w:t>Se expide este decreto en la sede del Poder Ejecutivo, en Mérida, a 16 de diciembre de 2016.</w:t>
      </w:r>
    </w:p>
    <w:p>
      <w:pPr>
        <w:pStyle w:val="BodyText"/>
      </w:pPr>
    </w:p>
    <w:p>
      <w:pPr>
        <w:pStyle w:val="Heading2"/>
        <w:ind w:left="833" w:right="0"/>
        <w:jc w:val="left"/>
      </w:pPr>
      <w:r>
        <w:rPr/>
        <w:t>(RÚBRICA)</w:t>
      </w:r>
    </w:p>
    <w:p>
      <w:pPr>
        <w:pStyle w:val="BodyText"/>
        <w:spacing w:before="5"/>
        <w:rPr>
          <w:b/>
        </w:rPr>
      </w:pPr>
    </w:p>
    <w:p>
      <w:pPr>
        <w:spacing w:before="0"/>
        <w:ind w:left="3226" w:right="3087" w:hanging="3"/>
        <w:jc w:val="center"/>
        <w:rPr>
          <w:b/>
          <w:sz w:val="24"/>
        </w:rPr>
      </w:pPr>
      <w:r>
        <w:rPr>
          <w:b/>
          <w:sz w:val="24"/>
        </w:rPr>
        <w:t>Rolando Rodrigo Zapata Bello Gobernador del Estado de Yucatán</w:t>
      </w:r>
    </w:p>
    <w:p>
      <w:pPr>
        <w:pStyle w:val="BodyText"/>
        <w:rPr>
          <w:b/>
          <w:sz w:val="26"/>
        </w:rPr>
      </w:pPr>
    </w:p>
    <w:p>
      <w:pPr>
        <w:pStyle w:val="BodyText"/>
        <w:spacing w:before="7"/>
        <w:rPr>
          <w:b/>
          <w:sz w:val="22"/>
        </w:rPr>
      </w:pPr>
    </w:p>
    <w:p>
      <w:pPr>
        <w:spacing w:before="1"/>
        <w:ind w:left="833" w:right="0" w:firstLine="0"/>
        <w:jc w:val="left"/>
        <w:rPr>
          <w:b/>
          <w:sz w:val="24"/>
        </w:rPr>
      </w:pPr>
      <w:r>
        <w:rPr>
          <w:b/>
          <w:sz w:val="24"/>
        </w:rPr>
        <w:t>( RÚBRICA )</w:t>
      </w:r>
    </w:p>
    <w:p>
      <w:pPr>
        <w:pStyle w:val="BodyText"/>
        <w:spacing w:before="4"/>
        <w:rPr>
          <w:b/>
        </w:rPr>
      </w:pPr>
    </w:p>
    <w:p>
      <w:pPr>
        <w:spacing w:before="1"/>
        <w:ind w:left="833" w:right="4859" w:firstLine="0"/>
        <w:jc w:val="left"/>
        <w:rPr>
          <w:b/>
          <w:sz w:val="24"/>
        </w:rPr>
      </w:pPr>
      <w:r>
        <w:rPr>
          <w:b/>
          <w:sz w:val="24"/>
        </w:rPr>
        <w:t>Roberto Antonio Rodríguez Asaf Secretario General de Gobierno</w:t>
      </w:r>
    </w:p>
    <w:p>
      <w:pPr>
        <w:spacing w:after="0"/>
        <w:jc w:val="left"/>
        <w:rPr>
          <w:sz w:val="24"/>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4"/>
        <w:rPr>
          <w:b/>
          <w:sz w:val="28"/>
        </w:rPr>
      </w:pPr>
    </w:p>
    <w:p>
      <w:pPr>
        <w:spacing w:before="92"/>
        <w:ind w:left="833" w:right="701" w:firstLine="0"/>
        <w:jc w:val="both"/>
        <w:rPr>
          <w:b/>
          <w:sz w:val="24"/>
        </w:rPr>
      </w:pPr>
      <w:r>
        <w:rPr>
          <w:b/>
          <w:sz w:val="24"/>
        </w:rPr>
        <w:t>Decreto 493/2017 por el que se modifica el Código Penal del Estado de Yucatán, en materia de despojo de cosa inmueble.</w:t>
      </w:r>
    </w:p>
    <w:p>
      <w:pPr>
        <w:pStyle w:val="BodyText"/>
        <w:rPr>
          <w:b/>
        </w:rPr>
      </w:pPr>
    </w:p>
    <w:p>
      <w:pPr>
        <w:pStyle w:val="BodyText"/>
        <w:ind w:left="372" w:right="241"/>
        <w:jc w:val="center"/>
      </w:pPr>
      <w:r>
        <w:rPr/>
        <w:t>Publicado en el Diario Oficial del Gobierno del Estado el 19 de junio de 2017.</w:t>
      </w:r>
    </w:p>
    <w:p>
      <w:pPr>
        <w:pStyle w:val="BodyText"/>
      </w:pPr>
    </w:p>
    <w:p>
      <w:pPr>
        <w:pStyle w:val="BodyText"/>
        <w:ind w:left="833" w:right="693"/>
        <w:jc w:val="both"/>
      </w:pPr>
      <w:r>
        <w:rPr>
          <w:b/>
        </w:rPr>
        <w:t>Artículo único. </w:t>
      </w:r>
      <w:r>
        <w:rPr/>
        <w:t>Se adiciona un párrafo segundo al artículo 329, recorriéndose los actuales párrafos segundo y tercero para pasar a ser tercero y cuarto; y se reforma el párrafo segundo, que pasó a ser tercero, todos del artículo 329 del Código Penal del Estado de Yucatán, para quedar como</w:t>
      </w:r>
      <w:r>
        <w:rPr>
          <w:spacing w:val="-10"/>
        </w:rPr>
        <w:t> </w:t>
      </w:r>
      <w:r>
        <w:rPr/>
        <w:t>sigue:</w:t>
      </w:r>
    </w:p>
    <w:p>
      <w:pPr>
        <w:pStyle w:val="BodyText"/>
      </w:pPr>
    </w:p>
    <w:p>
      <w:pPr>
        <w:pStyle w:val="Heading2"/>
        <w:ind w:left="374"/>
      </w:pPr>
      <w:r>
        <w:rPr/>
        <w:t>Artículo Transitorio:</w:t>
      </w:r>
    </w:p>
    <w:p>
      <w:pPr>
        <w:pStyle w:val="BodyText"/>
        <w:spacing w:before="1"/>
        <w:rPr>
          <w:b/>
        </w:rPr>
      </w:pPr>
    </w:p>
    <w:p>
      <w:pPr>
        <w:pStyle w:val="BodyText"/>
        <w:ind w:left="833" w:right="695"/>
        <w:jc w:val="both"/>
      </w:pPr>
      <w:r>
        <w:rPr>
          <w:b/>
        </w:rPr>
        <w:t>Único. </w:t>
      </w:r>
      <w:r>
        <w:rPr/>
        <w:t>Este decreto entrará en vigor el día siguiente de su publicación en el Diario Oficial del Gobierno del Estado de Yucatán.</w:t>
      </w:r>
    </w:p>
    <w:p>
      <w:pPr>
        <w:pStyle w:val="BodyText"/>
      </w:pPr>
    </w:p>
    <w:p>
      <w:pPr>
        <w:pStyle w:val="Heading2"/>
        <w:ind w:left="833" w:right="693"/>
        <w:jc w:val="both"/>
      </w:pPr>
      <w:r>
        <w:rPr/>
        <w:t>DADO EN LA SEDE DEL RECINTO DEL PODER LEGISLATIVO EN LA CIUDAD DE MÉRIDA, YUCATÁN, ESTADOS UNIDOS MEXICANOS A LOS TRES DÍAS DEL MES DE JUNIO DEL AÑO DOS MIL DIECISIETE.- PRESIDENTA DIPUTADA VERÓNICA NOEMÍ CAMINO FARJAT.- SECRETARIA DIPUTADA MARÍA DEL ROSARIO DÍAZ GÓNGORA.- SECRETARIO DIPUTADO RAFAEL GERARDO MONTALVO MATA.- RÚBRICAS.”</w:t>
      </w:r>
    </w:p>
    <w:p>
      <w:pPr>
        <w:pStyle w:val="BodyText"/>
        <w:rPr>
          <w:b/>
        </w:rPr>
      </w:pPr>
    </w:p>
    <w:p>
      <w:pPr>
        <w:pStyle w:val="BodyText"/>
        <w:ind w:left="833" w:right="704"/>
        <w:jc w:val="both"/>
      </w:pPr>
      <w:r>
        <w:rPr/>
        <w:t>Y, por tanto, mando se imprima, publique y circule para su conocimiento y debido cumplimiento.</w:t>
      </w:r>
    </w:p>
    <w:p>
      <w:pPr>
        <w:pStyle w:val="BodyText"/>
      </w:pPr>
    </w:p>
    <w:p>
      <w:pPr>
        <w:pStyle w:val="BodyText"/>
        <w:spacing w:before="1"/>
        <w:ind w:left="833" w:right="707"/>
        <w:jc w:val="both"/>
      </w:pPr>
      <w:r>
        <w:rPr/>
        <w:t>Se expide este decreto en la sede del Poder Ejecutivo, en Mérida, a 6 de junio de 2017.</w:t>
      </w:r>
    </w:p>
    <w:p>
      <w:pPr>
        <w:pStyle w:val="BodyText"/>
      </w:pPr>
    </w:p>
    <w:p>
      <w:pPr>
        <w:pStyle w:val="Heading2"/>
        <w:ind w:left="372"/>
      </w:pPr>
      <w:r>
        <w:rPr/>
        <w:t>( RÚBRICA )</w:t>
      </w:r>
    </w:p>
    <w:p>
      <w:pPr>
        <w:spacing w:before="0"/>
        <w:ind w:left="3226" w:right="3090" w:firstLine="3"/>
        <w:jc w:val="center"/>
        <w:rPr>
          <w:b/>
          <w:sz w:val="24"/>
        </w:rPr>
      </w:pPr>
      <w:r>
        <w:rPr>
          <w:b/>
          <w:sz w:val="24"/>
        </w:rPr>
        <w:t>Rolando Rodrigo Zapata Bello Gobernador del Estado de Yucatán</w:t>
      </w:r>
    </w:p>
    <w:p>
      <w:pPr>
        <w:pStyle w:val="BodyText"/>
        <w:rPr>
          <w:b/>
        </w:rPr>
      </w:pPr>
    </w:p>
    <w:p>
      <w:pPr>
        <w:spacing w:before="0"/>
        <w:ind w:left="1903" w:right="0" w:firstLine="0"/>
        <w:jc w:val="left"/>
        <w:rPr>
          <w:b/>
          <w:sz w:val="24"/>
        </w:rPr>
      </w:pPr>
      <w:r>
        <w:rPr>
          <w:b/>
          <w:sz w:val="24"/>
        </w:rPr>
        <w:t>( RÚBRICA )</w:t>
      </w:r>
    </w:p>
    <w:p>
      <w:pPr>
        <w:spacing w:before="0"/>
        <w:ind w:left="833" w:right="4859" w:firstLine="0"/>
        <w:jc w:val="left"/>
        <w:rPr>
          <w:b/>
          <w:sz w:val="24"/>
        </w:rPr>
      </w:pPr>
      <w:r>
        <w:rPr>
          <w:b/>
          <w:sz w:val="24"/>
        </w:rPr>
        <w:t>Roberto Antonio Rodríguez Asaf Secretario general de Gobierno</w:t>
      </w:r>
    </w:p>
    <w:p>
      <w:pPr>
        <w:spacing w:after="0"/>
        <w:jc w:val="left"/>
        <w:rPr>
          <w:sz w:val="24"/>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4"/>
        <w:rPr>
          <w:b/>
          <w:sz w:val="28"/>
        </w:rPr>
      </w:pPr>
    </w:p>
    <w:p>
      <w:pPr>
        <w:spacing w:before="92"/>
        <w:ind w:left="833" w:right="701" w:firstLine="0"/>
        <w:jc w:val="both"/>
        <w:rPr>
          <w:b/>
          <w:sz w:val="24"/>
        </w:rPr>
      </w:pPr>
      <w:r>
        <w:rPr>
          <w:b/>
          <w:sz w:val="24"/>
        </w:rPr>
        <w:t>Decreto 494/2017 por el que se modifica el Código Penal del Estado de Yucatán, en materia de feminicidio.</w:t>
      </w:r>
    </w:p>
    <w:p>
      <w:pPr>
        <w:pStyle w:val="BodyText"/>
        <w:rPr>
          <w:b/>
        </w:rPr>
      </w:pPr>
    </w:p>
    <w:p>
      <w:pPr>
        <w:pStyle w:val="BodyText"/>
        <w:ind w:left="368" w:right="241"/>
        <w:jc w:val="center"/>
      </w:pPr>
      <w:r>
        <w:rPr/>
        <w:t>Publicado en el Diario Oficial del Gobierno del Estado el 19 de junio de 2017.</w:t>
      </w:r>
    </w:p>
    <w:p>
      <w:pPr>
        <w:pStyle w:val="BodyText"/>
      </w:pPr>
    </w:p>
    <w:p>
      <w:pPr>
        <w:pStyle w:val="BodyText"/>
        <w:ind w:left="833" w:right="696"/>
        <w:jc w:val="both"/>
      </w:pPr>
      <w:r>
        <w:rPr>
          <w:b/>
        </w:rPr>
        <w:t>Artículo único. </w:t>
      </w:r>
      <w:r>
        <w:rPr/>
        <w:t>Se adicionan las fracciones V, VI, VII y VIII; se reforma el párrafo quinto del artículo 394 Quinquies del Código Penal del Estado de Yucatán, para quedar como sigue:</w:t>
      </w:r>
    </w:p>
    <w:p>
      <w:pPr>
        <w:pStyle w:val="BodyText"/>
      </w:pPr>
    </w:p>
    <w:p>
      <w:pPr>
        <w:pStyle w:val="Heading2"/>
        <w:ind w:left="377"/>
      </w:pPr>
      <w:r>
        <w:rPr/>
        <w:t>Transitorio:</w:t>
      </w:r>
    </w:p>
    <w:p>
      <w:pPr>
        <w:pStyle w:val="BodyText"/>
        <w:rPr>
          <w:b/>
        </w:rPr>
      </w:pPr>
    </w:p>
    <w:p>
      <w:pPr>
        <w:pStyle w:val="BodyText"/>
        <w:ind w:left="833" w:right="693"/>
        <w:jc w:val="both"/>
      </w:pPr>
      <w:r>
        <w:rPr>
          <w:b/>
        </w:rPr>
        <w:t>Artículo único. </w:t>
      </w:r>
      <w:r>
        <w:rPr/>
        <w:t>Este decreto entrará en vigor al día siguiente de su publicación en el Diario Oficial.</w:t>
      </w:r>
    </w:p>
    <w:p>
      <w:pPr>
        <w:pStyle w:val="BodyText"/>
        <w:spacing w:before="1"/>
      </w:pPr>
    </w:p>
    <w:p>
      <w:pPr>
        <w:pStyle w:val="Heading2"/>
        <w:ind w:left="833" w:right="693"/>
        <w:jc w:val="both"/>
      </w:pPr>
      <w:r>
        <w:rPr/>
        <w:t>DADO EN LA SEDE DEL RECINTO DEL PODER LEGISLATIVO EN LA CIUDAD DE MÉRIDA, YUCATÁN, ESTADOS UNIDOS MEXICANOS A LOS TRES DÍAS DEL MES DE JUNIO DEL AÑO DOS MIL DIECISIETE.- PRESIDENTA DIPUTADA VERÓNICA NOEMÍ CAMINO FARJAT.- SECRETARIA DIPUTADA MARÍA DEL ROSARIO DÍAZ GÓNGORA.- SECRETARIO DIPUTADO RAFAEL GERARDO MONTALVO MATA.- RÚBRICAS.”</w:t>
      </w:r>
    </w:p>
    <w:p>
      <w:pPr>
        <w:pStyle w:val="BodyText"/>
        <w:rPr>
          <w:b/>
        </w:rPr>
      </w:pPr>
    </w:p>
    <w:p>
      <w:pPr>
        <w:pStyle w:val="BodyText"/>
        <w:ind w:left="833" w:right="701"/>
        <w:jc w:val="both"/>
      </w:pPr>
      <w:r>
        <w:rPr/>
        <w:t>Y, por tanto, mando se imprima, publique y circule para su conocimiento y debido cumplimiento.</w:t>
      </w:r>
    </w:p>
    <w:p>
      <w:pPr>
        <w:pStyle w:val="BodyText"/>
      </w:pPr>
    </w:p>
    <w:p>
      <w:pPr>
        <w:pStyle w:val="BodyText"/>
        <w:spacing w:before="1"/>
        <w:ind w:left="833" w:right="707"/>
        <w:jc w:val="both"/>
      </w:pPr>
      <w:r>
        <w:rPr/>
        <w:t>Se expide este decreto en la sede del Poder Ejecutivo, en Mérida, a 6 de junio de 2017.</w:t>
      </w:r>
    </w:p>
    <w:p>
      <w:pPr>
        <w:pStyle w:val="BodyText"/>
        <w:spacing w:before="11"/>
        <w:rPr>
          <w:sz w:val="23"/>
        </w:rPr>
      </w:pPr>
    </w:p>
    <w:p>
      <w:pPr>
        <w:pStyle w:val="Heading2"/>
        <w:ind w:left="372"/>
      </w:pPr>
      <w:r>
        <w:rPr/>
        <w:t>( RÚBRICA )</w:t>
      </w:r>
    </w:p>
    <w:p>
      <w:pPr>
        <w:spacing w:before="0"/>
        <w:ind w:left="3226" w:right="3090" w:firstLine="3"/>
        <w:jc w:val="center"/>
        <w:rPr>
          <w:b/>
          <w:sz w:val="24"/>
        </w:rPr>
      </w:pPr>
      <w:r>
        <w:rPr>
          <w:b/>
          <w:sz w:val="24"/>
        </w:rPr>
        <w:t>Rolando Rodrigo Zapata Bello Gobernador del Estado de Yucatán</w:t>
      </w:r>
    </w:p>
    <w:p>
      <w:pPr>
        <w:pStyle w:val="BodyText"/>
        <w:rPr>
          <w:b/>
        </w:rPr>
      </w:pPr>
    </w:p>
    <w:p>
      <w:pPr>
        <w:spacing w:before="0"/>
        <w:ind w:left="1903" w:right="0" w:firstLine="0"/>
        <w:jc w:val="left"/>
        <w:rPr>
          <w:b/>
          <w:sz w:val="24"/>
        </w:rPr>
      </w:pPr>
      <w:r>
        <w:rPr>
          <w:b/>
          <w:sz w:val="24"/>
        </w:rPr>
        <w:t>( RÚBRICA )</w:t>
      </w:r>
    </w:p>
    <w:p>
      <w:pPr>
        <w:spacing w:before="0"/>
        <w:ind w:left="833" w:right="4859" w:firstLine="0"/>
        <w:jc w:val="left"/>
        <w:rPr>
          <w:b/>
          <w:sz w:val="24"/>
        </w:rPr>
      </w:pPr>
      <w:r>
        <w:rPr>
          <w:b/>
          <w:sz w:val="24"/>
        </w:rPr>
        <w:t>Roberto Antonio Rodríguez Asaf Secretario general de Gobierno</w:t>
      </w:r>
    </w:p>
    <w:p>
      <w:pPr>
        <w:spacing w:after="0"/>
        <w:jc w:val="left"/>
        <w:rPr>
          <w:sz w:val="24"/>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4"/>
        <w:rPr>
          <w:b/>
          <w:sz w:val="28"/>
        </w:rPr>
      </w:pPr>
    </w:p>
    <w:p>
      <w:pPr>
        <w:spacing w:before="92"/>
        <w:ind w:left="833" w:right="701" w:firstLine="0"/>
        <w:jc w:val="both"/>
        <w:rPr>
          <w:b/>
          <w:sz w:val="24"/>
        </w:rPr>
      </w:pPr>
      <w:r>
        <w:rPr>
          <w:b/>
          <w:sz w:val="24"/>
        </w:rPr>
        <w:t>Decreto 507/2017 por el que se modifica el Código Penal del Estado de Yucatán y la Ley de la Fiscalía General del Estado de Yucatán, en materia de combate a la corrupción.</w:t>
      </w:r>
    </w:p>
    <w:p>
      <w:pPr>
        <w:pStyle w:val="BodyText"/>
        <w:rPr>
          <w:b/>
        </w:rPr>
      </w:pPr>
    </w:p>
    <w:p>
      <w:pPr>
        <w:pStyle w:val="BodyText"/>
        <w:ind w:left="368" w:right="241"/>
        <w:jc w:val="center"/>
      </w:pPr>
      <w:r>
        <w:rPr/>
        <w:t>Publicado en el Diario Oficial del Gobierno del Estado el 18 de julio de 2017.</w:t>
      </w:r>
    </w:p>
    <w:p>
      <w:pPr>
        <w:pStyle w:val="BodyText"/>
      </w:pPr>
    </w:p>
    <w:p>
      <w:pPr>
        <w:pStyle w:val="BodyText"/>
        <w:ind w:left="833" w:right="699"/>
        <w:jc w:val="both"/>
      </w:pPr>
      <w:r>
        <w:rPr>
          <w:b/>
        </w:rPr>
        <w:t>Artículo primero. </w:t>
      </w:r>
      <w:r>
        <w:rPr/>
        <w:t>Se reforman: la denominación del título decimotercero del libro segundo; los artículos 248 y 249; la denominación del capítulo II del título decimotercero del libro segundo; los artículos 250, 251; 252, 253 y 254; la denominación del capítulo V del título decimotercero del libro segundo; los artículos 255, 258, 259, 260, 261, 262, 263, 264, 265 y 266; y el párrafo segundo del artículo 268; se deroga: el artículo 256; y se adicionan: el capítulo VI BIS al título decimotercero del libro segundo, con el artículo 258 Bis; el artículo 260 Bis; el capítulo VIII BIS al título decimotercero del libro segundo, con los artículos 262 Bis y 262 Ter, todos del Código Penal del Estado de Yucatán, para quedar como sigue:</w:t>
      </w:r>
    </w:p>
    <w:p>
      <w:pPr>
        <w:pStyle w:val="BodyText"/>
        <w:spacing w:before="1"/>
      </w:pPr>
    </w:p>
    <w:p>
      <w:pPr>
        <w:pStyle w:val="Heading2"/>
        <w:ind w:left="833" w:right="0"/>
        <w:jc w:val="both"/>
        <w:rPr>
          <w:b w:val="0"/>
        </w:rPr>
      </w:pPr>
      <w:r>
        <w:rPr/>
        <w:t>Artículo segundo. </w:t>
      </w:r>
      <w:r>
        <w:rPr>
          <w:b w:val="0"/>
        </w:rPr>
        <w:t>…</w:t>
      </w:r>
    </w:p>
    <w:p>
      <w:pPr>
        <w:pStyle w:val="BodyText"/>
      </w:pPr>
    </w:p>
    <w:p>
      <w:pPr>
        <w:spacing w:before="0"/>
        <w:ind w:left="375" w:right="241" w:firstLine="0"/>
        <w:jc w:val="center"/>
        <w:rPr>
          <w:b/>
          <w:sz w:val="24"/>
        </w:rPr>
      </w:pPr>
      <w:r>
        <w:rPr>
          <w:b/>
          <w:sz w:val="24"/>
        </w:rPr>
        <w:t>Artículos transitorios</w:t>
      </w:r>
    </w:p>
    <w:p>
      <w:pPr>
        <w:pStyle w:val="BodyText"/>
        <w:rPr>
          <w:b/>
        </w:rPr>
      </w:pPr>
    </w:p>
    <w:p>
      <w:pPr>
        <w:spacing w:before="0"/>
        <w:ind w:left="833" w:right="0" w:firstLine="0"/>
        <w:jc w:val="both"/>
        <w:rPr>
          <w:b/>
          <w:sz w:val="24"/>
        </w:rPr>
      </w:pPr>
      <w:r>
        <w:rPr>
          <w:b/>
          <w:sz w:val="24"/>
        </w:rPr>
        <w:t>Primero. Entrada en vigor</w:t>
      </w:r>
    </w:p>
    <w:p>
      <w:pPr>
        <w:pStyle w:val="BodyText"/>
        <w:ind w:left="833" w:right="704"/>
        <w:jc w:val="both"/>
      </w:pPr>
      <w:r>
        <w:rPr/>
        <w:t>Este decreto entrará en vigor el día 19 de julio de 2017, previa publicación en el diario oficial del estado.</w:t>
      </w:r>
    </w:p>
    <w:p>
      <w:pPr>
        <w:pStyle w:val="BodyText"/>
      </w:pPr>
    </w:p>
    <w:p>
      <w:pPr>
        <w:pStyle w:val="Heading2"/>
        <w:spacing w:before="1"/>
        <w:ind w:left="833" w:right="0"/>
        <w:jc w:val="both"/>
      </w:pPr>
      <w:r>
        <w:rPr/>
        <w:t>Segundo. Obligación normativa</w:t>
      </w:r>
    </w:p>
    <w:p>
      <w:pPr>
        <w:pStyle w:val="BodyText"/>
        <w:ind w:left="833" w:right="702"/>
        <w:jc w:val="both"/>
      </w:pPr>
      <w:r>
        <w:rPr/>
        <w:t>El gobernador deberá adecuar el Reglamento de la Ley de la Fiscalía General del Estado de Yucatán en un plazo de ciento ochenta días naturales, contado a partir de la entrada en vigor de este decreto.</w:t>
      </w:r>
    </w:p>
    <w:p>
      <w:pPr>
        <w:pStyle w:val="BodyText"/>
      </w:pPr>
    </w:p>
    <w:p>
      <w:pPr>
        <w:pStyle w:val="Heading2"/>
        <w:ind w:left="833" w:right="691"/>
        <w:jc w:val="both"/>
      </w:pPr>
      <w:r>
        <w:rPr/>
        <w:t>DADO EN LA SEDE DEL RECINTO DEL PODER LEGISLATIVO EN LA CIUDAD DE MÉRIDA, YUCATÁN, ESTADOS UNIDOS MEXICANOS A LOS TRECE DÍAS DEL MES DE JULIO DEL AÑO DOS MIL DIECISIETE.- PRESIDENTA DIPUTADA VERÓNICA NOEMÍ CAMINO FARJAT.- SECRETARIA DIPUTADO RAFAEL GERARDO MONTALVO MATA SECRETARIO DIPUTADA MARÍA DEL ROSARIO DÍAZ GÓNGORA.- RÚBRICAS.”</w:t>
      </w:r>
    </w:p>
    <w:p>
      <w:pPr>
        <w:pStyle w:val="BodyText"/>
        <w:rPr>
          <w:b/>
        </w:rPr>
      </w:pPr>
    </w:p>
    <w:p>
      <w:pPr>
        <w:pStyle w:val="BodyText"/>
        <w:spacing w:before="1"/>
        <w:ind w:left="833" w:right="704"/>
        <w:jc w:val="both"/>
      </w:pPr>
      <w:r>
        <w:rPr/>
        <w:t>Y, por tanto, mando se imprima, publique y circule para su conocimiento y debido cumplimiento.</w:t>
      </w:r>
    </w:p>
    <w:p>
      <w:pPr>
        <w:spacing w:after="0"/>
        <w:jc w:val="both"/>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ind w:left="833" w:right="243"/>
      </w:pPr>
      <w:r>
        <w:rPr/>
        <w:t>Se expide este decreto en la sede del Poder Ejecutivo, en Mérida, a 14 de julio de 2017.</w:t>
      </w:r>
    </w:p>
    <w:p>
      <w:pPr>
        <w:pStyle w:val="Heading2"/>
        <w:ind w:left="372"/>
      </w:pPr>
      <w:r>
        <w:rPr/>
        <w:t>( RÚBRICA )</w:t>
      </w:r>
    </w:p>
    <w:p>
      <w:pPr>
        <w:spacing w:before="0"/>
        <w:ind w:left="3226" w:right="3090" w:firstLine="4"/>
        <w:jc w:val="center"/>
        <w:rPr>
          <w:b/>
          <w:sz w:val="24"/>
        </w:rPr>
      </w:pPr>
      <w:r>
        <w:rPr>
          <w:b/>
          <w:sz w:val="24"/>
        </w:rPr>
        <w:t>Rolando Rodrigo Zapata Bello Gobernador del Estado de Yucatán</w:t>
      </w:r>
    </w:p>
    <w:p>
      <w:pPr>
        <w:pStyle w:val="BodyText"/>
        <w:rPr>
          <w:b/>
        </w:rPr>
      </w:pPr>
    </w:p>
    <w:p>
      <w:pPr>
        <w:spacing w:before="0"/>
        <w:ind w:left="1810" w:right="0" w:firstLine="0"/>
        <w:jc w:val="left"/>
        <w:rPr>
          <w:b/>
          <w:sz w:val="24"/>
        </w:rPr>
      </w:pPr>
      <w:r>
        <w:rPr>
          <w:b/>
          <w:sz w:val="24"/>
        </w:rPr>
        <w:t>( RÚBRICA )</w:t>
      </w:r>
    </w:p>
    <w:p>
      <w:pPr>
        <w:spacing w:before="0"/>
        <w:ind w:left="833" w:right="4859" w:firstLine="0"/>
        <w:jc w:val="left"/>
        <w:rPr>
          <w:b/>
          <w:sz w:val="24"/>
        </w:rPr>
      </w:pPr>
      <w:r>
        <w:rPr>
          <w:b/>
          <w:sz w:val="24"/>
        </w:rPr>
        <w:t>Roberto Antonio Rodríguez Asaf Secretario general de Gobierno</w:t>
      </w:r>
    </w:p>
    <w:p>
      <w:pPr>
        <w:spacing w:after="0"/>
        <w:jc w:val="left"/>
        <w:rPr>
          <w:sz w:val="24"/>
        </w:rPr>
        <w:sectPr>
          <w:pgSz w:w="12240" w:h="15840"/>
          <w:pgMar w:header="795" w:footer="68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833" w:right="697" w:firstLine="0"/>
        <w:jc w:val="both"/>
        <w:rPr>
          <w:b/>
          <w:sz w:val="22"/>
        </w:rPr>
      </w:pPr>
      <w:r>
        <w:rPr>
          <w:b/>
          <w:sz w:val="22"/>
        </w:rPr>
        <w:t>Decreto 543/2017 por el que se modifica el Código Penal del Estado de Yucatán; el Código de la Administración Pública de Yucatán; la Ley Orgánica del Poder Judicial del Estado de Yucatán; la Ley del Sistema Estatal de Seguridad Pública; la Ley de la Fiscalía General del Estado de Yucatán; la Ley del Instituto de Defensa Pública del Estado de Yucatán; la Ley de Salud del Estado de Yucatán; y la Ley de Prevención de las Adicciones y el Consumo Abusivo de Bebidas Alcohólicas y Tabaco del Estado, en materia de armonización con la miscelánea penal; ejecución penal y justicia para</w:t>
      </w:r>
      <w:r>
        <w:rPr>
          <w:b/>
          <w:spacing w:val="-1"/>
          <w:sz w:val="22"/>
        </w:rPr>
        <w:t> </w:t>
      </w:r>
      <w:r>
        <w:rPr>
          <w:b/>
          <w:sz w:val="22"/>
        </w:rPr>
        <w:t>adolescentes.</w:t>
      </w:r>
    </w:p>
    <w:p>
      <w:pPr>
        <w:pStyle w:val="BodyText"/>
        <w:spacing w:before="3"/>
        <w:rPr>
          <w:b/>
          <w:sz w:val="22"/>
        </w:rPr>
      </w:pPr>
    </w:p>
    <w:p>
      <w:pPr>
        <w:spacing w:before="0"/>
        <w:ind w:left="833" w:right="0" w:firstLine="381"/>
        <w:jc w:val="left"/>
        <w:rPr>
          <w:sz w:val="22"/>
        </w:rPr>
      </w:pPr>
      <w:r>
        <w:rPr>
          <w:sz w:val="22"/>
        </w:rPr>
        <w:t>Publicado en el Diario Oficial del Gobierno del Estado el 24 de noviembre de 2017</w:t>
      </w:r>
    </w:p>
    <w:p>
      <w:pPr>
        <w:pStyle w:val="BodyText"/>
        <w:spacing w:before="7"/>
        <w:rPr>
          <w:sz w:val="21"/>
        </w:rPr>
      </w:pPr>
    </w:p>
    <w:p>
      <w:pPr>
        <w:spacing w:line="240" w:lineRule="auto" w:before="0"/>
        <w:ind w:left="833" w:right="692" w:firstLine="0"/>
        <w:jc w:val="both"/>
        <w:rPr>
          <w:sz w:val="22"/>
        </w:rPr>
      </w:pPr>
      <w:r>
        <w:rPr>
          <w:b/>
          <w:sz w:val="22"/>
        </w:rPr>
        <w:t>Artículo primero. </w:t>
      </w:r>
      <w:r>
        <w:rPr>
          <w:sz w:val="22"/>
        </w:rPr>
        <w:t>Se reforman los párrafos primero y tercero del artículo 3; se reforman los artículos 10, 29 y 60; se reforman los párrafos primero y segundo, se deroga el párrafo quinto, y se reforma el párrafo octavo del artículo 69; se reforma el párrafo segundo del artículo 70; se reforma el párrafo primero y se deroga el párrafo segundo del artículo 85; se reforman los artículos 86, 87, 88, 95 y 97; se reforma la denominación del Capítulo IX “Condena Condicional” del Título Quinto del Libro Primero, para quedar como “Libertad Condicionada”; se reforman los artículos 100, 101, 102 y 105; se reforma la denominación del Título Sexto “Extinción de la Responsabilidad Penal” del Libro Primero, para quedar como “Causas de Extinción de la Acción Penal” y la denominación del Capítulo II “Muerte del Imputado” del Título Sexto del Libro Primero, para quedar como “Muerte del Imputado o Sentenciado”; se reforma el párrafo tercero del artículo 115; se reforma el párrafo segundo del artículo 117; se reforma el artículo 126; se reforman las fracciones XIX y XX, se adicionan las fracciones XXI, XXII, XXIII y XXIV al artículo 267, y se adiciona un artículo 267 Bis, todos del Código Penal del Estado de Yucatán, para quedar como</w:t>
      </w:r>
      <w:r>
        <w:rPr>
          <w:spacing w:val="-2"/>
          <w:sz w:val="22"/>
        </w:rPr>
        <w:t> </w:t>
      </w:r>
      <w:r>
        <w:rPr>
          <w:sz w:val="22"/>
        </w:rPr>
        <w:t>sigue:</w:t>
      </w:r>
    </w:p>
    <w:p>
      <w:pPr>
        <w:pStyle w:val="BodyText"/>
        <w:spacing w:before="2"/>
        <w:rPr>
          <w:sz w:val="22"/>
        </w:rPr>
      </w:pPr>
    </w:p>
    <w:p>
      <w:pPr>
        <w:spacing w:line="480" w:lineRule="auto" w:before="0"/>
        <w:ind w:left="833" w:right="7326" w:firstLine="0"/>
        <w:jc w:val="left"/>
        <w:rPr>
          <w:b/>
          <w:sz w:val="22"/>
        </w:rPr>
      </w:pPr>
      <w:r>
        <w:rPr>
          <w:b/>
          <w:sz w:val="22"/>
        </w:rPr>
        <w:t>Artículo segundo. </w:t>
      </w:r>
      <w:r>
        <w:rPr>
          <w:b/>
          <w:spacing w:val="-11"/>
          <w:sz w:val="22"/>
        </w:rPr>
        <w:t>… </w:t>
      </w:r>
      <w:r>
        <w:rPr>
          <w:b/>
          <w:sz w:val="22"/>
        </w:rPr>
        <w:t>Artículo tercero. … Artículo cuarto. … Artículo quinto. … Artículo sexto. … Artículo séptimo. … Artículo octavo. …</w:t>
      </w:r>
    </w:p>
    <w:p>
      <w:pPr>
        <w:spacing w:before="1"/>
        <w:ind w:left="4047" w:right="0" w:firstLine="0"/>
        <w:jc w:val="left"/>
        <w:rPr>
          <w:b/>
          <w:sz w:val="22"/>
        </w:rPr>
      </w:pPr>
      <w:r>
        <w:rPr>
          <w:b/>
          <w:sz w:val="22"/>
        </w:rPr>
        <w:t>Artículos Transitorios:</w:t>
      </w:r>
    </w:p>
    <w:p>
      <w:pPr>
        <w:pStyle w:val="BodyText"/>
        <w:spacing w:before="1"/>
        <w:rPr>
          <w:b/>
          <w:sz w:val="22"/>
        </w:rPr>
      </w:pPr>
    </w:p>
    <w:p>
      <w:pPr>
        <w:spacing w:before="0"/>
        <w:ind w:left="833" w:right="0" w:firstLine="0"/>
        <w:jc w:val="both"/>
        <w:rPr>
          <w:b/>
          <w:sz w:val="22"/>
        </w:rPr>
      </w:pPr>
      <w:r>
        <w:rPr>
          <w:b/>
          <w:sz w:val="22"/>
        </w:rPr>
        <w:t>Primero. Entrada en vigor</w:t>
      </w:r>
    </w:p>
    <w:p>
      <w:pPr>
        <w:spacing w:before="1"/>
        <w:ind w:left="833" w:right="693" w:firstLine="0"/>
        <w:jc w:val="both"/>
        <w:rPr>
          <w:sz w:val="22"/>
        </w:rPr>
      </w:pPr>
      <w:r>
        <w:rPr>
          <w:sz w:val="22"/>
        </w:rPr>
        <w:t>Este decreto entrará en vigor el día siguiente al de su publicación en el diario oficial del estado, con excepción de los artículos séptimo y octavo, los cuales entrarán en vigor en los términos dispuestos por el artículo transitorio quinto de este mismo decreto.</w:t>
      </w:r>
    </w:p>
    <w:p>
      <w:pPr>
        <w:pStyle w:val="BodyText"/>
        <w:spacing w:before="10"/>
        <w:rPr>
          <w:sz w:val="21"/>
        </w:rPr>
      </w:pPr>
    </w:p>
    <w:p>
      <w:pPr>
        <w:spacing w:before="0"/>
        <w:ind w:left="833" w:right="0" w:firstLine="0"/>
        <w:jc w:val="both"/>
        <w:rPr>
          <w:b/>
          <w:sz w:val="22"/>
        </w:rPr>
      </w:pPr>
      <w:r>
        <w:rPr>
          <w:b/>
          <w:sz w:val="22"/>
        </w:rPr>
        <w:t>Segundo. Abrogación</w:t>
      </w:r>
    </w:p>
    <w:p>
      <w:pPr>
        <w:spacing w:before="2"/>
        <w:ind w:left="833" w:right="694" w:firstLine="0"/>
        <w:jc w:val="both"/>
        <w:rPr>
          <w:sz w:val="22"/>
        </w:rPr>
      </w:pPr>
      <w:r>
        <w:rPr>
          <w:sz w:val="22"/>
        </w:rPr>
        <w:t>Se abrogan, la Ley de Ejecución de Sanciones y Medidas de Seguridad del Estado de Yucatán, publicada el 10 de junio de 2011 en el diario oficial del estado, y la Ley de Justicia para Adolescentes del Estado de Yucatán, publicada en el diario oficial del</w:t>
      </w:r>
    </w:p>
    <w:p>
      <w:pPr>
        <w:spacing w:after="0"/>
        <w:jc w:val="both"/>
        <w:rPr>
          <w:sz w:val="22"/>
        </w:rPr>
        <w:sectPr>
          <w:footerReference w:type="default" r:id="rId56"/>
          <w:pgSz w:w="12240" w:h="15840"/>
          <w:pgMar w:footer="665" w:header="795" w:top="1060" w:bottom="8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spacing w:before="94"/>
        <w:ind w:left="833" w:right="0" w:firstLine="0"/>
        <w:jc w:val="both"/>
        <w:rPr>
          <w:sz w:val="22"/>
        </w:rPr>
      </w:pPr>
      <w:r>
        <w:rPr>
          <w:sz w:val="22"/>
        </w:rPr>
        <w:t>estado el 21 de octubre de 2011.</w:t>
      </w:r>
    </w:p>
    <w:p>
      <w:pPr>
        <w:pStyle w:val="BodyText"/>
        <w:rPr>
          <w:sz w:val="22"/>
        </w:rPr>
      </w:pPr>
    </w:p>
    <w:p>
      <w:pPr>
        <w:spacing w:before="0"/>
        <w:ind w:left="833" w:right="693" w:firstLine="0"/>
        <w:jc w:val="both"/>
        <w:rPr>
          <w:sz w:val="22"/>
        </w:rPr>
      </w:pPr>
      <w:r>
        <w:rPr>
          <w:sz w:val="22"/>
        </w:rPr>
        <w:t>Estas abrogaciones serán en los términos de las leyes federales correspondientes, es decir, la primera abrogación en términos del artículo transitorio tercero, párrafo primero, del Decreto por el que se expide la Ley Nacional de Ejecución Penal; se adicionan las fracciones XXXV, XXXVI y XXXVII y un quinto párrafo, y se reforma el tercer párrafo del artículo 225 del Código Penal Federal; y la segunda abrogación en términos del artículo transitorio segundo, párrafo segundo, del Decreto por el que se expide la Ley Nacional del Sistema Integral de Justicia Penal para</w:t>
      </w:r>
      <w:r>
        <w:rPr>
          <w:spacing w:val="-6"/>
          <w:sz w:val="22"/>
        </w:rPr>
        <w:t> </w:t>
      </w:r>
      <w:r>
        <w:rPr>
          <w:sz w:val="22"/>
        </w:rPr>
        <w:t>Adolescentes.</w:t>
      </w:r>
    </w:p>
    <w:p>
      <w:pPr>
        <w:pStyle w:val="BodyText"/>
        <w:spacing w:before="9"/>
        <w:rPr>
          <w:sz w:val="21"/>
        </w:rPr>
      </w:pPr>
    </w:p>
    <w:p>
      <w:pPr>
        <w:spacing w:before="0"/>
        <w:ind w:left="833" w:right="0" w:firstLine="0"/>
        <w:jc w:val="both"/>
        <w:rPr>
          <w:b/>
          <w:sz w:val="22"/>
        </w:rPr>
      </w:pPr>
      <w:r>
        <w:rPr>
          <w:b/>
          <w:sz w:val="22"/>
        </w:rPr>
        <w:t>Tercero. Regulación de la autoridad administrativa</w:t>
      </w:r>
    </w:p>
    <w:p>
      <w:pPr>
        <w:spacing w:before="1"/>
        <w:ind w:left="833" w:right="694" w:firstLine="0"/>
        <w:jc w:val="both"/>
        <w:rPr>
          <w:sz w:val="22"/>
        </w:rPr>
      </w:pPr>
      <w:r>
        <w:rPr>
          <w:sz w:val="22"/>
        </w:rPr>
        <w:t>El gobernador deberá regular al órgano especializado en la ejecución de medidas para adolescentes en un plazo de noventa días naturales contado a partir de la entrada en vigor de este decreto.</w:t>
      </w:r>
    </w:p>
    <w:p>
      <w:pPr>
        <w:pStyle w:val="BodyText"/>
        <w:spacing w:before="11"/>
        <w:rPr>
          <w:sz w:val="21"/>
        </w:rPr>
      </w:pPr>
    </w:p>
    <w:p>
      <w:pPr>
        <w:spacing w:before="0"/>
        <w:ind w:left="833" w:right="0" w:firstLine="0"/>
        <w:jc w:val="both"/>
        <w:rPr>
          <w:b/>
          <w:sz w:val="22"/>
        </w:rPr>
      </w:pPr>
      <w:r>
        <w:rPr>
          <w:b/>
          <w:sz w:val="22"/>
        </w:rPr>
        <w:t>Cuarto. Regulación de la comisión intersecretarial</w:t>
      </w:r>
    </w:p>
    <w:p>
      <w:pPr>
        <w:spacing w:before="4"/>
        <w:ind w:left="833" w:right="693" w:firstLine="0"/>
        <w:jc w:val="both"/>
        <w:rPr>
          <w:sz w:val="22"/>
        </w:rPr>
      </w:pPr>
      <w:r>
        <w:rPr>
          <w:sz w:val="22"/>
        </w:rPr>
        <w:t>El gobernador deberá regular a la comisión intersecretarial para la reinserción social de adolescentes en un plazo de treinta días naturales, contado a partir de la entrada en vigor de este decreto.</w:t>
      </w:r>
    </w:p>
    <w:p>
      <w:pPr>
        <w:pStyle w:val="BodyText"/>
        <w:spacing w:before="7"/>
        <w:rPr>
          <w:sz w:val="21"/>
        </w:rPr>
      </w:pPr>
    </w:p>
    <w:p>
      <w:pPr>
        <w:spacing w:before="0"/>
        <w:ind w:left="833" w:right="0" w:firstLine="0"/>
        <w:jc w:val="both"/>
        <w:rPr>
          <w:b/>
          <w:sz w:val="22"/>
        </w:rPr>
      </w:pPr>
      <w:r>
        <w:rPr>
          <w:b/>
          <w:sz w:val="22"/>
        </w:rPr>
        <w:t>Quinto. Modificaciones a las leyes de salud y de prevención de adicciones</w:t>
      </w:r>
    </w:p>
    <w:p>
      <w:pPr>
        <w:spacing w:before="4"/>
        <w:ind w:left="833" w:right="694" w:firstLine="0"/>
        <w:jc w:val="both"/>
        <w:rPr>
          <w:sz w:val="22"/>
        </w:rPr>
      </w:pPr>
      <w:r>
        <w:rPr>
          <w:sz w:val="22"/>
        </w:rPr>
        <w:t>Las modificaciones efectuadas a la Ley de Salud del Estado de Yucatán y a la Ley de Prevención de las Adicciones y el Consumo Abusivo de Bebidas Alcohólicas y Tabaco del Estado, a través de los artículos séptimo y octavo de este decreto, respectivamente, entrarán en vigor el 16 de junio de 2018.</w:t>
      </w:r>
    </w:p>
    <w:p>
      <w:pPr>
        <w:pStyle w:val="BodyText"/>
        <w:spacing w:before="9"/>
        <w:rPr>
          <w:sz w:val="21"/>
        </w:rPr>
      </w:pPr>
    </w:p>
    <w:p>
      <w:pPr>
        <w:spacing w:before="0"/>
        <w:ind w:left="833" w:right="0" w:firstLine="0"/>
        <w:jc w:val="both"/>
        <w:rPr>
          <w:b/>
          <w:sz w:val="22"/>
        </w:rPr>
      </w:pPr>
      <w:r>
        <w:rPr>
          <w:b/>
          <w:sz w:val="22"/>
        </w:rPr>
        <w:t>Sexto. Regulación de la autoridad penitenciaria</w:t>
      </w:r>
    </w:p>
    <w:p>
      <w:pPr>
        <w:spacing w:before="2"/>
        <w:ind w:left="833" w:right="694" w:firstLine="0"/>
        <w:jc w:val="both"/>
        <w:rPr>
          <w:sz w:val="22"/>
        </w:rPr>
      </w:pPr>
      <w:r>
        <w:rPr>
          <w:sz w:val="22"/>
        </w:rPr>
        <w:t>El gobernador deberá regular a la autoridad penitenciaria en un plazo de ciento ochenta días naturales, contado a partir de la entrada en vigor de este</w:t>
      </w:r>
      <w:r>
        <w:rPr>
          <w:spacing w:val="-10"/>
          <w:sz w:val="22"/>
        </w:rPr>
        <w:t> </w:t>
      </w:r>
      <w:r>
        <w:rPr>
          <w:sz w:val="22"/>
        </w:rPr>
        <w:t>decreto.</w:t>
      </w:r>
    </w:p>
    <w:p>
      <w:pPr>
        <w:pStyle w:val="BodyText"/>
        <w:spacing w:before="8"/>
        <w:rPr>
          <w:sz w:val="21"/>
        </w:rPr>
      </w:pPr>
    </w:p>
    <w:p>
      <w:pPr>
        <w:spacing w:before="1"/>
        <w:ind w:left="833" w:right="0" w:firstLine="0"/>
        <w:jc w:val="both"/>
        <w:rPr>
          <w:b/>
          <w:sz w:val="22"/>
        </w:rPr>
      </w:pPr>
      <w:r>
        <w:rPr>
          <w:b/>
          <w:sz w:val="22"/>
        </w:rPr>
        <w:t>Séptimo. Regulación de la autoridad encargada de la</w:t>
      </w:r>
      <w:r>
        <w:rPr>
          <w:b/>
          <w:spacing w:val="-16"/>
          <w:sz w:val="22"/>
        </w:rPr>
        <w:t> </w:t>
      </w:r>
      <w:r>
        <w:rPr>
          <w:b/>
          <w:sz w:val="22"/>
        </w:rPr>
        <w:t>supervisión</w:t>
      </w:r>
    </w:p>
    <w:p>
      <w:pPr>
        <w:spacing w:before="3"/>
        <w:ind w:left="833" w:right="691" w:firstLine="0"/>
        <w:jc w:val="both"/>
        <w:rPr>
          <w:sz w:val="22"/>
        </w:rPr>
      </w:pPr>
      <w:r>
        <w:rPr>
          <w:sz w:val="22"/>
        </w:rPr>
        <w:t>El gobernador deberá regular a la autoridad encargada de la supervisión de la libertad condicionada en un plazo de ciento ochenta días naturales, contado a partir de la entrada en vigor de este decreto.</w:t>
      </w:r>
    </w:p>
    <w:p>
      <w:pPr>
        <w:pStyle w:val="BodyText"/>
        <w:spacing w:before="8"/>
        <w:rPr>
          <w:sz w:val="21"/>
        </w:rPr>
      </w:pPr>
    </w:p>
    <w:p>
      <w:pPr>
        <w:spacing w:before="0"/>
        <w:ind w:left="833" w:right="0" w:firstLine="0"/>
        <w:jc w:val="both"/>
        <w:rPr>
          <w:b/>
          <w:sz w:val="22"/>
        </w:rPr>
      </w:pPr>
      <w:r>
        <w:rPr>
          <w:b/>
          <w:sz w:val="22"/>
        </w:rPr>
        <w:t>Octavo. Regulación de la policía procesal</w:t>
      </w:r>
    </w:p>
    <w:p>
      <w:pPr>
        <w:spacing w:before="4"/>
        <w:ind w:left="833" w:right="696" w:firstLine="0"/>
        <w:jc w:val="both"/>
        <w:rPr>
          <w:sz w:val="22"/>
        </w:rPr>
      </w:pPr>
      <w:r>
        <w:rPr>
          <w:sz w:val="22"/>
        </w:rPr>
        <w:t>El gobernador deberá regular a la policía procesal en un plazo de ciento ochenta días naturales, contado a partir de la entrada en vigor de este decreto.</w:t>
      </w:r>
    </w:p>
    <w:p>
      <w:pPr>
        <w:pStyle w:val="BodyText"/>
        <w:spacing w:before="8"/>
        <w:rPr>
          <w:sz w:val="21"/>
        </w:rPr>
      </w:pPr>
    </w:p>
    <w:p>
      <w:pPr>
        <w:spacing w:before="0"/>
        <w:ind w:left="833" w:right="0" w:firstLine="0"/>
        <w:jc w:val="both"/>
        <w:rPr>
          <w:b/>
          <w:sz w:val="22"/>
        </w:rPr>
      </w:pPr>
      <w:r>
        <w:rPr>
          <w:b/>
          <w:sz w:val="22"/>
        </w:rPr>
        <w:t>Noveno. Regulación de la comisión intersecretarial</w:t>
      </w:r>
    </w:p>
    <w:p>
      <w:pPr>
        <w:spacing w:before="2"/>
        <w:ind w:left="833" w:right="694" w:firstLine="0"/>
        <w:jc w:val="both"/>
        <w:rPr>
          <w:sz w:val="22"/>
        </w:rPr>
      </w:pPr>
      <w:r>
        <w:rPr>
          <w:sz w:val="22"/>
        </w:rPr>
        <w:t>El gobernador deberá regular a la comisión intersecretarial para la reinserción social en un plazo de ciento ochenta días naturales, contado a partir de la entrada en vigor de este decreto.</w:t>
      </w:r>
    </w:p>
    <w:p>
      <w:pPr>
        <w:pStyle w:val="BodyText"/>
        <w:spacing w:before="10"/>
        <w:rPr>
          <w:sz w:val="21"/>
        </w:rPr>
      </w:pPr>
    </w:p>
    <w:p>
      <w:pPr>
        <w:spacing w:before="0"/>
        <w:ind w:left="833" w:right="0" w:firstLine="0"/>
        <w:jc w:val="both"/>
        <w:rPr>
          <w:b/>
          <w:sz w:val="22"/>
        </w:rPr>
      </w:pPr>
      <w:r>
        <w:rPr>
          <w:b/>
          <w:sz w:val="22"/>
        </w:rPr>
        <w:t>Décimo. Previsiones presupuestales</w:t>
      </w:r>
    </w:p>
    <w:p>
      <w:pPr>
        <w:spacing w:before="2"/>
        <w:ind w:left="833" w:right="693" w:firstLine="0"/>
        <w:jc w:val="both"/>
        <w:rPr>
          <w:sz w:val="22"/>
        </w:rPr>
      </w:pPr>
      <w:r>
        <w:rPr>
          <w:sz w:val="22"/>
        </w:rPr>
        <w:t>El Gobierno del estado deberá realizar las previsiones y adecuaciones presupuestales necesarias para el adecuado cumplimiento de las disposiciones de la Ley Nacional de Ejecución Penal y de las establecidas en los artículos quinto y sexto de este decreto al momento de su entrada en vigor.</w:t>
      </w:r>
    </w:p>
    <w:p>
      <w:pPr>
        <w:pStyle w:val="BodyText"/>
        <w:spacing w:before="8"/>
        <w:rPr>
          <w:sz w:val="21"/>
        </w:rPr>
      </w:pPr>
    </w:p>
    <w:p>
      <w:pPr>
        <w:spacing w:before="1"/>
        <w:ind w:left="833" w:right="696" w:firstLine="0"/>
        <w:jc w:val="both"/>
        <w:rPr>
          <w:b/>
          <w:sz w:val="22"/>
        </w:rPr>
      </w:pPr>
      <w:r>
        <w:rPr>
          <w:b/>
          <w:sz w:val="22"/>
        </w:rPr>
        <w:t>DADO EN LA SEDE DEL RECINTO DEL PODER LEGISLATIVO EN LA CIUDAD DE MÉRIDA, YUCATÁN, ESTADOS UNIDOS MEXICANOS, A LOS SIETE DÍAS DEL MES</w:t>
      </w:r>
    </w:p>
    <w:p>
      <w:pPr>
        <w:spacing w:after="0"/>
        <w:jc w:val="both"/>
        <w:rPr>
          <w:sz w:val="22"/>
        </w:rPr>
        <w:sectPr>
          <w:footerReference w:type="default" r:id="rId57"/>
          <w:pgSz w:w="12240" w:h="15840"/>
          <w:pgMar w:footer="667" w:header="795" w:top="1060" w:bottom="860" w:left="1200" w:right="720"/>
          <w:pgNumType w:start="22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833" w:right="699" w:firstLine="0"/>
        <w:jc w:val="both"/>
        <w:rPr>
          <w:b/>
          <w:sz w:val="22"/>
        </w:rPr>
      </w:pPr>
      <w:r>
        <w:rPr>
          <w:b/>
          <w:sz w:val="22"/>
        </w:rPr>
        <w:t>DE NOVIEMBRE DEL AÑO DOS MIL DIECISIETE. PRESIDENTE DIPUTADO MARCO ALONSO VELA REYES.- SECRETARIO DIPUTADO MANUEL ARMANDO DÍAZ SUÁREZ.- SECRETARIO DIPUTADO JESÚS ADRIÁN QUINTAL IC.- RUBRICAS.”</w:t>
      </w:r>
    </w:p>
    <w:p>
      <w:pPr>
        <w:pStyle w:val="BodyText"/>
        <w:spacing w:before="3"/>
        <w:rPr>
          <w:b/>
          <w:sz w:val="22"/>
        </w:rPr>
      </w:pPr>
    </w:p>
    <w:p>
      <w:pPr>
        <w:spacing w:before="0"/>
        <w:ind w:left="833" w:right="243" w:firstLine="0"/>
        <w:jc w:val="left"/>
        <w:rPr>
          <w:sz w:val="22"/>
        </w:rPr>
      </w:pPr>
      <w:r>
        <w:rPr>
          <w:sz w:val="22"/>
        </w:rPr>
        <w:t>Y, por tanto, mando se imprima, publique y circule para su conocimiento y debido cumplimiento.</w:t>
      </w:r>
    </w:p>
    <w:p>
      <w:pPr>
        <w:pStyle w:val="BodyText"/>
        <w:spacing w:before="11"/>
        <w:rPr>
          <w:sz w:val="21"/>
        </w:rPr>
      </w:pPr>
    </w:p>
    <w:p>
      <w:pPr>
        <w:spacing w:before="0"/>
        <w:ind w:left="833" w:right="606" w:firstLine="0"/>
        <w:jc w:val="left"/>
        <w:rPr>
          <w:sz w:val="22"/>
        </w:rPr>
      </w:pPr>
      <w:r>
        <w:rPr>
          <w:sz w:val="22"/>
        </w:rPr>
        <w:t>Se expide este decreto en la sede del Poder Ejecutivo, en Mérida, a 9 de noviembre de 2017.</w:t>
      </w:r>
    </w:p>
    <w:p>
      <w:pPr>
        <w:pStyle w:val="BodyText"/>
        <w:spacing w:before="8"/>
        <w:rPr>
          <w:sz w:val="21"/>
        </w:rPr>
      </w:pPr>
    </w:p>
    <w:p>
      <w:pPr>
        <w:spacing w:line="252" w:lineRule="exact" w:before="0"/>
        <w:ind w:left="370" w:right="241" w:firstLine="0"/>
        <w:jc w:val="center"/>
        <w:rPr>
          <w:b/>
          <w:sz w:val="22"/>
        </w:rPr>
      </w:pPr>
      <w:r>
        <w:rPr>
          <w:b/>
          <w:sz w:val="22"/>
        </w:rPr>
        <w:t>( RÚBRICA )</w:t>
      </w:r>
    </w:p>
    <w:p>
      <w:pPr>
        <w:spacing w:before="0"/>
        <w:ind w:left="3392" w:right="3254" w:firstLine="2"/>
        <w:jc w:val="center"/>
        <w:rPr>
          <w:b/>
          <w:sz w:val="22"/>
        </w:rPr>
      </w:pPr>
      <w:r>
        <w:rPr>
          <w:b/>
          <w:sz w:val="22"/>
        </w:rPr>
        <w:t>Rolando Rodrigo Zapata Bello Gobernador del Estado de Yucatán</w:t>
      </w:r>
    </w:p>
    <w:p>
      <w:pPr>
        <w:pStyle w:val="BodyText"/>
        <w:spacing w:before="2"/>
        <w:rPr>
          <w:b/>
          <w:sz w:val="22"/>
        </w:rPr>
      </w:pPr>
    </w:p>
    <w:p>
      <w:pPr>
        <w:spacing w:line="252" w:lineRule="exact" w:before="0"/>
        <w:ind w:left="1692" w:right="0" w:firstLine="0"/>
        <w:jc w:val="left"/>
        <w:rPr>
          <w:b/>
          <w:sz w:val="22"/>
        </w:rPr>
      </w:pPr>
      <w:r>
        <w:rPr>
          <w:b/>
          <w:sz w:val="22"/>
        </w:rPr>
        <w:t>( RÚBRICA )</w:t>
      </w:r>
    </w:p>
    <w:p>
      <w:pPr>
        <w:spacing w:before="0"/>
        <w:ind w:left="833" w:right="5965" w:firstLine="0"/>
        <w:jc w:val="left"/>
        <w:rPr>
          <w:b/>
          <w:sz w:val="22"/>
        </w:rPr>
      </w:pPr>
      <w:r>
        <w:rPr>
          <w:b/>
          <w:sz w:val="22"/>
        </w:rPr>
        <w:t>Roberto Antonio Rodríguez Asaf Secretario general de Gobierno</w:t>
      </w:r>
    </w:p>
    <w:p>
      <w:pPr>
        <w:spacing w:after="0"/>
        <w:jc w:val="left"/>
        <w:rPr>
          <w:sz w:val="22"/>
        </w:rPr>
        <w:sectPr>
          <w:pgSz w:w="12240" w:h="15840"/>
          <w:pgMar w:header="795" w:footer="66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833" w:right="693" w:firstLine="0"/>
        <w:jc w:val="both"/>
        <w:rPr>
          <w:b/>
          <w:sz w:val="22"/>
        </w:rPr>
      </w:pPr>
      <w:r>
        <w:rPr>
          <w:b/>
          <w:sz w:val="22"/>
        </w:rPr>
        <w:t>Decreto 544/2017 por el que se modifica el Código Penal del Estado de Yucatán, en materia de incumplimiento de obligaciones de asistencia familiar en adultos mayores.</w:t>
      </w:r>
    </w:p>
    <w:p>
      <w:pPr>
        <w:pStyle w:val="BodyText"/>
        <w:spacing w:before="3"/>
        <w:rPr>
          <w:b/>
          <w:sz w:val="22"/>
        </w:rPr>
      </w:pPr>
    </w:p>
    <w:p>
      <w:pPr>
        <w:spacing w:before="0"/>
        <w:ind w:left="373" w:right="241" w:firstLine="0"/>
        <w:jc w:val="center"/>
        <w:rPr>
          <w:sz w:val="22"/>
        </w:rPr>
      </w:pPr>
      <w:r>
        <w:rPr>
          <w:sz w:val="22"/>
        </w:rPr>
        <w:t>Publicado en el Diario Oficial del Gobierno del Estado el 24 de noviembre de 2017.</w:t>
      </w:r>
    </w:p>
    <w:p>
      <w:pPr>
        <w:pStyle w:val="BodyText"/>
        <w:spacing w:before="7"/>
        <w:rPr>
          <w:sz w:val="21"/>
        </w:rPr>
      </w:pPr>
    </w:p>
    <w:p>
      <w:pPr>
        <w:spacing w:line="244" w:lineRule="auto" w:before="0"/>
        <w:ind w:left="833" w:right="695" w:firstLine="0"/>
        <w:jc w:val="both"/>
        <w:rPr>
          <w:sz w:val="22"/>
        </w:rPr>
      </w:pPr>
      <w:r>
        <w:rPr>
          <w:b/>
          <w:sz w:val="22"/>
        </w:rPr>
        <w:t>Artículo único. </w:t>
      </w:r>
      <w:r>
        <w:rPr>
          <w:sz w:val="22"/>
        </w:rPr>
        <w:t>Se reforma el segundo párrafo del artículo 221 del Código Penal del Estado de Yucatán, para quedar como sigue:</w:t>
      </w:r>
    </w:p>
    <w:p>
      <w:pPr>
        <w:spacing w:line="504" w:lineRule="exact" w:before="48"/>
        <w:ind w:left="833" w:right="3923" w:firstLine="3245"/>
        <w:jc w:val="left"/>
        <w:rPr>
          <w:b/>
          <w:sz w:val="22"/>
        </w:rPr>
      </w:pPr>
      <w:r>
        <w:rPr>
          <w:b/>
          <w:sz w:val="22"/>
        </w:rPr>
        <w:t>Artículos transitorios: Artículo único. Entrada en vigor</w:t>
      </w:r>
    </w:p>
    <w:p>
      <w:pPr>
        <w:spacing w:line="202" w:lineRule="exact" w:before="0"/>
        <w:ind w:left="833" w:right="0" w:firstLine="0"/>
        <w:jc w:val="left"/>
        <w:rPr>
          <w:sz w:val="22"/>
        </w:rPr>
      </w:pPr>
      <w:r>
        <w:rPr>
          <w:sz w:val="22"/>
        </w:rPr>
        <w:t>Este decreto entrará en vigor el día siguiente al de su publicación en el diario oficial del</w:t>
      </w:r>
    </w:p>
    <w:p>
      <w:pPr>
        <w:spacing w:before="0"/>
        <w:ind w:left="833" w:right="0" w:firstLine="0"/>
        <w:jc w:val="left"/>
        <w:rPr>
          <w:sz w:val="22"/>
        </w:rPr>
      </w:pPr>
      <w:r>
        <w:rPr>
          <w:sz w:val="22"/>
        </w:rPr>
        <w:t>estado.</w:t>
      </w:r>
    </w:p>
    <w:p>
      <w:pPr>
        <w:pStyle w:val="BodyText"/>
        <w:spacing w:before="9"/>
        <w:rPr>
          <w:sz w:val="21"/>
        </w:rPr>
      </w:pPr>
    </w:p>
    <w:p>
      <w:pPr>
        <w:spacing w:before="0"/>
        <w:ind w:left="833" w:right="696" w:firstLine="0"/>
        <w:jc w:val="both"/>
        <w:rPr>
          <w:b/>
          <w:sz w:val="22"/>
        </w:rPr>
      </w:pPr>
      <w:r>
        <w:rPr>
          <w:b/>
          <w:sz w:val="22"/>
        </w:rPr>
        <w:t>DADO EN LA SEDE DEL RECINTO DEL PODER LEGISLATIVO EN LA CIUDAD DE MÉRIDA, YUCATÁN, ESTADOS UNIDOS MEXICANOS, A LOS SIETE DÍAS DEL MES DE NOVIEMBRE DEL AÑO DOS MIL DIECISIETE. PRESIDENTE DIPUTADO MARCO ALONSO VELA REYES.- SECRETARIO DIPUTADO MANUEL ARMANDO DÍAZ SUÁREZ.- SECRETARIO DIPUTADO JESÚS ADRIÁN QUINTAL IC.- RUBRICAS.”</w:t>
      </w:r>
    </w:p>
    <w:p>
      <w:pPr>
        <w:pStyle w:val="BodyText"/>
        <w:spacing w:before="4"/>
        <w:rPr>
          <w:b/>
          <w:sz w:val="22"/>
        </w:rPr>
      </w:pPr>
    </w:p>
    <w:p>
      <w:pPr>
        <w:spacing w:before="0"/>
        <w:ind w:left="833" w:right="243" w:firstLine="0"/>
        <w:jc w:val="left"/>
        <w:rPr>
          <w:sz w:val="22"/>
        </w:rPr>
      </w:pPr>
      <w:r>
        <w:rPr>
          <w:sz w:val="22"/>
        </w:rPr>
        <w:t>Y, por tanto, mando se imprima, publique y circule para su conocimiento y debido cumplimiento.</w:t>
      </w:r>
    </w:p>
    <w:p>
      <w:pPr>
        <w:pStyle w:val="BodyText"/>
        <w:spacing w:before="11"/>
        <w:rPr>
          <w:sz w:val="21"/>
        </w:rPr>
      </w:pPr>
    </w:p>
    <w:p>
      <w:pPr>
        <w:spacing w:before="0"/>
        <w:ind w:left="833" w:right="606" w:firstLine="0"/>
        <w:jc w:val="left"/>
        <w:rPr>
          <w:sz w:val="22"/>
        </w:rPr>
      </w:pPr>
      <w:r>
        <w:rPr>
          <w:sz w:val="22"/>
        </w:rPr>
        <w:t>Se expide este decreto en la sede del Poder Ejecutivo, en Mérida, a 9 de noviembre de 2017.</w:t>
      </w:r>
    </w:p>
    <w:p>
      <w:pPr>
        <w:pStyle w:val="BodyText"/>
        <w:spacing w:before="9"/>
        <w:rPr>
          <w:sz w:val="21"/>
        </w:rPr>
      </w:pPr>
    </w:p>
    <w:p>
      <w:pPr>
        <w:spacing w:line="252" w:lineRule="exact" w:before="0"/>
        <w:ind w:left="370" w:right="241" w:firstLine="0"/>
        <w:jc w:val="center"/>
        <w:rPr>
          <w:b/>
          <w:sz w:val="22"/>
        </w:rPr>
      </w:pPr>
      <w:r>
        <w:rPr>
          <w:b/>
          <w:sz w:val="22"/>
        </w:rPr>
        <w:t>( RÚBRICA )</w:t>
      </w:r>
    </w:p>
    <w:p>
      <w:pPr>
        <w:spacing w:before="0"/>
        <w:ind w:left="3392" w:right="3254" w:firstLine="2"/>
        <w:jc w:val="center"/>
        <w:rPr>
          <w:b/>
          <w:sz w:val="22"/>
        </w:rPr>
      </w:pPr>
      <w:r>
        <w:rPr>
          <w:b/>
          <w:sz w:val="22"/>
        </w:rPr>
        <w:t>Rolando Rodrigo Zapata Bello Gobernador del Estado de Yucatán</w:t>
      </w:r>
    </w:p>
    <w:p>
      <w:pPr>
        <w:pStyle w:val="BodyText"/>
        <w:spacing w:before="1"/>
        <w:rPr>
          <w:b/>
          <w:sz w:val="22"/>
        </w:rPr>
      </w:pPr>
    </w:p>
    <w:p>
      <w:pPr>
        <w:spacing w:line="252" w:lineRule="exact" w:before="0"/>
        <w:ind w:left="1692" w:right="0" w:firstLine="0"/>
        <w:jc w:val="left"/>
        <w:rPr>
          <w:b/>
          <w:sz w:val="22"/>
        </w:rPr>
      </w:pPr>
      <w:r>
        <w:rPr>
          <w:b/>
          <w:sz w:val="22"/>
        </w:rPr>
        <w:t>( RÚBRICA )</w:t>
      </w:r>
    </w:p>
    <w:p>
      <w:pPr>
        <w:spacing w:before="0"/>
        <w:ind w:left="833" w:right="5965" w:firstLine="0"/>
        <w:jc w:val="left"/>
        <w:rPr>
          <w:b/>
          <w:sz w:val="22"/>
        </w:rPr>
      </w:pPr>
      <w:r>
        <w:rPr>
          <w:b/>
          <w:sz w:val="22"/>
        </w:rPr>
        <w:t>Roberto Antonio Rodríguez Asaf Secretario general de Gobierno</w:t>
      </w:r>
    </w:p>
    <w:p>
      <w:pPr>
        <w:spacing w:after="0"/>
        <w:jc w:val="left"/>
        <w:rPr>
          <w:sz w:val="22"/>
        </w:rPr>
        <w:sectPr>
          <w:pgSz w:w="12240" w:h="15840"/>
          <w:pgMar w:header="795" w:footer="66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spacing w:before="210"/>
        <w:ind w:left="833" w:right="691" w:firstLine="0"/>
        <w:jc w:val="both"/>
        <w:rPr>
          <w:b/>
          <w:sz w:val="22"/>
        </w:rPr>
      </w:pPr>
      <w:r>
        <w:rPr>
          <w:b/>
          <w:sz w:val="22"/>
        </w:rPr>
        <w:t>Decreto 553/2017 por el que se emite la Ley para Prevenir y Combatir la Trata de Personas en el Estado de Yucatán y se modifica el Código Penal del Estado de Yucatán.</w:t>
      </w:r>
    </w:p>
    <w:p>
      <w:pPr>
        <w:pStyle w:val="BodyText"/>
        <w:spacing w:before="3"/>
        <w:rPr>
          <w:b/>
          <w:sz w:val="22"/>
        </w:rPr>
      </w:pPr>
    </w:p>
    <w:p>
      <w:pPr>
        <w:spacing w:before="0"/>
        <w:ind w:left="374" w:right="241" w:firstLine="0"/>
        <w:jc w:val="center"/>
        <w:rPr>
          <w:sz w:val="22"/>
        </w:rPr>
      </w:pPr>
      <w:r>
        <w:rPr>
          <w:sz w:val="22"/>
        </w:rPr>
        <w:t>Publicado en el Diario Oficial del Gobierno del Estado el 4 de diciembre de 2017.</w:t>
      </w:r>
    </w:p>
    <w:p>
      <w:pPr>
        <w:pStyle w:val="BodyText"/>
        <w:spacing w:before="9"/>
        <w:rPr>
          <w:sz w:val="21"/>
        </w:rPr>
      </w:pPr>
    </w:p>
    <w:p>
      <w:pPr>
        <w:spacing w:before="0"/>
        <w:ind w:left="833" w:right="0" w:firstLine="0"/>
        <w:jc w:val="both"/>
        <w:rPr>
          <w:b/>
          <w:sz w:val="22"/>
        </w:rPr>
      </w:pPr>
      <w:r>
        <w:rPr>
          <w:b/>
          <w:sz w:val="22"/>
        </w:rPr>
        <w:t>Artículo Primero: …</w:t>
      </w:r>
    </w:p>
    <w:p>
      <w:pPr>
        <w:pStyle w:val="BodyText"/>
        <w:spacing w:before="1"/>
        <w:rPr>
          <w:b/>
          <w:sz w:val="22"/>
        </w:rPr>
      </w:pPr>
    </w:p>
    <w:p>
      <w:pPr>
        <w:spacing w:before="0"/>
        <w:ind w:left="833" w:right="694" w:firstLine="0"/>
        <w:jc w:val="both"/>
        <w:rPr>
          <w:sz w:val="22"/>
        </w:rPr>
      </w:pPr>
      <w:r>
        <w:rPr>
          <w:b/>
          <w:sz w:val="22"/>
        </w:rPr>
        <w:t>Artículo Segundo.- </w:t>
      </w:r>
      <w:r>
        <w:rPr>
          <w:sz w:val="22"/>
        </w:rPr>
        <w:t>Se reforma el párrafo primero del artículo 13; se reforma la denominación del Capítulo III del Título Sexto del Libro Segundo, denominado “Lenocinio y Trata de Personas”, para quedar como “Lenocinio”, y se derogan los artículos 216, 216 Bis y 216 TER, todos del Código Penal del Estado de Yucatán, para quedar como sigue:</w:t>
      </w:r>
    </w:p>
    <w:p>
      <w:pPr>
        <w:pStyle w:val="BodyText"/>
        <w:rPr>
          <w:sz w:val="22"/>
        </w:rPr>
      </w:pPr>
    </w:p>
    <w:p>
      <w:pPr>
        <w:spacing w:before="0"/>
        <w:ind w:left="377" w:right="241" w:firstLine="0"/>
        <w:jc w:val="center"/>
        <w:rPr>
          <w:b/>
          <w:sz w:val="22"/>
        </w:rPr>
      </w:pPr>
      <w:r>
        <w:rPr>
          <w:b/>
          <w:sz w:val="22"/>
        </w:rPr>
        <w:t>Artículos transitorios:</w:t>
      </w:r>
    </w:p>
    <w:p>
      <w:pPr>
        <w:pStyle w:val="BodyText"/>
        <w:spacing w:before="1"/>
        <w:rPr>
          <w:b/>
          <w:sz w:val="22"/>
        </w:rPr>
      </w:pPr>
    </w:p>
    <w:p>
      <w:pPr>
        <w:spacing w:before="0"/>
        <w:ind w:left="833" w:right="0" w:firstLine="0"/>
        <w:jc w:val="both"/>
        <w:rPr>
          <w:b/>
          <w:sz w:val="22"/>
        </w:rPr>
      </w:pPr>
      <w:r>
        <w:rPr>
          <w:b/>
          <w:sz w:val="22"/>
        </w:rPr>
        <w:t>Primero. Entrada en vigor</w:t>
      </w:r>
    </w:p>
    <w:p>
      <w:pPr>
        <w:spacing w:before="1"/>
        <w:ind w:left="833" w:right="696" w:firstLine="0"/>
        <w:jc w:val="both"/>
        <w:rPr>
          <w:sz w:val="22"/>
        </w:rPr>
      </w:pPr>
      <w:r>
        <w:rPr>
          <w:sz w:val="22"/>
        </w:rPr>
        <w:t>Este decreto entrará en vigor el día siguiente al de su publicación en el Diario Oficial del Gobierno del Estado.</w:t>
      </w:r>
    </w:p>
    <w:p>
      <w:pPr>
        <w:pStyle w:val="BodyText"/>
        <w:spacing w:before="9"/>
        <w:rPr>
          <w:sz w:val="21"/>
        </w:rPr>
      </w:pPr>
    </w:p>
    <w:p>
      <w:pPr>
        <w:spacing w:before="0"/>
        <w:ind w:left="833" w:right="0" w:firstLine="0"/>
        <w:jc w:val="both"/>
        <w:rPr>
          <w:b/>
          <w:sz w:val="22"/>
        </w:rPr>
      </w:pPr>
      <w:r>
        <w:rPr>
          <w:b/>
          <w:sz w:val="22"/>
        </w:rPr>
        <w:t>Segundo. Abrogación</w:t>
      </w:r>
    </w:p>
    <w:p>
      <w:pPr>
        <w:spacing w:before="4"/>
        <w:ind w:left="833" w:right="692" w:firstLine="0"/>
        <w:jc w:val="both"/>
        <w:rPr>
          <w:sz w:val="22"/>
        </w:rPr>
      </w:pPr>
      <w:r>
        <w:rPr>
          <w:sz w:val="22"/>
        </w:rPr>
        <w:t>A partir de la entrada en vigor de este decreto, quedará abrogada la Ley para Prevenir, Combatir y Sancionar la Trata de Personas en el Estado de Yucatán, publicada mediante Decreto 393 del Poder Ejecutivo en el Diario Oficial del Gobierno del Estado el 31 de marzo de 2011.</w:t>
      </w:r>
    </w:p>
    <w:p>
      <w:pPr>
        <w:pStyle w:val="BodyText"/>
        <w:spacing w:before="8"/>
        <w:rPr>
          <w:sz w:val="21"/>
        </w:rPr>
      </w:pPr>
    </w:p>
    <w:p>
      <w:pPr>
        <w:spacing w:before="1"/>
        <w:ind w:left="833" w:right="0" w:firstLine="0"/>
        <w:jc w:val="both"/>
        <w:rPr>
          <w:b/>
          <w:sz w:val="22"/>
        </w:rPr>
      </w:pPr>
      <w:r>
        <w:rPr>
          <w:b/>
          <w:sz w:val="22"/>
        </w:rPr>
        <w:t>Tercero. Instalación de la comisión intersecretarial</w:t>
      </w:r>
    </w:p>
    <w:p>
      <w:pPr>
        <w:spacing w:before="1"/>
        <w:ind w:left="833" w:right="693" w:firstLine="0"/>
        <w:jc w:val="both"/>
        <w:rPr>
          <w:sz w:val="22"/>
        </w:rPr>
      </w:pPr>
      <w:r>
        <w:rPr>
          <w:sz w:val="22"/>
        </w:rPr>
        <w:t>La Comisión Intersecretarial para Prevenir y Combatir la Trata de Personas en el Estado de Yucatán se instalará en un plazo de ciento ochenta días naturales, contado a partir de la entrada en vigor de este decreto.</w:t>
      </w:r>
    </w:p>
    <w:p>
      <w:pPr>
        <w:pStyle w:val="BodyText"/>
        <w:spacing w:before="10"/>
        <w:rPr>
          <w:sz w:val="21"/>
        </w:rPr>
      </w:pPr>
    </w:p>
    <w:p>
      <w:pPr>
        <w:spacing w:before="0"/>
        <w:ind w:left="833" w:right="0" w:firstLine="0"/>
        <w:jc w:val="both"/>
        <w:rPr>
          <w:b/>
          <w:sz w:val="22"/>
        </w:rPr>
      </w:pPr>
      <w:r>
        <w:rPr>
          <w:b/>
          <w:sz w:val="22"/>
        </w:rPr>
        <w:t>Cuarto. Expedición del reglamento interno</w:t>
      </w:r>
    </w:p>
    <w:p>
      <w:pPr>
        <w:spacing w:before="2"/>
        <w:ind w:left="833" w:right="696" w:firstLine="0"/>
        <w:jc w:val="both"/>
        <w:rPr>
          <w:sz w:val="22"/>
        </w:rPr>
      </w:pPr>
      <w:r>
        <w:rPr>
          <w:sz w:val="22"/>
        </w:rPr>
        <w:t>La Comisión Intersecretarial para Prevenir y Combatir la Trata de Personas en el Estado de Yucatán deberá expedir su reglamento interno en un plazo de ciento ochenta días naturales, contado a partir de su instalación.</w:t>
      </w:r>
    </w:p>
    <w:p>
      <w:pPr>
        <w:pStyle w:val="BodyText"/>
        <w:spacing w:before="10"/>
        <w:rPr>
          <w:sz w:val="21"/>
        </w:rPr>
      </w:pPr>
    </w:p>
    <w:p>
      <w:pPr>
        <w:spacing w:before="0"/>
        <w:ind w:left="833" w:right="695" w:firstLine="0"/>
        <w:jc w:val="both"/>
        <w:rPr>
          <w:b/>
          <w:sz w:val="22"/>
        </w:rPr>
      </w:pPr>
      <w:r>
        <w:rPr>
          <w:b/>
          <w:sz w:val="22"/>
        </w:rPr>
        <w:t>DADO EN LA SEDE DEL RECINTO DEL PODER LEGISLATIVO EN LA CIUDAD DE MÉRIDA, YUCATÁN, ESTADOS UNIDOS MEXICANOS, A LOS VEINTIOCHO DÍAS DEL MES DE NOVIEMBRE DEL </w:t>
      </w:r>
      <w:r>
        <w:rPr>
          <w:b/>
          <w:spacing w:val="-3"/>
          <w:sz w:val="22"/>
        </w:rPr>
        <w:t>AÑO </w:t>
      </w:r>
      <w:r>
        <w:rPr>
          <w:b/>
          <w:sz w:val="22"/>
        </w:rPr>
        <w:t>DOS MIL DIECISIETE.  PRESIDENTE DIPUTADO MARCO ALONSO VELA REYES.- SECRETARIO DIPUTADO MANUEL ARMANDO DÍAZ SUÁREZ.- SECRETARIO DIPUTADO JESÚS ADRIÁN QUINTAL IC.- RUBRICAS.”</w:t>
      </w:r>
    </w:p>
    <w:p>
      <w:pPr>
        <w:pStyle w:val="BodyText"/>
        <w:spacing w:before="3"/>
        <w:rPr>
          <w:b/>
          <w:sz w:val="22"/>
        </w:rPr>
      </w:pPr>
    </w:p>
    <w:p>
      <w:pPr>
        <w:spacing w:before="0"/>
        <w:ind w:left="833" w:right="697" w:firstLine="0"/>
        <w:jc w:val="both"/>
        <w:rPr>
          <w:sz w:val="22"/>
        </w:rPr>
      </w:pPr>
      <w:r>
        <w:rPr>
          <w:sz w:val="22"/>
        </w:rPr>
        <w:t>Y, por tanto, mando se imprima, publique y circule para su conocimiento y debido cumplimiento.</w:t>
      </w:r>
    </w:p>
    <w:p>
      <w:pPr>
        <w:spacing w:after="0"/>
        <w:jc w:val="both"/>
        <w:rPr>
          <w:sz w:val="22"/>
        </w:rPr>
        <w:sectPr>
          <w:pgSz w:w="12240" w:h="15840"/>
          <w:pgMar w:header="795" w:footer="66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before="0"/>
        <w:ind w:left="833" w:right="383" w:firstLine="0"/>
        <w:jc w:val="left"/>
        <w:rPr>
          <w:sz w:val="22"/>
        </w:rPr>
      </w:pPr>
      <w:r>
        <w:rPr>
          <w:sz w:val="22"/>
        </w:rPr>
        <w:t>Se expide este decreto en la sede del Poder Ejecutivo, en Mérida, a 30 de noviembre de 2017.</w:t>
      </w:r>
    </w:p>
    <w:p>
      <w:pPr>
        <w:pStyle w:val="BodyText"/>
        <w:spacing w:before="9"/>
        <w:rPr>
          <w:sz w:val="21"/>
        </w:rPr>
      </w:pPr>
    </w:p>
    <w:p>
      <w:pPr>
        <w:spacing w:line="252" w:lineRule="exact" w:before="0"/>
        <w:ind w:left="370" w:right="241" w:firstLine="0"/>
        <w:jc w:val="center"/>
        <w:rPr>
          <w:b/>
          <w:sz w:val="22"/>
        </w:rPr>
      </w:pPr>
      <w:r>
        <w:rPr>
          <w:b/>
          <w:sz w:val="22"/>
        </w:rPr>
        <w:t>( RÚBRICA )</w:t>
      </w:r>
    </w:p>
    <w:p>
      <w:pPr>
        <w:spacing w:before="0"/>
        <w:ind w:left="3392" w:right="3254" w:firstLine="2"/>
        <w:jc w:val="center"/>
        <w:rPr>
          <w:b/>
          <w:sz w:val="22"/>
        </w:rPr>
      </w:pPr>
      <w:r>
        <w:rPr>
          <w:b/>
          <w:sz w:val="22"/>
        </w:rPr>
        <w:t>Rolando Rodrigo Zapata Bello Gobernador del Estado de Yucatán</w:t>
      </w:r>
    </w:p>
    <w:p>
      <w:pPr>
        <w:pStyle w:val="BodyText"/>
        <w:rPr>
          <w:b/>
        </w:rPr>
      </w:pPr>
    </w:p>
    <w:p>
      <w:pPr>
        <w:pStyle w:val="BodyText"/>
        <w:rPr>
          <w:b/>
          <w:sz w:val="20"/>
        </w:rPr>
      </w:pPr>
    </w:p>
    <w:p>
      <w:pPr>
        <w:spacing w:line="252" w:lineRule="exact" w:before="0"/>
        <w:ind w:left="1752" w:right="0" w:firstLine="0"/>
        <w:jc w:val="left"/>
        <w:rPr>
          <w:b/>
          <w:sz w:val="22"/>
        </w:rPr>
      </w:pPr>
      <w:r>
        <w:rPr>
          <w:b/>
          <w:sz w:val="22"/>
        </w:rPr>
        <w:t>( RÚBRICA )</w:t>
      </w:r>
    </w:p>
    <w:p>
      <w:pPr>
        <w:spacing w:before="0"/>
        <w:ind w:left="833" w:right="5965" w:firstLine="0"/>
        <w:jc w:val="left"/>
        <w:rPr>
          <w:b/>
          <w:sz w:val="22"/>
        </w:rPr>
      </w:pPr>
      <w:r>
        <w:rPr>
          <w:b/>
          <w:sz w:val="22"/>
        </w:rPr>
        <w:t>Roberto Antonio Rodríguez Asaf Secretario general de Gobierno</w:t>
      </w:r>
    </w:p>
    <w:p>
      <w:pPr>
        <w:spacing w:after="0"/>
        <w:jc w:val="left"/>
        <w:rPr>
          <w:sz w:val="22"/>
        </w:rPr>
        <w:sectPr>
          <w:pgSz w:w="12240" w:h="15840"/>
          <w:pgMar w:header="795" w:footer="66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spacing w:before="210"/>
        <w:ind w:left="833" w:right="693" w:firstLine="0"/>
        <w:jc w:val="both"/>
        <w:rPr>
          <w:b/>
          <w:sz w:val="22"/>
        </w:rPr>
      </w:pPr>
      <w:r>
        <w:rPr>
          <w:b/>
          <w:sz w:val="22"/>
        </w:rPr>
        <w:t>Decreto 587/2018 por el que se modifica el Código Penal del Estado de Yucatán, la Ley de la Comisión de Derechos Humanos del Estado de Yucatán, la Ley de Víctimas del Estado de Yucatán y la Ley del Sistema Estatal de Seguridad Pública, en materia de armonización con la Ley General para Prevenir, Investigar y Sancionar la Tortura y Otros Tratos o Penas Crueles, Inhumanos o</w:t>
      </w:r>
      <w:r>
        <w:rPr>
          <w:b/>
          <w:spacing w:val="-11"/>
          <w:sz w:val="22"/>
        </w:rPr>
        <w:t> </w:t>
      </w:r>
      <w:r>
        <w:rPr>
          <w:b/>
          <w:sz w:val="22"/>
        </w:rPr>
        <w:t>Degradantes.</w:t>
      </w:r>
    </w:p>
    <w:p>
      <w:pPr>
        <w:pStyle w:val="BodyText"/>
        <w:spacing w:before="3"/>
        <w:rPr>
          <w:b/>
          <w:sz w:val="22"/>
        </w:rPr>
      </w:pPr>
    </w:p>
    <w:p>
      <w:pPr>
        <w:spacing w:before="0"/>
        <w:ind w:left="376" w:right="241" w:firstLine="0"/>
        <w:jc w:val="center"/>
        <w:rPr>
          <w:sz w:val="22"/>
        </w:rPr>
      </w:pPr>
      <w:r>
        <w:rPr>
          <w:sz w:val="22"/>
        </w:rPr>
        <w:t>Publicado en el Diario Oficial del Gobierno del Estado el 14 de febrero de 2018.</w:t>
      </w:r>
    </w:p>
    <w:p>
      <w:pPr>
        <w:pStyle w:val="BodyText"/>
        <w:spacing w:before="10"/>
        <w:rPr>
          <w:sz w:val="21"/>
        </w:rPr>
      </w:pPr>
    </w:p>
    <w:p>
      <w:pPr>
        <w:spacing w:before="0"/>
        <w:ind w:left="833" w:right="696" w:firstLine="0"/>
        <w:jc w:val="both"/>
        <w:rPr>
          <w:sz w:val="22"/>
        </w:rPr>
      </w:pPr>
      <w:r>
        <w:rPr>
          <w:b/>
          <w:sz w:val="22"/>
        </w:rPr>
        <w:t>Artículo primero. </w:t>
      </w:r>
      <w:r>
        <w:rPr>
          <w:sz w:val="22"/>
        </w:rPr>
        <w:t>Se reforma el párrafo primero del artículo 13 y se reforma el artículo 69, ambos del Código Penal del Estado de Yucatán, para quedar como</w:t>
      </w:r>
      <w:r>
        <w:rPr>
          <w:spacing w:val="-9"/>
          <w:sz w:val="22"/>
        </w:rPr>
        <w:t> </w:t>
      </w:r>
      <w:r>
        <w:rPr>
          <w:sz w:val="22"/>
        </w:rPr>
        <w:t>sigue:</w:t>
      </w:r>
    </w:p>
    <w:p>
      <w:pPr>
        <w:pStyle w:val="BodyText"/>
        <w:spacing w:before="11"/>
        <w:rPr>
          <w:sz w:val="21"/>
        </w:rPr>
      </w:pPr>
    </w:p>
    <w:p>
      <w:pPr>
        <w:spacing w:before="0"/>
        <w:ind w:left="833" w:right="0" w:firstLine="0"/>
        <w:jc w:val="both"/>
        <w:rPr>
          <w:sz w:val="22"/>
        </w:rPr>
      </w:pPr>
      <w:r>
        <w:rPr>
          <w:b/>
          <w:sz w:val="22"/>
        </w:rPr>
        <w:t>Artículo segundo. </w:t>
      </w:r>
      <w:r>
        <w:rPr>
          <w:sz w:val="22"/>
        </w:rPr>
        <w:t>…</w:t>
      </w:r>
    </w:p>
    <w:p>
      <w:pPr>
        <w:pStyle w:val="BodyText"/>
        <w:spacing w:before="1"/>
        <w:rPr>
          <w:sz w:val="22"/>
        </w:rPr>
      </w:pPr>
    </w:p>
    <w:p>
      <w:pPr>
        <w:spacing w:before="0"/>
        <w:ind w:left="833" w:right="0" w:firstLine="0"/>
        <w:jc w:val="both"/>
        <w:rPr>
          <w:sz w:val="22"/>
        </w:rPr>
      </w:pPr>
      <w:r>
        <w:rPr>
          <w:b/>
          <w:sz w:val="22"/>
        </w:rPr>
        <w:t>Artículo tercero. </w:t>
      </w:r>
      <w:r>
        <w:rPr>
          <w:sz w:val="22"/>
        </w:rPr>
        <w:t>…</w:t>
      </w:r>
    </w:p>
    <w:p>
      <w:pPr>
        <w:pStyle w:val="BodyText"/>
        <w:spacing w:before="10"/>
        <w:rPr>
          <w:sz w:val="13"/>
        </w:rPr>
      </w:pPr>
    </w:p>
    <w:p>
      <w:pPr>
        <w:spacing w:line="252" w:lineRule="exact" w:before="94"/>
        <w:ind w:left="734" w:right="7475" w:firstLine="0"/>
        <w:jc w:val="center"/>
        <w:rPr>
          <w:sz w:val="22"/>
        </w:rPr>
      </w:pPr>
      <w:r>
        <w:rPr>
          <w:b/>
          <w:sz w:val="22"/>
        </w:rPr>
        <w:t>Artículo cuarto. </w:t>
      </w:r>
      <w:r>
        <w:rPr>
          <w:sz w:val="22"/>
        </w:rPr>
        <w:t>…</w:t>
      </w:r>
    </w:p>
    <w:p>
      <w:pPr>
        <w:spacing w:line="252" w:lineRule="exact" w:before="0"/>
        <w:ind w:left="376" w:right="241" w:firstLine="0"/>
        <w:jc w:val="center"/>
        <w:rPr>
          <w:b/>
          <w:sz w:val="22"/>
        </w:rPr>
      </w:pPr>
      <w:r>
        <w:rPr>
          <w:b/>
          <w:sz w:val="22"/>
        </w:rPr>
        <w:t>Artículos transitorios</w:t>
      </w:r>
    </w:p>
    <w:p>
      <w:pPr>
        <w:pStyle w:val="BodyText"/>
        <w:spacing w:before="10"/>
        <w:rPr>
          <w:b/>
          <w:sz w:val="13"/>
        </w:rPr>
      </w:pPr>
    </w:p>
    <w:p>
      <w:pPr>
        <w:spacing w:before="94"/>
        <w:ind w:left="833" w:right="0" w:firstLine="0"/>
        <w:jc w:val="both"/>
        <w:rPr>
          <w:b/>
          <w:sz w:val="22"/>
        </w:rPr>
      </w:pPr>
      <w:r>
        <w:rPr>
          <w:b/>
          <w:sz w:val="22"/>
        </w:rPr>
        <w:t>Primero. Entrada en vigor</w:t>
      </w:r>
    </w:p>
    <w:p>
      <w:pPr>
        <w:spacing w:before="1"/>
        <w:ind w:left="833" w:right="696" w:firstLine="0"/>
        <w:jc w:val="both"/>
        <w:rPr>
          <w:sz w:val="22"/>
        </w:rPr>
      </w:pPr>
      <w:r>
        <w:rPr>
          <w:sz w:val="22"/>
        </w:rPr>
        <w:t>Este decreto entrará en vigor el día siguiente al de su publicación en el diario oficial del estado.</w:t>
      </w:r>
    </w:p>
    <w:p>
      <w:pPr>
        <w:pStyle w:val="BodyText"/>
        <w:spacing w:before="9"/>
        <w:rPr>
          <w:sz w:val="21"/>
        </w:rPr>
      </w:pPr>
    </w:p>
    <w:p>
      <w:pPr>
        <w:spacing w:before="0"/>
        <w:ind w:left="833" w:right="696" w:firstLine="0"/>
        <w:jc w:val="both"/>
        <w:rPr>
          <w:b/>
          <w:sz w:val="22"/>
        </w:rPr>
      </w:pPr>
      <w:r>
        <w:rPr>
          <w:b/>
          <w:sz w:val="22"/>
        </w:rPr>
        <w:t>Segundo. Abrogación de la Ley para Prevenir y Sancionar la Tortura del Estado de Yucatán</w:t>
      </w:r>
    </w:p>
    <w:p>
      <w:pPr>
        <w:spacing w:before="3"/>
        <w:ind w:left="833" w:right="696" w:firstLine="0"/>
        <w:jc w:val="both"/>
        <w:rPr>
          <w:sz w:val="22"/>
        </w:rPr>
      </w:pPr>
      <w:r>
        <w:rPr>
          <w:sz w:val="22"/>
        </w:rPr>
        <w:t>Se abroga la Ley para Prevenir y Sancionar la Tortura del Estado de Yucatán, publicada en el diario oficial del estado el 1 de diciembre de 2003.</w:t>
      </w:r>
    </w:p>
    <w:p>
      <w:pPr>
        <w:pStyle w:val="BodyText"/>
        <w:spacing w:before="8"/>
        <w:rPr>
          <w:sz w:val="21"/>
        </w:rPr>
      </w:pPr>
    </w:p>
    <w:p>
      <w:pPr>
        <w:spacing w:before="1"/>
        <w:ind w:left="833" w:right="697" w:firstLine="0"/>
        <w:jc w:val="both"/>
        <w:rPr>
          <w:b/>
          <w:sz w:val="22"/>
        </w:rPr>
      </w:pPr>
      <w:r>
        <w:rPr>
          <w:b/>
          <w:sz w:val="22"/>
        </w:rPr>
        <w:t>Tercero. Delitos de tortura y otros tratos o penas crueles, inhumanos o degradantes</w:t>
      </w:r>
    </w:p>
    <w:p>
      <w:pPr>
        <w:spacing w:before="2"/>
        <w:ind w:left="833" w:right="694" w:firstLine="0"/>
        <w:jc w:val="both"/>
        <w:rPr>
          <w:sz w:val="22"/>
        </w:rPr>
      </w:pPr>
      <w:r>
        <w:rPr>
          <w:sz w:val="22"/>
        </w:rPr>
        <w:t>El fiscal general deberá ajustar la normativa interna de la Fiscalía General del Estado para adscribir la función de persecución e investigación de los delitos de tortura y otros tratos o penas crueles, inhumanos o degradantes a una fiscalía</w:t>
      </w:r>
      <w:r>
        <w:rPr>
          <w:spacing w:val="-7"/>
          <w:sz w:val="22"/>
        </w:rPr>
        <w:t> </w:t>
      </w:r>
      <w:r>
        <w:rPr>
          <w:sz w:val="22"/>
        </w:rPr>
        <w:t>investigadora.</w:t>
      </w:r>
    </w:p>
    <w:p>
      <w:pPr>
        <w:pStyle w:val="BodyText"/>
        <w:spacing w:before="10"/>
        <w:rPr>
          <w:sz w:val="21"/>
        </w:rPr>
      </w:pPr>
    </w:p>
    <w:p>
      <w:pPr>
        <w:spacing w:before="0"/>
        <w:ind w:left="833" w:right="695" w:firstLine="0"/>
        <w:jc w:val="both"/>
        <w:rPr>
          <w:b/>
          <w:sz w:val="22"/>
        </w:rPr>
      </w:pPr>
      <w:r>
        <w:rPr>
          <w:b/>
          <w:sz w:val="22"/>
        </w:rPr>
        <w:t>DADO EN LA SEDE DEL RECINTO DEL PODER LEGISLATIVO EN LA CIUDAD DE MÉRIDA, YUCATÁN, ESTADOS UNIDOS MEXICANOS A LOS TREINTA DÍAS DEL MES DE ENERO DEL AÑO DOS MIL DIECIOCHO. PRESIDENTE DIPUTADO HENRY ARÓN SOSA MARRUFO.- SECRETARIO DIPUTADO JOSÚE DAVID CAMARGO GAMBOA.- SECRETARIO DIPUTADO DAVID ABELARDO BARRERA ZAVALA.- RÚBRICAS.”</w:t>
      </w:r>
    </w:p>
    <w:p>
      <w:pPr>
        <w:pStyle w:val="BodyText"/>
        <w:spacing w:before="4"/>
        <w:rPr>
          <w:b/>
          <w:sz w:val="22"/>
        </w:rPr>
      </w:pPr>
    </w:p>
    <w:p>
      <w:pPr>
        <w:spacing w:before="0"/>
        <w:ind w:left="833" w:right="700" w:firstLine="0"/>
        <w:jc w:val="both"/>
        <w:rPr>
          <w:sz w:val="22"/>
        </w:rPr>
      </w:pPr>
      <w:r>
        <w:rPr>
          <w:sz w:val="22"/>
        </w:rPr>
        <w:t>Y, por tanto, mando se imprima, publique y circule para su conocimiento y debido cumplimiento.</w:t>
      </w:r>
    </w:p>
    <w:p>
      <w:pPr>
        <w:pStyle w:val="BodyText"/>
        <w:spacing w:before="10"/>
        <w:rPr>
          <w:sz w:val="21"/>
        </w:rPr>
      </w:pPr>
    </w:p>
    <w:p>
      <w:pPr>
        <w:spacing w:before="1"/>
        <w:ind w:left="833" w:right="694" w:firstLine="0"/>
        <w:jc w:val="both"/>
        <w:rPr>
          <w:sz w:val="22"/>
        </w:rPr>
      </w:pPr>
      <w:r>
        <w:rPr>
          <w:sz w:val="22"/>
        </w:rPr>
        <w:t>Se expide este decreto en la sede del Poder Ejecutivo, en Mérida, a 2 de febrero de 2018.</w:t>
      </w:r>
    </w:p>
    <w:p>
      <w:pPr>
        <w:spacing w:line="251" w:lineRule="exact" w:before="0"/>
        <w:ind w:left="370" w:right="241" w:firstLine="0"/>
        <w:jc w:val="center"/>
        <w:rPr>
          <w:b/>
          <w:sz w:val="22"/>
        </w:rPr>
      </w:pPr>
      <w:r>
        <w:rPr>
          <w:b/>
          <w:sz w:val="22"/>
        </w:rPr>
        <w:t>( RÚBRICA )</w:t>
      </w:r>
    </w:p>
    <w:p>
      <w:pPr>
        <w:spacing w:before="0"/>
        <w:ind w:left="3392" w:right="3254" w:firstLine="2"/>
        <w:jc w:val="center"/>
        <w:rPr>
          <w:b/>
          <w:sz w:val="22"/>
        </w:rPr>
      </w:pPr>
      <w:r>
        <w:rPr>
          <w:b/>
          <w:sz w:val="22"/>
        </w:rPr>
        <w:t>Rolando Rodrigo Zapata Bello Gobernador del Estado de Yucatán</w:t>
      </w:r>
    </w:p>
    <w:p>
      <w:pPr>
        <w:spacing w:before="0"/>
        <w:ind w:left="1507" w:right="0" w:firstLine="0"/>
        <w:jc w:val="left"/>
        <w:rPr>
          <w:b/>
          <w:sz w:val="22"/>
        </w:rPr>
      </w:pPr>
      <w:r>
        <w:rPr>
          <w:b/>
          <w:sz w:val="22"/>
        </w:rPr>
        <w:t>( RÚBRICA )</w:t>
      </w:r>
    </w:p>
    <w:p>
      <w:pPr>
        <w:spacing w:before="0"/>
        <w:ind w:left="833" w:right="6056" w:firstLine="0"/>
        <w:jc w:val="left"/>
        <w:rPr>
          <w:b/>
          <w:sz w:val="22"/>
        </w:rPr>
      </w:pPr>
      <w:r>
        <w:rPr>
          <w:b/>
          <w:sz w:val="22"/>
        </w:rPr>
        <w:t>Martha Leticia Góngora Sánchez Secretaria general de Gobierno</w:t>
      </w:r>
    </w:p>
    <w:p>
      <w:pPr>
        <w:spacing w:after="0"/>
        <w:jc w:val="left"/>
        <w:rPr>
          <w:sz w:val="22"/>
        </w:rPr>
        <w:sectPr>
          <w:pgSz w:w="12240" w:h="15840"/>
          <w:pgMar w:header="795" w:footer="667" w:top="1060" w:bottom="8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spacing w:before="210"/>
        <w:ind w:left="833" w:right="243" w:firstLine="0"/>
        <w:jc w:val="left"/>
        <w:rPr>
          <w:b/>
          <w:sz w:val="22"/>
        </w:rPr>
      </w:pPr>
      <w:r>
        <w:rPr>
          <w:b/>
          <w:sz w:val="22"/>
        </w:rPr>
        <w:t>Decreto 605/2018 por el que se modifica el Código Penal del Estado de Yucatán y el Código de Familia para el Estado de Yucatán, en materia de derechos de la mujer.</w:t>
      </w:r>
    </w:p>
    <w:p>
      <w:pPr>
        <w:pStyle w:val="BodyText"/>
        <w:spacing w:before="4"/>
        <w:rPr>
          <w:b/>
          <w:sz w:val="22"/>
        </w:rPr>
      </w:pPr>
    </w:p>
    <w:p>
      <w:pPr>
        <w:spacing w:before="0"/>
        <w:ind w:left="373" w:right="241" w:firstLine="0"/>
        <w:jc w:val="center"/>
        <w:rPr>
          <w:sz w:val="22"/>
        </w:rPr>
      </w:pPr>
      <w:r>
        <w:rPr>
          <w:sz w:val="22"/>
        </w:rPr>
        <w:t>Publicado en el Diario Oficial del Gobierno del Estado el 28 de marzo de 2018.</w:t>
      </w:r>
    </w:p>
    <w:p>
      <w:pPr>
        <w:pStyle w:val="BodyText"/>
        <w:spacing w:before="7"/>
        <w:rPr>
          <w:sz w:val="21"/>
        </w:rPr>
      </w:pPr>
    </w:p>
    <w:p>
      <w:pPr>
        <w:spacing w:line="240" w:lineRule="auto" w:before="0"/>
        <w:ind w:left="833" w:right="694" w:firstLine="0"/>
        <w:jc w:val="both"/>
        <w:rPr>
          <w:sz w:val="22"/>
        </w:rPr>
      </w:pPr>
      <w:r>
        <w:rPr>
          <w:b/>
          <w:sz w:val="22"/>
        </w:rPr>
        <w:t>Artículo Primero.- </w:t>
      </w:r>
      <w:r>
        <w:rPr>
          <w:sz w:val="22"/>
        </w:rPr>
        <w:t>Se reforma el artículo 33; se reforma la fracción VII, se adiciona la fracción VIII, recorriéndose en su numeración la actual fracción VIII para pasar a ser la IX, todos del artículo 74; se reforman los artículos 78, 228 y 230; se reforman los párrafos primero y último del artículo 308; se adiciona el Capítulo I Bis al Título Décimo Octavo del Libro Segundo que contiene el artículo 308 Bis; se reforma el párrafo primero del artículo 309; se reforma el párrafo primero del artículo 316; se reforma el artículo 392; y se reforma la fracción II del artículo 393, todos del Código Penal del Estado de Yucatán, para quedar como</w:t>
      </w:r>
      <w:r>
        <w:rPr>
          <w:spacing w:val="-3"/>
          <w:sz w:val="22"/>
        </w:rPr>
        <w:t> </w:t>
      </w:r>
      <w:r>
        <w:rPr>
          <w:sz w:val="22"/>
        </w:rPr>
        <w:t>sigue:</w:t>
      </w:r>
    </w:p>
    <w:p>
      <w:pPr>
        <w:pStyle w:val="BodyText"/>
        <w:spacing w:before="1"/>
        <w:rPr>
          <w:sz w:val="22"/>
        </w:rPr>
      </w:pPr>
    </w:p>
    <w:p>
      <w:pPr>
        <w:spacing w:before="0"/>
        <w:ind w:left="833" w:right="0" w:firstLine="0"/>
        <w:jc w:val="left"/>
        <w:rPr>
          <w:sz w:val="22"/>
        </w:rPr>
      </w:pPr>
      <w:r>
        <w:rPr>
          <w:b/>
          <w:sz w:val="22"/>
        </w:rPr>
        <w:t>Artículo Segundo.- </w:t>
      </w:r>
      <w:r>
        <w:rPr>
          <w:sz w:val="22"/>
        </w:rPr>
        <w:t>…</w:t>
      </w:r>
    </w:p>
    <w:p>
      <w:pPr>
        <w:pStyle w:val="BodyText"/>
      </w:pPr>
    </w:p>
    <w:p>
      <w:pPr>
        <w:pStyle w:val="BodyText"/>
        <w:rPr>
          <w:sz w:val="20"/>
        </w:rPr>
      </w:pPr>
    </w:p>
    <w:p>
      <w:pPr>
        <w:spacing w:before="0"/>
        <w:ind w:left="375" w:right="241" w:firstLine="0"/>
        <w:jc w:val="center"/>
        <w:rPr>
          <w:b/>
          <w:sz w:val="22"/>
        </w:rPr>
      </w:pPr>
      <w:r>
        <w:rPr>
          <w:b/>
          <w:sz w:val="22"/>
        </w:rPr>
        <w:t>Artículos Transitorios:</w:t>
      </w:r>
    </w:p>
    <w:p>
      <w:pPr>
        <w:pStyle w:val="BodyText"/>
        <w:rPr>
          <w:b/>
          <w:sz w:val="22"/>
        </w:rPr>
      </w:pPr>
    </w:p>
    <w:p>
      <w:pPr>
        <w:spacing w:before="0"/>
        <w:ind w:left="833" w:right="0" w:firstLine="0"/>
        <w:jc w:val="left"/>
        <w:rPr>
          <w:b/>
          <w:sz w:val="22"/>
        </w:rPr>
      </w:pPr>
      <w:r>
        <w:rPr>
          <w:b/>
          <w:sz w:val="22"/>
        </w:rPr>
        <w:t>Entrada en vigor</w:t>
      </w:r>
    </w:p>
    <w:p>
      <w:pPr>
        <w:spacing w:before="2"/>
        <w:ind w:left="833" w:right="904" w:firstLine="0"/>
        <w:jc w:val="left"/>
        <w:rPr>
          <w:sz w:val="22"/>
        </w:rPr>
      </w:pPr>
      <w:r>
        <w:rPr>
          <w:b/>
          <w:sz w:val="22"/>
        </w:rPr>
        <w:t>Primero. </w:t>
      </w:r>
      <w:r>
        <w:rPr>
          <w:sz w:val="22"/>
        </w:rPr>
        <w:t>El presente decreto entrará en vigor al día siguiente de su publicación en el Diario Oficial del Gobierno del Estado de Yucatán.</w:t>
      </w:r>
    </w:p>
    <w:p>
      <w:pPr>
        <w:pStyle w:val="BodyText"/>
        <w:spacing w:before="11"/>
        <w:rPr>
          <w:sz w:val="21"/>
        </w:rPr>
      </w:pPr>
    </w:p>
    <w:p>
      <w:pPr>
        <w:spacing w:line="252" w:lineRule="exact" w:before="0"/>
        <w:ind w:left="833" w:right="0" w:firstLine="0"/>
        <w:jc w:val="both"/>
        <w:rPr>
          <w:b/>
          <w:sz w:val="22"/>
        </w:rPr>
      </w:pPr>
      <w:r>
        <w:rPr>
          <w:b/>
          <w:sz w:val="22"/>
        </w:rPr>
        <w:t>Derogación tácita</w:t>
      </w:r>
    </w:p>
    <w:p>
      <w:pPr>
        <w:spacing w:line="244" w:lineRule="auto" w:before="0"/>
        <w:ind w:left="833" w:right="691" w:firstLine="0"/>
        <w:jc w:val="both"/>
        <w:rPr>
          <w:sz w:val="22"/>
        </w:rPr>
      </w:pPr>
      <w:r>
        <w:rPr>
          <w:b/>
          <w:sz w:val="22"/>
        </w:rPr>
        <w:t>Segundo. </w:t>
      </w:r>
      <w:r>
        <w:rPr>
          <w:sz w:val="22"/>
        </w:rPr>
        <w:t>Se derogan las disposiciones de igual o menor jerarquía en lo que se opongan a lo establecido en este decreto.</w:t>
      </w:r>
    </w:p>
    <w:p>
      <w:pPr>
        <w:pStyle w:val="BodyText"/>
        <w:rPr>
          <w:sz w:val="21"/>
        </w:rPr>
      </w:pPr>
    </w:p>
    <w:p>
      <w:pPr>
        <w:spacing w:before="0"/>
        <w:ind w:left="833" w:right="696" w:firstLine="0"/>
        <w:jc w:val="both"/>
        <w:rPr>
          <w:b/>
          <w:sz w:val="22"/>
        </w:rPr>
      </w:pPr>
      <w:r>
        <w:rPr>
          <w:b/>
          <w:sz w:val="22"/>
        </w:rPr>
        <w:t>DADO EN LA SEDE DEL RECINTO DEL PODER LEGISLATIVO EN LA CIUDAD DE MÉRIDA, YUCATÁN, ESTADOS UNIDOS MEXICANOS A LOS QUINCE DÍAS DEL MES DE MARZO DEL AÑO DOS MIL DIECIOCHO.- PRESIDENTE DIPUTADO HENRY ARÓN SOSA MARRUFO.- SECRETARIO DIPUTADO JOSUÉ DAVID CAMARGO GAMBOA.- SECRETARIO DIPUTADO DAVID ABELARDO BARRERA ZAVALA.- RÚBRICAS.”</w:t>
      </w:r>
    </w:p>
    <w:p>
      <w:pPr>
        <w:pStyle w:val="BodyText"/>
        <w:spacing w:before="3"/>
        <w:rPr>
          <w:b/>
          <w:sz w:val="22"/>
        </w:rPr>
      </w:pPr>
    </w:p>
    <w:p>
      <w:pPr>
        <w:spacing w:before="0"/>
        <w:ind w:left="833" w:right="243" w:firstLine="0"/>
        <w:jc w:val="left"/>
        <w:rPr>
          <w:sz w:val="22"/>
        </w:rPr>
      </w:pPr>
      <w:r>
        <w:rPr>
          <w:sz w:val="22"/>
        </w:rPr>
        <w:t>Y, por tanto, mando se imprima, publique y circule para su conocimiento y debido cumplimiento.</w:t>
      </w:r>
    </w:p>
    <w:p>
      <w:pPr>
        <w:pStyle w:val="BodyText"/>
        <w:spacing w:before="11"/>
        <w:rPr>
          <w:sz w:val="21"/>
        </w:rPr>
      </w:pPr>
    </w:p>
    <w:p>
      <w:pPr>
        <w:spacing w:before="0"/>
        <w:ind w:left="833" w:right="904" w:firstLine="0"/>
        <w:jc w:val="left"/>
        <w:rPr>
          <w:sz w:val="22"/>
        </w:rPr>
      </w:pPr>
      <w:r>
        <w:rPr>
          <w:sz w:val="22"/>
        </w:rPr>
        <w:t>Se expide este decreto en la sede del Poder Ejecutivo, en Mérida, a 22 de marzo de 2018.</w:t>
      </w:r>
    </w:p>
    <w:p>
      <w:pPr>
        <w:pStyle w:val="BodyText"/>
      </w:pPr>
    </w:p>
    <w:p>
      <w:pPr>
        <w:pStyle w:val="BodyText"/>
        <w:spacing w:before="11"/>
        <w:rPr>
          <w:sz w:val="19"/>
        </w:rPr>
      </w:pPr>
    </w:p>
    <w:p>
      <w:pPr>
        <w:spacing w:before="0"/>
        <w:ind w:left="370" w:right="241" w:firstLine="0"/>
        <w:jc w:val="center"/>
        <w:rPr>
          <w:b/>
          <w:sz w:val="22"/>
        </w:rPr>
      </w:pPr>
      <w:r>
        <w:rPr>
          <w:b/>
          <w:sz w:val="22"/>
        </w:rPr>
        <w:t>( RÚBRICA )</w:t>
      </w:r>
    </w:p>
    <w:p>
      <w:pPr>
        <w:spacing w:before="1"/>
        <w:ind w:left="3392" w:right="3254" w:firstLine="2"/>
        <w:jc w:val="center"/>
        <w:rPr>
          <w:b/>
          <w:sz w:val="22"/>
        </w:rPr>
      </w:pPr>
      <w:r>
        <w:rPr>
          <w:b/>
          <w:sz w:val="22"/>
        </w:rPr>
        <w:t>Rolando Rodrigo Zapata Bello Gobernador del Estado de Yucatán</w:t>
      </w:r>
    </w:p>
    <w:p>
      <w:pPr>
        <w:pStyle w:val="BodyText"/>
        <w:rPr>
          <w:b/>
        </w:rPr>
      </w:pPr>
    </w:p>
    <w:p>
      <w:pPr>
        <w:pStyle w:val="BodyText"/>
        <w:spacing w:before="10"/>
        <w:rPr>
          <w:b/>
          <w:sz w:val="19"/>
        </w:rPr>
      </w:pPr>
    </w:p>
    <w:p>
      <w:pPr>
        <w:spacing w:before="0"/>
        <w:ind w:left="1874" w:right="0" w:firstLine="0"/>
        <w:jc w:val="left"/>
        <w:rPr>
          <w:b/>
          <w:sz w:val="22"/>
        </w:rPr>
      </w:pPr>
      <w:r>
        <w:rPr>
          <w:b/>
          <w:sz w:val="22"/>
        </w:rPr>
        <w:t>( RÚBRICA )</w:t>
      </w:r>
    </w:p>
    <w:p>
      <w:pPr>
        <w:spacing w:before="1"/>
        <w:ind w:left="833" w:right="6056" w:firstLine="0"/>
        <w:jc w:val="left"/>
        <w:rPr>
          <w:b/>
          <w:sz w:val="22"/>
        </w:rPr>
      </w:pPr>
      <w:r>
        <w:rPr>
          <w:b/>
          <w:sz w:val="22"/>
        </w:rPr>
        <w:t>Martha Leticia Góngora Sánchez Secretaria general de Gobierno</w:t>
      </w:r>
    </w:p>
    <w:p>
      <w:pPr>
        <w:spacing w:after="0"/>
        <w:jc w:val="left"/>
        <w:rPr>
          <w:sz w:val="22"/>
        </w:rPr>
        <w:sectPr>
          <w:pgSz w:w="12240" w:h="15840"/>
          <w:pgMar w:header="795" w:footer="66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833" w:right="243" w:firstLine="0"/>
        <w:jc w:val="left"/>
        <w:rPr>
          <w:b/>
          <w:sz w:val="22"/>
        </w:rPr>
      </w:pPr>
      <w:r>
        <w:rPr>
          <w:b/>
          <w:sz w:val="22"/>
        </w:rPr>
        <w:t>Decreto 611/2018 por el que se modifica el Código Penal del Estado de Yucatán, en materia de abuso sexual</w:t>
      </w:r>
    </w:p>
    <w:p>
      <w:pPr>
        <w:pStyle w:val="BodyText"/>
        <w:spacing w:before="1"/>
        <w:rPr>
          <w:b/>
          <w:sz w:val="22"/>
        </w:rPr>
      </w:pPr>
    </w:p>
    <w:p>
      <w:pPr>
        <w:spacing w:before="0"/>
        <w:ind w:left="373" w:right="241" w:firstLine="0"/>
        <w:jc w:val="center"/>
        <w:rPr>
          <w:sz w:val="22"/>
        </w:rPr>
      </w:pPr>
      <w:r>
        <w:rPr>
          <w:sz w:val="22"/>
        </w:rPr>
        <w:t>Publicado en el Diario Oficial del Gobierno del Estado el 26 de abril de 2018.</w:t>
      </w:r>
    </w:p>
    <w:p>
      <w:pPr>
        <w:pStyle w:val="BodyText"/>
      </w:pPr>
    </w:p>
    <w:p>
      <w:pPr>
        <w:pStyle w:val="BodyText"/>
        <w:spacing w:before="9"/>
        <w:rPr>
          <w:sz w:val="19"/>
        </w:rPr>
      </w:pPr>
    </w:p>
    <w:p>
      <w:pPr>
        <w:spacing w:line="244" w:lineRule="auto" w:before="0"/>
        <w:ind w:left="833" w:right="904" w:firstLine="0"/>
        <w:jc w:val="left"/>
        <w:rPr>
          <w:sz w:val="22"/>
        </w:rPr>
      </w:pPr>
      <w:r>
        <w:rPr>
          <w:b/>
          <w:sz w:val="22"/>
        </w:rPr>
        <w:t>Artículo Único. </w:t>
      </w:r>
      <w:r>
        <w:rPr>
          <w:sz w:val="22"/>
        </w:rPr>
        <w:t>Se adiciona un párrafo tercero al artículo 117; y se modifica el artículo 310 ambos del Código Penal del Estado de Yucatán, para quedar como sigue:</w:t>
      </w:r>
    </w:p>
    <w:p>
      <w:pPr>
        <w:pStyle w:val="BodyText"/>
      </w:pPr>
    </w:p>
    <w:p>
      <w:pPr>
        <w:pStyle w:val="BodyText"/>
        <w:spacing w:before="2"/>
        <w:rPr>
          <w:sz w:val="19"/>
        </w:rPr>
      </w:pPr>
    </w:p>
    <w:p>
      <w:pPr>
        <w:spacing w:before="0"/>
        <w:ind w:left="376" w:right="241" w:firstLine="0"/>
        <w:jc w:val="center"/>
        <w:rPr>
          <w:b/>
          <w:sz w:val="22"/>
        </w:rPr>
      </w:pPr>
      <w:r>
        <w:rPr>
          <w:b/>
          <w:sz w:val="22"/>
        </w:rPr>
        <w:t>Transitorio:</w:t>
      </w:r>
    </w:p>
    <w:p>
      <w:pPr>
        <w:pStyle w:val="BodyText"/>
        <w:spacing w:before="3"/>
        <w:rPr>
          <w:b/>
          <w:sz w:val="23"/>
        </w:rPr>
      </w:pPr>
    </w:p>
    <w:p>
      <w:pPr>
        <w:spacing w:line="244" w:lineRule="auto" w:before="1"/>
        <w:ind w:left="833" w:right="699" w:firstLine="0"/>
        <w:jc w:val="left"/>
        <w:rPr>
          <w:sz w:val="22"/>
        </w:rPr>
      </w:pPr>
      <w:r>
        <w:rPr>
          <w:b/>
          <w:sz w:val="22"/>
        </w:rPr>
        <w:t>Artículo Único.- </w:t>
      </w:r>
      <w:r>
        <w:rPr>
          <w:sz w:val="22"/>
        </w:rPr>
        <w:t>Entrada en vigor El presente Decreto entrará en vigor al día siguiente de su publicación en el Diario Oficial del Gobierno del Estado de Yucatán.</w:t>
      </w:r>
    </w:p>
    <w:p>
      <w:pPr>
        <w:pStyle w:val="BodyText"/>
        <w:spacing w:before="6"/>
        <w:rPr>
          <w:sz w:val="22"/>
        </w:rPr>
      </w:pPr>
    </w:p>
    <w:p>
      <w:pPr>
        <w:spacing w:before="0"/>
        <w:ind w:left="833" w:right="697" w:firstLine="0"/>
        <w:jc w:val="both"/>
        <w:rPr>
          <w:b/>
          <w:sz w:val="22"/>
        </w:rPr>
      </w:pPr>
      <w:r>
        <w:rPr>
          <w:b/>
          <w:sz w:val="22"/>
        </w:rPr>
        <w:t>DADO EN LA SEDE DEL RECINTO DEL PODER LEGISLATIVO EN LA CIUDAD DE MÉRIDA, YUCATÁN, ESTADOS UNIDOS MEXICANOS A LOS CUATRO DÍAS DEL MES DE ABRIL DEL </w:t>
      </w:r>
      <w:r>
        <w:rPr>
          <w:b/>
          <w:spacing w:val="-2"/>
          <w:sz w:val="22"/>
        </w:rPr>
        <w:t>AÑO </w:t>
      </w:r>
      <w:r>
        <w:rPr>
          <w:b/>
          <w:sz w:val="22"/>
        </w:rPr>
        <w:t>DOS MIL DIECIOCHO.- PRESIDENTE DIPUTADO HENRY ARÓN SOSA MARRUFO.- SECRETARIO DIPUTADO JOSUÉ DAVID CAMARGO GAMBOA.- SECRETARIO DIPUTADO DAVID ABELARDO BARRERA ZAVALA.- RÚBRICAS.”</w:t>
      </w:r>
    </w:p>
    <w:p>
      <w:pPr>
        <w:pStyle w:val="BodyText"/>
        <w:spacing w:before="3"/>
        <w:rPr>
          <w:b/>
          <w:sz w:val="22"/>
        </w:rPr>
      </w:pPr>
    </w:p>
    <w:p>
      <w:pPr>
        <w:spacing w:before="0"/>
        <w:ind w:left="833" w:right="243" w:firstLine="0"/>
        <w:jc w:val="left"/>
        <w:rPr>
          <w:sz w:val="22"/>
        </w:rPr>
      </w:pPr>
      <w:r>
        <w:rPr>
          <w:sz w:val="22"/>
        </w:rPr>
        <w:t>Y, por tanto, mando se imprima, publique y circule para su conocimiento y debido cumplimiento.</w:t>
      </w:r>
    </w:p>
    <w:p>
      <w:pPr>
        <w:pStyle w:val="BodyText"/>
        <w:spacing w:before="11"/>
        <w:rPr>
          <w:sz w:val="21"/>
        </w:rPr>
      </w:pPr>
    </w:p>
    <w:p>
      <w:pPr>
        <w:spacing w:before="0"/>
        <w:ind w:left="833" w:right="0" w:firstLine="0"/>
        <w:jc w:val="left"/>
        <w:rPr>
          <w:sz w:val="22"/>
        </w:rPr>
      </w:pPr>
      <w:r>
        <w:rPr>
          <w:sz w:val="22"/>
        </w:rPr>
        <w:t>Se expide este decreto en la sede del Poder Ejecutivo, en Mérida, a 6 de abril de 2018.</w:t>
      </w:r>
    </w:p>
    <w:p>
      <w:pPr>
        <w:pStyle w:val="BodyText"/>
      </w:pPr>
    </w:p>
    <w:p>
      <w:pPr>
        <w:pStyle w:val="BodyText"/>
        <w:spacing w:before="9"/>
        <w:rPr>
          <w:sz w:val="19"/>
        </w:rPr>
      </w:pPr>
    </w:p>
    <w:p>
      <w:pPr>
        <w:spacing w:before="0"/>
        <w:ind w:left="437" w:right="241" w:firstLine="0"/>
        <w:jc w:val="center"/>
        <w:rPr>
          <w:b/>
          <w:sz w:val="22"/>
        </w:rPr>
      </w:pPr>
      <w:r>
        <w:rPr>
          <w:b/>
          <w:sz w:val="22"/>
        </w:rPr>
        <w:t>( RÚBRICA )</w:t>
      </w:r>
    </w:p>
    <w:p>
      <w:pPr>
        <w:spacing w:before="1"/>
        <w:ind w:left="3392" w:right="3254" w:firstLine="2"/>
        <w:jc w:val="center"/>
        <w:rPr>
          <w:b/>
          <w:sz w:val="22"/>
        </w:rPr>
      </w:pPr>
      <w:r>
        <w:rPr>
          <w:b/>
          <w:sz w:val="22"/>
        </w:rPr>
        <w:t>Rolando Rodrigo Zapata Bello Gobernador del Estado de Yucatán</w:t>
      </w:r>
    </w:p>
    <w:p>
      <w:pPr>
        <w:pStyle w:val="BodyText"/>
        <w:rPr>
          <w:b/>
        </w:rPr>
      </w:pPr>
    </w:p>
    <w:p>
      <w:pPr>
        <w:pStyle w:val="BodyText"/>
        <w:spacing w:before="7"/>
        <w:rPr>
          <w:b/>
          <w:sz w:val="22"/>
        </w:rPr>
      </w:pPr>
    </w:p>
    <w:p>
      <w:pPr>
        <w:spacing w:before="0"/>
        <w:ind w:left="883" w:right="0" w:firstLine="0"/>
        <w:jc w:val="both"/>
        <w:rPr>
          <w:b/>
          <w:sz w:val="22"/>
        </w:rPr>
      </w:pPr>
      <w:r>
        <w:rPr>
          <w:b/>
          <w:sz w:val="22"/>
        </w:rPr>
        <w:t>( RÚBRICA )</w:t>
      </w:r>
    </w:p>
    <w:p>
      <w:pPr>
        <w:spacing w:before="2"/>
        <w:ind w:left="833" w:right="6056" w:firstLine="0"/>
        <w:jc w:val="left"/>
        <w:rPr>
          <w:b/>
          <w:sz w:val="22"/>
        </w:rPr>
      </w:pPr>
      <w:r>
        <w:rPr>
          <w:b/>
          <w:sz w:val="22"/>
        </w:rPr>
        <w:t>Martha Leticia Góngora Sánchez Secretaria general de Gobierno</w:t>
      </w:r>
    </w:p>
    <w:p>
      <w:pPr>
        <w:spacing w:after="0"/>
        <w:jc w:val="left"/>
        <w:rPr>
          <w:sz w:val="22"/>
        </w:rPr>
        <w:sectPr>
          <w:pgSz w:w="12240" w:h="15840"/>
          <w:pgMar w:header="795" w:footer="66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833" w:right="691" w:firstLine="0"/>
        <w:jc w:val="both"/>
        <w:rPr>
          <w:b/>
          <w:sz w:val="22"/>
        </w:rPr>
      </w:pPr>
      <w:r>
        <w:rPr>
          <w:b/>
          <w:sz w:val="22"/>
        </w:rPr>
        <w:t>Decreto 624/2018 por el que se modifica el Código Penal del Estado de Yucatán, en materia de delitos contra la intimidad y la imagen</w:t>
      </w:r>
    </w:p>
    <w:p>
      <w:pPr>
        <w:pStyle w:val="BodyText"/>
        <w:spacing w:before="1"/>
        <w:rPr>
          <w:b/>
          <w:sz w:val="22"/>
        </w:rPr>
      </w:pPr>
    </w:p>
    <w:p>
      <w:pPr>
        <w:spacing w:before="0"/>
        <w:ind w:left="375" w:right="241" w:firstLine="0"/>
        <w:jc w:val="center"/>
        <w:rPr>
          <w:sz w:val="22"/>
        </w:rPr>
      </w:pPr>
      <w:r>
        <w:rPr>
          <w:sz w:val="22"/>
        </w:rPr>
        <w:t>Publicado en el Diario Oficial del Gobierno del Estado el 22 de junio de 2018.</w:t>
      </w:r>
    </w:p>
    <w:p>
      <w:pPr>
        <w:pStyle w:val="BodyText"/>
        <w:spacing w:before="10"/>
        <w:rPr>
          <w:sz w:val="21"/>
        </w:rPr>
      </w:pPr>
    </w:p>
    <w:p>
      <w:pPr>
        <w:spacing w:before="0"/>
        <w:ind w:left="833" w:right="694" w:firstLine="0"/>
        <w:jc w:val="both"/>
        <w:rPr>
          <w:sz w:val="22"/>
        </w:rPr>
      </w:pPr>
      <w:r>
        <w:rPr>
          <w:b/>
          <w:sz w:val="22"/>
        </w:rPr>
        <w:t>Artículo único. </w:t>
      </w:r>
      <w:r>
        <w:rPr>
          <w:sz w:val="22"/>
        </w:rPr>
        <w:t>Se reforman la denominación del título décimo primero “Delitos contra la paz, la seguridad y las garantías de las personas” para quedar como “Delitos contra la paz, la seguridad, la intimidad, la imagen y la igualdad de las personas”, del libro segundo; se reforman las fracciones II, III, se deroga la IV y se reforma el último párrafo, todos del artículo 243 Bis 2, y se adiciona el capítulo V Bis denominado “Delitos contra la Imagen Personal”, al título décimo primero del libro segundo, conteniendo los artículos 243 Bis 3 y 243 Bis 4, todos del Código Penal del Estado de Yucatán, para quedar como sigue:</w:t>
      </w:r>
    </w:p>
    <w:p>
      <w:pPr>
        <w:pStyle w:val="BodyText"/>
      </w:pPr>
    </w:p>
    <w:p>
      <w:pPr>
        <w:pStyle w:val="BodyText"/>
        <w:rPr>
          <w:sz w:val="20"/>
        </w:rPr>
      </w:pPr>
    </w:p>
    <w:p>
      <w:pPr>
        <w:spacing w:before="0"/>
        <w:ind w:left="378" w:right="241" w:firstLine="0"/>
        <w:jc w:val="center"/>
        <w:rPr>
          <w:b/>
          <w:sz w:val="22"/>
        </w:rPr>
      </w:pPr>
      <w:r>
        <w:rPr>
          <w:b/>
          <w:sz w:val="22"/>
        </w:rPr>
        <w:t>Artículo transitorio:</w:t>
      </w:r>
    </w:p>
    <w:p>
      <w:pPr>
        <w:pStyle w:val="BodyText"/>
        <w:spacing w:before="1"/>
        <w:rPr>
          <w:b/>
          <w:sz w:val="22"/>
        </w:rPr>
      </w:pPr>
    </w:p>
    <w:p>
      <w:pPr>
        <w:spacing w:before="0"/>
        <w:ind w:left="833" w:right="0" w:firstLine="0"/>
        <w:jc w:val="both"/>
        <w:rPr>
          <w:b/>
          <w:sz w:val="22"/>
        </w:rPr>
      </w:pPr>
      <w:r>
        <w:rPr>
          <w:b/>
          <w:sz w:val="22"/>
        </w:rPr>
        <w:t>Único. Entrada en vigor</w:t>
      </w:r>
    </w:p>
    <w:p>
      <w:pPr>
        <w:spacing w:before="1"/>
        <w:ind w:left="833" w:right="696" w:firstLine="0"/>
        <w:jc w:val="both"/>
        <w:rPr>
          <w:sz w:val="22"/>
        </w:rPr>
      </w:pPr>
      <w:r>
        <w:rPr>
          <w:sz w:val="22"/>
        </w:rPr>
        <w:t>Este decreto entrará en vigor el día 01 de agosto del 2018, previa publicación en el Diario Oficial del Gobierno del Estado de Yucatán.</w:t>
      </w:r>
    </w:p>
    <w:p>
      <w:pPr>
        <w:pStyle w:val="BodyText"/>
        <w:spacing w:before="11"/>
        <w:rPr>
          <w:sz w:val="20"/>
        </w:rPr>
      </w:pPr>
    </w:p>
    <w:p>
      <w:pPr>
        <w:spacing w:before="0"/>
        <w:ind w:left="833" w:right="694" w:firstLine="0"/>
        <w:jc w:val="both"/>
        <w:rPr>
          <w:b/>
          <w:sz w:val="22"/>
        </w:rPr>
      </w:pPr>
      <w:r>
        <w:rPr>
          <w:b/>
          <w:sz w:val="22"/>
        </w:rPr>
        <w:t>DADO EN LA SEDE DEL RECINTO DEL PODER LEGISLATIVO EN LA CIUDAD DE MÉRIDA, YUCATÁN, ESTADOS UNIDOS MEXICANOS A LOS VEINTICUATRO DÍAS DEL MES DE MAYO DEL AÑO DOS MIL DIECIOCHO.- PRESIDENTE DIPUTADO DANIEL JESÚS GRANJA PENICHE.- SECRETARIO DIPUTADO MARCO ANTONIO NOVELO RIVERO.- SECRETARIO DIPUTADO DAVID ABELARDO BARRERA ZAVALA.- RÚBRICAS.”</w:t>
      </w:r>
    </w:p>
    <w:p>
      <w:pPr>
        <w:pStyle w:val="BodyText"/>
        <w:spacing w:before="3"/>
        <w:rPr>
          <w:b/>
          <w:sz w:val="22"/>
        </w:rPr>
      </w:pPr>
    </w:p>
    <w:p>
      <w:pPr>
        <w:spacing w:before="0"/>
        <w:ind w:left="833" w:right="700" w:firstLine="0"/>
        <w:jc w:val="both"/>
        <w:rPr>
          <w:sz w:val="22"/>
        </w:rPr>
      </w:pPr>
      <w:r>
        <w:rPr>
          <w:sz w:val="22"/>
        </w:rPr>
        <w:t>Y, por tanto, mando se imprima, publique y circule para su conocimiento y debido cumplimiento.</w:t>
      </w:r>
    </w:p>
    <w:p>
      <w:pPr>
        <w:pStyle w:val="BodyText"/>
        <w:spacing w:before="11"/>
        <w:rPr>
          <w:sz w:val="21"/>
        </w:rPr>
      </w:pPr>
    </w:p>
    <w:p>
      <w:pPr>
        <w:spacing w:before="0"/>
        <w:ind w:left="348" w:right="241" w:firstLine="0"/>
        <w:jc w:val="center"/>
        <w:rPr>
          <w:sz w:val="22"/>
        </w:rPr>
      </w:pPr>
      <w:r>
        <w:rPr>
          <w:sz w:val="22"/>
        </w:rPr>
        <w:t>Se expide este decreto en la sede del Poder Ejecutivo, en Mérida, a 28 de mayo de 2018.</w:t>
      </w:r>
    </w:p>
    <w:p>
      <w:pPr>
        <w:pStyle w:val="BodyText"/>
      </w:pPr>
    </w:p>
    <w:p>
      <w:pPr>
        <w:pStyle w:val="BodyText"/>
      </w:pPr>
    </w:p>
    <w:p>
      <w:pPr>
        <w:spacing w:before="203"/>
        <w:ind w:left="371" w:right="241" w:firstLine="0"/>
        <w:jc w:val="center"/>
        <w:rPr>
          <w:b/>
          <w:sz w:val="22"/>
        </w:rPr>
      </w:pPr>
      <w:r>
        <w:rPr>
          <w:b/>
          <w:sz w:val="22"/>
        </w:rPr>
        <w:t>( RÚBRICA )</w:t>
      </w:r>
    </w:p>
    <w:p>
      <w:pPr>
        <w:spacing w:before="1"/>
        <w:ind w:left="3392" w:right="3254" w:firstLine="2"/>
        <w:jc w:val="center"/>
        <w:rPr>
          <w:b/>
          <w:sz w:val="22"/>
        </w:rPr>
      </w:pPr>
      <w:r>
        <w:rPr>
          <w:b/>
          <w:sz w:val="22"/>
        </w:rPr>
        <w:t>Rolando Rodrigo Zapata Bello Gobernador del Estado de Yucatán</w:t>
      </w:r>
    </w:p>
    <w:p>
      <w:pPr>
        <w:pStyle w:val="BodyText"/>
        <w:rPr>
          <w:b/>
        </w:rPr>
      </w:pPr>
    </w:p>
    <w:p>
      <w:pPr>
        <w:pStyle w:val="BodyText"/>
        <w:rPr>
          <w:b/>
        </w:rPr>
      </w:pPr>
    </w:p>
    <w:p>
      <w:pPr>
        <w:pStyle w:val="BodyText"/>
        <w:rPr>
          <w:b/>
        </w:rPr>
      </w:pPr>
    </w:p>
    <w:p>
      <w:pPr>
        <w:spacing w:before="184"/>
        <w:ind w:left="1752" w:right="0" w:firstLine="0"/>
        <w:jc w:val="left"/>
        <w:rPr>
          <w:b/>
          <w:sz w:val="22"/>
        </w:rPr>
      </w:pPr>
      <w:r>
        <w:rPr>
          <w:b/>
          <w:sz w:val="22"/>
        </w:rPr>
        <w:t>( RÚBRICA )</w:t>
      </w:r>
    </w:p>
    <w:p>
      <w:pPr>
        <w:spacing w:before="1"/>
        <w:ind w:left="833" w:right="6056" w:firstLine="0"/>
        <w:jc w:val="left"/>
        <w:rPr>
          <w:b/>
          <w:sz w:val="22"/>
        </w:rPr>
      </w:pPr>
      <w:r>
        <w:rPr>
          <w:b/>
          <w:sz w:val="22"/>
        </w:rPr>
        <w:t>Martha Leticia Góngora Sánchez Secretaria general de Gobierno</w:t>
      </w:r>
    </w:p>
    <w:p>
      <w:pPr>
        <w:spacing w:after="0"/>
        <w:jc w:val="left"/>
        <w:rPr>
          <w:sz w:val="22"/>
        </w:rPr>
        <w:sectPr>
          <w:pgSz w:w="12240" w:h="15840"/>
          <w:pgMar w:header="795" w:footer="667"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833" w:right="606" w:firstLine="0"/>
        <w:jc w:val="left"/>
        <w:rPr>
          <w:b/>
          <w:sz w:val="22"/>
        </w:rPr>
      </w:pPr>
      <w:r>
        <w:rPr>
          <w:b/>
          <w:sz w:val="22"/>
        </w:rPr>
        <w:t>Decreto 651/2018 por el que se modifica el Código Penal del Estado de Yucatán y la Ley del Notariado del Estado de Yucatán, en materia notarial</w:t>
      </w:r>
    </w:p>
    <w:p>
      <w:pPr>
        <w:pStyle w:val="BodyText"/>
        <w:spacing w:before="1"/>
        <w:rPr>
          <w:b/>
          <w:sz w:val="22"/>
        </w:rPr>
      </w:pPr>
    </w:p>
    <w:p>
      <w:pPr>
        <w:spacing w:before="0"/>
        <w:ind w:left="373" w:right="241" w:firstLine="0"/>
        <w:jc w:val="center"/>
        <w:rPr>
          <w:sz w:val="22"/>
        </w:rPr>
      </w:pPr>
      <w:r>
        <w:rPr>
          <w:sz w:val="22"/>
        </w:rPr>
        <w:t>Publicado en el Diario Oficial del Gobierno del Estado el 27 de agosto de 2018.</w:t>
      </w:r>
    </w:p>
    <w:p>
      <w:pPr>
        <w:pStyle w:val="BodyText"/>
      </w:pPr>
    </w:p>
    <w:p>
      <w:pPr>
        <w:pStyle w:val="BodyText"/>
        <w:spacing w:before="9"/>
        <w:rPr>
          <w:sz w:val="19"/>
        </w:rPr>
      </w:pPr>
    </w:p>
    <w:p>
      <w:pPr>
        <w:spacing w:line="240" w:lineRule="auto" w:before="0"/>
        <w:ind w:left="833" w:right="699" w:firstLine="0"/>
        <w:jc w:val="both"/>
        <w:rPr>
          <w:sz w:val="22"/>
        </w:rPr>
      </w:pPr>
      <w:r>
        <w:rPr>
          <w:b/>
          <w:sz w:val="22"/>
        </w:rPr>
        <w:t>Artículo primero. </w:t>
      </w:r>
      <w:r>
        <w:rPr>
          <w:sz w:val="22"/>
        </w:rPr>
        <w:t>Se reforman las fracciones IV y V, y se adiciona la fracción VI, y se adiciona los párrafos tercero y cuarto del artículo 225; se reforma el tercer párrafo de la fracción XXI, se reforma la fracción XII y se adiciona la fracción XXIII del artículo 324; se reforman las fracciones IV y V, y se adiciona la fracción VI del artículo 325, todos del Código Penal del Estado de Yucatán, para quedar como sigue:</w:t>
      </w:r>
    </w:p>
    <w:p>
      <w:pPr>
        <w:pStyle w:val="BodyText"/>
        <w:spacing w:before="4"/>
        <w:rPr>
          <w:sz w:val="23"/>
        </w:rPr>
      </w:pPr>
    </w:p>
    <w:p>
      <w:pPr>
        <w:spacing w:before="0"/>
        <w:ind w:left="833" w:right="0" w:firstLine="0"/>
        <w:jc w:val="left"/>
        <w:rPr>
          <w:b/>
          <w:sz w:val="22"/>
        </w:rPr>
      </w:pPr>
      <w:r>
        <w:rPr>
          <w:b/>
          <w:sz w:val="22"/>
        </w:rPr>
        <w:t>Artículo segundo. …</w:t>
      </w:r>
    </w:p>
    <w:p>
      <w:pPr>
        <w:pStyle w:val="BodyText"/>
        <w:spacing w:before="6"/>
        <w:rPr>
          <w:b/>
          <w:sz w:val="23"/>
        </w:rPr>
      </w:pPr>
    </w:p>
    <w:p>
      <w:pPr>
        <w:spacing w:before="1"/>
        <w:ind w:left="377" w:right="241" w:firstLine="0"/>
        <w:jc w:val="center"/>
        <w:rPr>
          <w:b/>
          <w:sz w:val="22"/>
        </w:rPr>
      </w:pPr>
      <w:r>
        <w:rPr>
          <w:b/>
          <w:sz w:val="22"/>
        </w:rPr>
        <w:t>Artículos transitorios:</w:t>
      </w:r>
    </w:p>
    <w:p>
      <w:pPr>
        <w:pStyle w:val="BodyText"/>
        <w:spacing w:before="3"/>
        <w:rPr>
          <w:b/>
          <w:sz w:val="23"/>
        </w:rPr>
      </w:pPr>
    </w:p>
    <w:p>
      <w:pPr>
        <w:spacing w:before="0"/>
        <w:ind w:left="833" w:right="0" w:firstLine="0"/>
        <w:jc w:val="left"/>
        <w:rPr>
          <w:b/>
          <w:sz w:val="22"/>
        </w:rPr>
      </w:pPr>
      <w:r>
        <w:rPr>
          <w:b/>
          <w:sz w:val="22"/>
        </w:rPr>
        <w:t>Primero. Entrada en vigor</w:t>
      </w:r>
    </w:p>
    <w:p>
      <w:pPr>
        <w:pStyle w:val="BodyText"/>
        <w:spacing w:before="3"/>
        <w:rPr>
          <w:b/>
          <w:sz w:val="22"/>
        </w:rPr>
      </w:pPr>
    </w:p>
    <w:p>
      <w:pPr>
        <w:spacing w:before="0"/>
        <w:ind w:left="833" w:right="606" w:firstLine="0"/>
        <w:jc w:val="left"/>
        <w:rPr>
          <w:sz w:val="22"/>
        </w:rPr>
      </w:pPr>
      <w:r>
        <w:rPr>
          <w:sz w:val="22"/>
        </w:rPr>
        <w:t>Este decreto entrará en vigor al día siguiente de su publicación en el diario oficial del estado.</w:t>
      </w:r>
    </w:p>
    <w:p>
      <w:pPr>
        <w:pStyle w:val="BodyText"/>
        <w:spacing w:before="2"/>
        <w:rPr>
          <w:sz w:val="23"/>
        </w:rPr>
      </w:pPr>
    </w:p>
    <w:p>
      <w:pPr>
        <w:spacing w:before="0"/>
        <w:ind w:left="833" w:right="0" w:firstLine="0"/>
        <w:jc w:val="left"/>
        <w:rPr>
          <w:b/>
          <w:sz w:val="22"/>
        </w:rPr>
      </w:pPr>
      <w:r>
        <w:rPr>
          <w:b/>
          <w:sz w:val="22"/>
        </w:rPr>
        <w:t>Segundo. Derogación tácita.</w:t>
      </w:r>
    </w:p>
    <w:p>
      <w:pPr>
        <w:pStyle w:val="BodyText"/>
        <w:rPr>
          <w:b/>
          <w:sz w:val="22"/>
        </w:rPr>
      </w:pPr>
    </w:p>
    <w:p>
      <w:pPr>
        <w:spacing w:before="1"/>
        <w:ind w:left="833" w:right="383" w:firstLine="0"/>
        <w:jc w:val="left"/>
        <w:rPr>
          <w:sz w:val="22"/>
        </w:rPr>
      </w:pPr>
      <w:r>
        <w:rPr>
          <w:sz w:val="22"/>
        </w:rPr>
        <w:t>Se derogan todas las disposiciones de igual o menor jerarquía que se opongan a este decreto.</w:t>
      </w:r>
    </w:p>
    <w:p>
      <w:pPr>
        <w:pStyle w:val="BodyText"/>
        <w:spacing w:before="11"/>
        <w:rPr>
          <w:sz w:val="21"/>
        </w:rPr>
      </w:pPr>
    </w:p>
    <w:p>
      <w:pPr>
        <w:spacing w:before="0"/>
        <w:ind w:left="833" w:right="696" w:firstLine="0"/>
        <w:jc w:val="both"/>
        <w:rPr>
          <w:b/>
          <w:sz w:val="22"/>
        </w:rPr>
      </w:pPr>
      <w:r>
        <w:rPr>
          <w:b/>
          <w:sz w:val="22"/>
        </w:rPr>
        <w:t>DADO EN LA SEDE DEL RECINTO DEL PODER LEGISLATIVO EN LA CIUDAD DE MÉRIDA, YUCATÁN, ESTADOS UNIDOS MEXICANOS A LOS VEINTE DÍAS DEL MES DE AGOSTO DEL AÑO DOS MIL DIECIOCHO.- PRESIDENTE DIPUTADO DANIEL JESÚS GRANJA PENICHE.- SECRETARIO DIPUTADO MARCO ANTONIO NOVELO RIVERO.- SECRETARIO DIPUTADO DAVID ABELARDO BARRERA ZAVALA.- RÚBRICAS.”</w:t>
      </w:r>
    </w:p>
    <w:p>
      <w:pPr>
        <w:pStyle w:val="BodyText"/>
        <w:spacing w:before="5"/>
        <w:rPr>
          <w:b/>
          <w:sz w:val="23"/>
        </w:rPr>
      </w:pPr>
    </w:p>
    <w:p>
      <w:pPr>
        <w:spacing w:before="1"/>
        <w:ind w:left="833" w:right="243" w:firstLine="0"/>
        <w:jc w:val="left"/>
        <w:rPr>
          <w:sz w:val="22"/>
        </w:rPr>
      </w:pPr>
      <w:r>
        <w:rPr>
          <w:sz w:val="22"/>
        </w:rPr>
        <w:t>Y, por tanto, mando se imprima, publique y circule para su conocimiento y debido cumplimiento.</w:t>
      </w:r>
    </w:p>
    <w:p>
      <w:pPr>
        <w:pStyle w:val="BodyText"/>
        <w:spacing w:before="10"/>
        <w:rPr>
          <w:sz w:val="21"/>
        </w:rPr>
      </w:pPr>
    </w:p>
    <w:p>
      <w:pPr>
        <w:spacing w:before="1"/>
        <w:ind w:left="833" w:right="904" w:firstLine="0"/>
        <w:jc w:val="left"/>
        <w:rPr>
          <w:sz w:val="22"/>
        </w:rPr>
      </w:pPr>
      <w:r>
        <w:rPr>
          <w:sz w:val="22"/>
        </w:rPr>
        <w:t>Se expide este decreto en la sede del Poder Ejecutivo, en Mérida, a 22 de agosto de 2018.</w:t>
      </w:r>
    </w:p>
    <w:p>
      <w:pPr>
        <w:pStyle w:val="BodyText"/>
      </w:pPr>
    </w:p>
    <w:p>
      <w:pPr>
        <w:pStyle w:val="BodyText"/>
        <w:spacing w:before="10"/>
        <w:rPr>
          <w:sz w:val="19"/>
        </w:rPr>
      </w:pPr>
    </w:p>
    <w:p>
      <w:pPr>
        <w:spacing w:line="252" w:lineRule="exact" w:before="0"/>
        <w:ind w:left="370" w:right="241" w:firstLine="0"/>
        <w:jc w:val="center"/>
        <w:rPr>
          <w:b/>
          <w:sz w:val="22"/>
        </w:rPr>
      </w:pPr>
      <w:r>
        <w:rPr>
          <w:b/>
          <w:sz w:val="22"/>
        </w:rPr>
        <w:t>( RÚBRICA )</w:t>
      </w:r>
    </w:p>
    <w:p>
      <w:pPr>
        <w:spacing w:before="0"/>
        <w:ind w:left="3392" w:right="3254" w:firstLine="2"/>
        <w:jc w:val="center"/>
        <w:rPr>
          <w:b/>
          <w:sz w:val="22"/>
        </w:rPr>
      </w:pPr>
      <w:r>
        <w:rPr>
          <w:b/>
          <w:sz w:val="22"/>
        </w:rPr>
        <w:t>Rolando Rodrigo Zapata Bello Gobernador del Estado de Yucatán</w:t>
      </w:r>
    </w:p>
    <w:p>
      <w:pPr>
        <w:pStyle w:val="BodyText"/>
        <w:rPr>
          <w:b/>
        </w:rPr>
      </w:pPr>
    </w:p>
    <w:p>
      <w:pPr>
        <w:pStyle w:val="BodyText"/>
        <w:rPr>
          <w:b/>
        </w:rPr>
      </w:pPr>
    </w:p>
    <w:p>
      <w:pPr>
        <w:spacing w:before="207"/>
        <w:ind w:left="1752" w:right="0" w:firstLine="0"/>
        <w:jc w:val="left"/>
        <w:rPr>
          <w:b/>
          <w:sz w:val="22"/>
        </w:rPr>
      </w:pPr>
      <w:r>
        <w:rPr>
          <w:b/>
          <w:sz w:val="22"/>
        </w:rPr>
        <w:t>( RÚBRICA )</w:t>
      </w:r>
    </w:p>
    <w:p>
      <w:pPr>
        <w:spacing w:before="1"/>
        <w:ind w:left="833" w:right="6056" w:firstLine="0"/>
        <w:jc w:val="left"/>
        <w:rPr>
          <w:b/>
          <w:sz w:val="22"/>
        </w:rPr>
      </w:pPr>
      <w:r>
        <w:rPr>
          <w:b/>
          <w:sz w:val="22"/>
        </w:rPr>
        <w:t>Martha Leticia Góngora Sánchez Secretaria general de Gobierno</w:t>
      </w:r>
    </w:p>
    <w:p>
      <w:pPr>
        <w:spacing w:after="0"/>
        <w:jc w:val="left"/>
        <w:rPr>
          <w:sz w:val="22"/>
        </w:rPr>
        <w:sectPr>
          <w:footerReference w:type="default" r:id="rId58"/>
          <w:pgSz w:w="12240" w:h="15840"/>
          <w:pgMar w:footer="684" w:header="795"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833" w:right="243" w:firstLine="0"/>
        <w:jc w:val="left"/>
        <w:rPr>
          <w:b/>
          <w:sz w:val="22"/>
        </w:rPr>
      </w:pPr>
      <w:r>
        <w:rPr>
          <w:b/>
          <w:sz w:val="22"/>
        </w:rPr>
        <w:t>Decreto 652/2018 por el que se modifica el Código Penal del Estado de Yucatán, en materia de peleas de perros</w:t>
      </w:r>
    </w:p>
    <w:p>
      <w:pPr>
        <w:pStyle w:val="BodyText"/>
        <w:spacing w:before="1"/>
        <w:rPr>
          <w:b/>
          <w:sz w:val="22"/>
        </w:rPr>
      </w:pPr>
    </w:p>
    <w:p>
      <w:pPr>
        <w:spacing w:before="0"/>
        <w:ind w:left="373" w:right="241" w:firstLine="0"/>
        <w:jc w:val="center"/>
        <w:rPr>
          <w:sz w:val="22"/>
        </w:rPr>
      </w:pPr>
      <w:r>
        <w:rPr>
          <w:sz w:val="22"/>
        </w:rPr>
        <w:t>Publicado en el Diario Oficial del Gobierno del Estado el 27 de agosto de 2018.</w:t>
      </w:r>
    </w:p>
    <w:p>
      <w:pPr>
        <w:pStyle w:val="BodyText"/>
        <w:spacing w:before="10"/>
        <w:rPr>
          <w:sz w:val="21"/>
        </w:rPr>
      </w:pPr>
    </w:p>
    <w:p>
      <w:pPr>
        <w:spacing w:before="0"/>
        <w:ind w:left="833" w:right="243" w:firstLine="0"/>
        <w:jc w:val="left"/>
        <w:rPr>
          <w:sz w:val="22"/>
        </w:rPr>
      </w:pPr>
      <w:r>
        <w:rPr>
          <w:b/>
          <w:sz w:val="22"/>
        </w:rPr>
        <w:t>Artículo único. </w:t>
      </w:r>
      <w:r>
        <w:rPr>
          <w:sz w:val="22"/>
        </w:rPr>
        <w:t>Se adiciona el artículo 410 al Código Penal del Estado de Yucatán, para quedar como sigue:</w:t>
      </w:r>
    </w:p>
    <w:p>
      <w:pPr>
        <w:pStyle w:val="BodyText"/>
        <w:spacing w:before="5"/>
        <w:rPr>
          <w:sz w:val="23"/>
        </w:rPr>
      </w:pPr>
    </w:p>
    <w:p>
      <w:pPr>
        <w:spacing w:before="0"/>
        <w:ind w:left="376" w:right="241" w:firstLine="0"/>
        <w:jc w:val="center"/>
        <w:rPr>
          <w:b/>
          <w:sz w:val="22"/>
        </w:rPr>
      </w:pPr>
      <w:r>
        <w:rPr>
          <w:b/>
          <w:sz w:val="22"/>
        </w:rPr>
        <w:t>Transitorio:</w:t>
      </w:r>
    </w:p>
    <w:p>
      <w:pPr>
        <w:pStyle w:val="BodyText"/>
        <w:rPr>
          <w:b/>
          <w:sz w:val="22"/>
        </w:rPr>
      </w:pPr>
    </w:p>
    <w:p>
      <w:pPr>
        <w:spacing w:before="0"/>
        <w:ind w:left="833" w:right="0" w:firstLine="0"/>
        <w:jc w:val="left"/>
        <w:rPr>
          <w:b/>
          <w:sz w:val="22"/>
        </w:rPr>
      </w:pPr>
      <w:r>
        <w:rPr>
          <w:b/>
          <w:sz w:val="22"/>
        </w:rPr>
        <w:t>Artículo único. Entrada en vigor</w:t>
      </w:r>
    </w:p>
    <w:p>
      <w:pPr>
        <w:pStyle w:val="BodyText"/>
        <w:rPr>
          <w:b/>
          <w:sz w:val="22"/>
        </w:rPr>
      </w:pPr>
    </w:p>
    <w:p>
      <w:pPr>
        <w:spacing w:line="242" w:lineRule="auto" w:before="1"/>
        <w:ind w:left="833" w:right="606" w:firstLine="0"/>
        <w:jc w:val="left"/>
        <w:rPr>
          <w:sz w:val="22"/>
        </w:rPr>
      </w:pPr>
      <w:r>
        <w:rPr>
          <w:sz w:val="22"/>
        </w:rPr>
        <w:t>El presente Decreto entrará en vigor al día siguiente de su publicación en el Diario Oficial del Gobierno del Estado de Yucatán.</w:t>
      </w:r>
    </w:p>
    <w:p>
      <w:pPr>
        <w:pStyle w:val="BodyText"/>
        <w:spacing w:before="9"/>
        <w:rPr>
          <w:sz w:val="22"/>
        </w:rPr>
      </w:pPr>
    </w:p>
    <w:p>
      <w:pPr>
        <w:spacing w:before="0"/>
        <w:ind w:left="833" w:right="696" w:firstLine="0"/>
        <w:jc w:val="both"/>
        <w:rPr>
          <w:b/>
          <w:sz w:val="22"/>
        </w:rPr>
      </w:pPr>
      <w:r>
        <w:rPr>
          <w:b/>
          <w:sz w:val="22"/>
        </w:rPr>
        <w:t>DADO EN LA SEDE DEL RECINTO DEL PODER LEGISLATIVO EN LA CIUDAD DE MÉRIDA, YUCATÁN, ESTADOS UNIDOS MEXICANOS A LOS VEINTE DÍAS DEL MES DE AGOSTO DEL AÑO DOS MIL DIECIOCHO.- PRESIDENTE DIPUTADO DANIEL JESÚS GRANJA PENICHE.- SECRETARIO DIPUTADO MARCO ANTONIO NOVELO RIVERO.- SECRETARIO DIPUTADO DAVID ABELARDO BARRERA ZAVALA.- RÚBRICAS.”</w:t>
      </w:r>
    </w:p>
    <w:p>
      <w:pPr>
        <w:pStyle w:val="BodyText"/>
        <w:spacing w:before="3"/>
        <w:rPr>
          <w:b/>
          <w:sz w:val="22"/>
        </w:rPr>
      </w:pPr>
    </w:p>
    <w:p>
      <w:pPr>
        <w:spacing w:before="0"/>
        <w:ind w:left="833" w:right="243" w:firstLine="60"/>
        <w:jc w:val="left"/>
        <w:rPr>
          <w:sz w:val="22"/>
        </w:rPr>
      </w:pPr>
      <w:r>
        <w:rPr>
          <w:sz w:val="22"/>
        </w:rPr>
        <w:t>Y, por tanto, mando se imprima, publique y circule para su conocimiento y debido cumplimiento.</w:t>
      </w:r>
    </w:p>
    <w:p>
      <w:pPr>
        <w:pStyle w:val="BodyText"/>
        <w:spacing w:before="11"/>
        <w:rPr>
          <w:sz w:val="21"/>
        </w:rPr>
      </w:pPr>
    </w:p>
    <w:p>
      <w:pPr>
        <w:spacing w:before="0"/>
        <w:ind w:left="833" w:right="904" w:firstLine="0"/>
        <w:jc w:val="left"/>
        <w:rPr>
          <w:sz w:val="22"/>
        </w:rPr>
      </w:pPr>
      <w:r>
        <w:rPr>
          <w:sz w:val="22"/>
        </w:rPr>
        <w:t>Se expide este decreto en la sede del Poder Ejecutivo, en Mérida, a 22 de agosto de 2018.</w:t>
      </w:r>
    </w:p>
    <w:p>
      <w:pPr>
        <w:pStyle w:val="BodyText"/>
        <w:spacing w:before="9"/>
        <w:rPr>
          <w:sz w:val="21"/>
        </w:rPr>
      </w:pPr>
    </w:p>
    <w:p>
      <w:pPr>
        <w:spacing w:before="0"/>
        <w:ind w:left="370" w:right="241" w:firstLine="0"/>
        <w:jc w:val="center"/>
        <w:rPr>
          <w:b/>
          <w:sz w:val="22"/>
        </w:rPr>
      </w:pPr>
      <w:r>
        <w:rPr>
          <w:b/>
          <w:sz w:val="22"/>
        </w:rPr>
        <w:t>( RÚBRICA )</w:t>
      </w:r>
    </w:p>
    <w:p>
      <w:pPr>
        <w:spacing w:before="1"/>
        <w:ind w:left="3392" w:right="3254" w:firstLine="2"/>
        <w:jc w:val="center"/>
        <w:rPr>
          <w:b/>
          <w:sz w:val="22"/>
        </w:rPr>
      </w:pPr>
      <w:r>
        <w:rPr>
          <w:b/>
          <w:sz w:val="22"/>
        </w:rPr>
        <w:t>Rolando Rodrigo Zapata Bello Gobernador del Estado de Yucatán</w:t>
      </w:r>
    </w:p>
    <w:p>
      <w:pPr>
        <w:pStyle w:val="BodyText"/>
        <w:rPr>
          <w:b/>
        </w:rPr>
      </w:pPr>
    </w:p>
    <w:p>
      <w:pPr>
        <w:pStyle w:val="BodyText"/>
        <w:rPr>
          <w:b/>
        </w:rPr>
      </w:pPr>
    </w:p>
    <w:p>
      <w:pPr>
        <w:spacing w:line="252" w:lineRule="exact" w:before="207"/>
        <w:ind w:left="1752" w:right="0" w:firstLine="0"/>
        <w:jc w:val="left"/>
        <w:rPr>
          <w:b/>
          <w:sz w:val="22"/>
        </w:rPr>
      </w:pPr>
      <w:r>
        <w:rPr>
          <w:b/>
          <w:sz w:val="22"/>
        </w:rPr>
        <w:t>( RÚBRICA )</w:t>
      </w:r>
    </w:p>
    <w:p>
      <w:pPr>
        <w:spacing w:before="0"/>
        <w:ind w:left="833" w:right="6056" w:firstLine="0"/>
        <w:jc w:val="left"/>
        <w:rPr>
          <w:b/>
          <w:sz w:val="22"/>
        </w:rPr>
      </w:pPr>
      <w:r>
        <w:rPr>
          <w:b/>
          <w:sz w:val="22"/>
        </w:rPr>
        <w:t>Martha Leticia Góngora Sánchez Secretaria general de Gobierno</w:t>
      </w:r>
    </w:p>
    <w:p>
      <w:pPr>
        <w:spacing w:after="0"/>
        <w:jc w:val="left"/>
        <w:rPr>
          <w:sz w:val="22"/>
        </w:rPr>
        <w:sectPr>
          <w:footerReference w:type="default" r:id="rId59"/>
          <w:pgSz w:w="12240" w:h="15840"/>
          <w:pgMar w:footer="574" w:header="795" w:top="1060" w:bottom="760" w:left="1200" w:right="720"/>
          <w:pgNumType w:start="23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833" w:right="692" w:firstLine="0"/>
        <w:jc w:val="both"/>
        <w:rPr>
          <w:b/>
          <w:sz w:val="22"/>
        </w:rPr>
      </w:pPr>
      <w:r>
        <w:rPr>
          <w:b/>
          <w:sz w:val="22"/>
        </w:rPr>
        <w:t>Decreto 97/2019 por el que se modifica el Código Penal del Estado de Yucatán, la Ley de Acceso de las Mujeres a una Vida Libre de Violencia del Estado de Yucatán, la Ley para la Igualdad entre Mujeres y Hombres del Estado de Yucatán y se extingue y liquida el Instituto para la Igualdad entre Mujeres y Hombres en Yucatán</w:t>
      </w:r>
    </w:p>
    <w:p>
      <w:pPr>
        <w:pStyle w:val="BodyText"/>
        <w:spacing w:before="1"/>
        <w:rPr>
          <w:b/>
          <w:sz w:val="30"/>
        </w:rPr>
      </w:pPr>
    </w:p>
    <w:p>
      <w:pPr>
        <w:spacing w:before="0"/>
        <w:ind w:left="373" w:right="241" w:firstLine="0"/>
        <w:jc w:val="center"/>
        <w:rPr>
          <w:sz w:val="22"/>
        </w:rPr>
      </w:pPr>
      <w:r>
        <w:rPr>
          <w:sz w:val="22"/>
        </w:rPr>
        <w:t>Publicado en el Diario Oficial del Gobierno del Estado el 31 de julio del 2019.</w:t>
      </w:r>
    </w:p>
    <w:p>
      <w:pPr>
        <w:pStyle w:val="BodyText"/>
        <w:spacing w:before="9"/>
        <w:rPr>
          <w:sz w:val="21"/>
        </w:rPr>
      </w:pPr>
    </w:p>
    <w:p>
      <w:pPr>
        <w:spacing w:line="240" w:lineRule="auto" w:before="1"/>
        <w:ind w:left="833" w:right="690" w:firstLine="0"/>
        <w:jc w:val="both"/>
        <w:rPr>
          <w:sz w:val="22"/>
        </w:rPr>
      </w:pPr>
      <w:r>
        <w:rPr>
          <w:b/>
          <w:sz w:val="22"/>
        </w:rPr>
        <w:t>Artículo primero. Se reforma: </w:t>
      </w:r>
      <w:r>
        <w:rPr>
          <w:sz w:val="22"/>
        </w:rPr>
        <w:t>el párrafo primero del artículo 29; los párrafos primero y cuarto del artículo 308; el párrafo primero del artículo 308 Bis; el párrafo primero del artículo 309; los artículos 310 y 311; los párrafos primero y segundo del artículo 394 Quater; y los párrafos segundo y tercero del artículo 394 Quinquies; y </w:t>
      </w:r>
      <w:r>
        <w:rPr>
          <w:b/>
          <w:sz w:val="22"/>
        </w:rPr>
        <w:t>se adiciona: </w:t>
      </w:r>
      <w:r>
        <w:rPr>
          <w:sz w:val="22"/>
        </w:rPr>
        <w:t>el capítulo VII al título décimo primero del libro segundo, con el artículo 243 Quater; el capítulo VIII al título décimo primero del libro segundo, con el artículo 243 Quinquies; el capítulo IX al título décimo primero del libro segundo con el artículo 243 Sexies; un tercer párrafo al artículo 343 Quinquies, y un quinto párrafo al artículo 394 Quarter, todos del Código Penal del Estado de Yucatán, para quedar como sigue:</w:t>
      </w:r>
    </w:p>
    <w:p>
      <w:pPr>
        <w:pStyle w:val="BodyText"/>
        <w:rPr>
          <w:sz w:val="22"/>
        </w:rPr>
      </w:pPr>
    </w:p>
    <w:p>
      <w:pPr>
        <w:spacing w:line="480" w:lineRule="auto" w:before="0"/>
        <w:ind w:left="833" w:right="7454" w:firstLine="0"/>
        <w:jc w:val="both"/>
        <w:rPr>
          <w:b/>
          <w:sz w:val="22"/>
        </w:rPr>
      </w:pPr>
      <w:r>
        <w:rPr>
          <w:b/>
          <w:sz w:val="22"/>
        </w:rPr>
        <w:t>Artículo segundo… Artículo</w:t>
      </w:r>
      <w:r>
        <w:rPr>
          <w:b/>
          <w:spacing w:val="-1"/>
          <w:sz w:val="22"/>
        </w:rPr>
        <w:t> </w:t>
      </w:r>
      <w:r>
        <w:rPr>
          <w:b/>
          <w:sz w:val="22"/>
        </w:rPr>
        <w:t>tercero...</w:t>
      </w:r>
    </w:p>
    <w:p>
      <w:pPr>
        <w:spacing w:before="1"/>
        <w:ind w:left="833" w:right="0" w:firstLine="0"/>
        <w:jc w:val="both"/>
        <w:rPr>
          <w:b/>
          <w:sz w:val="22"/>
        </w:rPr>
      </w:pPr>
      <w:r>
        <w:rPr>
          <w:b/>
          <w:sz w:val="22"/>
        </w:rPr>
        <w:t>Artículo</w:t>
      </w:r>
      <w:r>
        <w:rPr>
          <w:b/>
          <w:spacing w:val="-3"/>
          <w:sz w:val="22"/>
        </w:rPr>
        <w:t> </w:t>
      </w:r>
      <w:r>
        <w:rPr>
          <w:b/>
          <w:sz w:val="22"/>
        </w:rPr>
        <w:t>cuarto…</w:t>
      </w:r>
    </w:p>
    <w:p>
      <w:pPr>
        <w:pStyle w:val="BodyText"/>
        <w:rPr>
          <w:b/>
        </w:rPr>
      </w:pPr>
    </w:p>
    <w:p>
      <w:pPr>
        <w:pStyle w:val="BodyText"/>
        <w:spacing w:before="11"/>
        <w:rPr>
          <w:b/>
          <w:sz w:val="19"/>
        </w:rPr>
      </w:pPr>
    </w:p>
    <w:p>
      <w:pPr>
        <w:spacing w:before="0"/>
        <w:ind w:left="376" w:right="241" w:firstLine="0"/>
        <w:jc w:val="center"/>
        <w:rPr>
          <w:b/>
          <w:sz w:val="22"/>
        </w:rPr>
      </w:pPr>
      <w:r>
        <w:rPr>
          <w:b/>
          <w:sz w:val="22"/>
        </w:rPr>
        <w:t>Artículos transitorios</w:t>
      </w:r>
    </w:p>
    <w:p>
      <w:pPr>
        <w:pStyle w:val="BodyText"/>
        <w:spacing w:before="1"/>
        <w:rPr>
          <w:b/>
          <w:sz w:val="22"/>
        </w:rPr>
      </w:pPr>
    </w:p>
    <w:p>
      <w:pPr>
        <w:spacing w:before="0"/>
        <w:ind w:left="833" w:right="0" w:firstLine="0"/>
        <w:jc w:val="both"/>
        <w:rPr>
          <w:b/>
          <w:sz w:val="22"/>
        </w:rPr>
      </w:pPr>
      <w:r>
        <w:rPr>
          <w:b/>
          <w:sz w:val="22"/>
        </w:rPr>
        <w:t>Primero. Entrada en vigor</w:t>
      </w:r>
    </w:p>
    <w:p>
      <w:pPr>
        <w:spacing w:before="1"/>
        <w:ind w:left="833" w:right="696" w:firstLine="0"/>
        <w:jc w:val="both"/>
        <w:rPr>
          <w:sz w:val="22"/>
        </w:rPr>
      </w:pPr>
      <w:r>
        <w:rPr>
          <w:sz w:val="22"/>
        </w:rPr>
        <w:t>Este decreto entrará en vigor el día siguiente al de su publicación en el Diario Oficial del Gobierno del Estado de Yucatán.</w:t>
      </w:r>
    </w:p>
    <w:p>
      <w:pPr>
        <w:pStyle w:val="BodyText"/>
        <w:spacing w:before="11"/>
        <w:rPr>
          <w:sz w:val="21"/>
        </w:rPr>
      </w:pPr>
    </w:p>
    <w:p>
      <w:pPr>
        <w:spacing w:before="0"/>
        <w:ind w:left="833" w:right="0" w:firstLine="0"/>
        <w:jc w:val="both"/>
        <w:rPr>
          <w:b/>
          <w:sz w:val="22"/>
        </w:rPr>
      </w:pPr>
      <w:r>
        <w:rPr>
          <w:b/>
          <w:sz w:val="22"/>
        </w:rPr>
        <w:t>Segundo. Obligación de la dependencia coordinadora de sector</w:t>
      </w:r>
    </w:p>
    <w:p>
      <w:pPr>
        <w:spacing w:before="2"/>
        <w:ind w:left="833" w:right="691" w:firstLine="0"/>
        <w:jc w:val="both"/>
        <w:rPr>
          <w:sz w:val="22"/>
        </w:rPr>
      </w:pPr>
      <w:r>
        <w:rPr>
          <w:sz w:val="22"/>
        </w:rPr>
        <w:t>La Secretaría General de Gobierno, en su carácter de dependencia coordinadora de sector, una vez concluido el proceso de desincorporación del Instituto para la Igualdad entre Mujeres y Hombres en Yucatán, deberá informar este hecho a la Secretaría de Administración y Finanzas dentro de los treinta días naturales siguientes, para los efectos que correspondan.</w:t>
      </w:r>
    </w:p>
    <w:p>
      <w:pPr>
        <w:pStyle w:val="BodyText"/>
        <w:spacing w:before="7"/>
        <w:rPr>
          <w:sz w:val="21"/>
        </w:rPr>
      </w:pPr>
    </w:p>
    <w:p>
      <w:pPr>
        <w:spacing w:before="1"/>
        <w:ind w:left="833" w:right="0" w:firstLine="0"/>
        <w:jc w:val="both"/>
        <w:rPr>
          <w:b/>
          <w:sz w:val="22"/>
        </w:rPr>
      </w:pPr>
      <w:r>
        <w:rPr>
          <w:b/>
          <w:sz w:val="22"/>
        </w:rPr>
        <w:t>Tercero. Asuntos pendientes</w:t>
      </w:r>
    </w:p>
    <w:p>
      <w:pPr>
        <w:spacing w:line="240" w:lineRule="auto" w:before="3"/>
        <w:ind w:left="833" w:right="692" w:firstLine="0"/>
        <w:jc w:val="both"/>
        <w:rPr>
          <w:sz w:val="22"/>
        </w:rPr>
      </w:pPr>
      <w:r>
        <w:rPr>
          <w:sz w:val="22"/>
        </w:rPr>
        <w:t>Los acuerdos, convenios, así como los asuntos, expedientes y demás actos jurídicos y administrativos, pendientes y en trámite, que se encuentren bajo cualquier concepto en el Instituto para la Igualdad entre Mujeres y Hombres en Yucatán, se transferirán y quedarán a cargo de la Secretaría de las Mujeres, a partir de la entrada en vigor de este decreto.</w:t>
      </w:r>
    </w:p>
    <w:p>
      <w:pPr>
        <w:pStyle w:val="BodyText"/>
        <w:spacing w:before="9"/>
        <w:rPr>
          <w:sz w:val="21"/>
        </w:rPr>
      </w:pPr>
    </w:p>
    <w:p>
      <w:pPr>
        <w:spacing w:before="0"/>
        <w:ind w:left="833" w:right="0" w:firstLine="0"/>
        <w:jc w:val="both"/>
        <w:rPr>
          <w:b/>
          <w:sz w:val="22"/>
        </w:rPr>
      </w:pPr>
      <w:r>
        <w:rPr>
          <w:b/>
          <w:sz w:val="22"/>
        </w:rPr>
        <w:t>Cuarto. Transferencia de recursos</w:t>
      </w:r>
    </w:p>
    <w:p>
      <w:pPr>
        <w:spacing w:before="4"/>
        <w:ind w:left="833" w:right="693" w:firstLine="0"/>
        <w:jc w:val="both"/>
        <w:rPr>
          <w:sz w:val="22"/>
        </w:rPr>
      </w:pPr>
      <w:r>
        <w:rPr>
          <w:sz w:val="22"/>
        </w:rPr>
        <w:t>A partir de la entrada en vigor de este decreto, el patrimonio, el presupuesto del ejercicio fiscal en curso, las economías, recursos en cuentas, bienes muebles e inmuebles del Instituto para la Igualdad entre Mujeres y Hombres en Yucatán pasarán al dominio y uso de la Secretaría de las Mujeres.</w:t>
      </w:r>
    </w:p>
    <w:p>
      <w:pPr>
        <w:pStyle w:val="BodyText"/>
        <w:spacing w:before="9"/>
        <w:rPr>
          <w:sz w:val="21"/>
        </w:rPr>
      </w:pPr>
    </w:p>
    <w:p>
      <w:pPr>
        <w:spacing w:before="0"/>
        <w:ind w:left="833" w:right="0" w:firstLine="0"/>
        <w:jc w:val="both"/>
        <w:rPr>
          <w:b/>
          <w:sz w:val="22"/>
        </w:rPr>
      </w:pPr>
      <w:r>
        <w:rPr>
          <w:b/>
          <w:sz w:val="22"/>
        </w:rPr>
        <w:t>Quinto. Procedimientos, juicios y asuntos en trámite</w:t>
      </w:r>
    </w:p>
    <w:p>
      <w:pPr>
        <w:spacing w:before="1"/>
        <w:ind w:left="833" w:right="0" w:firstLine="0"/>
        <w:jc w:val="both"/>
        <w:rPr>
          <w:sz w:val="22"/>
        </w:rPr>
      </w:pPr>
      <w:r>
        <w:rPr>
          <w:sz w:val="22"/>
        </w:rPr>
        <w:t>Todos los procedimientos, juicios y demás asuntos relacionados con las materias</w:t>
      </w:r>
    </w:p>
    <w:p>
      <w:pPr>
        <w:spacing w:after="0"/>
        <w:jc w:val="both"/>
        <w:rPr>
          <w:sz w:val="22"/>
        </w:rPr>
        <w:sectPr>
          <w:pgSz w:w="12240" w:h="15840"/>
          <w:pgMar w:header="795" w:footer="574" w:top="1060" w:bottom="76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sz w:val="20"/>
        </w:rPr>
      </w:pPr>
    </w:p>
    <w:p>
      <w:pPr>
        <w:pStyle w:val="BodyText"/>
        <w:spacing w:before="4"/>
        <w:rPr>
          <w:sz w:val="28"/>
        </w:rPr>
      </w:pPr>
    </w:p>
    <w:p>
      <w:pPr>
        <w:spacing w:before="94"/>
        <w:ind w:left="833" w:right="691" w:firstLine="0"/>
        <w:jc w:val="both"/>
        <w:rPr>
          <w:sz w:val="22"/>
        </w:rPr>
      </w:pPr>
      <w:r>
        <w:rPr>
          <w:sz w:val="22"/>
        </w:rPr>
        <w:t>relacionadas con este decreto que se encuentren en trámite a su entrada en vigor, se substanciarán y resolverán hasta su total conclusión de conformidad con las normas aplicables al momento en que fueron iniciados.</w:t>
      </w:r>
    </w:p>
    <w:p>
      <w:pPr>
        <w:pStyle w:val="BodyText"/>
        <w:spacing w:before="10"/>
        <w:rPr>
          <w:sz w:val="21"/>
        </w:rPr>
      </w:pPr>
    </w:p>
    <w:p>
      <w:pPr>
        <w:spacing w:before="0"/>
        <w:ind w:left="833" w:right="695" w:firstLine="0"/>
        <w:jc w:val="both"/>
        <w:rPr>
          <w:b/>
          <w:sz w:val="22"/>
        </w:rPr>
      </w:pPr>
      <w:r>
        <w:rPr>
          <w:b/>
          <w:sz w:val="22"/>
        </w:rPr>
        <w:t>DADO EN LA SEDE DEL RECINTO DEL PODER LEGISLATIVO EN LA CIUDAD DE MÉRIDA, YUCATÁN, ESTADOS UNIDOS MEXICANOS A LOS DIEZ DÍAS DEL MES DE JULIO DEL </w:t>
      </w:r>
      <w:r>
        <w:rPr>
          <w:b/>
          <w:spacing w:val="-4"/>
          <w:sz w:val="22"/>
        </w:rPr>
        <w:t>AÑO </w:t>
      </w:r>
      <w:r>
        <w:rPr>
          <w:b/>
          <w:sz w:val="22"/>
        </w:rPr>
        <w:t>DOS MIL DIECINUEVE.- PRESIDENTE DIPUTADO MARTÍN ENRIQUE CASTILLO RUZ.- SECRETARIA DIPUTADA LILA ROSA FRIAS CASTILLO.- SECRETARIO DIPUTADO VÍCTOR MERARI SÁNCHEZ ROCA.-</w:t>
      </w:r>
      <w:r>
        <w:rPr>
          <w:b/>
          <w:spacing w:val="-2"/>
          <w:sz w:val="22"/>
        </w:rPr>
        <w:t> </w:t>
      </w:r>
      <w:r>
        <w:rPr>
          <w:b/>
          <w:sz w:val="22"/>
        </w:rPr>
        <w:t>RÚBRICAS.”</w:t>
      </w:r>
    </w:p>
    <w:p>
      <w:pPr>
        <w:pStyle w:val="BodyText"/>
        <w:spacing w:before="1"/>
        <w:rPr>
          <w:b/>
          <w:sz w:val="22"/>
        </w:rPr>
      </w:pPr>
    </w:p>
    <w:p>
      <w:pPr>
        <w:spacing w:before="0"/>
        <w:ind w:left="833" w:right="700" w:firstLine="0"/>
        <w:jc w:val="both"/>
        <w:rPr>
          <w:sz w:val="22"/>
        </w:rPr>
      </w:pPr>
      <w:r>
        <w:rPr>
          <w:sz w:val="22"/>
        </w:rPr>
        <w:t>Y, por tanto, mando se imprima, publique y circule para su conocimiento y debido cumplimiento.</w:t>
      </w:r>
    </w:p>
    <w:p>
      <w:pPr>
        <w:pStyle w:val="BodyText"/>
        <w:rPr>
          <w:sz w:val="22"/>
        </w:rPr>
      </w:pPr>
    </w:p>
    <w:p>
      <w:pPr>
        <w:spacing w:before="0"/>
        <w:ind w:left="833" w:right="696" w:firstLine="0"/>
        <w:jc w:val="both"/>
        <w:rPr>
          <w:sz w:val="22"/>
        </w:rPr>
      </w:pPr>
      <w:r>
        <w:rPr>
          <w:sz w:val="22"/>
        </w:rPr>
        <w:t>Se expide este decreto en la sede del Poder Ejecutivo, en Mérida, Yucatán, a 26 de julio de 2019.</w:t>
      </w:r>
    </w:p>
    <w:p>
      <w:pPr>
        <w:pStyle w:val="BodyText"/>
      </w:pPr>
    </w:p>
    <w:p>
      <w:pPr>
        <w:pStyle w:val="BodyText"/>
        <w:spacing w:before="10"/>
        <w:rPr>
          <w:sz w:val="19"/>
        </w:rPr>
      </w:pPr>
    </w:p>
    <w:p>
      <w:pPr>
        <w:spacing w:line="252" w:lineRule="exact" w:before="0"/>
        <w:ind w:left="370" w:right="241" w:firstLine="0"/>
        <w:jc w:val="center"/>
        <w:rPr>
          <w:b/>
          <w:sz w:val="22"/>
        </w:rPr>
      </w:pPr>
      <w:r>
        <w:rPr>
          <w:b/>
          <w:sz w:val="22"/>
        </w:rPr>
        <w:t>( RÚBRICA )</w:t>
      </w:r>
    </w:p>
    <w:p>
      <w:pPr>
        <w:spacing w:before="0"/>
        <w:ind w:left="3392" w:right="3254" w:firstLine="0"/>
        <w:jc w:val="center"/>
        <w:rPr>
          <w:b/>
          <w:sz w:val="22"/>
        </w:rPr>
      </w:pPr>
      <w:r>
        <w:rPr>
          <w:b/>
          <w:sz w:val="22"/>
        </w:rPr>
        <w:t>Lic. Mauricio Vila Dosal Gobernador del Estado de Yucatán</w:t>
      </w:r>
    </w:p>
    <w:p>
      <w:pPr>
        <w:pStyle w:val="BodyText"/>
        <w:rPr>
          <w:b/>
        </w:rPr>
      </w:pPr>
    </w:p>
    <w:p>
      <w:pPr>
        <w:pStyle w:val="BodyText"/>
        <w:spacing w:before="1"/>
        <w:rPr>
          <w:b/>
          <w:sz w:val="20"/>
        </w:rPr>
      </w:pPr>
    </w:p>
    <w:p>
      <w:pPr>
        <w:spacing w:line="252" w:lineRule="exact" w:before="0"/>
        <w:ind w:left="1690" w:right="0" w:firstLine="0"/>
        <w:jc w:val="left"/>
        <w:rPr>
          <w:b/>
          <w:sz w:val="22"/>
        </w:rPr>
      </w:pPr>
      <w:r>
        <w:rPr>
          <w:b/>
          <w:sz w:val="22"/>
        </w:rPr>
        <w:t>( RÚBRICA )</w:t>
      </w:r>
    </w:p>
    <w:p>
      <w:pPr>
        <w:spacing w:before="0"/>
        <w:ind w:left="833" w:right="6117" w:firstLine="0"/>
        <w:jc w:val="left"/>
        <w:rPr>
          <w:b/>
          <w:sz w:val="22"/>
        </w:rPr>
      </w:pPr>
      <w:r>
        <w:rPr>
          <w:b/>
          <w:sz w:val="22"/>
        </w:rPr>
        <w:t>Abog. María Dolores Fritz Sierra Secretaria general de Gobierno</w:t>
      </w:r>
    </w:p>
    <w:p>
      <w:pPr>
        <w:spacing w:after="0"/>
        <w:jc w:val="left"/>
        <w:rPr>
          <w:sz w:val="22"/>
        </w:rPr>
        <w:sectPr>
          <w:pgSz w:w="12240" w:h="15840"/>
          <w:pgMar w:header="795" w:footer="57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before="94"/>
        <w:ind w:left="833" w:right="243" w:firstLine="0"/>
        <w:jc w:val="left"/>
        <w:rPr>
          <w:b/>
          <w:sz w:val="22"/>
        </w:rPr>
      </w:pPr>
      <w:r>
        <w:rPr>
          <w:b/>
          <w:sz w:val="22"/>
        </w:rPr>
        <w:t>Decreto 131/2019 por el que se modifica el Código Penal del Estado de Yucatán en materia de delitos informáticos</w:t>
      </w:r>
    </w:p>
    <w:p>
      <w:pPr>
        <w:pStyle w:val="BodyText"/>
        <w:rPr>
          <w:b/>
        </w:rPr>
      </w:pPr>
    </w:p>
    <w:p>
      <w:pPr>
        <w:pStyle w:val="BodyText"/>
        <w:spacing w:before="2"/>
        <w:rPr>
          <w:b/>
          <w:sz w:val="28"/>
        </w:rPr>
      </w:pPr>
    </w:p>
    <w:p>
      <w:pPr>
        <w:spacing w:before="0"/>
        <w:ind w:left="376" w:right="241" w:firstLine="0"/>
        <w:jc w:val="center"/>
        <w:rPr>
          <w:sz w:val="22"/>
        </w:rPr>
      </w:pPr>
      <w:r>
        <w:rPr>
          <w:sz w:val="22"/>
        </w:rPr>
        <w:t>Publicado en el Diario Oficial del Gobierno del Estado el 26 de noviembre del 2019.</w:t>
      </w:r>
    </w:p>
    <w:p>
      <w:pPr>
        <w:pStyle w:val="BodyText"/>
        <w:spacing w:before="9"/>
        <w:rPr>
          <w:sz w:val="21"/>
        </w:rPr>
      </w:pPr>
    </w:p>
    <w:p>
      <w:pPr>
        <w:spacing w:before="1"/>
        <w:ind w:left="1001" w:right="866" w:firstLine="0"/>
        <w:jc w:val="center"/>
        <w:rPr>
          <w:sz w:val="22"/>
        </w:rPr>
      </w:pPr>
      <w:r>
        <w:rPr>
          <w:b/>
          <w:sz w:val="22"/>
        </w:rPr>
        <w:t>Artículo único.  </w:t>
      </w:r>
      <w:r>
        <w:rPr>
          <w:sz w:val="22"/>
        </w:rPr>
        <w:t>Se  adiciona  el Capítulo  V TER  denominado  “Delitos  Informáticos”  del</w:t>
      </w:r>
      <w:r>
        <w:rPr>
          <w:spacing w:val="31"/>
          <w:sz w:val="22"/>
        </w:rPr>
        <w:t> </w:t>
      </w:r>
      <w:r>
        <w:rPr>
          <w:sz w:val="22"/>
        </w:rPr>
        <w:t>TÍTULO</w:t>
      </w:r>
      <w:r>
        <w:rPr>
          <w:spacing w:val="34"/>
          <w:sz w:val="22"/>
        </w:rPr>
        <w:t> </w:t>
      </w:r>
      <w:r>
        <w:rPr>
          <w:sz w:val="22"/>
        </w:rPr>
        <w:t>DECIMO</w:t>
      </w:r>
      <w:r>
        <w:rPr>
          <w:spacing w:val="34"/>
          <w:sz w:val="22"/>
        </w:rPr>
        <w:t> </w:t>
      </w:r>
      <w:r>
        <w:rPr>
          <w:sz w:val="22"/>
        </w:rPr>
        <w:t>PRIMERO</w:t>
      </w:r>
      <w:r>
        <w:rPr>
          <w:spacing w:val="34"/>
          <w:sz w:val="22"/>
        </w:rPr>
        <w:t> </w:t>
      </w:r>
      <w:r>
        <w:rPr>
          <w:sz w:val="22"/>
        </w:rPr>
        <w:t>del</w:t>
      </w:r>
      <w:r>
        <w:rPr>
          <w:spacing w:val="32"/>
          <w:sz w:val="22"/>
        </w:rPr>
        <w:t> </w:t>
      </w:r>
      <w:r>
        <w:rPr>
          <w:sz w:val="22"/>
        </w:rPr>
        <w:t>LIBRO</w:t>
      </w:r>
      <w:r>
        <w:rPr>
          <w:spacing w:val="32"/>
          <w:sz w:val="22"/>
        </w:rPr>
        <w:t> </w:t>
      </w:r>
      <w:r>
        <w:rPr>
          <w:sz w:val="22"/>
        </w:rPr>
        <w:t>SEGUNDO</w:t>
      </w:r>
      <w:r>
        <w:rPr>
          <w:spacing w:val="33"/>
          <w:sz w:val="22"/>
        </w:rPr>
        <w:t> </w:t>
      </w:r>
      <w:r>
        <w:rPr>
          <w:sz w:val="22"/>
        </w:rPr>
        <w:t>conteniendo</w:t>
      </w:r>
      <w:r>
        <w:rPr>
          <w:spacing w:val="33"/>
          <w:sz w:val="22"/>
        </w:rPr>
        <w:t> </w:t>
      </w:r>
      <w:r>
        <w:rPr>
          <w:sz w:val="22"/>
        </w:rPr>
        <w:t>los</w:t>
      </w:r>
      <w:r>
        <w:rPr>
          <w:spacing w:val="33"/>
          <w:sz w:val="22"/>
        </w:rPr>
        <w:t> </w:t>
      </w:r>
      <w:r>
        <w:rPr>
          <w:sz w:val="22"/>
        </w:rPr>
        <w:t>artículos</w:t>
      </w:r>
    </w:p>
    <w:p>
      <w:pPr>
        <w:spacing w:before="2"/>
        <w:ind w:left="833" w:right="904" w:firstLine="0"/>
        <w:jc w:val="left"/>
        <w:rPr>
          <w:sz w:val="22"/>
        </w:rPr>
      </w:pPr>
      <w:r>
        <w:rPr>
          <w:sz w:val="22"/>
        </w:rPr>
        <w:t>243 Bis 5 al 243 Bis 11,  todos  del  Código  Penal  del  Estado  de  Yucatán,  para  quedar como</w:t>
      </w:r>
      <w:r>
        <w:rPr>
          <w:spacing w:val="-2"/>
          <w:sz w:val="22"/>
        </w:rPr>
        <w:t> </w:t>
      </w:r>
      <w:r>
        <w:rPr>
          <w:sz w:val="22"/>
        </w:rPr>
        <w:t>sigue:</w:t>
      </w:r>
    </w:p>
    <w:p>
      <w:pPr>
        <w:pStyle w:val="BodyText"/>
      </w:pPr>
    </w:p>
    <w:p>
      <w:pPr>
        <w:pStyle w:val="BodyText"/>
        <w:spacing w:before="8"/>
        <w:rPr>
          <w:sz w:val="19"/>
        </w:rPr>
      </w:pPr>
    </w:p>
    <w:p>
      <w:pPr>
        <w:spacing w:before="0"/>
        <w:ind w:left="375" w:right="241" w:firstLine="0"/>
        <w:jc w:val="center"/>
        <w:rPr>
          <w:b/>
          <w:sz w:val="22"/>
        </w:rPr>
      </w:pPr>
      <w:r>
        <w:rPr>
          <w:b/>
          <w:sz w:val="22"/>
        </w:rPr>
        <w:t>TRANSITORIOS:</w:t>
      </w:r>
    </w:p>
    <w:p>
      <w:pPr>
        <w:pStyle w:val="BodyText"/>
        <w:spacing w:before="1"/>
        <w:rPr>
          <w:b/>
          <w:sz w:val="22"/>
        </w:rPr>
      </w:pPr>
    </w:p>
    <w:p>
      <w:pPr>
        <w:spacing w:before="0"/>
        <w:ind w:left="833" w:right="1443" w:firstLine="0"/>
        <w:jc w:val="left"/>
        <w:rPr>
          <w:sz w:val="22"/>
        </w:rPr>
      </w:pPr>
      <w:r>
        <w:rPr>
          <w:b/>
          <w:sz w:val="22"/>
        </w:rPr>
        <w:t>Artículo primero.- </w:t>
      </w:r>
      <w:r>
        <w:rPr>
          <w:sz w:val="22"/>
        </w:rPr>
        <w:t>El presente decreto entrará en vigor al día siguiente al de su publicación en el Diario Oficial del Gobierno del Estado.</w:t>
      </w:r>
    </w:p>
    <w:p>
      <w:pPr>
        <w:pStyle w:val="BodyText"/>
        <w:spacing w:before="11"/>
        <w:rPr>
          <w:sz w:val="21"/>
        </w:rPr>
      </w:pPr>
    </w:p>
    <w:p>
      <w:pPr>
        <w:tabs>
          <w:tab w:pos="3101" w:val="left" w:leader="none"/>
          <w:tab w:pos="7166" w:val="left" w:leader="none"/>
          <w:tab w:pos="9166" w:val="left" w:leader="none"/>
        </w:tabs>
        <w:spacing w:line="244" w:lineRule="auto" w:before="0"/>
        <w:ind w:left="833" w:right="702" w:firstLine="0"/>
        <w:jc w:val="left"/>
        <w:rPr>
          <w:sz w:val="22"/>
        </w:rPr>
      </w:pPr>
      <w:r>
        <w:rPr>
          <w:b/>
          <w:sz w:val="22"/>
        </w:rPr>
        <w:t>Artículo </w:t>
      </w:r>
      <w:r>
        <w:rPr>
          <w:b/>
          <w:spacing w:val="28"/>
          <w:sz w:val="22"/>
        </w:rPr>
        <w:t> </w:t>
      </w:r>
      <w:r>
        <w:rPr>
          <w:b/>
          <w:sz w:val="22"/>
        </w:rPr>
        <w:t>segundo.-</w:t>
        <w:tab/>
      </w:r>
      <w:r>
        <w:rPr>
          <w:sz w:val="22"/>
        </w:rPr>
        <w:t>Se   derogan   todas</w:t>
      </w:r>
      <w:r>
        <w:rPr>
          <w:spacing w:val="30"/>
          <w:sz w:val="22"/>
        </w:rPr>
        <w:t> </w:t>
      </w:r>
      <w:r>
        <w:rPr>
          <w:sz w:val="22"/>
        </w:rPr>
        <w:t>las </w:t>
      </w:r>
      <w:r>
        <w:rPr>
          <w:spacing w:val="30"/>
          <w:sz w:val="22"/>
        </w:rPr>
        <w:t> </w:t>
      </w:r>
      <w:r>
        <w:rPr>
          <w:sz w:val="22"/>
        </w:rPr>
        <w:t>disposiciones</w:t>
        <w:tab/>
        <w:t>que </w:t>
      </w:r>
      <w:r>
        <w:rPr>
          <w:spacing w:val="32"/>
          <w:sz w:val="22"/>
        </w:rPr>
        <w:t> </w:t>
      </w:r>
      <w:r>
        <w:rPr>
          <w:sz w:val="22"/>
        </w:rPr>
        <w:t>se </w:t>
      </w:r>
      <w:r>
        <w:rPr>
          <w:spacing w:val="34"/>
          <w:sz w:val="22"/>
        </w:rPr>
        <w:t> </w:t>
      </w:r>
      <w:r>
        <w:rPr>
          <w:sz w:val="22"/>
        </w:rPr>
        <w:t>opongan</w:t>
        <w:tab/>
        <w:t>a </w:t>
      </w:r>
      <w:r>
        <w:rPr>
          <w:spacing w:val="-8"/>
          <w:sz w:val="22"/>
        </w:rPr>
        <w:t>lo </w:t>
      </w:r>
      <w:r>
        <w:rPr>
          <w:sz w:val="22"/>
        </w:rPr>
        <w:t>dispuesto en este</w:t>
      </w:r>
      <w:r>
        <w:rPr>
          <w:spacing w:val="-4"/>
          <w:sz w:val="22"/>
        </w:rPr>
        <w:t> </w:t>
      </w:r>
      <w:r>
        <w:rPr>
          <w:sz w:val="22"/>
        </w:rPr>
        <w:t>decreto.</w:t>
      </w:r>
    </w:p>
    <w:p>
      <w:pPr>
        <w:pStyle w:val="BodyText"/>
        <w:spacing w:before="1"/>
        <w:rPr>
          <w:sz w:val="21"/>
        </w:rPr>
      </w:pPr>
    </w:p>
    <w:p>
      <w:pPr>
        <w:spacing w:before="0"/>
        <w:ind w:left="833" w:right="694" w:firstLine="0"/>
        <w:jc w:val="both"/>
        <w:rPr>
          <w:b/>
          <w:sz w:val="22"/>
        </w:rPr>
      </w:pPr>
      <w:r>
        <w:rPr>
          <w:b/>
          <w:sz w:val="22"/>
        </w:rPr>
        <w:t>DADO EN LA SEDE DEL RECINTO DEL PODER LEGISLATIVO EN LA CIUDAD DE MÉRIDA, YUCATÁN, ESTADOS UNIDOS  MEXICANOS  A  LOS  SEIS  DÍAS DEL  MES DE NOVIEMBRE DEL </w:t>
      </w:r>
      <w:r>
        <w:rPr>
          <w:b/>
          <w:spacing w:val="-3"/>
          <w:sz w:val="22"/>
        </w:rPr>
        <w:t>AÑO </w:t>
      </w:r>
      <w:r>
        <w:rPr>
          <w:b/>
          <w:sz w:val="22"/>
        </w:rPr>
        <w:t>DOS MIL DIECINUEVE.- PRESIDENTE DIPUTADO MARTÍN  ENRIQUE  CASTILLO  RUZ.-  SECRETARIO  DIPUTADO  MIGUEL ESTEBAN RODRÍGUEZ BAQUEIRO.- SECRETARIO DIPUTADO LUIS HERMELINDO LOEZA PACHECO.-</w:t>
      </w:r>
      <w:r>
        <w:rPr>
          <w:b/>
          <w:spacing w:val="-7"/>
          <w:sz w:val="22"/>
        </w:rPr>
        <w:t> </w:t>
      </w:r>
      <w:r>
        <w:rPr>
          <w:b/>
          <w:sz w:val="22"/>
        </w:rPr>
        <w:t>RÚBRICAS.”.</w:t>
      </w:r>
    </w:p>
    <w:p>
      <w:pPr>
        <w:pStyle w:val="BodyText"/>
        <w:spacing w:before="3"/>
        <w:rPr>
          <w:b/>
          <w:sz w:val="22"/>
        </w:rPr>
      </w:pPr>
    </w:p>
    <w:p>
      <w:pPr>
        <w:spacing w:before="0"/>
        <w:ind w:left="833" w:right="243" w:firstLine="0"/>
        <w:jc w:val="left"/>
        <w:rPr>
          <w:sz w:val="22"/>
        </w:rPr>
      </w:pPr>
      <w:r>
        <w:rPr>
          <w:sz w:val="22"/>
        </w:rPr>
        <w:t>Y, por tanto, mando se imprima, publique y circule para su conocimiento y debido cumplimiento.</w:t>
      </w:r>
    </w:p>
    <w:p>
      <w:pPr>
        <w:pStyle w:val="BodyText"/>
        <w:spacing w:before="2"/>
        <w:rPr>
          <w:sz w:val="22"/>
        </w:rPr>
      </w:pPr>
    </w:p>
    <w:p>
      <w:pPr>
        <w:spacing w:before="0"/>
        <w:ind w:left="833" w:right="383" w:firstLine="0"/>
        <w:jc w:val="left"/>
        <w:rPr>
          <w:sz w:val="22"/>
        </w:rPr>
      </w:pPr>
      <w:r>
        <w:rPr>
          <w:sz w:val="22"/>
        </w:rPr>
        <w:t>Se expide este decreto en la sede del Poder Ejecutivo, en Mérida, Yucatán, a 15 de noviembre de 2019.</w:t>
      </w:r>
    </w:p>
    <w:p>
      <w:pPr>
        <w:pStyle w:val="BodyText"/>
      </w:pPr>
    </w:p>
    <w:p>
      <w:pPr>
        <w:pStyle w:val="BodyText"/>
        <w:spacing w:before="7"/>
        <w:rPr>
          <w:sz w:val="19"/>
        </w:rPr>
      </w:pPr>
    </w:p>
    <w:p>
      <w:pPr>
        <w:spacing w:before="1"/>
        <w:ind w:left="370" w:right="241" w:firstLine="0"/>
        <w:jc w:val="center"/>
        <w:rPr>
          <w:b/>
          <w:sz w:val="22"/>
        </w:rPr>
      </w:pPr>
      <w:r>
        <w:rPr>
          <w:b/>
          <w:sz w:val="22"/>
        </w:rPr>
        <w:t>( RÚBRICA )</w:t>
      </w:r>
    </w:p>
    <w:p>
      <w:pPr>
        <w:pStyle w:val="BodyText"/>
        <w:rPr>
          <w:b/>
          <w:sz w:val="22"/>
        </w:rPr>
      </w:pPr>
    </w:p>
    <w:p>
      <w:pPr>
        <w:spacing w:before="0"/>
        <w:ind w:left="3392" w:right="3254" w:firstLine="0"/>
        <w:jc w:val="center"/>
        <w:rPr>
          <w:b/>
          <w:sz w:val="22"/>
        </w:rPr>
      </w:pPr>
      <w:r>
        <w:rPr>
          <w:b/>
          <w:sz w:val="22"/>
        </w:rPr>
        <w:t>Lic. Mauricio Vila Dosal Gobernador del Estado de Yucatán</w:t>
      </w:r>
    </w:p>
    <w:p>
      <w:pPr>
        <w:pStyle w:val="BodyText"/>
        <w:rPr>
          <w:b/>
        </w:rPr>
      </w:pPr>
    </w:p>
    <w:p>
      <w:pPr>
        <w:pStyle w:val="BodyText"/>
        <w:spacing w:before="1"/>
        <w:rPr>
          <w:b/>
          <w:sz w:val="20"/>
        </w:rPr>
      </w:pPr>
    </w:p>
    <w:p>
      <w:pPr>
        <w:spacing w:before="0"/>
        <w:ind w:left="1567" w:right="0" w:firstLine="0"/>
        <w:jc w:val="left"/>
        <w:rPr>
          <w:b/>
          <w:sz w:val="22"/>
        </w:rPr>
      </w:pPr>
      <w:r>
        <w:rPr>
          <w:b/>
          <w:sz w:val="22"/>
        </w:rPr>
        <w:t>( RÚBRICA )</w:t>
      </w:r>
    </w:p>
    <w:p>
      <w:pPr>
        <w:pStyle w:val="BodyText"/>
        <w:spacing w:before="10"/>
        <w:rPr>
          <w:b/>
          <w:sz w:val="21"/>
        </w:rPr>
      </w:pPr>
    </w:p>
    <w:p>
      <w:pPr>
        <w:spacing w:before="0"/>
        <w:ind w:left="833" w:right="6117" w:firstLine="0"/>
        <w:jc w:val="left"/>
        <w:rPr>
          <w:b/>
          <w:sz w:val="22"/>
        </w:rPr>
      </w:pPr>
      <w:r>
        <w:rPr>
          <w:b/>
          <w:sz w:val="22"/>
        </w:rPr>
        <w:t>Abog. María Dolores Fritz Sierra Secretaria general de Gobierno</w:t>
      </w:r>
    </w:p>
    <w:p>
      <w:pPr>
        <w:spacing w:after="0"/>
        <w:jc w:val="left"/>
        <w:rPr>
          <w:sz w:val="22"/>
        </w:rPr>
        <w:sectPr>
          <w:pgSz w:w="12240" w:h="15840"/>
          <w:pgMar w:header="795" w:footer="57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spacing w:before="210"/>
        <w:ind w:left="833" w:right="243" w:firstLine="0"/>
        <w:jc w:val="left"/>
        <w:rPr>
          <w:b/>
          <w:sz w:val="22"/>
        </w:rPr>
      </w:pPr>
      <w:r>
        <w:rPr>
          <w:b/>
          <w:sz w:val="22"/>
        </w:rPr>
        <w:t>Decreto 140/2019 por el que se modifica el Código Penal del Estado de Yucatán, en materia de cirugías plásticas</w:t>
      </w:r>
    </w:p>
    <w:p>
      <w:pPr>
        <w:pStyle w:val="BodyText"/>
        <w:spacing w:before="4"/>
        <w:rPr>
          <w:b/>
          <w:sz w:val="22"/>
        </w:rPr>
      </w:pPr>
    </w:p>
    <w:p>
      <w:pPr>
        <w:spacing w:before="0"/>
        <w:ind w:left="379" w:right="241" w:firstLine="0"/>
        <w:jc w:val="center"/>
        <w:rPr>
          <w:sz w:val="22"/>
        </w:rPr>
      </w:pPr>
      <w:r>
        <w:rPr>
          <w:sz w:val="22"/>
        </w:rPr>
        <w:t>Publicado en el Diario Oficial del Gobierno del Estado el 13 de diciembre del 2019.</w:t>
      </w:r>
    </w:p>
    <w:p>
      <w:pPr>
        <w:pStyle w:val="BodyText"/>
        <w:spacing w:before="7"/>
        <w:rPr>
          <w:sz w:val="21"/>
        </w:rPr>
      </w:pPr>
    </w:p>
    <w:p>
      <w:pPr>
        <w:spacing w:before="0"/>
        <w:ind w:left="833" w:right="0" w:firstLine="0"/>
        <w:jc w:val="left"/>
        <w:rPr>
          <w:sz w:val="22"/>
        </w:rPr>
      </w:pPr>
      <w:r>
        <w:rPr>
          <w:b/>
          <w:sz w:val="22"/>
        </w:rPr>
        <w:t>Artículo único. </w:t>
      </w:r>
      <w:r>
        <w:rPr>
          <w:sz w:val="22"/>
        </w:rPr>
        <w:t>Se reforma la fracción I del artículo 269, se adiciona el artículo</w:t>
      </w:r>
    </w:p>
    <w:p>
      <w:pPr>
        <w:spacing w:before="4"/>
        <w:ind w:left="833" w:right="1443" w:firstLine="0"/>
        <w:jc w:val="left"/>
        <w:rPr>
          <w:sz w:val="22"/>
        </w:rPr>
      </w:pPr>
      <w:r>
        <w:rPr>
          <w:sz w:val="22"/>
        </w:rPr>
        <w:t>270 Bis y la fracción IV al artículo 272, todos  del  Código  Penal  del  Estado  de  Yucatán, para quedar como</w:t>
      </w:r>
      <w:r>
        <w:rPr>
          <w:spacing w:val="-7"/>
          <w:sz w:val="22"/>
        </w:rPr>
        <w:t> </w:t>
      </w:r>
      <w:r>
        <w:rPr>
          <w:sz w:val="22"/>
        </w:rPr>
        <w:t>sigue:</w:t>
      </w:r>
    </w:p>
    <w:p>
      <w:pPr>
        <w:pStyle w:val="BodyText"/>
      </w:pPr>
    </w:p>
    <w:p>
      <w:pPr>
        <w:pStyle w:val="BodyText"/>
        <w:spacing w:before="7"/>
        <w:rPr>
          <w:sz w:val="19"/>
        </w:rPr>
      </w:pPr>
    </w:p>
    <w:p>
      <w:pPr>
        <w:spacing w:before="0"/>
        <w:ind w:left="380" w:right="241" w:firstLine="0"/>
        <w:jc w:val="center"/>
        <w:rPr>
          <w:b/>
          <w:sz w:val="22"/>
        </w:rPr>
      </w:pPr>
      <w:r>
        <w:rPr>
          <w:b/>
          <w:sz w:val="22"/>
        </w:rPr>
        <w:t>Transitorio:</w:t>
      </w:r>
    </w:p>
    <w:p>
      <w:pPr>
        <w:pStyle w:val="BodyText"/>
        <w:spacing w:before="1"/>
        <w:rPr>
          <w:b/>
          <w:sz w:val="22"/>
        </w:rPr>
      </w:pPr>
    </w:p>
    <w:p>
      <w:pPr>
        <w:spacing w:line="244" w:lineRule="auto" w:before="0"/>
        <w:ind w:left="833" w:right="904" w:firstLine="0"/>
        <w:jc w:val="left"/>
        <w:rPr>
          <w:sz w:val="22"/>
        </w:rPr>
      </w:pPr>
      <w:r>
        <w:rPr>
          <w:b/>
          <w:sz w:val="22"/>
        </w:rPr>
        <w:t>Artículo único. </w:t>
      </w:r>
      <w:r>
        <w:rPr>
          <w:sz w:val="22"/>
        </w:rPr>
        <w:t>Este decreto entrará en vigor al día siguiente de su publicación en el Diario Oficial del Gobierno del Estado de Yucatán.</w:t>
      </w:r>
    </w:p>
    <w:p>
      <w:pPr>
        <w:pStyle w:val="BodyText"/>
        <w:spacing w:before="4"/>
        <w:rPr>
          <w:sz w:val="21"/>
        </w:rPr>
      </w:pPr>
    </w:p>
    <w:p>
      <w:pPr>
        <w:spacing w:before="0"/>
        <w:ind w:left="833" w:right="693" w:firstLine="0"/>
        <w:jc w:val="both"/>
        <w:rPr>
          <w:b/>
          <w:sz w:val="22"/>
        </w:rPr>
      </w:pPr>
      <w:r>
        <w:rPr>
          <w:b/>
          <w:sz w:val="22"/>
        </w:rPr>
        <w:t>DADO EN LA SEDE DEL RECINTO DEL PODER LEGISLATIVO EN LA CIUDAD DE MÉRIDA, YUCATÁN, ESTADOS UNIDOS MEXICANOS A LOS  VEINTISIETE DÍAS DEL MES DE NOVIEMBRE DEL </w:t>
      </w:r>
      <w:r>
        <w:rPr>
          <w:b/>
          <w:spacing w:val="-3"/>
          <w:sz w:val="22"/>
        </w:rPr>
        <w:t>AÑO </w:t>
      </w:r>
      <w:r>
        <w:rPr>
          <w:b/>
          <w:sz w:val="22"/>
        </w:rPr>
        <w:t>DOS MIL DIECINUEVE.- PRESIDENTE DIPUTADO MARTÍN ENRIQUE CASTILLO RUZ.- SECRETARIO DIPUTADO MIGUEL ESTEBAN RODRÍGUEZ BAQUEIRO.-  SECRETARIO  DIPUTADO  LUIS HERMELINDO LOEZA PACHECO.-</w:t>
      </w:r>
      <w:r>
        <w:rPr>
          <w:b/>
          <w:spacing w:val="-2"/>
          <w:sz w:val="22"/>
        </w:rPr>
        <w:t> </w:t>
      </w:r>
      <w:r>
        <w:rPr>
          <w:b/>
          <w:sz w:val="22"/>
        </w:rPr>
        <w:t>RÚBRICAS.”</w:t>
      </w:r>
    </w:p>
    <w:p>
      <w:pPr>
        <w:pStyle w:val="BodyText"/>
        <w:rPr>
          <w:b/>
          <w:sz w:val="22"/>
        </w:rPr>
      </w:pPr>
    </w:p>
    <w:p>
      <w:pPr>
        <w:spacing w:before="0"/>
        <w:ind w:left="833" w:right="243" w:firstLine="0"/>
        <w:jc w:val="left"/>
        <w:rPr>
          <w:sz w:val="22"/>
        </w:rPr>
      </w:pPr>
      <w:r>
        <w:rPr>
          <w:sz w:val="22"/>
        </w:rPr>
        <w:t>Y, por tanto, mando se imprima, publique y circule para su conocimiento y debido cumplimiento.</w:t>
      </w:r>
    </w:p>
    <w:p>
      <w:pPr>
        <w:pStyle w:val="BodyText"/>
        <w:spacing w:before="2"/>
        <w:rPr>
          <w:sz w:val="22"/>
        </w:rPr>
      </w:pPr>
    </w:p>
    <w:p>
      <w:pPr>
        <w:spacing w:before="0"/>
        <w:ind w:left="833" w:right="383" w:firstLine="0"/>
        <w:jc w:val="left"/>
        <w:rPr>
          <w:sz w:val="22"/>
        </w:rPr>
      </w:pPr>
      <w:r>
        <w:rPr>
          <w:sz w:val="22"/>
        </w:rPr>
        <w:t>Se expide este decreto en la sede del Poder Ejecutivo, en Mérida, Yucatán, a 10 de diciembre de 2019.</w:t>
      </w:r>
    </w:p>
    <w:p>
      <w:pPr>
        <w:pStyle w:val="BodyText"/>
      </w:pPr>
    </w:p>
    <w:p>
      <w:pPr>
        <w:pStyle w:val="BodyText"/>
        <w:spacing w:before="8"/>
        <w:rPr>
          <w:sz w:val="19"/>
        </w:rPr>
      </w:pPr>
    </w:p>
    <w:p>
      <w:pPr>
        <w:spacing w:before="0"/>
        <w:ind w:left="375" w:right="241" w:firstLine="0"/>
        <w:jc w:val="center"/>
        <w:rPr>
          <w:b/>
          <w:sz w:val="22"/>
        </w:rPr>
      </w:pPr>
      <w:r>
        <w:rPr>
          <w:b/>
          <w:sz w:val="22"/>
        </w:rPr>
        <w:t>( RÚBRICA )</w:t>
      </w:r>
    </w:p>
    <w:p>
      <w:pPr>
        <w:spacing w:before="1"/>
        <w:ind w:left="3394" w:right="3252" w:hanging="5"/>
        <w:jc w:val="center"/>
        <w:rPr>
          <w:b/>
          <w:sz w:val="22"/>
        </w:rPr>
      </w:pPr>
      <w:r>
        <w:rPr>
          <w:b/>
          <w:sz w:val="22"/>
        </w:rPr>
        <w:t>Lic. Mauricio Vila Dosal Gobernador del Estado de Yucatán</w:t>
      </w:r>
    </w:p>
    <w:p>
      <w:pPr>
        <w:pStyle w:val="BodyText"/>
        <w:rPr>
          <w:b/>
        </w:rPr>
      </w:pPr>
    </w:p>
    <w:p>
      <w:pPr>
        <w:pStyle w:val="BodyText"/>
        <w:spacing w:before="10"/>
        <w:rPr>
          <w:b/>
          <w:sz w:val="19"/>
        </w:rPr>
      </w:pPr>
    </w:p>
    <w:p>
      <w:pPr>
        <w:spacing w:before="0"/>
        <w:ind w:left="1567" w:right="0" w:firstLine="0"/>
        <w:jc w:val="left"/>
        <w:rPr>
          <w:b/>
          <w:sz w:val="22"/>
        </w:rPr>
      </w:pPr>
      <w:r>
        <w:rPr>
          <w:b/>
          <w:sz w:val="22"/>
        </w:rPr>
        <w:t>( RÚBRICA )</w:t>
      </w:r>
    </w:p>
    <w:p>
      <w:pPr>
        <w:spacing w:before="2"/>
        <w:ind w:left="833" w:right="6117" w:firstLine="0"/>
        <w:jc w:val="left"/>
        <w:rPr>
          <w:b/>
          <w:sz w:val="22"/>
        </w:rPr>
      </w:pPr>
      <w:r>
        <w:rPr>
          <w:b/>
          <w:sz w:val="22"/>
        </w:rPr>
        <w:t>Abog. María Dolores Fritz Sierra Secretaria general de Gobierno</w:t>
      </w:r>
    </w:p>
    <w:p>
      <w:pPr>
        <w:spacing w:after="0"/>
        <w:jc w:val="left"/>
        <w:rPr>
          <w:sz w:val="22"/>
        </w:rPr>
        <w:sectPr>
          <w:pgSz w:w="12240" w:h="15840"/>
          <w:pgMar w:header="795" w:footer="57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line="276" w:lineRule="auto" w:before="94"/>
        <w:ind w:left="833" w:right="243" w:firstLine="0"/>
        <w:jc w:val="left"/>
        <w:rPr>
          <w:b/>
          <w:sz w:val="22"/>
        </w:rPr>
      </w:pPr>
      <w:r>
        <w:rPr>
          <w:b/>
          <w:sz w:val="22"/>
        </w:rPr>
        <w:t>Decreto 187/2020 por el que se modifica el Código Penal del Estado de Yucatán, en materia de abuso sexual</w:t>
      </w:r>
    </w:p>
    <w:p>
      <w:pPr>
        <w:pStyle w:val="BodyText"/>
        <w:spacing w:before="6"/>
        <w:rPr>
          <w:b/>
          <w:sz w:val="25"/>
        </w:rPr>
      </w:pPr>
    </w:p>
    <w:p>
      <w:pPr>
        <w:spacing w:before="0"/>
        <w:ind w:left="376" w:right="241" w:firstLine="0"/>
        <w:jc w:val="center"/>
        <w:rPr>
          <w:sz w:val="22"/>
        </w:rPr>
      </w:pPr>
      <w:r>
        <w:rPr>
          <w:sz w:val="22"/>
        </w:rPr>
        <w:t>Publicado en el Diario Oficial del Gobierno del Estado el 06 de marzo del 2020.</w:t>
      </w:r>
    </w:p>
    <w:p>
      <w:pPr>
        <w:pStyle w:val="BodyText"/>
      </w:pPr>
    </w:p>
    <w:p>
      <w:pPr>
        <w:pStyle w:val="BodyText"/>
        <w:spacing w:before="3"/>
        <w:rPr>
          <w:sz w:val="27"/>
        </w:rPr>
      </w:pPr>
    </w:p>
    <w:p>
      <w:pPr>
        <w:spacing w:line="280" w:lineRule="auto" w:before="0"/>
        <w:ind w:left="833" w:right="687" w:firstLine="0"/>
        <w:jc w:val="left"/>
        <w:rPr>
          <w:sz w:val="22"/>
        </w:rPr>
      </w:pPr>
      <w:r>
        <w:rPr>
          <w:b/>
          <w:sz w:val="22"/>
        </w:rPr>
        <w:t>Artículo único. </w:t>
      </w:r>
      <w:r>
        <w:rPr>
          <w:sz w:val="22"/>
        </w:rPr>
        <w:t>Se reforma el párrafo primero del artículo 13; y se adiciona el artículo 316 bis, ambos del Código Penal del Estado de Yucatán, para quedar como sigue:</w:t>
      </w:r>
    </w:p>
    <w:p>
      <w:pPr>
        <w:pStyle w:val="BodyText"/>
      </w:pPr>
    </w:p>
    <w:p>
      <w:pPr>
        <w:pStyle w:val="BodyText"/>
        <w:spacing w:before="9"/>
        <w:rPr>
          <w:sz w:val="25"/>
        </w:rPr>
      </w:pPr>
    </w:p>
    <w:p>
      <w:pPr>
        <w:spacing w:before="0"/>
        <w:ind w:left="380" w:right="241" w:firstLine="0"/>
        <w:jc w:val="center"/>
        <w:rPr>
          <w:b/>
          <w:sz w:val="22"/>
        </w:rPr>
      </w:pPr>
      <w:r>
        <w:rPr>
          <w:b/>
          <w:sz w:val="22"/>
        </w:rPr>
        <w:t>Transitorio:</w:t>
      </w:r>
    </w:p>
    <w:p>
      <w:pPr>
        <w:pStyle w:val="BodyText"/>
        <w:spacing w:before="8"/>
        <w:rPr>
          <w:b/>
          <w:sz w:val="28"/>
        </w:rPr>
      </w:pPr>
    </w:p>
    <w:p>
      <w:pPr>
        <w:spacing w:before="1"/>
        <w:ind w:left="833" w:right="0" w:firstLine="0"/>
        <w:jc w:val="left"/>
        <w:rPr>
          <w:b/>
          <w:sz w:val="22"/>
        </w:rPr>
      </w:pPr>
      <w:r>
        <w:rPr>
          <w:b/>
          <w:sz w:val="22"/>
        </w:rPr>
        <w:t>Entrada en vigor</w:t>
      </w:r>
    </w:p>
    <w:p>
      <w:pPr>
        <w:pStyle w:val="BodyText"/>
        <w:spacing w:before="5"/>
        <w:rPr>
          <w:b/>
          <w:sz w:val="28"/>
        </w:rPr>
      </w:pPr>
    </w:p>
    <w:p>
      <w:pPr>
        <w:spacing w:line="278" w:lineRule="auto" w:before="1"/>
        <w:ind w:left="833" w:right="606" w:firstLine="0"/>
        <w:jc w:val="left"/>
        <w:rPr>
          <w:sz w:val="22"/>
        </w:rPr>
      </w:pPr>
      <w:r>
        <w:rPr>
          <w:b/>
          <w:sz w:val="22"/>
        </w:rPr>
        <w:t>Artículo único. </w:t>
      </w:r>
      <w:r>
        <w:rPr>
          <w:sz w:val="22"/>
        </w:rPr>
        <w:t>Este decreto entrará en vigor el día siguiente al de su publicación en el Diario Oficial del Gobierno del Estado de Yucatán.</w:t>
      </w:r>
    </w:p>
    <w:p>
      <w:pPr>
        <w:pStyle w:val="BodyText"/>
      </w:pPr>
    </w:p>
    <w:p>
      <w:pPr>
        <w:pStyle w:val="BodyText"/>
        <w:spacing w:before="1"/>
        <w:rPr>
          <w:sz w:val="26"/>
        </w:rPr>
      </w:pPr>
    </w:p>
    <w:p>
      <w:pPr>
        <w:spacing w:line="276" w:lineRule="auto" w:before="1"/>
        <w:ind w:left="833" w:right="689" w:firstLine="0"/>
        <w:jc w:val="both"/>
        <w:rPr>
          <w:b/>
          <w:sz w:val="22"/>
        </w:rPr>
      </w:pPr>
      <w:r>
        <w:rPr>
          <w:b/>
          <w:sz w:val="22"/>
        </w:rPr>
        <w:t>DADO EN LA SEDE DEL RECINTO DEL PODER LEGISLATIVO EN LA CIUDAD DE MÉRIDA, YUCATÁN, ESTADOS UNIDOS MEXICANOS A  LOS  VEINTISÉIS DÍAS  DEL  MES  DE  FEBRERO  DEL  </w:t>
      </w:r>
      <w:r>
        <w:rPr>
          <w:b/>
          <w:spacing w:val="-3"/>
          <w:sz w:val="22"/>
        </w:rPr>
        <w:t>AÑO  </w:t>
      </w:r>
      <w:r>
        <w:rPr>
          <w:b/>
          <w:sz w:val="22"/>
        </w:rPr>
        <w:t>DOS  MIL   VEINTE.-   PRESIDENTA DIPUTADA LIZZETE JANICE ESCOBEDO SALAZAR.- SECRETARIA DIPUTADA KATHIA MARÍA BOLIO PINELO.- SECRETARIA  DIPUTADA  FÁTIMA  DEL  ROSARIO PERERA SALAZAR.-</w:t>
      </w:r>
      <w:r>
        <w:rPr>
          <w:b/>
          <w:spacing w:val="-2"/>
          <w:sz w:val="22"/>
        </w:rPr>
        <w:t> </w:t>
      </w:r>
      <w:r>
        <w:rPr>
          <w:b/>
          <w:sz w:val="22"/>
        </w:rPr>
        <w:t>RÚBRICAS.”</w:t>
      </w:r>
    </w:p>
    <w:p>
      <w:pPr>
        <w:pStyle w:val="BodyText"/>
        <w:rPr>
          <w:b/>
        </w:rPr>
      </w:pPr>
    </w:p>
    <w:p>
      <w:pPr>
        <w:pStyle w:val="BodyText"/>
        <w:spacing w:before="10"/>
        <w:rPr>
          <w:b/>
          <w:sz w:val="26"/>
        </w:rPr>
      </w:pPr>
    </w:p>
    <w:p>
      <w:pPr>
        <w:spacing w:line="276" w:lineRule="auto" w:before="0"/>
        <w:ind w:left="833" w:right="243" w:firstLine="0"/>
        <w:jc w:val="left"/>
        <w:rPr>
          <w:sz w:val="22"/>
        </w:rPr>
      </w:pPr>
      <w:r>
        <w:rPr>
          <w:sz w:val="22"/>
        </w:rPr>
        <w:t>Y, por tanto, mando se imprima, publique y circule para su conocimiento y debido cumplimiento.</w:t>
      </w:r>
    </w:p>
    <w:p>
      <w:pPr>
        <w:pStyle w:val="BodyText"/>
      </w:pPr>
    </w:p>
    <w:p>
      <w:pPr>
        <w:pStyle w:val="BodyText"/>
        <w:spacing w:before="7"/>
        <w:rPr>
          <w:sz w:val="26"/>
        </w:rPr>
      </w:pPr>
    </w:p>
    <w:p>
      <w:pPr>
        <w:spacing w:line="276" w:lineRule="auto" w:before="0"/>
        <w:ind w:left="833" w:right="606" w:firstLine="0"/>
        <w:jc w:val="left"/>
        <w:rPr>
          <w:sz w:val="22"/>
        </w:rPr>
      </w:pPr>
      <w:r>
        <w:rPr>
          <w:sz w:val="22"/>
        </w:rPr>
        <w:t>Se expide este decreto en la sede del Poder Ejecutivo, en Mérida, Yucatán, a 4 de marzo de 2020.</w:t>
      </w:r>
    </w:p>
    <w:p>
      <w:pPr>
        <w:pStyle w:val="BodyText"/>
      </w:pPr>
    </w:p>
    <w:p>
      <w:pPr>
        <w:pStyle w:val="BodyText"/>
      </w:pPr>
    </w:p>
    <w:p>
      <w:pPr>
        <w:pStyle w:val="BodyText"/>
        <w:rPr>
          <w:sz w:val="21"/>
        </w:rPr>
      </w:pPr>
    </w:p>
    <w:p>
      <w:pPr>
        <w:spacing w:line="252" w:lineRule="exact" w:before="1"/>
        <w:ind w:left="375" w:right="241" w:firstLine="0"/>
        <w:jc w:val="center"/>
        <w:rPr>
          <w:b/>
          <w:sz w:val="22"/>
        </w:rPr>
      </w:pPr>
      <w:r>
        <w:rPr>
          <w:b/>
          <w:sz w:val="22"/>
        </w:rPr>
        <w:t>( RÚBRICA )</w:t>
      </w:r>
    </w:p>
    <w:p>
      <w:pPr>
        <w:spacing w:before="0"/>
        <w:ind w:left="3394" w:right="3252" w:hanging="5"/>
        <w:jc w:val="center"/>
        <w:rPr>
          <w:b/>
          <w:sz w:val="22"/>
        </w:rPr>
      </w:pPr>
      <w:r>
        <w:rPr>
          <w:b/>
          <w:sz w:val="22"/>
        </w:rPr>
        <w:t>Lic. Mauricio Vila Dosal Gobernador del Estado de Yucatán</w:t>
      </w:r>
    </w:p>
    <w:p>
      <w:pPr>
        <w:pStyle w:val="BodyText"/>
        <w:rPr>
          <w:b/>
        </w:rPr>
      </w:pPr>
    </w:p>
    <w:p>
      <w:pPr>
        <w:pStyle w:val="BodyText"/>
        <w:rPr>
          <w:b/>
        </w:rPr>
      </w:pPr>
    </w:p>
    <w:p>
      <w:pPr>
        <w:spacing w:before="206"/>
        <w:ind w:left="1752" w:right="0" w:firstLine="0"/>
        <w:jc w:val="left"/>
        <w:rPr>
          <w:b/>
          <w:sz w:val="22"/>
        </w:rPr>
      </w:pPr>
      <w:r>
        <w:rPr>
          <w:b/>
          <w:sz w:val="22"/>
        </w:rPr>
        <w:t>( RÚBRICA )</w:t>
      </w:r>
    </w:p>
    <w:p>
      <w:pPr>
        <w:spacing w:before="1"/>
        <w:ind w:left="833" w:right="6117" w:firstLine="0"/>
        <w:jc w:val="left"/>
        <w:rPr>
          <w:b/>
          <w:sz w:val="22"/>
        </w:rPr>
      </w:pPr>
      <w:r>
        <w:rPr>
          <w:b/>
          <w:sz w:val="22"/>
        </w:rPr>
        <w:t>Abog. María Dolores Fritz Sierra Secretaria general de Gobierno</w:t>
      </w:r>
    </w:p>
    <w:p>
      <w:pPr>
        <w:spacing w:after="0"/>
        <w:jc w:val="left"/>
        <w:rPr>
          <w:sz w:val="22"/>
        </w:rPr>
        <w:sectPr>
          <w:pgSz w:w="12240" w:h="15840"/>
          <w:pgMar w:header="795" w:footer="57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2"/>
        <w:rPr>
          <w:b/>
          <w:sz w:val="28"/>
        </w:rPr>
      </w:pPr>
    </w:p>
    <w:p>
      <w:pPr>
        <w:spacing w:line="276" w:lineRule="auto" w:before="94"/>
        <w:ind w:left="833" w:right="696" w:firstLine="0"/>
        <w:jc w:val="both"/>
        <w:rPr>
          <w:b/>
          <w:sz w:val="22"/>
        </w:rPr>
      </w:pPr>
      <w:r>
        <w:rPr>
          <w:b/>
          <w:sz w:val="22"/>
        </w:rPr>
        <w:t>Decreto 188/2020 por el que se  modifica  el  Código  Penal  del  Estado  de  Yucatán, en materia de exposición indebida de  fotografías  o  videos  de  cadáveres o restos</w:t>
      </w:r>
      <w:r>
        <w:rPr>
          <w:b/>
          <w:spacing w:val="-2"/>
          <w:sz w:val="22"/>
        </w:rPr>
        <w:t> </w:t>
      </w:r>
      <w:r>
        <w:rPr>
          <w:b/>
          <w:sz w:val="22"/>
        </w:rPr>
        <w:t>humanos</w:t>
      </w:r>
    </w:p>
    <w:p>
      <w:pPr>
        <w:pStyle w:val="BodyText"/>
        <w:spacing w:before="6"/>
        <w:rPr>
          <w:b/>
          <w:sz w:val="25"/>
        </w:rPr>
      </w:pPr>
    </w:p>
    <w:p>
      <w:pPr>
        <w:spacing w:before="0"/>
        <w:ind w:left="376" w:right="241" w:firstLine="0"/>
        <w:jc w:val="center"/>
        <w:rPr>
          <w:sz w:val="22"/>
        </w:rPr>
      </w:pPr>
      <w:r>
        <w:rPr>
          <w:sz w:val="22"/>
        </w:rPr>
        <w:t>Publicado en el Diario Oficial del Gobierno del Estado el 06 de marzo del 2020.</w:t>
      </w:r>
    </w:p>
    <w:p>
      <w:pPr>
        <w:pStyle w:val="BodyText"/>
        <w:rPr>
          <w:sz w:val="26"/>
        </w:rPr>
      </w:pPr>
    </w:p>
    <w:p>
      <w:pPr>
        <w:spacing w:line="280" w:lineRule="auto" w:before="0"/>
        <w:ind w:left="833" w:right="703" w:firstLine="0"/>
        <w:jc w:val="both"/>
        <w:rPr>
          <w:sz w:val="22"/>
        </w:rPr>
      </w:pPr>
      <w:r>
        <w:rPr>
          <w:b/>
          <w:sz w:val="22"/>
        </w:rPr>
        <w:t>Artículo único. </w:t>
      </w:r>
      <w:r>
        <w:rPr>
          <w:sz w:val="22"/>
        </w:rPr>
        <w:t>Se reforman las fracciones IV, V y se  adiciona  la  fracción  VI  al  artículo 231 del Código Penal del Estado de Yucatán, para quedar como</w:t>
      </w:r>
      <w:r>
        <w:rPr>
          <w:spacing w:val="-16"/>
          <w:sz w:val="22"/>
        </w:rPr>
        <w:t> </w:t>
      </w:r>
      <w:r>
        <w:rPr>
          <w:sz w:val="22"/>
        </w:rPr>
        <w:t>sigue:</w:t>
      </w:r>
    </w:p>
    <w:p>
      <w:pPr>
        <w:pStyle w:val="BodyText"/>
      </w:pPr>
    </w:p>
    <w:p>
      <w:pPr>
        <w:pStyle w:val="BodyText"/>
        <w:spacing w:before="8"/>
        <w:rPr>
          <w:sz w:val="25"/>
        </w:rPr>
      </w:pPr>
    </w:p>
    <w:p>
      <w:pPr>
        <w:spacing w:before="0"/>
        <w:ind w:left="380" w:right="241" w:firstLine="0"/>
        <w:jc w:val="center"/>
        <w:rPr>
          <w:b/>
          <w:sz w:val="22"/>
        </w:rPr>
      </w:pPr>
      <w:r>
        <w:rPr>
          <w:b/>
          <w:sz w:val="22"/>
        </w:rPr>
        <w:t>Transitorio:</w:t>
      </w:r>
    </w:p>
    <w:p>
      <w:pPr>
        <w:pStyle w:val="BodyText"/>
        <w:spacing w:before="9"/>
        <w:rPr>
          <w:b/>
          <w:sz w:val="28"/>
        </w:rPr>
      </w:pPr>
    </w:p>
    <w:p>
      <w:pPr>
        <w:spacing w:before="0"/>
        <w:ind w:left="833" w:right="0" w:firstLine="0"/>
        <w:jc w:val="both"/>
        <w:rPr>
          <w:b/>
          <w:sz w:val="22"/>
        </w:rPr>
      </w:pPr>
      <w:r>
        <w:rPr>
          <w:b/>
          <w:sz w:val="22"/>
        </w:rPr>
        <w:t>Entrada en vigor</w:t>
      </w:r>
    </w:p>
    <w:p>
      <w:pPr>
        <w:spacing w:line="278" w:lineRule="auto" w:before="38"/>
        <w:ind w:left="833" w:right="700" w:firstLine="0"/>
        <w:jc w:val="both"/>
        <w:rPr>
          <w:sz w:val="22"/>
        </w:rPr>
      </w:pPr>
      <w:r>
        <w:rPr>
          <w:b/>
          <w:sz w:val="22"/>
        </w:rPr>
        <w:t>Artículo único.  </w:t>
      </w:r>
      <w:r>
        <w:rPr>
          <w:sz w:val="22"/>
        </w:rPr>
        <w:t>Este decreto  entrará  en vigor el día siguiente  al de su publicación en  el Diario Oficial del Gobierno del Estado de</w:t>
      </w:r>
      <w:r>
        <w:rPr>
          <w:spacing w:val="-9"/>
          <w:sz w:val="22"/>
        </w:rPr>
        <w:t> </w:t>
      </w:r>
      <w:r>
        <w:rPr>
          <w:sz w:val="22"/>
        </w:rPr>
        <w:t>Yucatán.</w:t>
      </w:r>
    </w:p>
    <w:p>
      <w:pPr>
        <w:pStyle w:val="BodyText"/>
      </w:pPr>
    </w:p>
    <w:p>
      <w:pPr>
        <w:pStyle w:val="BodyText"/>
        <w:spacing w:before="2"/>
        <w:rPr>
          <w:sz w:val="26"/>
        </w:rPr>
      </w:pPr>
    </w:p>
    <w:p>
      <w:pPr>
        <w:spacing w:line="276" w:lineRule="auto" w:before="0"/>
        <w:ind w:left="833" w:right="689" w:firstLine="0"/>
        <w:jc w:val="both"/>
        <w:rPr>
          <w:b/>
          <w:sz w:val="22"/>
        </w:rPr>
      </w:pPr>
      <w:r>
        <w:rPr>
          <w:b/>
          <w:sz w:val="22"/>
        </w:rPr>
        <w:t>DADO  EN  LA  SEDE  DEL  RECINTO  DEL  PODER  LEGISLATIVO  EN  LA   CIUDAD DE MÉRIDA, YUCATÁN, ESTADOS UNIDOS MEXICANOS A LOS VEINTISÉIS DÍAS DEL MES DE FEBRERO DEL </w:t>
      </w:r>
      <w:r>
        <w:rPr>
          <w:b/>
          <w:spacing w:val="-3"/>
          <w:sz w:val="22"/>
        </w:rPr>
        <w:t>AÑO </w:t>
      </w:r>
      <w:r>
        <w:rPr>
          <w:b/>
          <w:sz w:val="22"/>
        </w:rPr>
        <w:t>DOS MIL  VEINTE. PRESIDENTA  DIPUTADA  LIZZETE  JANICE  ESCOBEDO  SALAZAR.- SECRETARIA DIPUTADA KATHIA MARÍA BOLIO PINELO.-  SECRETARIA DIPUTADA FÁTIMA DEL ROSARIO PERERA SALAZAR.-</w:t>
      </w:r>
      <w:r>
        <w:rPr>
          <w:b/>
          <w:spacing w:val="-16"/>
          <w:sz w:val="22"/>
        </w:rPr>
        <w:t> </w:t>
      </w:r>
      <w:r>
        <w:rPr>
          <w:b/>
          <w:sz w:val="22"/>
        </w:rPr>
        <w:t>RÚBRICAS.”</w:t>
      </w:r>
    </w:p>
    <w:p>
      <w:pPr>
        <w:pStyle w:val="BodyText"/>
        <w:rPr>
          <w:b/>
        </w:rPr>
      </w:pPr>
    </w:p>
    <w:p>
      <w:pPr>
        <w:pStyle w:val="BodyText"/>
        <w:spacing w:before="7"/>
        <w:rPr>
          <w:b/>
          <w:sz w:val="26"/>
        </w:rPr>
      </w:pPr>
    </w:p>
    <w:p>
      <w:pPr>
        <w:spacing w:line="278" w:lineRule="auto" w:before="1"/>
        <w:ind w:left="833" w:right="700" w:firstLine="0"/>
        <w:jc w:val="both"/>
        <w:rPr>
          <w:sz w:val="22"/>
        </w:rPr>
      </w:pPr>
      <w:r>
        <w:rPr>
          <w:sz w:val="22"/>
        </w:rPr>
        <w:t>Y, por tanto, mando se imprima, publique y circule para su conocimiento y debido cumplimiento.</w:t>
      </w:r>
    </w:p>
    <w:p>
      <w:pPr>
        <w:pStyle w:val="BodyText"/>
        <w:spacing w:before="10"/>
      </w:pPr>
    </w:p>
    <w:p>
      <w:pPr>
        <w:spacing w:line="276" w:lineRule="auto" w:before="0"/>
        <w:ind w:left="833" w:right="696" w:firstLine="0"/>
        <w:jc w:val="both"/>
        <w:rPr>
          <w:sz w:val="22"/>
        </w:rPr>
      </w:pPr>
      <w:r>
        <w:rPr>
          <w:sz w:val="22"/>
        </w:rPr>
        <w:t>Se expide este decreto en la sede del Poder Ejecutivo, en Mérida, Yucatán, a 5 de marzo de 2020.</w:t>
      </w:r>
    </w:p>
    <w:p>
      <w:pPr>
        <w:pStyle w:val="BodyText"/>
      </w:pPr>
    </w:p>
    <w:p>
      <w:pPr>
        <w:pStyle w:val="BodyText"/>
      </w:pPr>
    </w:p>
    <w:p>
      <w:pPr>
        <w:pStyle w:val="BodyText"/>
        <w:spacing w:before="8"/>
        <w:rPr>
          <w:sz w:val="27"/>
        </w:rPr>
      </w:pPr>
    </w:p>
    <w:p>
      <w:pPr>
        <w:spacing w:before="0"/>
        <w:ind w:left="375" w:right="241" w:firstLine="0"/>
        <w:jc w:val="center"/>
        <w:rPr>
          <w:b/>
          <w:sz w:val="22"/>
        </w:rPr>
      </w:pPr>
      <w:r>
        <w:rPr>
          <w:b/>
          <w:sz w:val="22"/>
        </w:rPr>
        <w:t>( RÚBRICA )</w:t>
      </w:r>
    </w:p>
    <w:p>
      <w:pPr>
        <w:spacing w:line="278" w:lineRule="auto" w:before="38"/>
        <w:ind w:left="3394" w:right="3251" w:hanging="5"/>
        <w:jc w:val="center"/>
        <w:rPr>
          <w:b/>
          <w:sz w:val="22"/>
        </w:rPr>
      </w:pPr>
      <w:r>
        <w:rPr>
          <w:b/>
          <w:sz w:val="22"/>
        </w:rPr>
        <w:t>Lic. Mauricio Vila Dosal Gobernador del Estado de Yucatán</w:t>
      </w:r>
    </w:p>
    <w:p>
      <w:pPr>
        <w:pStyle w:val="BodyText"/>
        <w:rPr>
          <w:b/>
        </w:rPr>
      </w:pPr>
    </w:p>
    <w:p>
      <w:pPr>
        <w:pStyle w:val="BodyText"/>
        <w:rPr>
          <w:b/>
        </w:rPr>
      </w:pPr>
    </w:p>
    <w:p>
      <w:pPr>
        <w:pStyle w:val="BodyText"/>
        <w:spacing w:before="7"/>
        <w:rPr>
          <w:b/>
          <w:sz w:val="27"/>
        </w:rPr>
      </w:pPr>
    </w:p>
    <w:p>
      <w:pPr>
        <w:spacing w:before="1"/>
        <w:ind w:left="1812" w:right="0" w:firstLine="0"/>
        <w:jc w:val="left"/>
        <w:rPr>
          <w:b/>
          <w:sz w:val="22"/>
        </w:rPr>
      </w:pPr>
      <w:r>
        <w:rPr>
          <w:b/>
          <w:sz w:val="22"/>
        </w:rPr>
        <w:t>( RÚBRICA )</w:t>
      </w:r>
    </w:p>
    <w:p>
      <w:pPr>
        <w:spacing w:line="276" w:lineRule="auto" w:before="37"/>
        <w:ind w:left="833" w:right="6117" w:firstLine="0"/>
        <w:jc w:val="left"/>
        <w:rPr>
          <w:b/>
          <w:sz w:val="22"/>
        </w:rPr>
      </w:pPr>
      <w:r>
        <w:rPr>
          <w:b/>
          <w:sz w:val="22"/>
        </w:rPr>
        <w:t>Abog. María Dolores Fritz Sierra Secretaria general de Gobierno</w:t>
      </w:r>
    </w:p>
    <w:p>
      <w:pPr>
        <w:spacing w:after="0" w:line="276" w:lineRule="auto"/>
        <w:jc w:val="left"/>
        <w:rPr>
          <w:sz w:val="22"/>
        </w:rPr>
        <w:sectPr>
          <w:pgSz w:w="12240" w:h="15840"/>
          <w:pgMar w:header="795" w:footer="57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8"/>
        </w:rPr>
      </w:pPr>
    </w:p>
    <w:p>
      <w:pPr>
        <w:spacing w:line="278" w:lineRule="auto" w:before="93"/>
        <w:ind w:left="833" w:right="691" w:firstLine="0"/>
        <w:jc w:val="both"/>
        <w:rPr>
          <w:b/>
          <w:sz w:val="22"/>
        </w:rPr>
      </w:pPr>
      <w:r>
        <w:rPr>
          <w:b/>
          <w:sz w:val="22"/>
        </w:rPr>
        <w:t>Decreto 191/2020 por el que se modifica el Código Penal del Estado de Yucatán, en materia de ciberacoso</w:t>
      </w:r>
    </w:p>
    <w:p>
      <w:pPr>
        <w:pStyle w:val="BodyText"/>
        <w:spacing w:before="2"/>
        <w:rPr>
          <w:b/>
          <w:sz w:val="25"/>
        </w:rPr>
      </w:pPr>
    </w:p>
    <w:p>
      <w:pPr>
        <w:spacing w:before="0"/>
        <w:ind w:left="376" w:right="241" w:firstLine="0"/>
        <w:jc w:val="center"/>
        <w:rPr>
          <w:sz w:val="22"/>
        </w:rPr>
      </w:pPr>
      <w:r>
        <w:rPr>
          <w:sz w:val="22"/>
        </w:rPr>
        <w:t>Publicado en el Diario Oficial del Gobierno del Estado el 13 de marzo del 2020.</w:t>
      </w:r>
    </w:p>
    <w:p>
      <w:pPr>
        <w:pStyle w:val="BodyText"/>
        <w:spacing w:before="6"/>
        <w:rPr>
          <w:sz w:val="28"/>
        </w:rPr>
      </w:pPr>
    </w:p>
    <w:p>
      <w:pPr>
        <w:spacing w:line="276" w:lineRule="auto" w:before="0"/>
        <w:ind w:left="833" w:right="693" w:firstLine="0"/>
        <w:jc w:val="both"/>
        <w:rPr>
          <w:sz w:val="22"/>
        </w:rPr>
      </w:pPr>
      <w:r>
        <w:rPr>
          <w:b/>
          <w:sz w:val="22"/>
        </w:rPr>
        <w:t>Artículo único. </w:t>
      </w:r>
      <w:r>
        <w:rPr>
          <w:sz w:val="22"/>
        </w:rPr>
        <w:t>Se reforma la denominación del Capítulo V Ter, del Título Décimo primero denominado “Delitos Informáticos”, para quedar como “Delitos Informáticos y Cibernéticos” y se adiciona un artículo 243 Bis 12, todos del Código Penal del Estado, para quedar como</w:t>
      </w:r>
      <w:r>
        <w:rPr>
          <w:spacing w:val="-4"/>
          <w:sz w:val="22"/>
        </w:rPr>
        <w:t> </w:t>
      </w:r>
      <w:r>
        <w:rPr>
          <w:sz w:val="22"/>
        </w:rPr>
        <w:t>sigue:</w:t>
      </w:r>
    </w:p>
    <w:p>
      <w:pPr>
        <w:pStyle w:val="BodyText"/>
        <w:spacing w:before="4"/>
        <w:rPr>
          <w:sz w:val="25"/>
        </w:rPr>
      </w:pPr>
    </w:p>
    <w:p>
      <w:pPr>
        <w:spacing w:before="0"/>
        <w:ind w:left="381" w:right="241" w:firstLine="0"/>
        <w:jc w:val="center"/>
        <w:rPr>
          <w:b/>
          <w:sz w:val="22"/>
        </w:rPr>
      </w:pPr>
      <w:r>
        <w:rPr>
          <w:b/>
          <w:sz w:val="22"/>
        </w:rPr>
        <w:t>Artículos Transitorios</w:t>
      </w:r>
    </w:p>
    <w:p>
      <w:pPr>
        <w:pStyle w:val="BodyText"/>
        <w:spacing w:before="5"/>
        <w:rPr>
          <w:b/>
          <w:sz w:val="28"/>
        </w:rPr>
      </w:pPr>
    </w:p>
    <w:p>
      <w:pPr>
        <w:spacing w:before="1"/>
        <w:ind w:left="833" w:right="0" w:firstLine="0"/>
        <w:jc w:val="both"/>
        <w:rPr>
          <w:b/>
          <w:sz w:val="22"/>
        </w:rPr>
      </w:pPr>
      <w:r>
        <w:rPr>
          <w:b/>
          <w:sz w:val="22"/>
        </w:rPr>
        <w:t>Primero.- Entrada en vigor</w:t>
      </w:r>
    </w:p>
    <w:p>
      <w:pPr>
        <w:spacing w:line="278" w:lineRule="auto" w:before="39"/>
        <w:ind w:left="833" w:right="693" w:firstLine="0"/>
        <w:jc w:val="both"/>
        <w:rPr>
          <w:sz w:val="22"/>
        </w:rPr>
      </w:pPr>
      <w:r>
        <w:rPr>
          <w:sz w:val="22"/>
        </w:rPr>
        <w:t>El presente decreto entrará en vigor al día siguiente de su publicación en el Diario Oficial del Gobierno del Estado de Yucatán.</w:t>
      </w:r>
    </w:p>
    <w:p>
      <w:pPr>
        <w:pStyle w:val="BodyText"/>
        <w:spacing w:before="9"/>
      </w:pPr>
    </w:p>
    <w:p>
      <w:pPr>
        <w:spacing w:before="0"/>
        <w:ind w:left="833" w:right="0" w:firstLine="0"/>
        <w:jc w:val="both"/>
        <w:rPr>
          <w:b/>
          <w:sz w:val="22"/>
        </w:rPr>
      </w:pPr>
      <w:r>
        <w:rPr>
          <w:b/>
          <w:sz w:val="22"/>
        </w:rPr>
        <w:t>Segundo.- Derogación Expresa</w:t>
      </w:r>
    </w:p>
    <w:p>
      <w:pPr>
        <w:spacing w:line="276" w:lineRule="auto" w:before="40"/>
        <w:ind w:left="833" w:right="690" w:firstLine="0"/>
        <w:jc w:val="both"/>
        <w:rPr>
          <w:sz w:val="22"/>
        </w:rPr>
      </w:pPr>
      <w:r>
        <w:rPr>
          <w:sz w:val="22"/>
        </w:rPr>
        <w:t>Se derogan todas aquellas disposiciones de igual o menor jerarquía, que se oponga al presente decreto.</w:t>
      </w:r>
    </w:p>
    <w:p>
      <w:pPr>
        <w:pStyle w:val="BodyText"/>
        <w:spacing w:before="1"/>
        <w:rPr>
          <w:sz w:val="25"/>
        </w:rPr>
      </w:pPr>
    </w:p>
    <w:p>
      <w:pPr>
        <w:spacing w:line="276" w:lineRule="auto" w:before="0"/>
        <w:ind w:left="833" w:right="692" w:firstLine="0"/>
        <w:jc w:val="both"/>
        <w:rPr>
          <w:b/>
          <w:sz w:val="22"/>
        </w:rPr>
      </w:pPr>
      <w:r>
        <w:rPr>
          <w:b/>
          <w:sz w:val="22"/>
        </w:rPr>
        <w:t>DADO EN LA SEDE DEL RECINTO DEL PODER LEGISLATIVO EN LA CIUDAD DE MÉRIDA, YUCATÁN, ESTADOS UNIDOS MEXICANOS A LOS CUATRO DÍAS DEL MES DE MARZO DEL AÑO DOS MIL VEINTE.- PRESIDENTA DIPUTADA LIZZETE JANICE ESCOBEDO SALAZAR.- SECRETARIA DIPUTADA KATHIA MARÍA BOLIO PINELO.- SECRETARIA DIPUTADA FÁTIMA DEL ROSARIO PERERA SALAZAR.- RÚBRICAS.”</w:t>
      </w:r>
    </w:p>
    <w:p>
      <w:pPr>
        <w:pStyle w:val="BodyText"/>
        <w:spacing w:before="5"/>
        <w:rPr>
          <w:b/>
          <w:sz w:val="25"/>
        </w:rPr>
      </w:pPr>
    </w:p>
    <w:p>
      <w:pPr>
        <w:spacing w:line="278" w:lineRule="auto" w:before="0"/>
        <w:ind w:left="833" w:right="693" w:firstLine="0"/>
        <w:jc w:val="both"/>
        <w:rPr>
          <w:sz w:val="22"/>
        </w:rPr>
      </w:pPr>
      <w:r>
        <w:rPr>
          <w:sz w:val="22"/>
        </w:rPr>
        <w:t>Y, por tanto, mando se imprima, publique y circule para su conocimiento y debido cumplimiento.</w:t>
      </w:r>
    </w:p>
    <w:p>
      <w:pPr>
        <w:pStyle w:val="BodyText"/>
        <w:spacing w:before="11"/>
      </w:pPr>
    </w:p>
    <w:p>
      <w:pPr>
        <w:spacing w:line="276" w:lineRule="auto" w:before="0"/>
        <w:ind w:left="833" w:right="693" w:firstLine="0"/>
        <w:jc w:val="both"/>
        <w:rPr>
          <w:sz w:val="22"/>
        </w:rPr>
      </w:pPr>
      <w:r>
        <w:rPr>
          <w:sz w:val="22"/>
        </w:rPr>
        <w:t>Se expide este decreto en la sede del Poder Ejecutivo, en Mérida, Yucatán, a 11 de marzo de</w:t>
      </w:r>
      <w:r>
        <w:rPr>
          <w:spacing w:val="-1"/>
          <w:sz w:val="22"/>
        </w:rPr>
        <w:t> </w:t>
      </w:r>
      <w:r>
        <w:rPr>
          <w:sz w:val="22"/>
        </w:rPr>
        <w:t>2020.</w:t>
      </w:r>
    </w:p>
    <w:p>
      <w:pPr>
        <w:pStyle w:val="BodyText"/>
        <w:spacing w:before="2"/>
        <w:rPr>
          <w:sz w:val="25"/>
        </w:rPr>
      </w:pPr>
    </w:p>
    <w:p>
      <w:pPr>
        <w:spacing w:before="1"/>
        <w:ind w:left="375" w:right="241" w:firstLine="0"/>
        <w:jc w:val="center"/>
        <w:rPr>
          <w:b/>
          <w:sz w:val="22"/>
        </w:rPr>
      </w:pPr>
      <w:r>
        <w:rPr>
          <w:b/>
          <w:sz w:val="22"/>
        </w:rPr>
        <w:t>( RÚBRICA )</w:t>
      </w:r>
    </w:p>
    <w:p>
      <w:pPr>
        <w:spacing w:line="276" w:lineRule="auto" w:before="37"/>
        <w:ind w:left="3394" w:right="3252" w:hanging="5"/>
        <w:jc w:val="center"/>
        <w:rPr>
          <w:b/>
          <w:sz w:val="22"/>
        </w:rPr>
      </w:pPr>
      <w:r>
        <w:rPr>
          <w:b/>
          <w:sz w:val="22"/>
        </w:rPr>
        <w:t>Lic. Mauricio Vila Dosal Gobernador del Estado de Yucatán</w:t>
      </w:r>
    </w:p>
    <w:p>
      <w:pPr>
        <w:pStyle w:val="BodyText"/>
        <w:spacing w:before="4"/>
        <w:rPr>
          <w:b/>
          <w:sz w:val="25"/>
        </w:rPr>
      </w:pPr>
    </w:p>
    <w:p>
      <w:pPr>
        <w:spacing w:before="0"/>
        <w:ind w:left="1507" w:right="0" w:firstLine="0"/>
        <w:jc w:val="left"/>
        <w:rPr>
          <w:b/>
          <w:sz w:val="22"/>
        </w:rPr>
      </w:pPr>
      <w:r>
        <w:rPr>
          <w:b/>
          <w:sz w:val="22"/>
        </w:rPr>
        <w:t>( RÚBRICA )</w:t>
      </w:r>
    </w:p>
    <w:p>
      <w:pPr>
        <w:spacing w:line="276" w:lineRule="auto" w:before="38"/>
        <w:ind w:left="833" w:right="6117" w:firstLine="0"/>
        <w:jc w:val="left"/>
        <w:rPr>
          <w:b/>
          <w:sz w:val="22"/>
        </w:rPr>
      </w:pPr>
      <w:r>
        <w:rPr>
          <w:b/>
          <w:sz w:val="22"/>
        </w:rPr>
        <w:t>Abog. María Dolores Fritz Sierra Secretaria general de Gobierno</w:t>
      </w:r>
    </w:p>
    <w:p>
      <w:pPr>
        <w:spacing w:after="0" w:line="276" w:lineRule="auto"/>
        <w:jc w:val="left"/>
        <w:rPr>
          <w:sz w:val="22"/>
        </w:rPr>
        <w:sectPr>
          <w:pgSz w:w="12240" w:h="15840"/>
          <w:pgMar w:header="795" w:footer="57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8"/>
        </w:rPr>
      </w:pPr>
    </w:p>
    <w:p>
      <w:pPr>
        <w:spacing w:line="278" w:lineRule="auto" w:before="93"/>
        <w:ind w:left="833" w:right="243" w:firstLine="0"/>
        <w:jc w:val="left"/>
        <w:rPr>
          <w:b/>
          <w:sz w:val="22"/>
        </w:rPr>
      </w:pPr>
      <w:r>
        <w:rPr>
          <w:b/>
          <w:sz w:val="22"/>
        </w:rPr>
        <w:t>Decreto 192/2020 por el que se modifica el Código Penal del Estado de Yucatán, en materia de aumento de sanciones por delitos cometidos en contra de periodistas.</w:t>
      </w:r>
    </w:p>
    <w:p>
      <w:pPr>
        <w:pStyle w:val="BodyText"/>
        <w:spacing w:before="2"/>
        <w:rPr>
          <w:b/>
          <w:sz w:val="25"/>
        </w:rPr>
      </w:pPr>
    </w:p>
    <w:p>
      <w:pPr>
        <w:spacing w:before="0"/>
        <w:ind w:left="376" w:right="241" w:firstLine="0"/>
        <w:jc w:val="center"/>
        <w:rPr>
          <w:sz w:val="22"/>
        </w:rPr>
      </w:pPr>
      <w:r>
        <w:rPr>
          <w:sz w:val="22"/>
        </w:rPr>
        <w:t>Publicado en el Diario Oficial del Gobierno del Estado el 13 de marzo del 2020.</w:t>
      </w:r>
    </w:p>
    <w:p>
      <w:pPr>
        <w:pStyle w:val="BodyText"/>
        <w:spacing w:before="6"/>
        <w:rPr>
          <w:sz w:val="28"/>
        </w:rPr>
      </w:pPr>
    </w:p>
    <w:p>
      <w:pPr>
        <w:spacing w:line="278" w:lineRule="auto" w:before="0"/>
        <w:ind w:left="833" w:right="904" w:firstLine="0"/>
        <w:jc w:val="left"/>
        <w:rPr>
          <w:sz w:val="22"/>
        </w:rPr>
      </w:pPr>
      <w:r>
        <w:rPr>
          <w:b/>
          <w:sz w:val="22"/>
        </w:rPr>
        <w:t>Artículo único. </w:t>
      </w:r>
      <w:r>
        <w:rPr>
          <w:sz w:val="22"/>
        </w:rPr>
        <w:t>Se reforman las fracciones VIII y IX, y se adiciona la fracción X del artículo 74 del Código Penal del Estado de Yucatán, para quedar como sigue:</w:t>
      </w:r>
    </w:p>
    <w:p>
      <w:pPr>
        <w:pStyle w:val="BodyText"/>
        <w:spacing w:before="8"/>
      </w:pPr>
    </w:p>
    <w:p>
      <w:pPr>
        <w:spacing w:before="0"/>
        <w:ind w:left="380" w:right="241" w:firstLine="0"/>
        <w:jc w:val="center"/>
        <w:rPr>
          <w:b/>
          <w:sz w:val="22"/>
        </w:rPr>
      </w:pPr>
      <w:r>
        <w:rPr>
          <w:b/>
          <w:sz w:val="22"/>
        </w:rPr>
        <w:t>Transitorio:</w:t>
      </w:r>
    </w:p>
    <w:p>
      <w:pPr>
        <w:pStyle w:val="BodyText"/>
        <w:spacing w:before="9"/>
        <w:rPr>
          <w:b/>
          <w:sz w:val="28"/>
        </w:rPr>
      </w:pPr>
    </w:p>
    <w:p>
      <w:pPr>
        <w:spacing w:before="0"/>
        <w:ind w:left="833" w:right="0" w:firstLine="0"/>
        <w:jc w:val="left"/>
        <w:rPr>
          <w:b/>
          <w:sz w:val="22"/>
        </w:rPr>
      </w:pPr>
      <w:r>
        <w:rPr>
          <w:b/>
          <w:sz w:val="22"/>
        </w:rPr>
        <w:t>Artículo único. Entrada en vigor</w:t>
      </w:r>
    </w:p>
    <w:p>
      <w:pPr>
        <w:spacing w:line="276" w:lineRule="auto" w:before="40"/>
        <w:ind w:left="833" w:right="243" w:firstLine="0"/>
        <w:jc w:val="left"/>
        <w:rPr>
          <w:sz w:val="22"/>
        </w:rPr>
      </w:pPr>
      <w:r>
        <w:rPr>
          <w:sz w:val="22"/>
        </w:rPr>
        <w:t>Este decreto entrará en vigor el día siguiente al de su publicación en el diario oficial del Gobierno del Estado de Yucatán.</w:t>
      </w:r>
    </w:p>
    <w:p>
      <w:pPr>
        <w:pStyle w:val="BodyText"/>
        <w:spacing w:before="2"/>
        <w:rPr>
          <w:sz w:val="25"/>
        </w:rPr>
      </w:pPr>
    </w:p>
    <w:p>
      <w:pPr>
        <w:spacing w:line="276" w:lineRule="auto" w:before="0"/>
        <w:ind w:left="833" w:right="692" w:firstLine="0"/>
        <w:jc w:val="both"/>
        <w:rPr>
          <w:b/>
          <w:sz w:val="22"/>
        </w:rPr>
      </w:pPr>
      <w:r>
        <w:rPr>
          <w:b/>
          <w:sz w:val="22"/>
        </w:rPr>
        <w:t>DADO EN LA SEDE DEL RECINTO DEL PODER LEGISLATIVO EN LA CIUDAD DE MÉRIDA, YUCATÁN, ESTADOS UNIDOS MEXICANOS A LOS CUATRO DÍAS DEL MES DE MARZO DEL AÑO DOS MIL VEINTE.- PRESIDENTA DIPUTADA LIZZETE JANICE ESCOBEDO SALAZAR.- SECRETARIA DIPUTADA KATHIA MARÍA BOLIO PINELO.- SECRETARIA DIPUTADA FÁTIMA DEL ROSARIO PERERA SALAZAR.- RÚBRICAS.”</w:t>
      </w:r>
    </w:p>
    <w:p>
      <w:pPr>
        <w:pStyle w:val="BodyText"/>
        <w:spacing w:before="5"/>
        <w:rPr>
          <w:b/>
          <w:sz w:val="25"/>
        </w:rPr>
      </w:pPr>
    </w:p>
    <w:p>
      <w:pPr>
        <w:spacing w:line="276" w:lineRule="auto" w:before="0"/>
        <w:ind w:left="833" w:right="243" w:firstLine="0"/>
        <w:jc w:val="left"/>
        <w:rPr>
          <w:sz w:val="22"/>
        </w:rPr>
      </w:pPr>
      <w:r>
        <w:rPr>
          <w:sz w:val="22"/>
        </w:rPr>
        <w:t>Y, por tanto, mando se imprima, publique y circule para su conocimiento y debido cumplimiento.</w:t>
      </w:r>
    </w:p>
    <w:p>
      <w:pPr>
        <w:pStyle w:val="BodyText"/>
        <w:spacing w:before="4"/>
        <w:rPr>
          <w:sz w:val="25"/>
        </w:rPr>
      </w:pPr>
    </w:p>
    <w:p>
      <w:pPr>
        <w:spacing w:line="276" w:lineRule="auto" w:before="0"/>
        <w:ind w:left="833" w:right="904" w:firstLine="0"/>
        <w:jc w:val="left"/>
        <w:rPr>
          <w:sz w:val="22"/>
        </w:rPr>
      </w:pPr>
      <w:r>
        <w:rPr>
          <w:sz w:val="22"/>
        </w:rPr>
        <w:t>Se expide este decreto en la sede del Poder Ejecutivo, en Mérida, Yucatán, a 11 de marzo de</w:t>
      </w:r>
      <w:r>
        <w:rPr>
          <w:spacing w:val="-1"/>
          <w:sz w:val="22"/>
        </w:rPr>
        <w:t> </w:t>
      </w:r>
      <w:r>
        <w:rPr>
          <w:sz w:val="22"/>
        </w:rPr>
        <w:t>2020.</w:t>
      </w:r>
    </w:p>
    <w:p>
      <w:pPr>
        <w:pStyle w:val="BodyText"/>
      </w:pPr>
    </w:p>
    <w:p>
      <w:pPr>
        <w:pStyle w:val="BodyText"/>
        <w:spacing w:before="5"/>
        <w:rPr>
          <w:sz w:val="26"/>
        </w:rPr>
      </w:pPr>
    </w:p>
    <w:p>
      <w:pPr>
        <w:spacing w:before="0"/>
        <w:ind w:left="375" w:right="241" w:firstLine="0"/>
        <w:jc w:val="center"/>
        <w:rPr>
          <w:b/>
          <w:sz w:val="22"/>
        </w:rPr>
      </w:pPr>
      <w:r>
        <w:rPr>
          <w:b/>
          <w:sz w:val="22"/>
        </w:rPr>
        <w:t>( RÚBRICA )</w:t>
      </w:r>
    </w:p>
    <w:p>
      <w:pPr>
        <w:spacing w:line="276" w:lineRule="auto" w:before="37"/>
        <w:ind w:left="3394" w:right="3252" w:hanging="5"/>
        <w:jc w:val="center"/>
        <w:rPr>
          <w:b/>
          <w:sz w:val="22"/>
        </w:rPr>
      </w:pPr>
      <w:r>
        <w:rPr>
          <w:b/>
          <w:sz w:val="22"/>
        </w:rPr>
        <w:t>Lic. Mauricio Vila Dosal Gobernador del Estado de Yucatán</w:t>
      </w:r>
    </w:p>
    <w:p>
      <w:pPr>
        <w:pStyle w:val="BodyText"/>
        <w:rPr>
          <w:b/>
        </w:rPr>
      </w:pPr>
    </w:p>
    <w:p>
      <w:pPr>
        <w:pStyle w:val="BodyText"/>
        <w:spacing w:before="8"/>
        <w:rPr>
          <w:b/>
          <w:sz w:val="26"/>
        </w:rPr>
      </w:pPr>
    </w:p>
    <w:p>
      <w:pPr>
        <w:spacing w:before="0"/>
        <w:ind w:left="1690" w:right="0" w:firstLine="0"/>
        <w:jc w:val="left"/>
        <w:rPr>
          <w:b/>
          <w:sz w:val="22"/>
        </w:rPr>
      </w:pPr>
      <w:r>
        <w:rPr>
          <w:b/>
          <w:sz w:val="22"/>
        </w:rPr>
        <w:t>( RÚBRICA )</w:t>
      </w:r>
    </w:p>
    <w:p>
      <w:pPr>
        <w:spacing w:line="276" w:lineRule="auto" w:before="37"/>
        <w:ind w:left="833" w:right="6117" w:firstLine="0"/>
        <w:jc w:val="left"/>
        <w:rPr>
          <w:b/>
          <w:sz w:val="22"/>
        </w:rPr>
      </w:pPr>
      <w:r>
        <w:rPr>
          <w:b/>
          <w:sz w:val="22"/>
        </w:rPr>
        <w:t>Abog. María Dolores Fritz Sierra Secretaria general de Gobierno</w:t>
      </w:r>
    </w:p>
    <w:p>
      <w:pPr>
        <w:spacing w:after="0" w:line="276" w:lineRule="auto"/>
        <w:jc w:val="left"/>
        <w:rPr>
          <w:sz w:val="22"/>
        </w:rPr>
        <w:sectPr>
          <w:pgSz w:w="12240" w:h="15840"/>
          <w:pgMar w:header="795" w:footer="574"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spacing w:before="9"/>
        <w:rPr>
          <w:b/>
          <w:sz w:val="28"/>
        </w:rPr>
      </w:pPr>
    </w:p>
    <w:p>
      <w:pPr>
        <w:spacing w:before="88"/>
        <w:ind w:left="734" w:right="233" w:firstLine="0"/>
        <w:jc w:val="center"/>
        <w:rPr>
          <w:b/>
          <w:sz w:val="40"/>
        </w:rPr>
      </w:pPr>
      <w:r>
        <w:rPr>
          <w:b/>
          <w:sz w:val="40"/>
        </w:rPr>
        <w:t>APÉNDICE</w:t>
      </w:r>
    </w:p>
    <w:p>
      <w:pPr>
        <w:pStyle w:val="BodyText"/>
        <w:spacing w:before="6"/>
        <w:rPr>
          <w:b/>
          <w:sz w:val="37"/>
        </w:rPr>
      </w:pPr>
    </w:p>
    <w:p>
      <w:pPr>
        <w:pStyle w:val="Heading2"/>
        <w:ind w:left="785" w:right="0" w:firstLine="427"/>
        <w:jc w:val="left"/>
      </w:pPr>
      <w:r>
        <w:rPr/>
        <w:t>Listado de los decretos que derogaron, adicionaron o reformaron diversos artículos del Código Penal del Estado de Yucatán a partir de su expedición</w:t>
      </w:r>
    </w:p>
    <w:p>
      <w:pPr>
        <w:pStyle w:val="BodyText"/>
        <w:rPr>
          <w:b/>
          <w:sz w:val="20"/>
        </w:rPr>
      </w:pPr>
    </w:p>
    <w:p>
      <w:pPr>
        <w:pStyle w:val="BodyText"/>
        <w:spacing w:before="10"/>
        <w:rPr>
          <w:b/>
        </w:rPr>
      </w:pPr>
    </w:p>
    <w:tbl>
      <w:tblPr>
        <w:tblW w:w="0" w:type="auto"/>
        <w:jc w:val="left"/>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5"/>
        <w:gridCol w:w="1292"/>
        <w:gridCol w:w="3248"/>
      </w:tblGrid>
      <w:tr>
        <w:trPr>
          <w:trHeight w:val="1034" w:hRule="atLeast"/>
        </w:trPr>
        <w:tc>
          <w:tcPr>
            <w:tcW w:w="3925" w:type="dxa"/>
            <w:shd w:val="clear" w:color="auto" w:fill="DFDFDF"/>
          </w:tcPr>
          <w:p>
            <w:pPr>
              <w:pStyle w:val="TableParagraph"/>
              <w:rPr>
                <w:rFonts w:ascii="Times New Roman"/>
                <w:sz w:val="20"/>
              </w:rPr>
            </w:pPr>
          </w:p>
        </w:tc>
        <w:tc>
          <w:tcPr>
            <w:tcW w:w="1292" w:type="dxa"/>
            <w:shd w:val="clear" w:color="auto" w:fill="DFDFDF"/>
          </w:tcPr>
          <w:p>
            <w:pPr>
              <w:pStyle w:val="TableParagraph"/>
              <w:spacing w:before="1"/>
              <w:rPr>
                <w:b/>
                <w:sz w:val="29"/>
              </w:rPr>
            </w:pPr>
          </w:p>
          <w:p>
            <w:pPr>
              <w:pStyle w:val="TableParagraph"/>
              <w:spacing w:before="1"/>
              <w:ind w:left="135" w:right="128"/>
              <w:jc w:val="center"/>
              <w:rPr>
                <w:b/>
                <w:sz w:val="20"/>
              </w:rPr>
            </w:pPr>
            <w:r>
              <w:rPr>
                <w:b/>
                <w:sz w:val="20"/>
              </w:rPr>
              <w:t>DECRETO</w:t>
            </w:r>
          </w:p>
        </w:tc>
        <w:tc>
          <w:tcPr>
            <w:tcW w:w="3248" w:type="dxa"/>
            <w:shd w:val="clear" w:color="auto" w:fill="DFDFDF"/>
          </w:tcPr>
          <w:p>
            <w:pPr>
              <w:pStyle w:val="TableParagraph"/>
              <w:spacing w:line="222" w:lineRule="exact"/>
              <w:ind w:left="107"/>
              <w:rPr>
                <w:b/>
                <w:sz w:val="20"/>
              </w:rPr>
            </w:pPr>
            <w:r>
              <w:rPr>
                <w:b/>
                <w:sz w:val="20"/>
              </w:rPr>
              <w:t>FECHA DE PUBLICACIÓN EN</w:t>
            </w:r>
          </w:p>
          <w:p>
            <w:pPr>
              <w:pStyle w:val="TableParagraph"/>
              <w:tabs>
                <w:tab w:pos="1462" w:val="left" w:leader="none"/>
                <w:tab w:pos="2704" w:val="left" w:leader="none"/>
              </w:tabs>
              <w:spacing w:line="340" w:lineRule="atLeast" w:before="3"/>
              <w:ind w:left="107" w:right="133"/>
              <w:rPr>
                <w:b/>
                <w:sz w:val="20"/>
              </w:rPr>
            </w:pPr>
            <w:r>
              <w:rPr>
                <w:b/>
                <w:sz w:val="20"/>
              </w:rPr>
              <w:t>EL  </w:t>
            </w:r>
            <w:r>
              <w:rPr>
                <w:b/>
                <w:spacing w:val="12"/>
                <w:sz w:val="20"/>
              </w:rPr>
              <w:t> </w:t>
            </w:r>
            <w:r>
              <w:rPr>
                <w:b/>
                <w:sz w:val="20"/>
              </w:rPr>
              <w:t>DIARIO</w:t>
              <w:tab/>
              <w:t>OFICIAL</w:t>
              <w:tab/>
            </w:r>
            <w:r>
              <w:rPr>
                <w:b/>
                <w:spacing w:val="-7"/>
                <w:sz w:val="20"/>
              </w:rPr>
              <w:t>DEL </w:t>
            </w:r>
            <w:r>
              <w:rPr>
                <w:b/>
                <w:sz w:val="20"/>
              </w:rPr>
              <w:t>ESTADO DE</w:t>
            </w:r>
            <w:r>
              <w:rPr>
                <w:b/>
                <w:spacing w:val="-10"/>
                <w:sz w:val="20"/>
              </w:rPr>
              <w:t> </w:t>
            </w:r>
            <w:r>
              <w:rPr>
                <w:b/>
                <w:sz w:val="20"/>
              </w:rPr>
              <w:t>YUCATÁN</w:t>
            </w:r>
          </w:p>
        </w:tc>
      </w:tr>
      <w:tr>
        <w:trPr>
          <w:trHeight w:val="2097" w:hRule="atLeast"/>
        </w:trPr>
        <w:tc>
          <w:tcPr>
            <w:tcW w:w="3925" w:type="dxa"/>
          </w:tcPr>
          <w:p>
            <w:pPr>
              <w:pStyle w:val="TableParagraph"/>
              <w:ind w:left="107" w:right="110"/>
              <w:jc w:val="both"/>
              <w:rPr>
                <w:sz w:val="20"/>
              </w:rPr>
            </w:pPr>
            <w:r>
              <w:rPr>
                <w:sz w:val="20"/>
              </w:rPr>
              <w:t>En esta fecha se publica el Código</w:t>
            </w:r>
            <w:r>
              <w:rPr>
                <w:spacing w:val="-26"/>
                <w:sz w:val="20"/>
              </w:rPr>
              <w:t> </w:t>
            </w:r>
            <w:r>
              <w:rPr>
                <w:sz w:val="20"/>
              </w:rPr>
              <w:t>Penal, </w:t>
            </w:r>
            <w:r>
              <w:rPr>
                <w:b/>
                <w:sz w:val="20"/>
              </w:rPr>
              <w:t>abrogando el Código de Defensa Social </w:t>
            </w:r>
            <w:r>
              <w:rPr>
                <w:sz w:val="20"/>
              </w:rPr>
              <w:t>del Estado de  Yucatán,  publicado el 3/12/1987 en el  Diario Oficial del Gobierno del Estado,  mediante Decreto Número 486,  así </w:t>
            </w:r>
            <w:r>
              <w:rPr>
                <w:spacing w:val="2"/>
                <w:sz w:val="20"/>
              </w:rPr>
              <w:t>como </w:t>
            </w:r>
            <w:r>
              <w:rPr>
                <w:sz w:val="20"/>
              </w:rPr>
              <w:t>sus reformas y</w:t>
            </w:r>
            <w:r>
              <w:rPr>
                <w:spacing w:val="-4"/>
                <w:sz w:val="20"/>
              </w:rPr>
              <w:t> </w:t>
            </w:r>
            <w:r>
              <w:rPr>
                <w:sz w:val="20"/>
              </w:rPr>
              <w:t>adiciones.</w:t>
            </w:r>
          </w:p>
        </w:tc>
        <w:tc>
          <w:tcPr>
            <w:tcW w:w="129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23"/>
              </w:rPr>
            </w:pPr>
          </w:p>
          <w:p>
            <w:pPr>
              <w:pStyle w:val="TableParagraph"/>
              <w:ind w:left="135" w:right="93"/>
              <w:jc w:val="center"/>
              <w:rPr>
                <w:b/>
                <w:sz w:val="20"/>
              </w:rPr>
            </w:pPr>
            <w:r>
              <w:rPr>
                <w:b/>
                <w:sz w:val="20"/>
              </w:rPr>
              <w:t>253</w:t>
            </w:r>
          </w:p>
        </w:tc>
        <w:tc>
          <w:tcPr>
            <w:tcW w:w="3248"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4"/>
              <w:rPr>
                <w:b/>
                <w:sz w:val="26"/>
              </w:rPr>
            </w:pPr>
          </w:p>
          <w:p>
            <w:pPr>
              <w:pStyle w:val="TableParagraph"/>
              <w:ind w:right="1126"/>
              <w:jc w:val="right"/>
              <w:rPr>
                <w:b/>
                <w:sz w:val="20"/>
              </w:rPr>
            </w:pPr>
            <w:r>
              <w:rPr>
                <w:b/>
                <w:w w:val="95"/>
                <w:sz w:val="20"/>
              </w:rPr>
              <w:t>30/III/2000</w:t>
            </w:r>
          </w:p>
        </w:tc>
      </w:tr>
      <w:tr>
        <w:trPr>
          <w:trHeight w:val="688" w:hRule="atLeast"/>
        </w:trPr>
        <w:tc>
          <w:tcPr>
            <w:tcW w:w="3925" w:type="dxa"/>
          </w:tcPr>
          <w:p>
            <w:pPr>
              <w:pStyle w:val="TableParagraph"/>
              <w:ind w:left="107" w:right="62"/>
              <w:rPr>
                <w:sz w:val="20"/>
              </w:rPr>
            </w:pPr>
            <w:r>
              <w:rPr>
                <w:sz w:val="20"/>
              </w:rPr>
              <w:t>Se adiciona en su primer párrafo el Artículo 13.</w:t>
            </w:r>
          </w:p>
        </w:tc>
        <w:tc>
          <w:tcPr>
            <w:tcW w:w="1292" w:type="dxa"/>
          </w:tcPr>
          <w:p>
            <w:pPr>
              <w:pStyle w:val="TableParagraph"/>
              <w:rPr>
                <w:b/>
                <w:sz w:val="22"/>
              </w:rPr>
            </w:pPr>
          </w:p>
          <w:p>
            <w:pPr>
              <w:pStyle w:val="TableParagraph"/>
              <w:spacing w:line="220" w:lineRule="exact" w:before="195"/>
              <w:ind w:left="135" w:right="93"/>
              <w:jc w:val="center"/>
              <w:rPr>
                <w:b/>
                <w:sz w:val="20"/>
              </w:rPr>
            </w:pPr>
            <w:r>
              <w:rPr>
                <w:b/>
                <w:sz w:val="20"/>
              </w:rPr>
              <w:t>352</w:t>
            </w:r>
          </w:p>
        </w:tc>
        <w:tc>
          <w:tcPr>
            <w:tcW w:w="3248" w:type="dxa"/>
          </w:tcPr>
          <w:p>
            <w:pPr>
              <w:pStyle w:val="TableParagraph"/>
              <w:rPr>
                <w:b/>
                <w:sz w:val="22"/>
              </w:rPr>
            </w:pPr>
          </w:p>
          <w:p>
            <w:pPr>
              <w:pStyle w:val="TableParagraph"/>
              <w:spacing w:line="220" w:lineRule="exact" w:before="195"/>
              <w:ind w:right="1090"/>
              <w:jc w:val="right"/>
              <w:rPr>
                <w:b/>
                <w:sz w:val="20"/>
              </w:rPr>
            </w:pPr>
            <w:r>
              <w:rPr>
                <w:b/>
                <w:w w:val="95"/>
                <w:sz w:val="20"/>
              </w:rPr>
              <w:t>01/XII/2003</w:t>
            </w:r>
          </w:p>
        </w:tc>
      </w:tr>
      <w:tr>
        <w:trPr>
          <w:trHeight w:val="690" w:hRule="atLeast"/>
        </w:trPr>
        <w:tc>
          <w:tcPr>
            <w:tcW w:w="3925" w:type="dxa"/>
          </w:tcPr>
          <w:p>
            <w:pPr>
              <w:pStyle w:val="TableParagraph"/>
              <w:spacing w:line="220" w:lineRule="exact"/>
              <w:ind w:left="107"/>
              <w:rPr>
                <w:sz w:val="20"/>
              </w:rPr>
            </w:pPr>
            <w:r>
              <w:rPr>
                <w:sz w:val="20"/>
              </w:rPr>
              <w:t>Se reforma el Artículo 13 y se adiciona el</w:t>
            </w:r>
          </w:p>
          <w:p>
            <w:pPr>
              <w:pStyle w:val="TableParagraph"/>
              <w:spacing w:before="115"/>
              <w:ind w:left="107"/>
              <w:rPr>
                <w:sz w:val="20"/>
              </w:rPr>
            </w:pPr>
            <w:r>
              <w:rPr>
                <w:sz w:val="20"/>
              </w:rPr>
              <w:t>Artículo 284-BIS</w:t>
            </w:r>
          </w:p>
        </w:tc>
        <w:tc>
          <w:tcPr>
            <w:tcW w:w="1292" w:type="dxa"/>
          </w:tcPr>
          <w:p>
            <w:pPr>
              <w:pStyle w:val="TableParagraph"/>
              <w:rPr>
                <w:b/>
                <w:sz w:val="22"/>
              </w:rPr>
            </w:pPr>
          </w:p>
          <w:p>
            <w:pPr>
              <w:pStyle w:val="TableParagraph"/>
              <w:spacing w:line="223" w:lineRule="exact" w:before="195"/>
              <w:ind w:left="135" w:right="93"/>
              <w:jc w:val="center"/>
              <w:rPr>
                <w:b/>
                <w:sz w:val="20"/>
              </w:rPr>
            </w:pPr>
            <w:r>
              <w:rPr>
                <w:b/>
                <w:sz w:val="20"/>
              </w:rPr>
              <w:t>526</w:t>
            </w:r>
          </w:p>
        </w:tc>
        <w:tc>
          <w:tcPr>
            <w:tcW w:w="3248" w:type="dxa"/>
          </w:tcPr>
          <w:p>
            <w:pPr>
              <w:pStyle w:val="TableParagraph"/>
              <w:rPr>
                <w:b/>
                <w:sz w:val="22"/>
              </w:rPr>
            </w:pPr>
          </w:p>
          <w:p>
            <w:pPr>
              <w:pStyle w:val="TableParagraph"/>
              <w:spacing w:line="223" w:lineRule="exact" w:before="195"/>
              <w:ind w:right="1090"/>
              <w:jc w:val="right"/>
              <w:rPr>
                <w:b/>
                <w:sz w:val="20"/>
              </w:rPr>
            </w:pPr>
            <w:r>
              <w:rPr>
                <w:b/>
                <w:w w:val="95"/>
                <w:sz w:val="20"/>
              </w:rPr>
              <w:t>06/VII/2004</w:t>
            </w:r>
          </w:p>
        </w:tc>
      </w:tr>
      <w:tr>
        <w:trPr>
          <w:trHeight w:val="1423" w:hRule="atLeast"/>
        </w:trPr>
        <w:tc>
          <w:tcPr>
            <w:tcW w:w="3925" w:type="dxa"/>
          </w:tcPr>
          <w:p>
            <w:pPr>
              <w:pStyle w:val="TableParagraph"/>
              <w:spacing w:line="235" w:lineRule="auto"/>
              <w:ind w:left="107" w:right="109"/>
              <w:jc w:val="both"/>
              <w:rPr>
                <w:sz w:val="20"/>
              </w:rPr>
            </w:pPr>
            <w:r>
              <w:rPr>
                <w:sz w:val="20"/>
              </w:rPr>
              <w:t>Se reforman los artículos 1 en su  fracción I y 15 en sus fracciones VI y VII adicionándole una facción VII, reformando el segundo párrafo y adicionando un tercer</w:t>
            </w:r>
            <w:r>
              <w:rPr>
                <w:spacing w:val="-21"/>
                <w:sz w:val="20"/>
              </w:rPr>
              <w:t> </w:t>
            </w:r>
            <w:r>
              <w:rPr>
                <w:sz w:val="20"/>
              </w:rPr>
              <w:t>párrafo.</w:t>
            </w:r>
          </w:p>
        </w:tc>
        <w:tc>
          <w:tcPr>
            <w:tcW w:w="129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56"/>
              <w:ind w:left="135" w:right="93"/>
              <w:jc w:val="center"/>
              <w:rPr>
                <w:b/>
                <w:sz w:val="20"/>
              </w:rPr>
            </w:pPr>
            <w:r>
              <w:rPr>
                <w:b/>
                <w:sz w:val="20"/>
              </w:rPr>
              <w:t>708</w:t>
            </w:r>
          </w:p>
        </w:tc>
        <w:tc>
          <w:tcPr>
            <w:tcW w:w="3248"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56"/>
              <w:ind w:right="1143"/>
              <w:jc w:val="right"/>
              <w:rPr>
                <w:b/>
                <w:sz w:val="20"/>
              </w:rPr>
            </w:pPr>
            <w:r>
              <w:rPr>
                <w:b/>
                <w:w w:val="95"/>
                <w:sz w:val="20"/>
              </w:rPr>
              <w:t>01/X/2006</w:t>
            </w:r>
          </w:p>
        </w:tc>
      </w:tr>
      <w:tr>
        <w:trPr>
          <w:trHeight w:val="1034" w:hRule="atLeast"/>
        </w:trPr>
        <w:tc>
          <w:tcPr>
            <w:tcW w:w="3925" w:type="dxa"/>
          </w:tcPr>
          <w:p>
            <w:pPr>
              <w:pStyle w:val="TableParagraph"/>
              <w:spacing w:line="237" w:lineRule="auto"/>
              <w:ind w:left="107" w:right="206"/>
              <w:jc w:val="both"/>
              <w:rPr>
                <w:sz w:val="20"/>
              </w:rPr>
            </w:pPr>
            <w:r>
              <w:rPr>
                <w:sz w:val="20"/>
              </w:rPr>
              <w:t>Se reforman los artículos transitorios séptimo y octavo, del decreto 708, publicado el 1 de octubre de 2006.</w:t>
            </w:r>
          </w:p>
        </w:tc>
        <w:tc>
          <w:tcPr>
            <w:tcW w:w="1292" w:type="dxa"/>
          </w:tcPr>
          <w:p>
            <w:pPr>
              <w:pStyle w:val="TableParagraph"/>
              <w:rPr>
                <w:b/>
                <w:sz w:val="22"/>
              </w:rPr>
            </w:pPr>
          </w:p>
          <w:p>
            <w:pPr>
              <w:pStyle w:val="TableParagraph"/>
              <w:rPr>
                <w:b/>
                <w:sz w:val="22"/>
              </w:rPr>
            </w:pPr>
          </w:p>
          <w:p>
            <w:pPr>
              <w:pStyle w:val="TableParagraph"/>
              <w:spacing w:before="172"/>
              <w:ind w:left="135" w:right="93"/>
              <w:jc w:val="center"/>
              <w:rPr>
                <w:b/>
                <w:sz w:val="20"/>
              </w:rPr>
            </w:pPr>
            <w:r>
              <w:rPr>
                <w:b/>
                <w:sz w:val="20"/>
              </w:rPr>
              <w:t>752</w:t>
            </w:r>
          </w:p>
        </w:tc>
        <w:tc>
          <w:tcPr>
            <w:tcW w:w="3248" w:type="dxa"/>
          </w:tcPr>
          <w:p>
            <w:pPr>
              <w:pStyle w:val="TableParagraph"/>
              <w:rPr>
                <w:b/>
                <w:sz w:val="22"/>
              </w:rPr>
            </w:pPr>
          </w:p>
          <w:p>
            <w:pPr>
              <w:pStyle w:val="TableParagraph"/>
              <w:rPr>
                <w:b/>
                <w:sz w:val="22"/>
              </w:rPr>
            </w:pPr>
          </w:p>
          <w:p>
            <w:pPr>
              <w:pStyle w:val="TableParagraph"/>
              <w:spacing w:before="172"/>
              <w:ind w:right="1126"/>
              <w:jc w:val="right"/>
              <w:rPr>
                <w:b/>
                <w:sz w:val="20"/>
              </w:rPr>
            </w:pPr>
            <w:r>
              <w:rPr>
                <w:b/>
                <w:w w:val="95"/>
                <w:sz w:val="20"/>
              </w:rPr>
              <w:t>30/III/2007</w:t>
            </w:r>
          </w:p>
        </w:tc>
      </w:tr>
      <w:tr>
        <w:trPr>
          <w:trHeight w:val="2304" w:hRule="atLeast"/>
        </w:trPr>
        <w:tc>
          <w:tcPr>
            <w:tcW w:w="3925" w:type="dxa"/>
          </w:tcPr>
          <w:p>
            <w:pPr>
              <w:pStyle w:val="TableParagraph"/>
              <w:ind w:left="107" w:right="108"/>
              <w:jc w:val="both"/>
              <w:rPr>
                <w:sz w:val="20"/>
              </w:rPr>
            </w:pPr>
            <w:r>
              <w:rPr>
                <w:sz w:val="20"/>
              </w:rPr>
              <w:t>Se reforma  el  artículo  13;  las fracciones II, VIII, IX y se adiciona la fracción X al artículo 21; se reforman los artículos 208, 209, 210 y 211, se reforma el artículo 214 en su segundo párrafo; se reforma el artículo  223  en   su   primer  y</w:t>
            </w:r>
            <w:r>
              <w:rPr>
                <w:spacing w:val="24"/>
                <w:sz w:val="20"/>
              </w:rPr>
              <w:t> </w:t>
            </w:r>
            <w:r>
              <w:rPr>
                <w:sz w:val="20"/>
              </w:rPr>
              <w:t>segundo</w:t>
            </w:r>
          </w:p>
        </w:tc>
        <w:tc>
          <w:tcPr>
            <w:tcW w:w="1292" w:type="dxa"/>
          </w:tcPr>
          <w:p>
            <w:pPr>
              <w:pStyle w:val="TableParagraph"/>
              <w:rPr>
                <w:rFonts w:ascii="Times New Roman"/>
                <w:sz w:val="20"/>
              </w:rPr>
            </w:pPr>
          </w:p>
        </w:tc>
        <w:tc>
          <w:tcPr>
            <w:tcW w:w="3248" w:type="dxa"/>
          </w:tcPr>
          <w:p>
            <w:pPr>
              <w:pStyle w:val="TableParagraph"/>
              <w:rPr>
                <w:rFonts w:ascii="Times New Roman"/>
                <w:sz w:val="20"/>
              </w:rPr>
            </w:pPr>
          </w:p>
        </w:tc>
      </w:tr>
    </w:tbl>
    <w:p>
      <w:pPr>
        <w:spacing w:after="0"/>
        <w:rPr>
          <w:rFonts w:ascii="Times New Roman"/>
          <w:sz w:val="20"/>
        </w:rPr>
        <w:sectPr>
          <w:footerReference w:type="default" r:id="rId60"/>
          <w:pgSz w:w="12240" w:h="15840"/>
          <w:pgMar w:footer="684" w:header="795"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tbl>
      <w:tblPr>
        <w:tblW w:w="0" w:type="auto"/>
        <w:jc w:val="left"/>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5"/>
        <w:gridCol w:w="1292"/>
        <w:gridCol w:w="3248"/>
      </w:tblGrid>
      <w:tr>
        <w:trPr>
          <w:trHeight w:val="4257" w:hRule="atLeast"/>
        </w:trPr>
        <w:tc>
          <w:tcPr>
            <w:tcW w:w="3925" w:type="dxa"/>
          </w:tcPr>
          <w:p>
            <w:pPr>
              <w:pStyle w:val="TableParagraph"/>
              <w:ind w:left="107" w:right="108"/>
              <w:jc w:val="both"/>
              <w:rPr>
                <w:sz w:val="20"/>
              </w:rPr>
            </w:pPr>
            <w:r>
              <w:rPr>
                <w:sz w:val="20"/>
              </w:rPr>
              <w:t>párrafos; se adiciona un último párrafo al artículo  224;  se  adiciona  un  Capítulo V denominado “Delito contra la intimidad personal” al Título Decimoprimero conteniendo el artículo 243 Bis; se deroga el artículo 244; se reforma el tercer párrafo del artículo 245;  se reforma el  párrafo  tercero  y  se adiciona un párrafo cuarto al  artículo 309; se reforma  el  primer  párrafo  de los  artículos  315  y 316;   se    reforma el  artículo  320;   se  reforma   la  fracción VIII del artículo  335;  se adiciona el artículo 387 Bis  y  el  Capítulo VIII denominado “Inseminación Artificial” al Título Vigésimo con los artículos 394 Bis y 394 Ter, todos del Código Penal del Estado de</w:t>
            </w:r>
            <w:r>
              <w:rPr>
                <w:spacing w:val="-22"/>
                <w:sz w:val="20"/>
              </w:rPr>
              <w:t> </w:t>
            </w:r>
            <w:r>
              <w:rPr>
                <w:sz w:val="20"/>
              </w:rPr>
              <w:t>Yucatán.</w:t>
            </w:r>
          </w:p>
        </w:tc>
        <w:tc>
          <w:tcPr>
            <w:tcW w:w="129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35"/>
              <w:ind w:right="506"/>
              <w:jc w:val="right"/>
              <w:rPr>
                <w:b/>
                <w:sz w:val="20"/>
              </w:rPr>
            </w:pPr>
            <w:r>
              <w:rPr>
                <w:b/>
                <w:w w:val="95"/>
                <w:sz w:val="20"/>
              </w:rPr>
              <w:t>97</w:t>
            </w:r>
          </w:p>
        </w:tc>
        <w:tc>
          <w:tcPr>
            <w:tcW w:w="3248"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35"/>
              <w:ind w:left="1069" w:right="1028"/>
              <w:jc w:val="center"/>
              <w:rPr>
                <w:b/>
                <w:sz w:val="20"/>
              </w:rPr>
            </w:pPr>
            <w:r>
              <w:rPr>
                <w:b/>
                <w:sz w:val="20"/>
              </w:rPr>
              <w:t>23/VII/2008</w:t>
            </w:r>
          </w:p>
        </w:tc>
      </w:tr>
      <w:tr>
        <w:trPr>
          <w:trHeight w:val="690" w:hRule="atLeast"/>
        </w:trPr>
        <w:tc>
          <w:tcPr>
            <w:tcW w:w="3925" w:type="dxa"/>
          </w:tcPr>
          <w:p>
            <w:pPr>
              <w:pStyle w:val="TableParagraph"/>
              <w:spacing w:line="237" w:lineRule="auto"/>
              <w:ind w:left="107" w:right="62"/>
              <w:rPr>
                <w:sz w:val="20"/>
              </w:rPr>
            </w:pPr>
            <w:r>
              <w:rPr>
                <w:sz w:val="20"/>
              </w:rPr>
              <w:t>Se adicionan dos párrafos al artículo 392 del Código Penal del Estado de Yucatán</w:t>
            </w:r>
          </w:p>
        </w:tc>
        <w:tc>
          <w:tcPr>
            <w:tcW w:w="1292" w:type="dxa"/>
          </w:tcPr>
          <w:p>
            <w:pPr>
              <w:pStyle w:val="TableParagraph"/>
              <w:spacing w:before="10"/>
              <w:rPr>
                <w:b/>
                <w:sz w:val="18"/>
              </w:rPr>
            </w:pPr>
          </w:p>
          <w:p>
            <w:pPr>
              <w:pStyle w:val="TableParagraph"/>
              <w:spacing w:before="1"/>
              <w:ind w:right="452"/>
              <w:jc w:val="right"/>
              <w:rPr>
                <w:b/>
                <w:sz w:val="20"/>
              </w:rPr>
            </w:pPr>
            <w:r>
              <w:rPr>
                <w:b/>
                <w:w w:val="95"/>
                <w:sz w:val="20"/>
              </w:rPr>
              <w:t>220</w:t>
            </w:r>
          </w:p>
        </w:tc>
        <w:tc>
          <w:tcPr>
            <w:tcW w:w="3248" w:type="dxa"/>
          </w:tcPr>
          <w:p>
            <w:pPr>
              <w:pStyle w:val="TableParagraph"/>
              <w:spacing w:before="10"/>
              <w:rPr>
                <w:b/>
                <w:sz w:val="18"/>
              </w:rPr>
            </w:pPr>
          </w:p>
          <w:p>
            <w:pPr>
              <w:pStyle w:val="TableParagraph"/>
              <w:spacing w:before="1"/>
              <w:ind w:left="1069" w:right="1050"/>
              <w:jc w:val="center"/>
              <w:rPr>
                <w:b/>
                <w:sz w:val="20"/>
              </w:rPr>
            </w:pPr>
            <w:r>
              <w:rPr>
                <w:b/>
                <w:sz w:val="20"/>
              </w:rPr>
              <w:t>07/VIII/2009</w:t>
            </w:r>
          </w:p>
        </w:tc>
      </w:tr>
      <w:tr>
        <w:trPr>
          <w:trHeight w:val="1382" w:hRule="atLeast"/>
        </w:trPr>
        <w:tc>
          <w:tcPr>
            <w:tcW w:w="3925" w:type="dxa"/>
          </w:tcPr>
          <w:p>
            <w:pPr>
              <w:pStyle w:val="TableParagraph"/>
              <w:ind w:left="107" w:right="112"/>
              <w:jc w:val="both"/>
              <w:rPr>
                <w:sz w:val="20"/>
              </w:rPr>
            </w:pPr>
            <w:r>
              <w:rPr>
                <w:sz w:val="20"/>
              </w:rPr>
              <w:t>Se reforma la denominación del Capítulo VII, del Titulo Noveno, del Libro  Segundo  y  los  artículos  228  y   229 del Código Penal del Estado  de Yucatán.</w:t>
            </w:r>
          </w:p>
        </w:tc>
        <w:tc>
          <w:tcPr>
            <w:tcW w:w="129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23" w:lineRule="exact" w:before="128"/>
              <w:ind w:right="452"/>
              <w:jc w:val="right"/>
              <w:rPr>
                <w:b/>
                <w:sz w:val="20"/>
              </w:rPr>
            </w:pPr>
            <w:r>
              <w:rPr>
                <w:b/>
                <w:w w:val="95"/>
                <w:sz w:val="20"/>
              </w:rPr>
              <w:t>230</w:t>
            </w:r>
          </w:p>
        </w:tc>
        <w:tc>
          <w:tcPr>
            <w:tcW w:w="3248"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23" w:lineRule="exact" w:before="128"/>
              <w:ind w:left="1069" w:right="1028"/>
              <w:jc w:val="center"/>
              <w:rPr>
                <w:b/>
                <w:sz w:val="20"/>
              </w:rPr>
            </w:pPr>
            <w:r>
              <w:rPr>
                <w:b/>
                <w:sz w:val="20"/>
              </w:rPr>
              <w:t>21/IX/2009</w:t>
            </w:r>
          </w:p>
        </w:tc>
      </w:tr>
      <w:tr>
        <w:trPr>
          <w:trHeight w:val="2145" w:hRule="atLeast"/>
        </w:trPr>
        <w:tc>
          <w:tcPr>
            <w:tcW w:w="3925" w:type="dxa"/>
          </w:tcPr>
          <w:p>
            <w:pPr>
              <w:pStyle w:val="TableParagraph"/>
              <w:spacing w:line="232" w:lineRule="auto"/>
              <w:ind w:left="107" w:right="108"/>
              <w:jc w:val="both"/>
              <w:rPr>
                <w:sz w:val="20"/>
              </w:rPr>
            </w:pPr>
            <w:r>
              <w:rPr>
                <w:sz w:val="20"/>
              </w:rPr>
              <w:t>Se    adiciona    un    segundo    párrafo al artículo  1;  un  segundo   párrafo   a  la fracción VI del artículo 21; se reforma el artículo 62; se  le  adiciona  un segundo párrafo a la fracción I, se reforman los incisos e) y f)  y  se  adiciona el inciso g) de la fracción II del artículo 100, todos del Código Penal del Estado de</w:t>
            </w:r>
            <w:r>
              <w:rPr>
                <w:spacing w:val="-3"/>
                <w:sz w:val="20"/>
              </w:rPr>
              <w:t> </w:t>
            </w:r>
            <w:r>
              <w:rPr>
                <w:sz w:val="20"/>
              </w:rPr>
              <w:t>Yucatán.</w:t>
            </w:r>
          </w:p>
        </w:tc>
        <w:tc>
          <w:tcPr>
            <w:tcW w:w="129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68"/>
              <w:ind w:right="452"/>
              <w:jc w:val="right"/>
              <w:rPr>
                <w:b/>
                <w:sz w:val="20"/>
              </w:rPr>
            </w:pPr>
            <w:r>
              <w:rPr>
                <w:b/>
                <w:w w:val="95"/>
                <w:sz w:val="20"/>
              </w:rPr>
              <w:t>332</w:t>
            </w:r>
          </w:p>
        </w:tc>
        <w:tc>
          <w:tcPr>
            <w:tcW w:w="3248"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
              <w:rPr>
                <w:b/>
                <w:sz w:val="26"/>
              </w:rPr>
            </w:pPr>
          </w:p>
          <w:p>
            <w:pPr>
              <w:pStyle w:val="TableParagraph"/>
              <w:ind w:left="1069" w:right="1031"/>
              <w:jc w:val="center"/>
              <w:rPr>
                <w:b/>
                <w:sz w:val="20"/>
              </w:rPr>
            </w:pPr>
            <w:r>
              <w:rPr>
                <w:b/>
                <w:sz w:val="20"/>
              </w:rPr>
              <w:t>7/IX/2010</w:t>
            </w:r>
          </w:p>
        </w:tc>
      </w:tr>
      <w:tr>
        <w:trPr>
          <w:trHeight w:val="2808" w:hRule="atLeast"/>
        </w:trPr>
        <w:tc>
          <w:tcPr>
            <w:tcW w:w="3925" w:type="dxa"/>
          </w:tcPr>
          <w:p>
            <w:pPr>
              <w:pStyle w:val="TableParagraph"/>
              <w:spacing w:line="237" w:lineRule="auto"/>
              <w:ind w:left="107" w:right="62"/>
              <w:rPr>
                <w:sz w:val="20"/>
              </w:rPr>
            </w:pPr>
            <w:r>
              <w:rPr>
                <w:sz w:val="20"/>
              </w:rPr>
              <w:t>Se reforman los artículos: 13 primer párrafo; 161; 171; 172 primer párrafo;</w:t>
            </w:r>
          </w:p>
          <w:p>
            <w:pPr>
              <w:pStyle w:val="TableParagraph"/>
              <w:spacing w:line="229" w:lineRule="exact"/>
              <w:ind w:left="107"/>
              <w:rPr>
                <w:sz w:val="20"/>
              </w:rPr>
            </w:pPr>
            <w:r>
              <w:rPr>
                <w:sz w:val="20"/>
              </w:rPr>
              <w:t>178; 179; 182; 183; 184; 187; 190</w:t>
            </w:r>
            <w:r>
              <w:rPr>
                <w:spacing w:val="47"/>
                <w:sz w:val="20"/>
              </w:rPr>
              <w:t> </w:t>
            </w:r>
            <w:r>
              <w:rPr>
                <w:sz w:val="20"/>
              </w:rPr>
              <w:t>primer</w:t>
            </w:r>
          </w:p>
          <w:p>
            <w:pPr>
              <w:pStyle w:val="TableParagraph"/>
              <w:spacing w:line="229" w:lineRule="exact"/>
              <w:ind w:left="107"/>
              <w:rPr>
                <w:sz w:val="20"/>
              </w:rPr>
            </w:pPr>
            <w:r>
              <w:rPr>
                <w:sz w:val="20"/>
              </w:rPr>
              <w:t>párrafo;  207   primer   párrafo;  215;</w:t>
            </w:r>
            <w:r>
              <w:rPr>
                <w:spacing w:val="51"/>
                <w:sz w:val="20"/>
              </w:rPr>
              <w:t> </w:t>
            </w:r>
            <w:r>
              <w:rPr>
                <w:sz w:val="20"/>
              </w:rPr>
              <w:t>226</w:t>
            </w:r>
          </w:p>
          <w:p>
            <w:pPr>
              <w:pStyle w:val="TableParagraph"/>
              <w:ind w:left="107"/>
              <w:rPr>
                <w:sz w:val="20"/>
              </w:rPr>
            </w:pPr>
            <w:r>
              <w:rPr>
                <w:sz w:val="20"/>
              </w:rPr>
              <w:t>primer párrafo; 234 primero párrafo; 236</w:t>
            </w:r>
          </w:p>
          <w:p>
            <w:pPr>
              <w:pStyle w:val="TableParagraph"/>
              <w:spacing w:line="229" w:lineRule="exact" w:before="1"/>
              <w:ind w:left="107"/>
              <w:rPr>
                <w:sz w:val="20"/>
              </w:rPr>
            </w:pPr>
            <w:r>
              <w:rPr>
                <w:sz w:val="20"/>
              </w:rPr>
              <w:t>primer párrafo; 250 primer párrafo; 272</w:t>
            </w:r>
          </w:p>
          <w:p>
            <w:pPr>
              <w:pStyle w:val="TableParagraph"/>
              <w:ind w:left="107" w:right="62"/>
              <w:rPr>
                <w:sz w:val="20"/>
              </w:rPr>
            </w:pPr>
            <w:r>
              <w:rPr>
                <w:sz w:val="20"/>
              </w:rPr>
              <w:t>primer párrafo; 286; 293; 295 último párrafo; 298 primer párrafo; 299 primer y penúltimo párrafos; 308; 309 primer y</w:t>
            </w:r>
          </w:p>
          <w:p>
            <w:pPr>
              <w:pStyle w:val="TableParagraph"/>
              <w:spacing w:line="226" w:lineRule="exact"/>
              <w:ind w:left="107"/>
              <w:rPr>
                <w:sz w:val="20"/>
              </w:rPr>
            </w:pPr>
            <w:r>
              <w:rPr>
                <w:sz w:val="20"/>
              </w:rPr>
              <w:t>segundo párrafos; 318; 325 fracción I;</w:t>
            </w:r>
          </w:p>
          <w:p>
            <w:pPr>
              <w:pStyle w:val="TableParagraph"/>
              <w:ind w:left="107" w:right="62"/>
              <w:rPr>
                <w:sz w:val="20"/>
              </w:rPr>
            </w:pPr>
            <w:r>
              <w:rPr>
                <w:sz w:val="20"/>
              </w:rPr>
              <w:t>326 último párrafo; 333 fracción I; 334 segundo párrafo; 335 primer párrafo;</w:t>
            </w:r>
          </w:p>
        </w:tc>
        <w:tc>
          <w:tcPr>
            <w:tcW w:w="1292" w:type="dxa"/>
          </w:tcPr>
          <w:p>
            <w:pPr>
              <w:pStyle w:val="TableParagraph"/>
              <w:rPr>
                <w:rFonts w:ascii="Times New Roman"/>
                <w:sz w:val="18"/>
              </w:rPr>
            </w:pPr>
          </w:p>
        </w:tc>
        <w:tc>
          <w:tcPr>
            <w:tcW w:w="3248" w:type="dxa"/>
          </w:tcPr>
          <w:p>
            <w:pPr>
              <w:pStyle w:val="TableParagraph"/>
              <w:rPr>
                <w:rFonts w:ascii="Times New Roman"/>
                <w:sz w:val="18"/>
              </w:rPr>
            </w:pPr>
          </w:p>
        </w:tc>
      </w:tr>
    </w:tbl>
    <w:p>
      <w:pPr>
        <w:spacing w:after="0"/>
        <w:rPr>
          <w:rFonts w:ascii="Times New Roman"/>
          <w:sz w:val="18"/>
        </w:rPr>
        <w:sectPr>
          <w:footerReference w:type="default" r:id="rId61"/>
          <w:pgSz w:w="12240" w:h="15840"/>
          <w:pgMar w:footer="548" w:header="795" w:top="1060" w:bottom="740" w:left="1200" w:right="720"/>
          <w:pgNumType w:start="24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tbl>
      <w:tblPr>
        <w:tblW w:w="0" w:type="auto"/>
        <w:jc w:val="left"/>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5"/>
        <w:gridCol w:w="1292"/>
        <w:gridCol w:w="3248"/>
      </w:tblGrid>
      <w:tr>
        <w:trPr>
          <w:trHeight w:val="3832" w:hRule="atLeast"/>
        </w:trPr>
        <w:tc>
          <w:tcPr>
            <w:tcW w:w="3925" w:type="dxa"/>
          </w:tcPr>
          <w:p>
            <w:pPr>
              <w:pStyle w:val="TableParagraph"/>
              <w:tabs>
                <w:tab w:pos="878" w:val="left" w:leader="none"/>
                <w:tab w:pos="1098" w:val="left" w:leader="none"/>
                <w:tab w:pos="1466" w:val="left" w:leader="none"/>
                <w:tab w:pos="1741" w:val="left" w:leader="none"/>
                <w:tab w:pos="2131" w:val="left" w:leader="none"/>
                <w:tab w:pos="2328" w:val="left" w:leader="none"/>
                <w:tab w:pos="2925" w:val="left" w:leader="none"/>
                <w:tab w:pos="3014" w:val="left" w:leader="none"/>
                <w:tab w:pos="3290" w:val="left" w:leader="none"/>
                <w:tab w:pos="3638" w:val="left" w:leader="none"/>
              </w:tabs>
              <w:ind w:left="107" w:right="58" w:firstLine="4"/>
              <w:rPr>
                <w:sz w:val="20"/>
              </w:rPr>
            </w:pPr>
            <w:r>
              <w:rPr>
                <w:sz w:val="20"/>
              </w:rPr>
              <w:t>341 primer párrafo; 345 primer párrafo; 354 primer párrafo; 358 primer párrafo, y artículo 376; se adicionan: un último párrafo al artículo 172; un último párrafo al artículo 186; un último párrafo al artículo 223; un último párrafo al artículo 307; un último párrafo al artículo 309; un último párrafo al artículo 328; un último párrafo al artículo 329; un tercero y un último</w:t>
              <w:tab/>
              <w:t>párrafo</w:t>
              <w:tab/>
              <w:t>al</w:t>
              <w:tab/>
              <w:t>artículo</w:t>
              <w:tab/>
              <w:tab/>
              <w:t>350;</w:t>
              <w:tab/>
            </w:r>
            <w:r>
              <w:rPr>
                <w:spacing w:val="-7"/>
                <w:sz w:val="20"/>
              </w:rPr>
              <w:t>se </w:t>
            </w:r>
            <w:r>
              <w:rPr>
                <w:sz w:val="20"/>
              </w:rPr>
              <w:t>derogan:</w:t>
              <w:tab/>
              <w:t>el</w:t>
              <w:tab/>
              <w:t>artículo</w:t>
              <w:tab/>
              <w:tab/>
              <w:t>217;</w:t>
              <w:tab/>
              <w:t>el</w:t>
              <w:tab/>
              <w:t>cuarto párrafo, fracciones II y III y el último párrafo del artículo 245; los artículos 246 y 271, y la fracción II del artículo 325, todos del Código Penal del Estado de Yucatán.</w:t>
            </w:r>
          </w:p>
        </w:tc>
        <w:tc>
          <w:tcPr>
            <w:tcW w:w="129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56"/>
              <w:ind w:left="135" w:right="93"/>
              <w:jc w:val="center"/>
              <w:rPr>
                <w:b/>
                <w:sz w:val="20"/>
              </w:rPr>
            </w:pPr>
            <w:r>
              <w:rPr>
                <w:b/>
                <w:sz w:val="20"/>
              </w:rPr>
              <w:t>343</w:t>
            </w:r>
          </w:p>
        </w:tc>
        <w:tc>
          <w:tcPr>
            <w:tcW w:w="3248"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56"/>
              <w:ind w:left="1069" w:right="1028"/>
              <w:jc w:val="center"/>
              <w:rPr>
                <w:b/>
                <w:sz w:val="20"/>
              </w:rPr>
            </w:pPr>
            <w:r>
              <w:rPr>
                <w:b/>
                <w:sz w:val="20"/>
              </w:rPr>
              <w:t>7/XII/2010</w:t>
            </w:r>
          </w:p>
        </w:tc>
      </w:tr>
      <w:tr>
        <w:trPr>
          <w:trHeight w:val="7479" w:hRule="atLeast"/>
        </w:trPr>
        <w:tc>
          <w:tcPr>
            <w:tcW w:w="3925" w:type="dxa"/>
          </w:tcPr>
          <w:p>
            <w:pPr>
              <w:pStyle w:val="TableParagraph"/>
              <w:tabs>
                <w:tab w:pos="563" w:val="left" w:leader="none"/>
                <w:tab w:pos="825" w:val="left" w:leader="none"/>
                <w:tab w:pos="878" w:val="left" w:leader="none"/>
                <w:tab w:pos="964" w:val="left" w:leader="none"/>
                <w:tab w:pos="1247" w:val="left" w:leader="none"/>
                <w:tab w:pos="1372" w:val="left" w:leader="none"/>
                <w:tab w:pos="1425" w:val="left" w:leader="none"/>
                <w:tab w:pos="1485" w:val="left" w:leader="none"/>
                <w:tab w:pos="1759" w:val="left" w:leader="none"/>
                <w:tab w:pos="1809" w:val="left" w:leader="none"/>
                <w:tab w:pos="1865" w:val="left" w:leader="none"/>
                <w:tab w:pos="2165" w:val="left" w:leader="none"/>
                <w:tab w:pos="2237" w:val="left" w:leader="none"/>
                <w:tab w:pos="2325" w:val="left" w:leader="none"/>
                <w:tab w:pos="2424" w:val="left" w:leader="none"/>
                <w:tab w:pos="2491" w:val="left" w:leader="none"/>
                <w:tab w:pos="2618" w:val="left" w:leader="none"/>
                <w:tab w:pos="2685" w:val="left" w:leader="none"/>
                <w:tab w:pos="2805" w:val="left" w:leader="none"/>
                <w:tab w:pos="2939" w:val="left" w:leader="none"/>
                <w:tab w:pos="3252" w:val="left" w:leader="none"/>
                <w:tab w:pos="3366" w:val="left" w:leader="none"/>
                <w:tab w:pos="3429" w:val="left" w:leader="none"/>
                <w:tab w:pos="3485" w:val="left" w:leader="none"/>
                <w:tab w:pos="3545" w:val="left" w:leader="none"/>
                <w:tab w:pos="3645" w:val="left" w:leader="none"/>
                <w:tab w:pos="3677" w:val="left" w:leader="none"/>
              </w:tabs>
              <w:ind w:left="107" w:right="-29"/>
              <w:rPr>
                <w:sz w:val="20"/>
              </w:rPr>
            </w:pPr>
            <w:r>
              <w:rPr>
                <w:sz w:val="20"/>
              </w:rPr>
              <w:t>Se</w:t>
              <w:tab/>
              <w:t>reforma</w:t>
              <w:tab/>
              <w:tab/>
              <w:tab/>
              <w:t>el</w:t>
              <w:tab/>
              <w:tab/>
              <w:tab/>
              <w:t>primer</w:t>
              <w:tab/>
              <w:tab/>
              <w:tab/>
              <w:t>párrafo</w:t>
              <w:tab/>
              <w:tab/>
              <w:tab/>
              <w:tab/>
              <w:t>del artículo13; se reforman las fracciones  XV y XVI, y se  adicionan las  fracciones XVII y XVIII del artículo 28; </w:t>
            </w:r>
            <w:r>
              <w:rPr>
                <w:spacing w:val="4"/>
                <w:sz w:val="20"/>
              </w:rPr>
              <w:t>se </w:t>
            </w:r>
            <w:r>
              <w:rPr>
                <w:sz w:val="20"/>
              </w:rPr>
              <w:t>adicionan al Título Cuarto denominado “Sanciones y Medidas de Seguridad”, el Capítulo XVI denominándose</w:t>
              <w:tab/>
              <w:tab/>
              <w:tab/>
              <w:tab/>
              <w:t>“Separación</w:t>
              <w:tab/>
              <w:tab/>
              <w:tab/>
              <w:tab/>
              <w:tab/>
              <w:t>de Personas </w:t>
            </w:r>
            <w:r>
              <w:rPr>
                <w:spacing w:val="2"/>
                <w:sz w:val="20"/>
              </w:rPr>
              <w:t>como </w:t>
            </w:r>
            <w:r>
              <w:rPr>
                <w:sz w:val="20"/>
              </w:rPr>
              <w:t>Medida de Seguridad y Protección a la Víctima” conteniendo el artículo</w:t>
              <w:tab/>
              <w:tab/>
              <w:tab/>
              <w:t>72  </w:t>
            </w:r>
            <w:r>
              <w:rPr>
                <w:spacing w:val="28"/>
                <w:sz w:val="20"/>
              </w:rPr>
              <w:t> </w:t>
            </w:r>
            <w:r>
              <w:rPr>
                <w:sz w:val="20"/>
              </w:rPr>
              <w:t>Bis</w:t>
              <w:tab/>
              <w:tab/>
              <w:tab/>
              <w:t>y</w:t>
              <w:tab/>
              <w:t>el </w:t>
            </w:r>
            <w:r>
              <w:rPr>
                <w:spacing w:val="10"/>
                <w:sz w:val="20"/>
              </w:rPr>
              <w:t> </w:t>
            </w:r>
            <w:r>
              <w:rPr>
                <w:sz w:val="20"/>
              </w:rPr>
              <w:t>Capítulo</w:t>
              <w:tab/>
              <w:tab/>
              <w:tab/>
              <w:tab/>
              <w:t>XVII denominándose</w:t>
              <w:tab/>
              <w:tab/>
              <w:tab/>
              <w:tab/>
              <w:tab/>
              <w:tab/>
              <w:tab/>
            </w:r>
            <w:r>
              <w:rPr>
                <w:w w:val="95"/>
                <w:sz w:val="20"/>
              </w:rPr>
              <w:t>“</w:t>
              <w:tab/>
              <w:tab/>
              <w:tab/>
              <w:tab/>
            </w:r>
            <w:r>
              <w:rPr>
                <w:sz w:val="20"/>
              </w:rPr>
              <w:t>Tratamiento Reeducativo Integral, Especializado y Multidisciplinario, orientado a procurar la Reinserción</w:t>
              <w:tab/>
              <w:tab/>
              <w:tab/>
              <w:t>Social”</w:t>
              <w:tab/>
              <w:tab/>
              <w:tab/>
              <w:t>conteniendo</w:t>
              <w:tab/>
              <w:tab/>
              <w:tab/>
              <w:tab/>
              <w:tab/>
              <w:t>el artículo 72 Ter; se adiciona un cuarto párrafo al artículo 209; se reforman los artículos 214 y 216; se adicionan los artículos 216 Bis  y 216 Ter; se reforman  el tercer y cuarto párrafos  del  artículo 228;</w:t>
              <w:tab/>
              <w:tab/>
              <w:t>se</w:t>
              <w:tab/>
              <w:tab/>
              <w:t>le</w:t>
              <w:tab/>
              <w:tab/>
              <w:tab/>
              <w:t>adiciona</w:t>
              <w:tab/>
              <w:tab/>
              <w:tab/>
              <w:tab/>
              <w:t>al</w:t>
              <w:tab/>
              <w:tab/>
              <w:tab/>
              <w:t>Título Decimoprimero</w:t>
              <w:tab/>
              <w:tab/>
              <w:tab/>
              <w:t>denominado</w:t>
              <w:tab/>
              <w:tab/>
              <w:t>“Delitos contra</w:t>
              <w:tab/>
              <w:tab/>
              <w:t>la</w:t>
              <w:tab/>
              <w:t>Paz,</w:t>
              <w:tab/>
              <w:tab/>
              <w:tab/>
              <w:t>la</w:t>
              <w:tab/>
              <w:tab/>
              <w:t>Seguridad</w:t>
              <w:tab/>
              <w:tab/>
              <w:t>y</w:t>
              <w:tab/>
              <w:tab/>
              <w:tab/>
              <w:tab/>
              <w:t>las Garantías de las Personas” el Capítulo VI denominándose</w:t>
              <w:tab/>
              <w:tab/>
              <w:tab/>
              <w:tab/>
              <w:tab/>
              <w:tab/>
              <w:tab/>
              <w:tab/>
              <w:t>“Discriminación” conteniendo  </w:t>
            </w:r>
            <w:r>
              <w:rPr>
                <w:spacing w:val="26"/>
                <w:sz w:val="20"/>
              </w:rPr>
              <w:t> </w:t>
            </w:r>
            <w:r>
              <w:rPr>
                <w:sz w:val="20"/>
              </w:rPr>
              <w:t>el</w:t>
              <w:tab/>
              <w:t>artículo</w:t>
              <w:tab/>
              <w:tab/>
              <w:tab/>
              <w:t>243 Ter; se reforma el artículo 311; se reforma el primer párrafo, las fracciones III y IV y </w:t>
            </w:r>
            <w:r>
              <w:rPr>
                <w:spacing w:val="3"/>
                <w:sz w:val="20"/>
              </w:rPr>
              <w:t>se </w:t>
            </w:r>
            <w:r>
              <w:rPr>
                <w:sz w:val="20"/>
              </w:rPr>
              <w:t>adiciona la fracción V al artículo 316; se reforman los artículos 385 y 394 y </w:t>
            </w:r>
            <w:r>
              <w:rPr>
                <w:spacing w:val="4"/>
                <w:sz w:val="20"/>
              </w:rPr>
              <w:t>se </w:t>
            </w:r>
            <w:r>
              <w:rPr>
                <w:sz w:val="20"/>
              </w:rPr>
              <w:t>adiciona al Título Vigésimo denominado “Delitos contra la Vida e Integridad Corporal” un Capítulo IX</w:t>
            </w:r>
            <w:r>
              <w:rPr>
                <w:spacing w:val="-13"/>
                <w:sz w:val="20"/>
              </w:rPr>
              <w:t> </w:t>
            </w:r>
            <w:r>
              <w:rPr>
                <w:sz w:val="20"/>
              </w:rPr>
              <w:t>denominándose</w:t>
            </w:r>
          </w:p>
        </w:tc>
        <w:tc>
          <w:tcPr>
            <w:tcW w:w="1292" w:type="dxa"/>
          </w:tcPr>
          <w:p>
            <w:pPr>
              <w:pStyle w:val="TableParagraph"/>
              <w:rPr>
                <w:rFonts w:ascii="Times New Roman"/>
                <w:sz w:val="18"/>
              </w:rPr>
            </w:pPr>
          </w:p>
        </w:tc>
        <w:tc>
          <w:tcPr>
            <w:tcW w:w="3248" w:type="dxa"/>
          </w:tcPr>
          <w:p>
            <w:pPr>
              <w:pStyle w:val="TableParagraph"/>
              <w:rPr>
                <w:rFonts w:ascii="Times New Roman"/>
                <w:sz w:val="18"/>
              </w:rPr>
            </w:pPr>
          </w:p>
        </w:tc>
      </w:tr>
    </w:tbl>
    <w:p>
      <w:pPr>
        <w:spacing w:after="0"/>
        <w:rPr>
          <w:rFonts w:ascii="Times New Roman"/>
          <w:sz w:val="18"/>
        </w:rPr>
        <w:sectPr>
          <w:pgSz w:w="12240" w:h="15840"/>
          <w:pgMar w:header="795" w:footer="54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1"/>
        </w:rPr>
      </w:pPr>
    </w:p>
    <w:tbl>
      <w:tblPr>
        <w:tblW w:w="0" w:type="auto"/>
        <w:jc w:val="left"/>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5"/>
        <w:gridCol w:w="1292"/>
        <w:gridCol w:w="3251"/>
      </w:tblGrid>
      <w:tr>
        <w:trPr>
          <w:trHeight w:val="1410" w:hRule="atLeast"/>
        </w:trPr>
        <w:tc>
          <w:tcPr>
            <w:tcW w:w="3925" w:type="dxa"/>
          </w:tcPr>
          <w:p>
            <w:pPr>
              <w:pStyle w:val="TableParagraph"/>
              <w:ind w:left="107" w:right="-29" w:firstLine="52"/>
              <w:jc w:val="both"/>
              <w:rPr>
                <w:sz w:val="20"/>
              </w:rPr>
            </w:pPr>
            <w:r>
              <w:rPr>
                <w:sz w:val="20"/>
              </w:rPr>
              <w:t>“Esterilidad Provocada” conteniendo el artículo 394 Quater, todos del Código Penal del Estado de</w:t>
            </w:r>
            <w:r>
              <w:rPr>
                <w:spacing w:val="-12"/>
                <w:sz w:val="20"/>
              </w:rPr>
              <w:t> </w:t>
            </w:r>
            <w:r>
              <w:rPr>
                <w:sz w:val="20"/>
              </w:rPr>
              <w:t>Yucatán.</w:t>
            </w:r>
          </w:p>
        </w:tc>
        <w:tc>
          <w:tcPr>
            <w:tcW w:w="1292" w:type="dxa"/>
          </w:tcPr>
          <w:p>
            <w:pPr>
              <w:pStyle w:val="TableParagraph"/>
              <w:rPr>
                <w:b/>
                <w:sz w:val="22"/>
              </w:rPr>
            </w:pPr>
          </w:p>
          <w:p>
            <w:pPr>
              <w:pStyle w:val="TableParagraph"/>
              <w:spacing w:before="3"/>
              <w:rPr>
                <w:b/>
                <w:sz w:val="29"/>
              </w:rPr>
            </w:pPr>
          </w:p>
          <w:p>
            <w:pPr>
              <w:pStyle w:val="TableParagraph"/>
              <w:ind w:right="452"/>
              <w:jc w:val="right"/>
              <w:rPr>
                <w:b/>
                <w:sz w:val="20"/>
              </w:rPr>
            </w:pPr>
            <w:r>
              <w:rPr>
                <w:b/>
                <w:w w:val="95"/>
                <w:sz w:val="20"/>
              </w:rPr>
              <w:t>395</w:t>
            </w:r>
          </w:p>
        </w:tc>
        <w:tc>
          <w:tcPr>
            <w:tcW w:w="3251" w:type="dxa"/>
          </w:tcPr>
          <w:p>
            <w:pPr>
              <w:pStyle w:val="TableParagraph"/>
              <w:rPr>
                <w:b/>
                <w:sz w:val="22"/>
              </w:rPr>
            </w:pPr>
          </w:p>
          <w:p>
            <w:pPr>
              <w:pStyle w:val="TableParagraph"/>
              <w:spacing w:before="3"/>
              <w:rPr>
                <w:b/>
                <w:sz w:val="29"/>
              </w:rPr>
            </w:pPr>
          </w:p>
          <w:p>
            <w:pPr>
              <w:pStyle w:val="TableParagraph"/>
              <w:ind w:left="1189" w:right="1154"/>
              <w:jc w:val="center"/>
              <w:rPr>
                <w:b/>
                <w:sz w:val="20"/>
              </w:rPr>
            </w:pPr>
            <w:r>
              <w:rPr>
                <w:b/>
                <w:sz w:val="20"/>
              </w:rPr>
              <w:t>8/IV/2011</w:t>
            </w:r>
          </w:p>
        </w:tc>
      </w:tr>
      <w:tr>
        <w:trPr>
          <w:trHeight w:val="9913" w:hRule="atLeast"/>
        </w:trPr>
        <w:tc>
          <w:tcPr>
            <w:tcW w:w="3925" w:type="dxa"/>
          </w:tcPr>
          <w:p>
            <w:pPr>
              <w:pStyle w:val="TableParagraph"/>
              <w:ind w:left="107" w:right="62"/>
              <w:rPr>
                <w:sz w:val="20"/>
              </w:rPr>
            </w:pPr>
            <w:r>
              <w:rPr>
                <w:sz w:val="20"/>
              </w:rPr>
              <w:t>Se reforma el primer párrafo del artículo 29; se reforman los párrafos primero, tercero y cuarto del artículo 82; se reforman los artículos 84 y 113; se derogan los artículos 114, 118,  123  y 124; se reforma el artículo 157; se reforman los artículos 172 y 178; se reforma el primer párrafo del artículo 182; se reforman los artículos 183 y 184; se adiciona un cuarto párrafo al artículo 186; se reforman el primer párrafo de los artículos 190 y 207; se reforma el</w:t>
            </w:r>
            <w:r>
              <w:rPr>
                <w:spacing w:val="-18"/>
                <w:sz w:val="20"/>
              </w:rPr>
              <w:t> </w:t>
            </w:r>
            <w:r>
              <w:rPr>
                <w:sz w:val="20"/>
              </w:rPr>
              <w:t>artículo</w:t>
            </w:r>
          </w:p>
          <w:p>
            <w:pPr>
              <w:pStyle w:val="TableParagraph"/>
              <w:tabs>
                <w:tab w:pos="1022" w:val="left" w:leader="none"/>
                <w:tab w:pos="1718" w:val="left" w:leader="none"/>
                <w:tab w:pos="2006" w:val="left" w:leader="none"/>
                <w:tab w:pos="2186" w:val="left" w:leader="none"/>
                <w:tab w:pos="2952" w:val="left" w:leader="none"/>
                <w:tab w:pos="3043" w:val="left" w:leader="none"/>
                <w:tab w:pos="3633" w:val="left" w:leader="none"/>
              </w:tabs>
              <w:ind w:left="112" w:right="62" w:firstLine="144"/>
              <w:rPr>
                <w:sz w:val="20"/>
              </w:rPr>
            </w:pPr>
            <w:r>
              <w:rPr>
                <w:sz w:val="20"/>
              </w:rPr>
              <w:t>218; se reforma los párrafos primero, segundo y cuarto del artículo 223; se reforma el tercer párrafo del artículo 224; se reforma el primer párrafo y  se adiciona un quinto párrafo  al  artículo 226;</w:t>
              <w:tab/>
              <w:t>se reforma el artículo 236; se adiciona el artículo 243 Bis; se reforma el primer  </w:t>
            </w:r>
            <w:r>
              <w:rPr>
                <w:spacing w:val="30"/>
                <w:sz w:val="20"/>
              </w:rPr>
              <w:t> </w:t>
            </w:r>
            <w:r>
              <w:rPr>
                <w:sz w:val="20"/>
              </w:rPr>
              <w:t>párrafo</w:t>
              <w:tab/>
              <w:t>del</w:t>
              <w:tab/>
              <w:tab/>
              <w:t>artículo</w:t>
              <w:tab/>
              <w:tab/>
              <w:t>250;</w:t>
              <w:tab/>
            </w:r>
            <w:r>
              <w:rPr>
                <w:spacing w:val="-6"/>
                <w:sz w:val="20"/>
              </w:rPr>
              <w:t>se </w:t>
            </w:r>
            <w:r>
              <w:rPr>
                <w:sz w:val="20"/>
              </w:rPr>
              <w:t>reforma el artículo 293; se reforma el tercer</w:t>
            </w:r>
            <w:r>
              <w:rPr>
                <w:spacing w:val="36"/>
                <w:sz w:val="20"/>
              </w:rPr>
              <w:t> </w:t>
            </w:r>
            <w:r>
              <w:rPr>
                <w:sz w:val="20"/>
              </w:rPr>
              <w:t>párrafo</w:t>
            </w:r>
            <w:r>
              <w:rPr>
                <w:spacing w:val="32"/>
                <w:sz w:val="20"/>
              </w:rPr>
              <w:t> </w:t>
            </w:r>
            <w:r>
              <w:rPr>
                <w:sz w:val="20"/>
              </w:rPr>
              <w:t>del</w:t>
              <w:tab/>
              <w:tab/>
              <w:t>artículo</w:t>
              <w:tab/>
              <w:t>308;</w:t>
              <w:tab/>
            </w:r>
            <w:r>
              <w:rPr>
                <w:spacing w:val="-8"/>
                <w:sz w:val="20"/>
              </w:rPr>
              <w:t>se </w:t>
            </w:r>
            <w:r>
              <w:rPr>
                <w:sz w:val="20"/>
              </w:rPr>
              <w:t>reforma el artículo 309; </w:t>
            </w:r>
            <w:r>
              <w:rPr>
                <w:spacing w:val="3"/>
                <w:sz w:val="20"/>
              </w:rPr>
              <w:t>se </w:t>
            </w:r>
            <w:r>
              <w:rPr>
                <w:sz w:val="20"/>
              </w:rPr>
              <w:t>reforman los párrafos segundo y tercero y se adiciona un párrafo sexto al artículo 318; </w:t>
            </w:r>
            <w:r>
              <w:rPr>
                <w:spacing w:val="3"/>
                <w:sz w:val="20"/>
              </w:rPr>
              <w:t>se </w:t>
            </w:r>
            <w:r>
              <w:rPr>
                <w:sz w:val="20"/>
              </w:rPr>
              <w:t>reforma el segundo párrafo del artículo 325; se reforma el artículo 326; </w:t>
            </w:r>
            <w:r>
              <w:rPr>
                <w:spacing w:val="3"/>
                <w:sz w:val="20"/>
              </w:rPr>
              <w:t>se </w:t>
            </w:r>
            <w:r>
              <w:rPr>
                <w:sz w:val="20"/>
              </w:rPr>
              <w:t>reforma la fracción I del artículo 333; se reforma el primer párrafo del  artículo 335; se reforma el primer párrafo de</w:t>
            </w:r>
            <w:r>
              <w:rPr>
                <w:spacing w:val="-35"/>
                <w:sz w:val="20"/>
              </w:rPr>
              <w:t> </w:t>
            </w:r>
            <w:r>
              <w:rPr>
                <w:sz w:val="20"/>
              </w:rPr>
              <w:t>los</w:t>
            </w:r>
          </w:p>
          <w:p>
            <w:pPr>
              <w:pStyle w:val="TableParagraph"/>
              <w:spacing w:line="216" w:lineRule="exact"/>
              <w:ind w:left="256"/>
              <w:rPr>
                <w:sz w:val="20"/>
              </w:rPr>
            </w:pPr>
            <w:r>
              <w:rPr>
                <w:sz w:val="20"/>
              </w:rPr>
              <w:t>artículos 341 y 345; se reforma el</w:t>
            </w:r>
          </w:p>
          <w:p>
            <w:pPr>
              <w:pStyle w:val="TableParagraph"/>
              <w:tabs>
                <w:tab w:pos="952" w:val="left" w:leader="none"/>
                <w:tab w:pos="1422" w:val="left" w:leader="none"/>
                <w:tab w:pos="1577" w:val="left" w:leader="none"/>
                <w:tab w:pos="2006" w:val="left" w:leader="none"/>
                <w:tab w:pos="2282" w:val="left" w:leader="none"/>
                <w:tab w:pos="2877" w:val="left" w:leader="none"/>
                <w:tab w:pos="2910" w:val="left" w:leader="none"/>
                <w:tab w:pos="3281" w:val="left" w:leader="none"/>
              </w:tabs>
              <w:ind w:left="112" w:right="62"/>
              <w:rPr>
                <w:sz w:val="20"/>
              </w:rPr>
            </w:pPr>
            <w:r>
              <w:rPr>
                <w:sz w:val="20"/>
              </w:rPr>
              <w:t>artículo</w:t>
              <w:tab/>
              <w:t>358;</w:t>
              <w:tab/>
              <w:tab/>
              <w:t>se</w:t>
              <w:tab/>
              <w:t>reforma</w:t>
              <w:tab/>
              <w:tab/>
              <w:t>el</w:t>
              <w:tab/>
            </w:r>
            <w:r>
              <w:rPr>
                <w:spacing w:val="-3"/>
                <w:sz w:val="20"/>
              </w:rPr>
              <w:t>primer </w:t>
            </w:r>
            <w:r>
              <w:rPr>
                <w:sz w:val="20"/>
              </w:rPr>
              <w:t>párrafo</w:t>
              <w:tab/>
              <w:t>del</w:t>
              <w:tab/>
              <w:t>artículo</w:t>
              <w:tab/>
              <w:t>365;</w:t>
              <w:tab/>
              <w:t>se reforma el artículo 376; se reforma el segundo párrafo del artículo 388 y se reforma el artículo 402, todos del Código Penal del Estado de</w:t>
            </w:r>
            <w:r>
              <w:rPr>
                <w:spacing w:val="-5"/>
                <w:sz w:val="20"/>
              </w:rPr>
              <w:t> </w:t>
            </w:r>
            <w:r>
              <w:rPr>
                <w:sz w:val="20"/>
              </w:rPr>
              <w:t>Yucatán.</w:t>
            </w:r>
          </w:p>
        </w:tc>
        <w:tc>
          <w:tcPr>
            <w:tcW w:w="129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91"/>
              <w:ind w:right="461"/>
              <w:jc w:val="right"/>
              <w:rPr>
                <w:b/>
                <w:sz w:val="20"/>
              </w:rPr>
            </w:pPr>
            <w:r>
              <w:rPr>
                <w:b/>
                <w:w w:val="95"/>
                <w:sz w:val="20"/>
              </w:rPr>
              <w:t>457</w:t>
            </w:r>
          </w:p>
        </w:tc>
        <w:tc>
          <w:tcPr>
            <w:tcW w:w="3251"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86"/>
              <w:ind w:left="723"/>
              <w:rPr>
                <w:b/>
                <w:sz w:val="20"/>
              </w:rPr>
            </w:pPr>
            <w:r>
              <w:rPr>
                <w:b/>
                <w:sz w:val="20"/>
              </w:rPr>
              <w:t>14/XI/2011</w:t>
            </w:r>
          </w:p>
        </w:tc>
      </w:tr>
    </w:tbl>
    <w:p>
      <w:pPr>
        <w:spacing w:after="0"/>
        <w:rPr>
          <w:sz w:val="20"/>
        </w:rPr>
        <w:sectPr>
          <w:pgSz w:w="12240" w:h="15840"/>
          <w:pgMar w:header="795" w:footer="548" w:top="1060" w:bottom="880" w:left="1200" w:right="720"/>
        </w:sectPr>
      </w:pPr>
    </w:p>
    <w:p>
      <w:pPr>
        <w:pStyle w:val="BodyText"/>
        <w:spacing w:line="20" w:lineRule="exact"/>
        <w:ind w:left="985"/>
        <w:rPr>
          <w:sz w:val="2"/>
        </w:rPr>
      </w:pPr>
      <w:r>
        <w:rPr/>
        <w:pict>
          <v:group style="position:absolute;margin-left:329.625pt;margin-top:565.875pt;width:39.75pt;height:31.9pt;mso-position-horizontal-relative:page;mso-position-vertical-relative:page;z-index:-260513792" coordorigin="6593,11318" coordsize="795,638">
            <v:rect style="position:absolute;left:6600;top:11325;width:780;height:623" filled="true" fillcolor="#edebe0" stroked="false">
              <v:fill type="solid"/>
            </v:rect>
            <v:rect style="position:absolute;left:6600;top:11325;width:780;height:623" filled="false" stroked="true" strokeweight=".75pt" strokecolor="#edebe0">
              <v:stroke dashstyle="solid"/>
            </v:rect>
            <w10:wrap type="none"/>
          </v:group>
        </w:pict>
      </w: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4"/>
        </w:rPr>
      </w:pPr>
    </w:p>
    <w:tbl>
      <w:tblPr>
        <w:tblW w:w="0" w:type="auto"/>
        <w:jc w:val="left"/>
        <w:tblInd w:w="1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75"/>
        <w:gridCol w:w="1282"/>
        <w:gridCol w:w="3281"/>
      </w:tblGrid>
      <w:tr>
        <w:trPr>
          <w:trHeight w:val="5984" w:hRule="atLeast"/>
        </w:trPr>
        <w:tc>
          <w:tcPr>
            <w:tcW w:w="3875" w:type="dxa"/>
            <w:tcBorders>
              <w:bottom w:val="double" w:sz="2" w:space="0" w:color="000000"/>
            </w:tcBorders>
          </w:tcPr>
          <w:p>
            <w:pPr>
              <w:pStyle w:val="TableParagraph"/>
              <w:spacing w:before="162"/>
              <w:ind w:left="40" w:right="31" w:firstLine="55"/>
              <w:rPr>
                <w:sz w:val="20"/>
              </w:rPr>
            </w:pPr>
            <w:r>
              <w:rPr>
                <w:sz w:val="20"/>
              </w:rPr>
              <w:t>Se reubica el artículo 243 bis adicionado mediante decreto número 457 publicado en el Diario Oficial del Gobierno del Estado el 14 </w:t>
            </w:r>
            <w:r>
              <w:rPr>
                <w:spacing w:val="2"/>
                <w:sz w:val="20"/>
              </w:rPr>
              <w:t>de </w:t>
            </w:r>
            <w:r>
              <w:rPr>
                <w:sz w:val="20"/>
              </w:rPr>
              <w:t>noviembre de 2011, al Capítulo IV denominado “Privación Ilegal de la Libertad y de otras Garantías” del título Decimoprimero, y se reforma la numeración del mismo, quedando este como 243 Bis 1; se reforma el artículo 243 Bis adicionado mediante decreto</w:t>
            </w:r>
            <w:r>
              <w:rPr>
                <w:spacing w:val="35"/>
                <w:sz w:val="20"/>
              </w:rPr>
              <w:t> </w:t>
            </w:r>
            <w:r>
              <w:rPr>
                <w:sz w:val="20"/>
              </w:rPr>
              <w:t>número</w:t>
            </w:r>
          </w:p>
          <w:p>
            <w:pPr>
              <w:pStyle w:val="TableParagraph"/>
              <w:tabs>
                <w:tab w:pos="1765" w:val="left" w:leader="none"/>
                <w:tab w:pos="2167" w:val="left" w:leader="none"/>
                <w:tab w:pos="2614" w:val="left" w:leader="none"/>
                <w:tab w:pos="2695" w:val="left" w:leader="none"/>
                <w:tab w:pos="3698" w:val="left" w:leader="none"/>
              </w:tabs>
              <w:ind w:left="40" w:right="5"/>
              <w:rPr>
                <w:sz w:val="20"/>
              </w:rPr>
            </w:pPr>
            <w:r>
              <w:rPr>
                <w:sz w:val="20"/>
              </w:rPr>
              <w:t>97 publicado en el Diario Oficial </w:t>
            </w:r>
            <w:r>
              <w:rPr>
                <w:spacing w:val="2"/>
                <w:sz w:val="20"/>
              </w:rPr>
              <w:t>del </w:t>
            </w:r>
            <w:r>
              <w:rPr>
                <w:sz w:val="20"/>
              </w:rPr>
              <w:t>Gobierno del Estado el 23 de julio de 2008, del Capítulo V denominado “Delito contra la Intimidad Personal” al Título Decimoprimero,</w:t>
              <w:tab/>
              <w:t>y</w:t>
              <w:tab/>
              <w:t>se</w:t>
              <w:tab/>
              <w:tab/>
              <w:t>reforma</w:t>
              <w:tab/>
            </w:r>
            <w:r>
              <w:rPr>
                <w:spacing w:val="-9"/>
                <w:sz w:val="20"/>
              </w:rPr>
              <w:t>la </w:t>
            </w:r>
            <w:r>
              <w:rPr>
                <w:sz w:val="20"/>
              </w:rPr>
              <w:t>numeración del mismo, quedando éste como 243 Bis 2; se adiciona un segundo párrafo al artículo 339; se adicionan los artículos 340 Bis y 340 Ter; se deroga la fracción  I  del</w:t>
            </w:r>
            <w:r>
              <w:rPr>
                <w:spacing w:val="-14"/>
                <w:sz w:val="20"/>
              </w:rPr>
              <w:t> </w:t>
            </w:r>
            <w:r>
              <w:rPr>
                <w:sz w:val="20"/>
              </w:rPr>
              <w:t>artículo</w:t>
            </w:r>
            <w:r>
              <w:rPr>
                <w:spacing w:val="28"/>
                <w:sz w:val="20"/>
              </w:rPr>
              <w:t> </w:t>
            </w:r>
            <w:r>
              <w:rPr>
                <w:sz w:val="20"/>
              </w:rPr>
              <w:t>386</w:t>
              <w:tab/>
              <w:t>y </w:t>
            </w:r>
            <w:r>
              <w:rPr>
                <w:spacing w:val="3"/>
                <w:sz w:val="20"/>
              </w:rPr>
              <w:t>se </w:t>
            </w:r>
            <w:r>
              <w:rPr>
                <w:sz w:val="20"/>
              </w:rPr>
              <w:t>adiciona un Capítulo X denominado “Feminicidio”, al Título Vigésimo, conteniendo el artículo 394 Quintus, todos del Código Penal del Estado de</w:t>
            </w:r>
            <w:r>
              <w:rPr>
                <w:spacing w:val="-4"/>
                <w:sz w:val="20"/>
              </w:rPr>
              <w:t> </w:t>
            </w:r>
            <w:r>
              <w:rPr>
                <w:sz w:val="20"/>
              </w:rPr>
              <w:t>Yucatán.</w:t>
            </w:r>
          </w:p>
        </w:tc>
        <w:tc>
          <w:tcPr>
            <w:tcW w:w="1282" w:type="dxa"/>
            <w:tcBorders>
              <w:bottom w:val="double" w:sz="2"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8"/>
              <w:rPr>
                <w:b/>
                <w:sz w:val="20"/>
              </w:rPr>
            </w:pPr>
          </w:p>
          <w:p>
            <w:pPr>
              <w:pStyle w:val="TableParagraph"/>
              <w:ind w:left="459"/>
              <w:rPr>
                <w:b/>
                <w:sz w:val="20"/>
              </w:rPr>
            </w:pPr>
            <w:r>
              <w:rPr>
                <w:b/>
                <w:sz w:val="20"/>
              </w:rPr>
              <w:t>558</w:t>
            </w:r>
          </w:p>
        </w:tc>
        <w:tc>
          <w:tcPr>
            <w:tcW w:w="3281" w:type="dxa"/>
            <w:tcBorders>
              <w:bottom w:val="double" w:sz="2"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8"/>
              <w:rPr>
                <w:b/>
                <w:sz w:val="20"/>
              </w:rPr>
            </w:pPr>
          </w:p>
          <w:p>
            <w:pPr>
              <w:pStyle w:val="TableParagraph"/>
              <w:ind w:right="1176"/>
              <w:jc w:val="right"/>
              <w:rPr>
                <w:b/>
                <w:sz w:val="20"/>
              </w:rPr>
            </w:pPr>
            <w:r>
              <w:rPr>
                <w:b/>
                <w:sz w:val="20"/>
              </w:rPr>
              <w:t>11/IX/2012</w:t>
            </w:r>
          </w:p>
        </w:tc>
      </w:tr>
      <w:tr>
        <w:trPr>
          <w:trHeight w:val="2525" w:hRule="atLeast"/>
        </w:trPr>
        <w:tc>
          <w:tcPr>
            <w:tcW w:w="3875" w:type="dxa"/>
            <w:tcBorders>
              <w:top w:val="double" w:sz="2" w:space="0" w:color="000000"/>
              <w:left w:val="single" w:sz="4" w:space="0" w:color="000000"/>
              <w:bottom w:val="single" w:sz="4" w:space="0" w:color="000000"/>
              <w:right w:val="single" w:sz="4" w:space="0" w:color="000000"/>
            </w:tcBorders>
          </w:tcPr>
          <w:p>
            <w:pPr>
              <w:pStyle w:val="TableParagraph"/>
              <w:tabs>
                <w:tab w:pos="1647" w:val="left" w:leader="none"/>
                <w:tab w:pos="2707" w:val="left" w:leader="none"/>
              </w:tabs>
              <w:ind w:left="143" w:right="144"/>
              <w:jc w:val="both"/>
              <w:rPr>
                <w:sz w:val="20"/>
              </w:rPr>
            </w:pPr>
            <w:r>
              <w:rPr>
                <w:sz w:val="20"/>
              </w:rPr>
              <w:t>Se adiciona el artículo 61 Bis;  se deroga el tercer párrafo del artículo 350, y se adiciona un Título Vigésimo Tercero denominado “DELITOS CONTRA</w:t>
              <w:tab/>
              <w:t>LOS</w:t>
              <w:tab/>
            </w:r>
            <w:r>
              <w:rPr>
                <w:spacing w:val="-3"/>
                <w:sz w:val="20"/>
              </w:rPr>
              <w:t>ANIMALES</w:t>
            </w:r>
          </w:p>
          <w:p>
            <w:pPr>
              <w:pStyle w:val="TableParagraph"/>
              <w:ind w:left="143" w:right="146"/>
              <w:jc w:val="both"/>
              <w:rPr>
                <w:sz w:val="20"/>
              </w:rPr>
            </w:pPr>
            <w:r>
              <w:rPr>
                <w:sz w:val="20"/>
              </w:rPr>
              <w:t>DOMÉSTICOS”, conteniendo un Capítulo Único denominado “Maltrato o Crueldad en contra de Animales Domésticos”, así como los artículos </w:t>
            </w:r>
            <w:r>
              <w:rPr>
                <w:spacing w:val="16"/>
                <w:sz w:val="20"/>
              </w:rPr>
              <w:t> </w:t>
            </w:r>
            <w:r>
              <w:rPr>
                <w:sz w:val="20"/>
              </w:rPr>
              <w:t>del</w:t>
            </w:r>
          </w:p>
          <w:p>
            <w:pPr>
              <w:pStyle w:val="TableParagraph"/>
              <w:spacing w:line="228" w:lineRule="exact"/>
              <w:ind w:left="143" w:right="147"/>
              <w:jc w:val="both"/>
              <w:rPr>
                <w:sz w:val="20"/>
              </w:rPr>
            </w:pPr>
            <w:r>
              <w:rPr>
                <w:sz w:val="20"/>
              </w:rPr>
              <w:t>406 al 409, todos del Código Penal del Estado de Yucatán.</w:t>
            </w:r>
          </w:p>
        </w:tc>
        <w:tc>
          <w:tcPr>
            <w:tcW w:w="1282" w:type="dxa"/>
            <w:tcBorders>
              <w:top w:val="double" w:sz="2" w:space="0" w:color="000000"/>
              <w:left w:val="single" w:sz="4" w:space="0" w:color="000000"/>
              <w:bottom w:val="single" w:sz="4"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3"/>
              <w:rPr>
                <w:b/>
                <w:sz w:val="25"/>
              </w:rPr>
            </w:pPr>
          </w:p>
          <w:p>
            <w:pPr>
              <w:pStyle w:val="TableParagraph"/>
              <w:ind w:left="462"/>
              <w:rPr>
                <w:b/>
                <w:sz w:val="20"/>
              </w:rPr>
            </w:pPr>
            <w:r>
              <w:rPr>
                <w:b/>
                <w:sz w:val="20"/>
              </w:rPr>
              <w:t>61</w:t>
            </w:r>
          </w:p>
        </w:tc>
        <w:tc>
          <w:tcPr>
            <w:tcW w:w="3281" w:type="dxa"/>
            <w:tcBorders>
              <w:top w:val="double" w:sz="2" w:space="0" w:color="000000"/>
              <w:left w:val="single" w:sz="4" w:space="0" w:color="000000"/>
              <w:bottom w:val="single" w:sz="4"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3"/>
              <w:rPr>
                <w:b/>
                <w:sz w:val="25"/>
              </w:rPr>
            </w:pPr>
          </w:p>
          <w:p>
            <w:pPr>
              <w:pStyle w:val="TableParagraph"/>
              <w:ind w:right="1220"/>
              <w:jc w:val="right"/>
              <w:rPr>
                <w:b/>
                <w:sz w:val="20"/>
              </w:rPr>
            </w:pPr>
            <w:r>
              <w:rPr>
                <w:b/>
                <w:w w:val="95"/>
                <w:sz w:val="20"/>
              </w:rPr>
              <w:t>02/V/2013</w:t>
            </w:r>
          </w:p>
        </w:tc>
      </w:tr>
      <w:tr>
        <w:trPr>
          <w:trHeight w:val="1487" w:hRule="atLeast"/>
        </w:trPr>
        <w:tc>
          <w:tcPr>
            <w:tcW w:w="3875" w:type="dxa"/>
            <w:tcBorders>
              <w:top w:val="single" w:sz="4" w:space="0" w:color="000000"/>
              <w:left w:val="single" w:sz="4" w:space="0" w:color="000000"/>
              <w:bottom w:val="single" w:sz="4" w:space="0" w:color="000000"/>
              <w:right w:val="single" w:sz="4" w:space="0" w:color="000000"/>
            </w:tcBorders>
          </w:tcPr>
          <w:p>
            <w:pPr>
              <w:pStyle w:val="TableParagraph"/>
              <w:ind w:left="143" w:right="143"/>
              <w:jc w:val="both"/>
              <w:rPr>
                <w:sz w:val="20"/>
              </w:rPr>
            </w:pPr>
            <w:r>
              <w:rPr>
                <w:sz w:val="20"/>
              </w:rPr>
              <w:t>Se adiciona el Capítulo V al Título Segundo del Libro Segundo que contiene los artículos  165 Bis, 165 Ter y 165 Quater, y se reforma  la fracción III del artículo 186 todos del Código Penal del Estado de</w:t>
            </w:r>
            <w:r>
              <w:rPr>
                <w:spacing w:val="55"/>
                <w:sz w:val="20"/>
              </w:rPr>
              <w:t> </w:t>
            </w:r>
            <w:r>
              <w:rPr>
                <w:sz w:val="20"/>
              </w:rPr>
              <w:t>Yucatán.</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rPr>
                <w:b/>
                <w:sz w:val="22"/>
              </w:rPr>
            </w:pPr>
          </w:p>
          <w:p>
            <w:pPr>
              <w:pStyle w:val="TableParagraph"/>
              <w:spacing w:before="148"/>
              <w:ind w:left="452"/>
              <w:rPr>
                <w:b/>
                <w:sz w:val="20"/>
              </w:rPr>
            </w:pPr>
            <w:r>
              <w:rPr>
                <w:b/>
                <w:sz w:val="20"/>
              </w:rPr>
              <w:t>154</w:t>
            </w:r>
          </w:p>
        </w:tc>
        <w:tc>
          <w:tcPr>
            <w:tcW w:w="3281"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rPr>
                <w:b/>
                <w:sz w:val="22"/>
              </w:rPr>
            </w:pPr>
          </w:p>
          <w:p>
            <w:pPr>
              <w:pStyle w:val="TableParagraph"/>
              <w:spacing w:before="179"/>
              <w:ind w:left="1037"/>
              <w:rPr>
                <w:b/>
                <w:sz w:val="20"/>
              </w:rPr>
            </w:pPr>
            <w:r>
              <w:rPr>
                <w:b/>
                <w:sz w:val="20"/>
              </w:rPr>
              <w:t>28/II/2014</w:t>
            </w:r>
          </w:p>
        </w:tc>
      </w:tr>
      <w:tr>
        <w:trPr>
          <w:trHeight w:val="2759" w:hRule="atLeast"/>
        </w:trPr>
        <w:tc>
          <w:tcPr>
            <w:tcW w:w="3875" w:type="dxa"/>
            <w:tcBorders>
              <w:top w:val="single" w:sz="4" w:space="0" w:color="000000"/>
              <w:left w:val="single" w:sz="4" w:space="0" w:color="000000"/>
              <w:bottom w:val="single" w:sz="4" w:space="0" w:color="000000"/>
              <w:right w:val="single" w:sz="4" w:space="0" w:color="000000"/>
            </w:tcBorders>
          </w:tcPr>
          <w:p>
            <w:pPr>
              <w:pStyle w:val="TableParagraph"/>
              <w:ind w:left="143" w:right="145"/>
              <w:jc w:val="both"/>
              <w:rPr>
                <w:sz w:val="20"/>
              </w:rPr>
            </w:pPr>
            <w:r>
              <w:rPr>
                <w:sz w:val="20"/>
              </w:rPr>
              <w:t>Se reforman el primer párrafo </w:t>
            </w:r>
            <w:r>
              <w:rPr>
                <w:spacing w:val="-5"/>
                <w:sz w:val="20"/>
              </w:rPr>
              <w:t>del </w:t>
            </w:r>
            <w:r>
              <w:rPr>
                <w:sz w:val="20"/>
              </w:rPr>
              <w:t>artículo 13; el primer párrafo del artículo 29; se adiciona un capítulo VI denominado “Del quebrantamiento a las órdenes de protección” al Título Cuarto “Delitos contra la autoridad” del Libro Segundo “De los delitos en particular” que contiene el artículo 188 Bis, se reforma el artículo 228 y se reforma el numeral  del  artículo  394  Quintus</w:t>
            </w:r>
            <w:r>
              <w:rPr>
                <w:spacing w:val="4"/>
                <w:sz w:val="20"/>
              </w:rPr>
              <w:t> </w:t>
            </w:r>
            <w:r>
              <w:rPr>
                <w:spacing w:val="-4"/>
                <w:sz w:val="20"/>
              </w:rPr>
              <w:t>para</w:t>
            </w:r>
          </w:p>
          <w:p>
            <w:pPr>
              <w:pStyle w:val="TableParagraph"/>
              <w:spacing w:line="230" w:lineRule="exact"/>
              <w:ind w:left="143" w:right="145"/>
              <w:jc w:val="both"/>
              <w:rPr>
                <w:sz w:val="20"/>
              </w:rPr>
            </w:pPr>
            <w:r>
              <w:rPr>
                <w:sz w:val="20"/>
              </w:rPr>
              <w:t>quedar como 394 Quinquies y </w:t>
            </w:r>
            <w:r>
              <w:rPr>
                <w:spacing w:val="-6"/>
                <w:sz w:val="20"/>
              </w:rPr>
              <w:t>su </w:t>
            </w:r>
            <w:r>
              <w:rPr>
                <w:sz w:val="20"/>
              </w:rPr>
              <w:t>contenido;  se  adiciona  un  artículo</w:t>
            </w:r>
            <w:r>
              <w:rPr>
                <w:spacing w:val="-27"/>
                <w:sz w:val="20"/>
              </w:rPr>
              <w:t> </w:t>
            </w:r>
            <w:r>
              <w:rPr>
                <w:sz w:val="20"/>
              </w:rPr>
              <w:t>394</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60"/>
              <w:ind w:left="443"/>
              <w:rPr>
                <w:b/>
                <w:sz w:val="22"/>
              </w:rPr>
            </w:pPr>
            <w:r>
              <w:rPr>
                <w:b/>
                <w:sz w:val="22"/>
              </w:rPr>
              <w:t>162</w:t>
            </w:r>
          </w:p>
        </w:tc>
        <w:tc>
          <w:tcPr>
            <w:tcW w:w="3281"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32"/>
              <w:ind w:right="1199"/>
              <w:jc w:val="right"/>
              <w:rPr>
                <w:b/>
                <w:sz w:val="20"/>
              </w:rPr>
            </w:pPr>
            <w:r>
              <w:rPr>
                <w:b/>
                <w:w w:val="95"/>
                <w:sz w:val="20"/>
              </w:rPr>
              <w:t>01/IV/2014</w:t>
            </w:r>
          </w:p>
        </w:tc>
      </w:tr>
    </w:tbl>
    <w:p>
      <w:pPr>
        <w:spacing w:after="0"/>
        <w:jc w:val="right"/>
        <w:rPr>
          <w:sz w:val="20"/>
        </w:rPr>
        <w:sectPr>
          <w:pgSz w:w="12240" w:h="15840"/>
          <w:pgMar w:header="795" w:footer="548"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8"/>
        <w:rPr>
          <w:b/>
          <w:sz w:val="16"/>
        </w:rPr>
      </w:pP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1275"/>
        <w:gridCol w:w="3320"/>
      </w:tblGrid>
      <w:tr>
        <w:trPr>
          <w:trHeight w:val="1485" w:hRule="atLeast"/>
        </w:trPr>
        <w:tc>
          <w:tcPr>
            <w:tcW w:w="3829" w:type="dxa"/>
          </w:tcPr>
          <w:p>
            <w:pPr>
              <w:pStyle w:val="TableParagraph"/>
              <w:ind w:left="107" w:right="121"/>
              <w:rPr>
                <w:sz w:val="20"/>
              </w:rPr>
            </w:pPr>
            <w:r>
              <w:rPr>
                <w:sz w:val="20"/>
              </w:rPr>
              <w:t>Sexies, todos del Código Penal del Estado de Yucatán.</w:t>
            </w:r>
          </w:p>
        </w:tc>
        <w:tc>
          <w:tcPr>
            <w:tcW w:w="1275" w:type="dxa"/>
          </w:tcPr>
          <w:p>
            <w:pPr>
              <w:pStyle w:val="TableParagraph"/>
              <w:rPr>
                <w:rFonts w:ascii="Times New Roman"/>
                <w:sz w:val="18"/>
              </w:rPr>
            </w:pPr>
          </w:p>
        </w:tc>
        <w:tc>
          <w:tcPr>
            <w:tcW w:w="3320" w:type="dxa"/>
          </w:tcPr>
          <w:p>
            <w:pPr>
              <w:pStyle w:val="TableParagraph"/>
              <w:rPr>
                <w:rFonts w:ascii="Times New Roman"/>
                <w:sz w:val="18"/>
              </w:rPr>
            </w:pPr>
          </w:p>
        </w:tc>
      </w:tr>
      <w:tr>
        <w:trPr>
          <w:trHeight w:val="7279" w:hRule="atLeast"/>
        </w:trPr>
        <w:tc>
          <w:tcPr>
            <w:tcW w:w="3829" w:type="dxa"/>
          </w:tcPr>
          <w:p>
            <w:pPr>
              <w:pStyle w:val="TableParagraph"/>
              <w:ind w:left="107" w:right="132"/>
              <w:jc w:val="both"/>
              <w:rPr>
                <w:sz w:val="20"/>
              </w:rPr>
            </w:pPr>
            <w:r>
              <w:rPr>
                <w:sz w:val="20"/>
              </w:rPr>
              <w:t>Se reforma el artículo 395, se deroga el artículo 396; se deroga el capítulo II denominado “Delitos Electorales en que pueden incurrir los Particulares” del título vigesimoprimero del libro segundo que contiene los artículos 397 y 398; se deroga el capítulo III denominado “De los Delitos en que pueden incurrir los Funcionarios Electorales” del título vigesimoprimero del libro segundo que contiene el artículo 399; se deroga el capítulo IV denominado “De los Delitos en que pueden incurrir los Funcionarios Partidistas” del título vigesimoprimero del libro segundo que contiene el artículo 400; se deroga el capítulo V denominado “De los Delitos Electorales en que pueden incurrir los Servidores Públicos” del título vigesimoprimero del libro segundo que contiene el artículo 401; se deroga el capítulo VI denominado “Destrucción de Propaganda Política” del título vigesimoprimero del libro segundo que contiene el artículo 402, y se deroga el capítulo VII denominado “Delitos en que pueden incurrir los Diputados </w:t>
            </w:r>
            <w:r>
              <w:rPr>
                <w:spacing w:val="-13"/>
                <w:sz w:val="20"/>
              </w:rPr>
              <w:t>y </w:t>
            </w:r>
            <w:r>
              <w:rPr>
                <w:sz w:val="20"/>
              </w:rPr>
              <w:t>Regidores Electos” del título vigesimoprimero del libro segundo que contiene el artículo 403, todos del Código Penal del Estado de</w:t>
            </w:r>
            <w:r>
              <w:rPr>
                <w:spacing w:val="-4"/>
                <w:sz w:val="20"/>
              </w:rPr>
              <w:t> </w:t>
            </w:r>
            <w:r>
              <w:rPr>
                <w:sz w:val="20"/>
              </w:rPr>
              <w:t>Yucatán</w:t>
            </w:r>
          </w:p>
        </w:tc>
        <w:tc>
          <w:tcPr>
            <w:tcW w:w="1275"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7"/>
              <w:rPr>
                <w:b/>
                <w:sz w:val="28"/>
              </w:rPr>
            </w:pPr>
          </w:p>
          <w:p>
            <w:pPr>
              <w:pStyle w:val="TableParagraph"/>
              <w:ind w:left="470"/>
              <w:rPr>
                <w:b/>
                <w:sz w:val="20"/>
              </w:rPr>
            </w:pPr>
            <w:r>
              <w:rPr>
                <w:b/>
                <w:sz w:val="20"/>
              </w:rPr>
              <w:t>200</w:t>
            </w:r>
          </w:p>
        </w:tc>
        <w:tc>
          <w:tcPr>
            <w:tcW w:w="3320"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35"/>
              <w:ind w:left="1127"/>
              <w:rPr>
                <w:b/>
                <w:sz w:val="20"/>
              </w:rPr>
            </w:pPr>
            <w:r>
              <w:rPr>
                <w:b/>
                <w:sz w:val="20"/>
              </w:rPr>
              <w:t>28/VI/2014</w:t>
            </w:r>
          </w:p>
        </w:tc>
      </w:tr>
      <w:tr>
        <w:trPr>
          <w:trHeight w:val="1485" w:hRule="atLeast"/>
        </w:trPr>
        <w:tc>
          <w:tcPr>
            <w:tcW w:w="3829" w:type="dxa"/>
          </w:tcPr>
          <w:p>
            <w:pPr>
              <w:pStyle w:val="TableParagraph"/>
              <w:ind w:left="107" w:right="133"/>
              <w:jc w:val="both"/>
              <w:rPr>
                <w:sz w:val="20"/>
              </w:rPr>
            </w:pPr>
            <w:r>
              <w:rPr>
                <w:b/>
                <w:sz w:val="20"/>
              </w:rPr>
              <w:t>Se reforman: </w:t>
            </w:r>
            <w:r>
              <w:rPr>
                <w:sz w:val="20"/>
              </w:rPr>
              <w:t>la denominación </w:t>
            </w:r>
            <w:r>
              <w:rPr>
                <w:spacing w:val="-4"/>
                <w:sz w:val="20"/>
              </w:rPr>
              <w:t>del </w:t>
            </w:r>
            <w:r>
              <w:rPr>
                <w:sz w:val="20"/>
              </w:rPr>
              <w:t>capítulo VI del título cuarto del libro segundo y el artículo 188 Bis, ambos del Código Penal del Estado de Yucatán.</w:t>
            </w:r>
          </w:p>
        </w:tc>
        <w:tc>
          <w:tcPr>
            <w:tcW w:w="1275" w:type="dxa"/>
          </w:tcPr>
          <w:p>
            <w:pPr>
              <w:pStyle w:val="TableParagraph"/>
              <w:rPr>
                <w:b/>
                <w:sz w:val="22"/>
              </w:rPr>
            </w:pPr>
          </w:p>
          <w:p>
            <w:pPr>
              <w:pStyle w:val="TableParagraph"/>
              <w:rPr>
                <w:b/>
                <w:sz w:val="18"/>
              </w:rPr>
            </w:pPr>
          </w:p>
          <w:p>
            <w:pPr>
              <w:pStyle w:val="TableParagraph"/>
              <w:ind w:left="470"/>
              <w:rPr>
                <w:b/>
                <w:sz w:val="20"/>
              </w:rPr>
            </w:pPr>
            <w:r>
              <w:rPr>
                <w:b/>
                <w:sz w:val="20"/>
              </w:rPr>
              <w:t>375</w:t>
            </w:r>
          </w:p>
        </w:tc>
        <w:tc>
          <w:tcPr>
            <w:tcW w:w="3320" w:type="dxa"/>
          </w:tcPr>
          <w:p>
            <w:pPr>
              <w:pStyle w:val="TableParagraph"/>
              <w:rPr>
                <w:b/>
                <w:sz w:val="22"/>
              </w:rPr>
            </w:pPr>
          </w:p>
          <w:p>
            <w:pPr>
              <w:pStyle w:val="TableParagraph"/>
              <w:spacing w:before="7"/>
              <w:rPr>
                <w:b/>
                <w:sz w:val="23"/>
              </w:rPr>
            </w:pPr>
          </w:p>
          <w:p>
            <w:pPr>
              <w:pStyle w:val="TableParagraph"/>
              <w:ind w:left="1175"/>
              <w:rPr>
                <w:b/>
                <w:sz w:val="20"/>
              </w:rPr>
            </w:pPr>
            <w:r>
              <w:rPr>
                <w:b/>
                <w:sz w:val="20"/>
              </w:rPr>
              <w:t>20/IV/2016</w:t>
            </w:r>
          </w:p>
        </w:tc>
      </w:tr>
    </w:tbl>
    <w:p>
      <w:pPr>
        <w:spacing w:after="0"/>
        <w:rPr>
          <w:sz w:val="20"/>
        </w:rPr>
        <w:sectPr>
          <w:pgSz w:w="12240" w:h="15840"/>
          <w:pgMar w:header="795" w:footer="54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8"/>
        <w:rPr>
          <w:b/>
          <w:sz w:val="16"/>
        </w:rPr>
      </w:pP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1275"/>
        <w:gridCol w:w="3320"/>
      </w:tblGrid>
      <w:tr>
        <w:trPr>
          <w:trHeight w:val="13109" w:hRule="atLeast"/>
        </w:trPr>
        <w:tc>
          <w:tcPr>
            <w:tcW w:w="3829" w:type="dxa"/>
          </w:tcPr>
          <w:p>
            <w:pPr>
              <w:pStyle w:val="TableParagraph"/>
              <w:ind w:left="107" w:right="131"/>
              <w:jc w:val="both"/>
              <w:rPr>
                <w:sz w:val="20"/>
              </w:rPr>
            </w:pPr>
            <w:r>
              <w:rPr>
                <w:sz w:val="20"/>
              </w:rPr>
              <w:t>Se reforma el inciso a) de la fracción II del artículo 1; se reforma el primer y segundo párrafos del artículo 3; se reforma el artículo 4; se deroga el artículo 5; se reforma el primer párrafo y se adiciona un segundo párrafo al artículo 6; se reforman los artículos 8 y 9; se reforma el primer párrafo del artículo 13; se reforma el artículo 14; se reforman la fracción I y el segundo párrafo, y se adicionan el tercero </w:t>
            </w:r>
            <w:r>
              <w:rPr>
                <w:spacing w:val="-11"/>
                <w:sz w:val="20"/>
              </w:rPr>
              <w:t>y </w:t>
            </w:r>
            <w:r>
              <w:rPr>
                <w:sz w:val="20"/>
              </w:rPr>
              <w:t>cuarto párrafos del artículo 15; se reforma el artículo 16; se adicionan los artículos 16 Bis y 16 Ter; se adiciona un segundo párrafo al artículo 18; se reforma el artículo 19; se deroga el artículo 20; se reforma el artículo 21; se reforma el primer párrafo y se adiciona un segundo párrafo al artículo 22; se deroga el artículo 23; se reforma el artículo 28; se deroga el tercer párrafo del artículo 29; se reforma el</w:t>
            </w:r>
            <w:r>
              <w:rPr>
                <w:spacing w:val="41"/>
                <w:sz w:val="20"/>
              </w:rPr>
              <w:t> </w:t>
            </w:r>
            <w:r>
              <w:rPr>
                <w:sz w:val="20"/>
              </w:rPr>
              <w:t>artículo 30; se derogan los párrafos sexto, séptimo y octavo del artículo 32; se deroga el artículo 35; se reforma el primer párrafo del artículo 36; se reforman los artículos 37, 38, 39 y 40; se deroga el artículo 42; se reforma la denominación del capítulo VIII del título cuarto del libro primero para quedar como: “Sanciones para las Personas Morales”; se reforman los artículos 52, 53 y 54; se derogan los artículos 55,</w:t>
            </w:r>
            <w:r>
              <w:rPr>
                <w:spacing w:val="6"/>
                <w:sz w:val="20"/>
              </w:rPr>
              <w:t> </w:t>
            </w:r>
            <w:r>
              <w:rPr>
                <w:sz w:val="20"/>
              </w:rPr>
              <w:t>56,</w:t>
            </w:r>
          </w:p>
          <w:p>
            <w:pPr>
              <w:pStyle w:val="TableParagraph"/>
              <w:ind w:left="107" w:right="132"/>
              <w:jc w:val="both"/>
              <w:rPr>
                <w:sz w:val="20"/>
              </w:rPr>
            </w:pPr>
            <w:r>
              <w:rPr>
                <w:sz w:val="20"/>
              </w:rPr>
              <w:t>57 y 58; se deroga el capítulo IX del título cuarto del libro primero; se deroga el artículo 59; se reforma el primer párrafo y se deroga el segundo párrafo del artículo 60; se derogan los artículos 61, 61 Bis, 62, 63 y 64; se reforma el artículo 65; se deroga el séptimo párrafo del artículo 69; se reforma el segundo párrafo del artículo 70; se reforma el artículo 72; se deroga el capítulo XVI del título cuarto del libro primero; se deroga el artículo 72 Bis; se reforman los artículos 72 Ter y 73; se reforma el segundo párrafo de la fracción VI y la fracción VII, y se adiciona un segundo párrafo al artículo 74; se reforma el artículo 75; se deroga el artículo 77; se reforman las fracciones II y III del artículo 80; se adiciona un segundo párrafo al artículo 84; se reforma el artículo 85; se deroga el</w:t>
            </w:r>
            <w:r>
              <w:rPr>
                <w:spacing w:val="12"/>
                <w:sz w:val="20"/>
              </w:rPr>
              <w:t> </w:t>
            </w:r>
            <w:r>
              <w:rPr>
                <w:sz w:val="20"/>
              </w:rPr>
              <w:t>artículo</w:t>
            </w:r>
            <w:r>
              <w:rPr>
                <w:spacing w:val="14"/>
                <w:sz w:val="20"/>
              </w:rPr>
              <w:t> </w:t>
            </w:r>
            <w:r>
              <w:rPr>
                <w:sz w:val="20"/>
              </w:rPr>
              <w:t>91;</w:t>
            </w:r>
            <w:r>
              <w:rPr>
                <w:spacing w:val="15"/>
                <w:sz w:val="20"/>
              </w:rPr>
              <w:t> </w:t>
            </w:r>
            <w:r>
              <w:rPr>
                <w:sz w:val="20"/>
              </w:rPr>
              <w:t>se</w:t>
            </w:r>
            <w:r>
              <w:rPr>
                <w:spacing w:val="13"/>
                <w:sz w:val="20"/>
              </w:rPr>
              <w:t> </w:t>
            </w:r>
            <w:r>
              <w:rPr>
                <w:sz w:val="20"/>
              </w:rPr>
              <w:t>reforma</w:t>
            </w:r>
            <w:r>
              <w:rPr>
                <w:spacing w:val="12"/>
                <w:sz w:val="20"/>
              </w:rPr>
              <w:t> </w:t>
            </w:r>
            <w:r>
              <w:rPr>
                <w:sz w:val="20"/>
              </w:rPr>
              <w:t>el</w:t>
            </w:r>
            <w:r>
              <w:rPr>
                <w:spacing w:val="13"/>
                <w:sz w:val="20"/>
              </w:rPr>
              <w:t> </w:t>
            </w:r>
            <w:r>
              <w:rPr>
                <w:sz w:val="20"/>
              </w:rPr>
              <w:t>artículo</w:t>
            </w:r>
            <w:r>
              <w:rPr>
                <w:spacing w:val="14"/>
                <w:sz w:val="20"/>
              </w:rPr>
              <w:t> </w:t>
            </w:r>
            <w:r>
              <w:rPr>
                <w:sz w:val="20"/>
              </w:rPr>
              <w:t>93;</w:t>
            </w:r>
          </w:p>
          <w:p>
            <w:pPr>
              <w:pStyle w:val="TableParagraph"/>
              <w:spacing w:line="228" w:lineRule="exact" w:before="5"/>
              <w:ind w:left="107" w:right="132"/>
              <w:jc w:val="both"/>
              <w:rPr>
                <w:sz w:val="20"/>
              </w:rPr>
            </w:pPr>
            <w:r>
              <w:rPr>
                <w:sz w:val="20"/>
              </w:rPr>
              <w:t>se deroga el artículo 94; se reforma el primer    párrafo    del    artículo    95;</w:t>
            </w:r>
            <w:r>
              <w:rPr>
                <w:spacing w:val="9"/>
                <w:sz w:val="20"/>
              </w:rPr>
              <w:t> </w:t>
            </w:r>
            <w:r>
              <w:rPr>
                <w:sz w:val="20"/>
              </w:rPr>
              <w:t>se</w:t>
            </w:r>
          </w:p>
        </w:tc>
        <w:tc>
          <w:tcPr>
            <w:tcW w:w="1275"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18"/>
              </w:rPr>
            </w:pPr>
          </w:p>
          <w:p>
            <w:pPr>
              <w:pStyle w:val="TableParagraph"/>
              <w:ind w:left="448" w:right="442"/>
              <w:jc w:val="center"/>
              <w:rPr>
                <w:b/>
                <w:sz w:val="20"/>
              </w:rPr>
            </w:pPr>
            <w:r>
              <w:rPr>
                <w:b/>
                <w:sz w:val="20"/>
              </w:rPr>
              <w:t>387</w:t>
            </w:r>
          </w:p>
        </w:tc>
        <w:tc>
          <w:tcPr>
            <w:tcW w:w="3320"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22"/>
              </w:rPr>
            </w:pPr>
          </w:p>
          <w:p>
            <w:pPr>
              <w:pStyle w:val="TableParagraph"/>
              <w:ind w:left="1095" w:right="1092"/>
              <w:jc w:val="center"/>
              <w:rPr>
                <w:b/>
                <w:sz w:val="20"/>
              </w:rPr>
            </w:pPr>
            <w:r>
              <w:rPr>
                <w:b/>
                <w:sz w:val="20"/>
              </w:rPr>
              <w:t>02/V/2016</w:t>
            </w:r>
          </w:p>
        </w:tc>
      </w:tr>
    </w:tbl>
    <w:p>
      <w:pPr>
        <w:spacing w:after="0"/>
        <w:jc w:val="center"/>
        <w:rPr>
          <w:sz w:val="20"/>
        </w:rPr>
        <w:sectPr>
          <w:pgSz w:w="12240" w:h="15840"/>
          <w:pgMar w:header="795" w:footer="54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8"/>
        <w:rPr>
          <w:b/>
          <w:sz w:val="16"/>
        </w:rPr>
      </w:pP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1275"/>
        <w:gridCol w:w="3320"/>
      </w:tblGrid>
      <w:tr>
        <w:trPr>
          <w:trHeight w:val="13109" w:hRule="atLeast"/>
        </w:trPr>
        <w:tc>
          <w:tcPr>
            <w:tcW w:w="3829" w:type="dxa"/>
          </w:tcPr>
          <w:p>
            <w:pPr>
              <w:pStyle w:val="TableParagraph"/>
              <w:ind w:left="107" w:right="129"/>
              <w:jc w:val="both"/>
              <w:rPr>
                <w:sz w:val="20"/>
              </w:rPr>
            </w:pPr>
            <w:r>
              <w:rPr>
                <w:sz w:val="20"/>
              </w:rPr>
              <w:t>reforma el segundo párrafo del artículo 96; se reforma el artículo 97; se deroga el artículo 98; se reforma el primer párrafo y se deroga el segundo párrafo del artículo 99; se reforma el artículo 102; se derogan los artículos 103 y 104; se reforma el artículo 105; se derogan los artículos 106, 107 y 108; se reforma el artículo 109; se deroga el articulo 110; se reforma la denominación del capítulo II del título sexto del libro primero para quedar como “Muerte del Imputado”; se reforma el artículo 111; se reforma el tercer párrafo, y se derogan los párrafos cuarto, quinto, sexto, séptimo y octavo del artículo 112; se reforma la denominación del capítulo IV del título sexto del libro primero para quedar como “Reconocimiento de la inocencia del sentenciado y anulación de sentencia”; se reforma el artículo 113; se reforma el último párrafo del artículo 115; se reforma el segundo párrafo del artículo 117; se reforman los artículos 121 y 125; se reforma el primer párrafo del artículo 126; se reforma el primer párrafo del artículo 127; se reforman los artículos 129, 131 y 133; se deroga el capítulo IX del título sexto del libro primero; se deroga el artículo 135; se reforman los artículos 141, 146 y 155; se adiciona el capítulo VI denominado: “Delitos contra el funcionamiento del Sistema Estatal de Seguridad Pública” al título segundo del libro segundo, que contiene los  artículos del 165 quinquies al 165 septies; se reforma la fracción II, y se deroga la fracción IV del artículo 186;  se reforma el artículo 188; se reforma el primer párrafo del artículo 203; se deroga el artículo 204; se reforma el último párrafo del artículo 214; se reforma el artículo 220; se reforma el último párrafo del artículo 225; se reforma el artículo 230; se reforma el artículo 236; se deroga la fracción XI y se reforma la fracción XIV del artículo 267; se reforma la fracción III del artículo 275; se reforma el artículo 285; se reforma el artículo 287; se reforma el primer párrafo del artículo 288; se reforma el último párrafo del artículo 289; se reforma el primer párrafo y la fracción II del artículo 296; se reforma</w:t>
            </w:r>
            <w:r>
              <w:rPr>
                <w:spacing w:val="-5"/>
                <w:sz w:val="20"/>
              </w:rPr>
              <w:t> </w:t>
            </w:r>
            <w:r>
              <w:rPr>
                <w:sz w:val="20"/>
              </w:rPr>
              <w:t>la</w:t>
            </w:r>
          </w:p>
          <w:p>
            <w:pPr>
              <w:pStyle w:val="TableParagraph"/>
              <w:spacing w:line="228" w:lineRule="exact" w:before="5"/>
              <w:ind w:left="107" w:right="134"/>
              <w:jc w:val="both"/>
              <w:rPr>
                <w:sz w:val="20"/>
              </w:rPr>
            </w:pPr>
            <w:r>
              <w:rPr>
                <w:sz w:val="20"/>
              </w:rPr>
              <w:t>fracción III del artículo 299; se reforma el </w:t>
            </w:r>
            <w:r>
              <w:rPr>
                <w:spacing w:val="20"/>
                <w:sz w:val="20"/>
              </w:rPr>
              <w:t> </w:t>
            </w:r>
            <w:r>
              <w:rPr>
                <w:sz w:val="20"/>
              </w:rPr>
              <w:t>artículo </w:t>
            </w:r>
            <w:r>
              <w:rPr>
                <w:spacing w:val="24"/>
                <w:sz w:val="20"/>
              </w:rPr>
              <w:t> </w:t>
            </w:r>
            <w:r>
              <w:rPr>
                <w:sz w:val="20"/>
              </w:rPr>
              <w:t>303; </w:t>
            </w:r>
            <w:r>
              <w:rPr>
                <w:spacing w:val="21"/>
                <w:sz w:val="20"/>
              </w:rPr>
              <w:t> </w:t>
            </w:r>
            <w:r>
              <w:rPr>
                <w:sz w:val="20"/>
              </w:rPr>
              <w:t>se </w:t>
            </w:r>
            <w:r>
              <w:rPr>
                <w:spacing w:val="22"/>
                <w:sz w:val="20"/>
              </w:rPr>
              <w:t> </w:t>
            </w:r>
            <w:r>
              <w:rPr>
                <w:sz w:val="20"/>
              </w:rPr>
              <w:t>reforma </w:t>
            </w:r>
            <w:r>
              <w:rPr>
                <w:spacing w:val="21"/>
                <w:sz w:val="20"/>
              </w:rPr>
              <w:t> </w:t>
            </w:r>
            <w:r>
              <w:rPr>
                <w:sz w:val="20"/>
              </w:rPr>
              <w:t>el </w:t>
            </w:r>
            <w:r>
              <w:rPr>
                <w:spacing w:val="21"/>
                <w:sz w:val="20"/>
              </w:rPr>
              <w:t> </w:t>
            </w:r>
            <w:r>
              <w:rPr>
                <w:sz w:val="20"/>
              </w:rPr>
              <w:t>tercer</w:t>
            </w:r>
          </w:p>
        </w:tc>
        <w:tc>
          <w:tcPr>
            <w:tcW w:w="1275" w:type="dxa"/>
          </w:tcPr>
          <w:p>
            <w:pPr>
              <w:pStyle w:val="TableParagraph"/>
              <w:rPr>
                <w:rFonts w:ascii="Times New Roman"/>
                <w:sz w:val="18"/>
              </w:rPr>
            </w:pPr>
          </w:p>
        </w:tc>
        <w:tc>
          <w:tcPr>
            <w:tcW w:w="3320" w:type="dxa"/>
          </w:tcPr>
          <w:p>
            <w:pPr>
              <w:pStyle w:val="TableParagraph"/>
              <w:rPr>
                <w:rFonts w:ascii="Times New Roman"/>
                <w:sz w:val="18"/>
              </w:rPr>
            </w:pPr>
          </w:p>
        </w:tc>
      </w:tr>
    </w:tbl>
    <w:p>
      <w:pPr>
        <w:spacing w:after="0"/>
        <w:rPr>
          <w:rFonts w:ascii="Times New Roman"/>
          <w:sz w:val="18"/>
        </w:rPr>
        <w:sectPr>
          <w:pgSz w:w="12240" w:h="15840"/>
          <w:pgMar w:header="795" w:footer="54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8"/>
        <w:rPr>
          <w:b/>
          <w:sz w:val="16"/>
        </w:rPr>
      </w:pP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1275"/>
        <w:gridCol w:w="3320"/>
      </w:tblGrid>
      <w:tr>
        <w:trPr>
          <w:trHeight w:val="13033" w:hRule="atLeast"/>
        </w:trPr>
        <w:tc>
          <w:tcPr>
            <w:tcW w:w="3829" w:type="dxa"/>
          </w:tcPr>
          <w:p>
            <w:pPr>
              <w:pStyle w:val="TableParagraph"/>
              <w:ind w:left="107" w:right="133"/>
              <w:jc w:val="both"/>
              <w:rPr>
                <w:sz w:val="20"/>
              </w:rPr>
            </w:pPr>
            <w:r>
              <w:rPr>
                <w:sz w:val="20"/>
              </w:rPr>
              <w:t>párrafo del artículo 308; se reforman los artículos 309, 310 y 311; se deroga el artículo 312; se reforma el segundo párrafo del artículo 313; se reforma el primer párrafo del artículo 315; se reforma la fracción III del artículo 319; se reforma el artículo 322; se reforma el segundo párrafo del artículo 326; se reforma el primer párrafo, las fracciones I, V y XII del artículo 335; se reforman los artículos 346 y 352; se reforma la fracción III del artículo 369; se reforma el primer párrafo del artículo 379; se reforma la fracción I del artículo 380; se reforman los artículos 381 y 390, y se reforma el último párrafo del artículo 404, todos del Código Penal del Estado de Yucatán</w:t>
            </w:r>
          </w:p>
        </w:tc>
        <w:tc>
          <w:tcPr>
            <w:tcW w:w="1275" w:type="dxa"/>
          </w:tcPr>
          <w:p>
            <w:pPr>
              <w:pStyle w:val="TableParagraph"/>
              <w:rPr>
                <w:rFonts w:ascii="Times New Roman"/>
                <w:sz w:val="18"/>
              </w:rPr>
            </w:pPr>
          </w:p>
        </w:tc>
        <w:tc>
          <w:tcPr>
            <w:tcW w:w="3320" w:type="dxa"/>
          </w:tcPr>
          <w:p>
            <w:pPr>
              <w:pStyle w:val="TableParagraph"/>
              <w:rPr>
                <w:rFonts w:ascii="Times New Roman"/>
                <w:sz w:val="18"/>
              </w:rPr>
            </w:pPr>
          </w:p>
        </w:tc>
      </w:tr>
    </w:tbl>
    <w:p>
      <w:pPr>
        <w:spacing w:after="0"/>
        <w:rPr>
          <w:rFonts w:ascii="Times New Roman"/>
          <w:sz w:val="18"/>
        </w:rPr>
        <w:sectPr>
          <w:pgSz w:w="12240" w:h="15840"/>
          <w:pgMar w:header="795" w:footer="548" w:top="1060" w:bottom="88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8"/>
        <w:rPr>
          <w:b/>
          <w:sz w:val="16"/>
        </w:rPr>
      </w:pP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1275"/>
        <w:gridCol w:w="3320"/>
      </w:tblGrid>
      <w:tr>
        <w:trPr>
          <w:trHeight w:val="1502" w:hRule="atLeast"/>
        </w:trPr>
        <w:tc>
          <w:tcPr>
            <w:tcW w:w="3829" w:type="dxa"/>
          </w:tcPr>
          <w:p>
            <w:pPr>
              <w:pStyle w:val="TableParagraph"/>
              <w:spacing w:before="6"/>
              <w:rPr>
                <w:b/>
                <w:sz w:val="18"/>
              </w:rPr>
            </w:pPr>
          </w:p>
          <w:p>
            <w:pPr>
              <w:pStyle w:val="TableParagraph"/>
              <w:spacing w:line="276" w:lineRule="auto"/>
              <w:ind w:left="141" w:right="133"/>
              <w:jc w:val="both"/>
              <w:rPr>
                <w:sz w:val="20"/>
              </w:rPr>
            </w:pPr>
            <w:r>
              <w:rPr>
                <w:b/>
                <w:sz w:val="20"/>
              </w:rPr>
              <w:t>Artículo  Segundo.-   </w:t>
            </w:r>
            <w:r>
              <w:rPr>
                <w:sz w:val="20"/>
              </w:rPr>
              <w:t>Se   adicionan los artículos 352 Bis, 373 Bis  y  376 Bis al Código Penal del Estado de Yucatán.</w:t>
            </w:r>
          </w:p>
        </w:tc>
        <w:tc>
          <w:tcPr>
            <w:tcW w:w="1275" w:type="dxa"/>
          </w:tcPr>
          <w:p>
            <w:pPr>
              <w:pStyle w:val="TableParagraph"/>
              <w:rPr>
                <w:b/>
                <w:sz w:val="22"/>
              </w:rPr>
            </w:pPr>
          </w:p>
          <w:p>
            <w:pPr>
              <w:pStyle w:val="TableParagraph"/>
              <w:spacing w:before="2"/>
              <w:rPr>
                <w:b/>
                <w:sz w:val="18"/>
              </w:rPr>
            </w:pPr>
          </w:p>
          <w:p>
            <w:pPr>
              <w:pStyle w:val="TableParagraph"/>
              <w:ind w:left="470"/>
              <w:rPr>
                <w:b/>
                <w:sz w:val="20"/>
              </w:rPr>
            </w:pPr>
            <w:r>
              <w:rPr>
                <w:b/>
                <w:sz w:val="20"/>
              </w:rPr>
              <w:t>396</w:t>
            </w:r>
          </w:p>
        </w:tc>
        <w:tc>
          <w:tcPr>
            <w:tcW w:w="3320" w:type="dxa"/>
          </w:tcPr>
          <w:p>
            <w:pPr>
              <w:pStyle w:val="TableParagraph"/>
              <w:rPr>
                <w:b/>
                <w:sz w:val="22"/>
              </w:rPr>
            </w:pPr>
          </w:p>
          <w:p>
            <w:pPr>
              <w:pStyle w:val="TableParagraph"/>
              <w:spacing w:before="9"/>
              <w:rPr>
                <w:b/>
                <w:sz w:val="23"/>
              </w:rPr>
            </w:pPr>
          </w:p>
          <w:p>
            <w:pPr>
              <w:pStyle w:val="TableParagraph"/>
              <w:spacing w:before="1"/>
              <w:ind w:left="1094" w:right="1092"/>
              <w:jc w:val="center"/>
              <w:rPr>
                <w:b/>
                <w:sz w:val="20"/>
              </w:rPr>
            </w:pPr>
            <w:r>
              <w:rPr>
                <w:b/>
                <w:sz w:val="20"/>
              </w:rPr>
              <w:t>18/VI/16</w:t>
            </w:r>
          </w:p>
        </w:tc>
      </w:tr>
      <w:tr>
        <w:trPr>
          <w:trHeight w:val="2117" w:hRule="atLeast"/>
        </w:trPr>
        <w:tc>
          <w:tcPr>
            <w:tcW w:w="3829" w:type="dxa"/>
          </w:tcPr>
          <w:p>
            <w:pPr>
              <w:pStyle w:val="TableParagraph"/>
              <w:spacing w:line="276" w:lineRule="auto"/>
              <w:ind w:left="107" w:right="97"/>
              <w:jc w:val="both"/>
              <w:rPr>
                <w:sz w:val="20"/>
              </w:rPr>
            </w:pPr>
            <w:r>
              <w:rPr>
                <w:b/>
                <w:sz w:val="20"/>
              </w:rPr>
              <w:t>Artículo décimo sexto. </w:t>
            </w:r>
            <w:r>
              <w:rPr>
                <w:sz w:val="20"/>
              </w:rPr>
              <w:t>Se reforman: el artículo 32; el párrafo segundo del artículo 34; el párrafo segundo del artículo 53; el párrafo primero del artículo 216 TER; los artículos 317,</w:t>
            </w:r>
            <w:r>
              <w:rPr>
                <w:spacing w:val="29"/>
                <w:sz w:val="20"/>
              </w:rPr>
              <w:t> </w:t>
            </w:r>
            <w:r>
              <w:rPr>
                <w:sz w:val="20"/>
              </w:rPr>
              <w:t>318,</w:t>
            </w:r>
          </w:p>
          <w:p>
            <w:pPr>
              <w:pStyle w:val="TableParagraph"/>
              <w:spacing w:line="276" w:lineRule="auto" w:before="2"/>
              <w:ind w:left="107" w:right="100"/>
              <w:jc w:val="both"/>
              <w:rPr>
                <w:sz w:val="20"/>
              </w:rPr>
            </w:pPr>
            <w:r>
              <w:rPr>
                <w:sz w:val="20"/>
              </w:rPr>
              <w:t>325 y 333; la fracción II del artículo 344 y el  artículo 387-BIS, todos  del </w:t>
            </w:r>
            <w:r>
              <w:rPr>
                <w:spacing w:val="20"/>
                <w:sz w:val="20"/>
              </w:rPr>
              <w:t> </w:t>
            </w:r>
            <w:r>
              <w:rPr>
                <w:sz w:val="20"/>
              </w:rPr>
              <w:t>Código</w:t>
            </w:r>
          </w:p>
          <w:p>
            <w:pPr>
              <w:pStyle w:val="TableParagraph"/>
              <w:spacing w:line="230" w:lineRule="exact"/>
              <w:ind w:left="107"/>
              <w:jc w:val="both"/>
              <w:rPr>
                <w:sz w:val="20"/>
              </w:rPr>
            </w:pPr>
            <w:r>
              <w:rPr>
                <w:sz w:val="20"/>
              </w:rPr>
              <w:t>Penal del Estado de Yucatán.</w:t>
            </w:r>
          </w:p>
        </w:tc>
        <w:tc>
          <w:tcPr>
            <w:tcW w:w="1275" w:type="dxa"/>
          </w:tcPr>
          <w:p>
            <w:pPr>
              <w:pStyle w:val="TableParagraph"/>
              <w:rPr>
                <w:b/>
                <w:sz w:val="22"/>
              </w:rPr>
            </w:pPr>
          </w:p>
          <w:p>
            <w:pPr>
              <w:pStyle w:val="TableParagraph"/>
              <w:rPr>
                <w:b/>
                <w:sz w:val="22"/>
              </w:rPr>
            </w:pPr>
          </w:p>
          <w:p>
            <w:pPr>
              <w:pStyle w:val="TableParagraph"/>
              <w:rPr>
                <w:b/>
                <w:sz w:val="22"/>
              </w:rPr>
            </w:pPr>
          </w:p>
          <w:p>
            <w:pPr>
              <w:pStyle w:val="TableParagraph"/>
              <w:spacing w:before="169"/>
              <w:ind w:left="470"/>
              <w:rPr>
                <w:b/>
                <w:sz w:val="20"/>
              </w:rPr>
            </w:pPr>
            <w:r>
              <w:rPr>
                <w:b/>
                <w:sz w:val="20"/>
              </w:rPr>
              <w:t>428</w:t>
            </w:r>
          </w:p>
        </w:tc>
        <w:tc>
          <w:tcPr>
            <w:tcW w:w="3320" w:type="dxa"/>
          </w:tcPr>
          <w:p>
            <w:pPr>
              <w:pStyle w:val="TableParagraph"/>
              <w:rPr>
                <w:b/>
                <w:sz w:val="22"/>
              </w:rPr>
            </w:pPr>
          </w:p>
          <w:p>
            <w:pPr>
              <w:pStyle w:val="TableParagraph"/>
              <w:rPr>
                <w:b/>
                <w:sz w:val="22"/>
              </w:rPr>
            </w:pPr>
          </w:p>
          <w:p>
            <w:pPr>
              <w:pStyle w:val="TableParagraph"/>
              <w:spacing w:before="9"/>
              <w:rPr>
                <w:b/>
                <w:sz w:val="24"/>
              </w:rPr>
            </w:pPr>
          </w:p>
          <w:p>
            <w:pPr>
              <w:pStyle w:val="TableParagraph"/>
              <w:ind w:left="1094" w:right="1092"/>
              <w:jc w:val="center"/>
              <w:rPr>
                <w:b/>
                <w:sz w:val="20"/>
              </w:rPr>
            </w:pPr>
            <w:r>
              <w:rPr>
                <w:b/>
                <w:sz w:val="20"/>
              </w:rPr>
              <w:t>28/XII/2016</w:t>
            </w:r>
          </w:p>
        </w:tc>
      </w:tr>
      <w:tr>
        <w:trPr>
          <w:trHeight w:val="1852" w:hRule="atLeast"/>
        </w:trPr>
        <w:tc>
          <w:tcPr>
            <w:tcW w:w="3829" w:type="dxa"/>
          </w:tcPr>
          <w:p>
            <w:pPr>
              <w:pStyle w:val="TableParagraph"/>
              <w:spacing w:line="276" w:lineRule="auto"/>
              <w:ind w:left="107" w:right="98"/>
              <w:jc w:val="both"/>
              <w:rPr>
                <w:sz w:val="20"/>
              </w:rPr>
            </w:pPr>
            <w:r>
              <w:rPr>
                <w:sz w:val="20"/>
              </w:rPr>
              <w:t>Se adiciona un párrafo segundo al artículo 329, recorriéndose los actuales párrafos segundo y tercero para pasar a ser tercero y cuarto; y se reforma </w:t>
            </w:r>
            <w:r>
              <w:rPr>
                <w:spacing w:val="-7"/>
                <w:sz w:val="20"/>
              </w:rPr>
              <w:t>el </w:t>
            </w:r>
            <w:r>
              <w:rPr>
                <w:sz w:val="20"/>
              </w:rPr>
              <w:t>párrafo segundo, que pasó a ser tercero,</w:t>
            </w:r>
            <w:r>
              <w:rPr>
                <w:spacing w:val="15"/>
                <w:sz w:val="20"/>
              </w:rPr>
              <w:t> </w:t>
            </w:r>
            <w:r>
              <w:rPr>
                <w:sz w:val="20"/>
              </w:rPr>
              <w:t>todos</w:t>
            </w:r>
            <w:r>
              <w:rPr>
                <w:spacing w:val="17"/>
                <w:sz w:val="20"/>
              </w:rPr>
              <w:t> </w:t>
            </w:r>
            <w:r>
              <w:rPr>
                <w:sz w:val="20"/>
              </w:rPr>
              <w:t>del</w:t>
            </w:r>
            <w:r>
              <w:rPr>
                <w:spacing w:val="14"/>
                <w:sz w:val="20"/>
              </w:rPr>
              <w:t> </w:t>
            </w:r>
            <w:r>
              <w:rPr>
                <w:sz w:val="20"/>
              </w:rPr>
              <w:t>artículo</w:t>
            </w:r>
            <w:r>
              <w:rPr>
                <w:spacing w:val="16"/>
                <w:sz w:val="20"/>
              </w:rPr>
              <w:t> </w:t>
            </w:r>
            <w:r>
              <w:rPr>
                <w:sz w:val="20"/>
              </w:rPr>
              <w:t>329</w:t>
            </w:r>
            <w:r>
              <w:rPr>
                <w:spacing w:val="15"/>
                <w:sz w:val="20"/>
              </w:rPr>
              <w:t> </w:t>
            </w:r>
            <w:r>
              <w:rPr>
                <w:sz w:val="20"/>
              </w:rPr>
              <w:t>del</w:t>
            </w:r>
          </w:p>
          <w:p>
            <w:pPr>
              <w:pStyle w:val="TableParagraph"/>
              <w:spacing w:line="230" w:lineRule="exact"/>
              <w:ind w:left="107"/>
              <w:jc w:val="both"/>
              <w:rPr>
                <w:sz w:val="20"/>
              </w:rPr>
            </w:pPr>
            <w:r>
              <w:rPr>
                <w:sz w:val="20"/>
              </w:rPr>
              <w:t>Código Penal del Estado de Yucatán.</w:t>
            </w:r>
          </w:p>
        </w:tc>
        <w:tc>
          <w:tcPr>
            <w:tcW w:w="1275" w:type="dxa"/>
          </w:tcPr>
          <w:p>
            <w:pPr>
              <w:pStyle w:val="TableParagraph"/>
              <w:rPr>
                <w:b/>
                <w:sz w:val="22"/>
              </w:rPr>
            </w:pPr>
          </w:p>
          <w:p>
            <w:pPr>
              <w:pStyle w:val="TableParagraph"/>
              <w:rPr>
                <w:b/>
                <w:sz w:val="22"/>
              </w:rPr>
            </w:pPr>
          </w:p>
          <w:p>
            <w:pPr>
              <w:pStyle w:val="TableParagraph"/>
              <w:rPr>
                <w:b/>
                <w:sz w:val="22"/>
              </w:rPr>
            </w:pPr>
          </w:p>
          <w:p>
            <w:pPr>
              <w:pStyle w:val="TableParagraph"/>
              <w:spacing w:before="167"/>
              <w:ind w:left="470"/>
              <w:rPr>
                <w:b/>
                <w:sz w:val="20"/>
              </w:rPr>
            </w:pPr>
            <w:r>
              <w:rPr>
                <w:b/>
                <w:sz w:val="20"/>
              </w:rPr>
              <w:t>493</w:t>
            </w:r>
          </w:p>
        </w:tc>
        <w:tc>
          <w:tcPr>
            <w:tcW w:w="3320" w:type="dxa"/>
          </w:tcPr>
          <w:p>
            <w:pPr>
              <w:pStyle w:val="TableParagraph"/>
              <w:rPr>
                <w:b/>
                <w:sz w:val="22"/>
              </w:rPr>
            </w:pPr>
          </w:p>
          <w:p>
            <w:pPr>
              <w:pStyle w:val="TableParagraph"/>
              <w:rPr>
                <w:b/>
                <w:sz w:val="22"/>
              </w:rPr>
            </w:pPr>
          </w:p>
          <w:p>
            <w:pPr>
              <w:pStyle w:val="TableParagraph"/>
              <w:spacing w:before="9"/>
              <w:rPr>
                <w:b/>
                <w:sz w:val="24"/>
              </w:rPr>
            </w:pPr>
          </w:p>
          <w:p>
            <w:pPr>
              <w:pStyle w:val="TableParagraph"/>
              <w:ind w:left="1097" w:right="1092"/>
              <w:jc w:val="center"/>
              <w:rPr>
                <w:b/>
                <w:sz w:val="20"/>
              </w:rPr>
            </w:pPr>
            <w:r>
              <w:rPr>
                <w:b/>
                <w:sz w:val="20"/>
              </w:rPr>
              <w:t>19/VI/2017</w:t>
            </w:r>
          </w:p>
        </w:tc>
      </w:tr>
      <w:tr>
        <w:trPr>
          <w:trHeight w:val="1485" w:hRule="atLeast"/>
        </w:trPr>
        <w:tc>
          <w:tcPr>
            <w:tcW w:w="3829" w:type="dxa"/>
          </w:tcPr>
          <w:p>
            <w:pPr>
              <w:pStyle w:val="TableParagraph"/>
              <w:spacing w:line="276" w:lineRule="auto"/>
              <w:ind w:left="107" w:right="98"/>
              <w:jc w:val="both"/>
              <w:rPr>
                <w:sz w:val="20"/>
              </w:rPr>
            </w:pPr>
            <w:r>
              <w:rPr>
                <w:sz w:val="20"/>
              </w:rPr>
              <w:t>Se adicionan las fracciones V, VI, VII y VIII; se reforma el párrafo quinto del artículo 394 Quinquies del Código Penal del Estado de Yucatán.</w:t>
            </w:r>
          </w:p>
        </w:tc>
        <w:tc>
          <w:tcPr>
            <w:tcW w:w="1275" w:type="dxa"/>
          </w:tcPr>
          <w:p>
            <w:pPr>
              <w:pStyle w:val="TableParagraph"/>
              <w:rPr>
                <w:b/>
                <w:sz w:val="22"/>
              </w:rPr>
            </w:pPr>
          </w:p>
          <w:p>
            <w:pPr>
              <w:pStyle w:val="TableParagraph"/>
              <w:rPr>
                <w:b/>
                <w:sz w:val="18"/>
              </w:rPr>
            </w:pPr>
          </w:p>
          <w:p>
            <w:pPr>
              <w:pStyle w:val="TableParagraph"/>
              <w:ind w:left="470"/>
              <w:rPr>
                <w:b/>
                <w:sz w:val="20"/>
              </w:rPr>
            </w:pPr>
            <w:r>
              <w:rPr>
                <w:b/>
                <w:sz w:val="20"/>
              </w:rPr>
              <w:t>494</w:t>
            </w:r>
          </w:p>
        </w:tc>
        <w:tc>
          <w:tcPr>
            <w:tcW w:w="3320" w:type="dxa"/>
          </w:tcPr>
          <w:p>
            <w:pPr>
              <w:pStyle w:val="TableParagraph"/>
              <w:rPr>
                <w:b/>
                <w:sz w:val="22"/>
              </w:rPr>
            </w:pPr>
          </w:p>
          <w:p>
            <w:pPr>
              <w:pStyle w:val="TableParagraph"/>
              <w:spacing w:before="7"/>
              <w:rPr>
                <w:b/>
                <w:sz w:val="23"/>
              </w:rPr>
            </w:pPr>
          </w:p>
          <w:p>
            <w:pPr>
              <w:pStyle w:val="TableParagraph"/>
              <w:ind w:left="1097" w:right="1092"/>
              <w:jc w:val="center"/>
              <w:rPr>
                <w:b/>
                <w:sz w:val="20"/>
              </w:rPr>
            </w:pPr>
            <w:r>
              <w:rPr>
                <w:b/>
                <w:sz w:val="20"/>
              </w:rPr>
              <w:t>19/VI/2017</w:t>
            </w:r>
          </w:p>
        </w:tc>
      </w:tr>
      <w:tr>
        <w:trPr>
          <w:trHeight w:val="4761" w:hRule="atLeast"/>
        </w:trPr>
        <w:tc>
          <w:tcPr>
            <w:tcW w:w="3829" w:type="dxa"/>
          </w:tcPr>
          <w:p>
            <w:pPr>
              <w:pStyle w:val="TableParagraph"/>
              <w:spacing w:line="276" w:lineRule="auto"/>
              <w:ind w:left="107" w:right="101"/>
              <w:jc w:val="both"/>
              <w:rPr>
                <w:sz w:val="20"/>
              </w:rPr>
            </w:pPr>
            <w:r>
              <w:rPr>
                <w:sz w:val="20"/>
              </w:rPr>
              <w:t>Se reforman: la denominación del título decimotercero del libro segundo; </w:t>
            </w:r>
            <w:r>
              <w:rPr>
                <w:spacing w:val="-5"/>
                <w:sz w:val="20"/>
              </w:rPr>
              <w:t>los </w:t>
            </w:r>
            <w:r>
              <w:rPr>
                <w:sz w:val="20"/>
              </w:rPr>
              <w:t>artículos 248 y 249; la denominación del capítulo II del título decimotercero </w:t>
            </w:r>
            <w:r>
              <w:rPr>
                <w:spacing w:val="-5"/>
                <w:sz w:val="20"/>
              </w:rPr>
              <w:t>del </w:t>
            </w:r>
            <w:r>
              <w:rPr>
                <w:sz w:val="20"/>
              </w:rPr>
              <w:t>libro  segundo;  los  artículos  250,   </w:t>
            </w:r>
            <w:r>
              <w:rPr>
                <w:spacing w:val="-3"/>
                <w:sz w:val="20"/>
              </w:rPr>
              <w:t>251;</w:t>
            </w:r>
          </w:p>
          <w:p>
            <w:pPr>
              <w:pStyle w:val="TableParagraph"/>
              <w:spacing w:line="276" w:lineRule="auto"/>
              <w:ind w:left="107" w:right="102"/>
              <w:jc w:val="both"/>
              <w:rPr>
                <w:sz w:val="20"/>
              </w:rPr>
            </w:pPr>
            <w:r>
              <w:rPr>
                <w:sz w:val="20"/>
              </w:rPr>
              <w:t>252, 253 y 254; la denominación del capítulo V del título decimotercero </w:t>
            </w:r>
            <w:r>
              <w:rPr>
                <w:spacing w:val="-5"/>
                <w:sz w:val="20"/>
              </w:rPr>
              <w:t>del </w:t>
            </w:r>
            <w:r>
              <w:rPr>
                <w:sz w:val="20"/>
              </w:rPr>
              <w:t>libro  segundo;  los  artículos  255, </w:t>
            </w:r>
            <w:r>
              <w:rPr>
                <w:spacing w:val="55"/>
                <w:sz w:val="20"/>
              </w:rPr>
              <w:t> </w:t>
            </w:r>
            <w:r>
              <w:rPr>
                <w:spacing w:val="-3"/>
                <w:sz w:val="20"/>
              </w:rPr>
              <w:t>258,</w:t>
            </w:r>
          </w:p>
          <w:p>
            <w:pPr>
              <w:pStyle w:val="TableParagraph"/>
              <w:ind w:left="107"/>
              <w:jc w:val="both"/>
              <w:rPr>
                <w:sz w:val="20"/>
              </w:rPr>
            </w:pPr>
            <w:r>
              <w:rPr>
                <w:sz w:val="20"/>
              </w:rPr>
              <w:t>259, 260, 261, 262, 263, 264, 265 y</w:t>
            </w:r>
            <w:r>
              <w:rPr>
                <w:spacing w:val="-6"/>
                <w:sz w:val="20"/>
              </w:rPr>
              <w:t> </w:t>
            </w:r>
            <w:r>
              <w:rPr>
                <w:sz w:val="20"/>
              </w:rPr>
              <w:t>266;</w:t>
            </w:r>
          </w:p>
          <w:p>
            <w:pPr>
              <w:pStyle w:val="TableParagraph"/>
              <w:spacing w:line="276" w:lineRule="auto" w:before="34"/>
              <w:ind w:left="107" w:right="97"/>
              <w:jc w:val="both"/>
              <w:rPr>
                <w:sz w:val="20"/>
              </w:rPr>
            </w:pPr>
            <w:r>
              <w:rPr>
                <w:sz w:val="20"/>
              </w:rPr>
              <w:t>y el párrafo segundo del artículo 268; se deroga: el artículo 256; y se adicionan: el capítulo VI BIS al título decimotercero del libro segundo, con el artículo 258 Bis; el artículo 260 Bis; el capítulo VIII BIS al título decimotercero del libro segundo, con los artículos 262 Bis y 262 Ter, todos del Código  Penal del </w:t>
            </w:r>
            <w:r>
              <w:rPr>
                <w:spacing w:val="6"/>
                <w:sz w:val="20"/>
              </w:rPr>
              <w:t> </w:t>
            </w:r>
            <w:r>
              <w:rPr>
                <w:sz w:val="20"/>
              </w:rPr>
              <w:t>Estado</w:t>
            </w:r>
          </w:p>
          <w:p>
            <w:pPr>
              <w:pStyle w:val="TableParagraph"/>
              <w:spacing w:before="2"/>
              <w:ind w:left="107"/>
              <w:jc w:val="both"/>
              <w:rPr>
                <w:sz w:val="20"/>
              </w:rPr>
            </w:pPr>
            <w:r>
              <w:rPr>
                <w:sz w:val="20"/>
              </w:rPr>
              <w:t>de Yucatán.</w:t>
            </w:r>
          </w:p>
        </w:tc>
        <w:tc>
          <w:tcPr>
            <w:tcW w:w="1275"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8"/>
              <w:rPr>
                <w:b/>
                <w:sz w:val="25"/>
              </w:rPr>
            </w:pPr>
          </w:p>
          <w:p>
            <w:pPr>
              <w:pStyle w:val="TableParagraph"/>
              <w:spacing w:before="1"/>
              <w:ind w:left="470"/>
              <w:rPr>
                <w:b/>
                <w:sz w:val="20"/>
              </w:rPr>
            </w:pPr>
            <w:r>
              <w:rPr>
                <w:b/>
                <w:sz w:val="20"/>
              </w:rPr>
              <w:t>507</w:t>
            </w:r>
          </w:p>
        </w:tc>
        <w:tc>
          <w:tcPr>
            <w:tcW w:w="3320"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9"/>
              <w:rPr>
                <w:b/>
                <w:sz w:val="30"/>
              </w:rPr>
            </w:pPr>
          </w:p>
          <w:p>
            <w:pPr>
              <w:pStyle w:val="TableParagraph"/>
              <w:ind w:left="1094" w:right="1092"/>
              <w:jc w:val="center"/>
              <w:rPr>
                <w:b/>
                <w:sz w:val="20"/>
              </w:rPr>
            </w:pPr>
            <w:r>
              <w:rPr>
                <w:b/>
                <w:sz w:val="20"/>
              </w:rPr>
              <w:t>18/VII/2017</w:t>
            </w:r>
          </w:p>
        </w:tc>
      </w:tr>
      <w:tr>
        <w:trPr>
          <w:trHeight w:val="1485" w:hRule="atLeast"/>
        </w:trPr>
        <w:tc>
          <w:tcPr>
            <w:tcW w:w="3829" w:type="dxa"/>
          </w:tcPr>
          <w:p>
            <w:pPr>
              <w:pStyle w:val="TableParagraph"/>
              <w:spacing w:line="276" w:lineRule="auto"/>
              <w:ind w:left="107" w:right="97"/>
              <w:jc w:val="both"/>
              <w:rPr>
                <w:sz w:val="20"/>
              </w:rPr>
            </w:pPr>
            <w:r>
              <w:rPr>
                <w:sz w:val="20"/>
              </w:rPr>
              <w:t>Se reforman los párrafos primero </w:t>
            </w:r>
            <w:r>
              <w:rPr>
                <w:spacing w:val="-12"/>
                <w:sz w:val="20"/>
              </w:rPr>
              <w:t>y </w:t>
            </w:r>
            <w:r>
              <w:rPr>
                <w:sz w:val="20"/>
              </w:rPr>
              <w:t>tercero del artículo 3; se reforman los artículos 10, 29 y 60; se reforman los párrafos primero y segundo, se deroga el párrafo quinto, y se reforma el</w:t>
            </w:r>
            <w:r>
              <w:rPr>
                <w:spacing w:val="30"/>
                <w:sz w:val="20"/>
              </w:rPr>
              <w:t> </w:t>
            </w:r>
            <w:r>
              <w:rPr>
                <w:sz w:val="20"/>
              </w:rPr>
              <w:t>párrafo</w:t>
            </w:r>
          </w:p>
        </w:tc>
        <w:tc>
          <w:tcPr>
            <w:tcW w:w="1275" w:type="dxa"/>
          </w:tcPr>
          <w:p>
            <w:pPr>
              <w:pStyle w:val="TableParagraph"/>
              <w:rPr>
                <w:rFonts w:ascii="Times New Roman"/>
                <w:sz w:val="18"/>
              </w:rPr>
            </w:pPr>
          </w:p>
        </w:tc>
        <w:tc>
          <w:tcPr>
            <w:tcW w:w="3320" w:type="dxa"/>
          </w:tcPr>
          <w:p>
            <w:pPr>
              <w:pStyle w:val="TableParagraph"/>
              <w:rPr>
                <w:rFonts w:ascii="Times New Roman"/>
                <w:sz w:val="18"/>
              </w:rPr>
            </w:pPr>
          </w:p>
        </w:tc>
      </w:tr>
    </w:tbl>
    <w:p>
      <w:pPr>
        <w:spacing w:after="0"/>
        <w:rPr>
          <w:rFonts w:ascii="Times New Roman"/>
          <w:sz w:val="18"/>
        </w:rPr>
        <w:sectPr>
          <w:pgSz w:w="12240" w:h="15840"/>
          <w:pgMar w:header="795" w:footer="548" w:top="1060" w:bottom="74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8"/>
        <w:rPr>
          <w:b/>
          <w:sz w:val="16"/>
        </w:rPr>
      </w:pP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1275"/>
        <w:gridCol w:w="3320"/>
      </w:tblGrid>
      <w:tr>
        <w:trPr>
          <w:trHeight w:val="7142" w:hRule="atLeast"/>
        </w:trPr>
        <w:tc>
          <w:tcPr>
            <w:tcW w:w="3829" w:type="dxa"/>
          </w:tcPr>
          <w:p>
            <w:pPr>
              <w:pStyle w:val="TableParagraph"/>
              <w:spacing w:line="276" w:lineRule="auto"/>
              <w:ind w:left="107" w:right="99"/>
              <w:jc w:val="both"/>
              <w:rPr>
                <w:sz w:val="20"/>
              </w:rPr>
            </w:pPr>
            <w:r>
              <w:rPr>
                <w:sz w:val="20"/>
              </w:rPr>
              <w:t>octavo del artículo 69; se reforma el párrafo segundo del artículo 70; se reforma el párrafo primero y se deroga el párrafo segundo del artículo 85; se reforman los artículos 86, 87, 88, 95 </w:t>
            </w:r>
            <w:r>
              <w:rPr>
                <w:spacing w:val="-11"/>
                <w:sz w:val="20"/>
              </w:rPr>
              <w:t>y </w:t>
            </w:r>
            <w:r>
              <w:rPr>
                <w:sz w:val="20"/>
              </w:rPr>
              <w:t>97; se reforma la denominación del Capítulo IX “Condena Condicional” del Título Quinto del Libro Primero, para quedar como “Libertad Condicionada”; se reforman los artículos 100, 101, 102 y 105; se reforma la denominación del Título Sexto “Extinción de la Responsabilidad Penal” del Libro Primero, para quedar como “Causas de Extinción de la Acción Penal” y la denominación del Capítulo II “Muerte del Imputado” del Título Sexto del Libro Primero, para quedar como “Muerte del Imputado o Sentenciado”; se reforma el párrafo tercero del artículo 115;</w:t>
            </w:r>
            <w:r>
              <w:rPr>
                <w:spacing w:val="42"/>
                <w:sz w:val="20"/>
              </w:rPr>
              <w:t> </w:t>
            </w:r>
            <w:r>
              <w:rPr>
                <w:sz w:val="20"/>
              </w:rPr>
              <w:t>se reforma el párrafo segundo del artículo 117; se reforma el artículo 126; se reforman las fracciones XIX y XX, se adicionan las fracciones XXI, XXII, XXIII y XXIV al artículo 267, y se adiciona un artículo 267 Bis, todos del Código</w:t>
            </w:r>
            <w:r>
              <w:rPr>
                <w:spacing w:val="41"/>
                <w:sz w:val="20"/>
              </w:rPr>
              <w:t> </w:t>
            </w:r>
            <w:r>
              <w:rPr>
                <w:sz w:val="20"/>
              </w:rPr>
              <w:t>Penal</w:t>
            </w:r>
          </w:p>
          <w:p>
            <w:pPr>
              <w:pStyle w:val="TableParagraph"/>
              <w:ind w:left="107"/>
              <w:jc w:val="both"/>
              <w:rPr>
                <w:sz w:val="20"/>
              </w:rPr>
            </w:pPr>
            <w:r>
              <w:rPr>
                <w:sz w:val="20"/>
              </w:rPr>
              <w:t>del Estado de Yucatán.</w:t>
            </w:r>
          </w:p>
        </w:tc>
        <w:tc>
          <w:tcPr>
            <w:tcW w:w="1275"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ind w:left="470"/>
              <w:rPr>
                <w:b/>
                <w:sz w:val="20"/>
              </w:rPr>
            </w:pPr>
            <w:r>
              <w:rPr>
                <w:b/>
                <w:sz w:val="20"/>
              </w:rPr>
              <w:t>543</w:t>
            </w:r>
          </w:p>
        </w:tc>
        <w:tc>
          <w:tcPr>
            <w:tcW w:w="3320"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8"/>
              <w:rPr>
                <w:b/>
                <w:sz w:val="32"/>
              </w:rPr>
            </w:pPr>
          </w:p>
          <w:p>
            <w:pPr>
              <w:pStyle w:val="TableParagraph"/>
              <w:ind w:left="1175"/>
              <w:rPr>
                <w:b/>
                <w:sz w:val="20"/>
              </w:rPr>
            </w:pPr>
            <w:r>
              <w:rPr>
                <w:b/>
                <w:sz w:val="20"/>
              </w:rPr>
              <w:t>24/XI/2017</w:t>
            </w:r>
          </w:p>
        </w:tc>
      </w:tr>
      <w:tr>
        <w:trPr>
          <w:trHeight w:val="1046" w:hRule="atLeast"/>
        </w:trPr>
        <w:tc>
          <w:tcPr>
            <w:tcW w:w="3829" w:type="dxa"/>
          </w:tcPr>
          <w:p>
            <w:pPr>
              <w:pStyle w:val="TableParagraph"/>
              <w:spacing w:line="276" w:lineRule="auto"/>
              <w:ind w:left="107" w:right="102"/>
              <w:jc w:val="both"/>
              <w:rPr>
                <w:sz w:val="20"/>
              </w:rPr>
            </w:pPr>
            <w:r>
              <w:rPr>
                <w:sz w:val="20"/>
              </w:rPr>
              <w:t>Se reforma el segundo párrafo </w:t>
            </w:r>
            <w:r>
              <w:rPr>
                <w:spacing w:val="-4"/>
                <w:sz w:val="20"/>
              </w:rPr>
              <w:t>del </w:t>
            </w:r>
            <w:r>
              <w:rPr>
                <w:sz w:val="20"/>
              </w:rPr>
              <w:t>artículo 221 del Código Penal del Estado de</w:t>
            </w:r>
            <w:r>
              <w:rPr>
                <w:spacing w:val="1"/>
                <w:sz w:val="20"/>
              </w:rPr>
              <w:t> </w:t>
            </w:r>
            <w:r>
              <w:rPr>
                <w:sz w:val="20"/>
              </w:rPr>
              <w:t>Yucatán.</w:t>
            </w:r>
          </w:p>
        </w:tc>
        <w:tc>
          <w:tcPr>
            <w:tcW w:w="1275" w:type="dxa"/>
          </w:tcPr>
          <w:p>
            <w:pPr>
              <w:pStyle w:val="TableParagraph"/>
              <w:rPr>
                <w:b/>
                <w:sz w:val="22"/>
              </w:rPr>
            </w:pPr>
          </w:p>
          <w:p>
            <w:pPr>
              <w:pStyle w:val="TableParagraph"/>
              <w:rPr>
                <w:b/>
                <w:sz w:val="18"/>
              </w:rPr>
            </w:pPr>
          </w:p>
          <w:p>
            <w:pPr>
              <w:pStyle w:val="TableParagraph"/>
              <w:ind w:left="470"/>
              <w:rPr>
                <w:b/>
                <w:sz w:val="20"/>
              </w:rPr>
            </w:pPr>
            <w:r>
              <w:rPr>
                <w:b/>
                <w:sz w:val="20"/>
              </w:rPr>
              <w:t>544</w:t>
            </w:r>
          </w:p>
        </w:tc>
        <w:tc>
          <w:tcPr>
            <w:tcW w:w="3320" w:type="dxa"/>
          </w:tcPr>
          <w:p>
            <w:pPr>
              <w:pStyle w:val="TableParagraph"/>
              <w:rPr>
                <w:b/>
                <w:sz w:val="22"/>
              </w:rPr>
            </w:pPr>
          </w:p>
          <w:p>
            <w:pPr>
              <w:pStyle w:val="TableParagraph"/>
              <w:spacing w:before="7"/>
              <w:rPr>
                <w:b/>
                <w:sz w:val="23"/>
              </w:rPr>
            </w:pPr>
          </w:p>
          <w:p>
            <w:pPr>
              <w:pStyle w:val="TableParagraph"/>
              <w:ind w:left="1175"/>
              <w:rPr>
                <w:b/>
                <w:sz w:val="20"/>
              </w:rPr>
            </w:pPr>
            <w:r>
              <w:rPr>
                <w:b/>
                <w:sz w:val="20"/>
              </w:rPr>
              <w:t>24/XI/2017</w:t>
            </w:r>
          </w:p>
        </w:tc>
      </w:tr>
      <w:tr>
        <w:trPr>
          <w:trHeight w:val="2114" w:hRule="atLeast"/>
        </w:trPr>
        <w:tc>
          <w:tcPr>
            <w:tcW w:w="3829" w:type="dxa"/>
          </w:tcPr>
          <w:p>
            <w:pPr>
              <w:pStyle w:val="TableParagraph"/>
              <w:spacing w:line="276" w:lineRule="auto"/>
              <w:ind w:left="107" w:right="97"/>
              <w:jc w:val="both"/>
              <w:rPr>
                <w:sz w:val="20"/>
              </w:rPr>
            </w:pPr>
            <w:r>
              <w:rPr>
                <w:sz w:val="20"/>
              </w:rPr>
              <w:t>Se reforma el párrafo primero del artículo 13; se reforma la denominación del Capítulo III del Título Sexto del Libro Segundo, denominado “Lenocinio y Trata de Personas”, para quedar como “Lenocinio”, y se derogan los artículos 216, 216 Bis y 216 TER, todos</w:t>
            </w:r>
            <w:r>
              <w:rPr>
                <w:spacing w:val="9"/>
                <w:sz w:val="20"/>
              </w:rPr>
              <w:t> </w:t>
            </w:r>
            <w:r>
              <w:rPr>
                <w:sz w:val="20"/>
              </w:rPr>
              <w:t>del</w:t>
            </w:r>
          </w:p>
          <w:p>
            <w:pPr>
              <w:pStyle w:val="TableParagraph"/>
              <w:spacing w:line="229" w:lineRule="exact"/>
              <w:ind w:left="107"/>
              <w:jc w:val="both"/>
              <w:rPr>
                <w:sz w:val="20"/>
              </w:rPr>
            </w:pPr>
            <w:r>
              <w:rPr>
                <w:sz w:val="20"/>
              </w:rPr>
              <w:t>Código Penal del Estado de Yucatán.</w:t>
            </w:r>
          </w:p>
        </w:tc>
        <w:tc>
          <w:tcPr>
            <w:tcW w:w="1275" w:type="dxa"/>
          </w:tcPr>
          <w:p>
            <w:pPr>
              <w:pStyle w:val="TableParagraph"/>
              <w:rPr>
                <w:b/>
                <w:sz w:val="22"/>
              </w:rPr>
            </w:pPr>
          </w:p>
          <w:p>
            <w:pPr>
              <w:pStyle w:val="TableParagraph"/>
              <w:rPr>
                <w:b/>
                <w:sz w:val="22"/>
              </w:rPr>
            </w:pPr>
          </w:p>
          <w:p>
            <w:pPr>
              <w:pStyle w:val="TableParagraph"/>
              <w:rPr>
                <w:b/>
                <w:sz w:val="22"/>
              </w:rPr>
            </w:pPr>
          </w:p>
          <w:p>
            <w:pPr>
              <w:pStyle w:val="TableParagraph"/>
              <w:spacing w:before="167"/>
              <w:ind w:left="470"/>
              <w:rPr>
                <w:b/>
                <w:sz w:val="20"/>
              </w:rPr>
            </w:pPr>
            <w:r>
              <w:rPr>
                <w:b/>
                <w:sz w:val="20"/>
              </w:rPr>
              <w:t>553</w:t>
            </w:r>
          </w:p>
        </w:tc>
        <w:tc>
          <w:tcPr>
            <w:tcW w:w="3320" w:type="dxa"/>
          </w:tcPr>
          <w:p>
            <w:pPr>
              <w:pStyle w:val="TableParagraph"/>
              <w:rPr>
                <w:b/>
                <w:sz w:val="22"/>
              </w:rPr>
            </w:pPr>
          </w:p>
          <w:p>
            <w:pPr>
              <w:pStyle w:val="TableParagraph"/>
              <w:rPr>
                <w:b/>
                <w:sz w:val="22"/>
              </w:rPr>
            </w:pPr>
          </w:p>
          <w:p>
            <w:pPr>
              <w:pStyle w:val="TableParagraph"/>
              <w:spacing w:before="7"/>
              <w:rPr>
                <w:b/>
                <w:sz w:val="24"/>
              </w:rPr>
            </w:pPr>
          </w:p>
          <w:p>
            <w:pPr>
              <w:pStyle w:val="TableParagraph"/>
              <w:ind w:left="1146"/>
              <w:rPr>
                <w:b/>
                <w:sz w:val="20"/>
              </w:rPr>
            </w:pPr>
            <w:r>
              <w:rPr>
                <w:b/>
                <w:sz w:val="20"/>
              </w:rPr>
              <w:t>04/XII/2017</w:t>
            </w:r>
          </w:p>
        </w:tc>
      </w:tr>
      <w:tr>
        <w:trPr>
          <w:trHeight w:val="1259" w:hRule="atLeast"/>
        </w:trPr>
        <w:tc>
          <w:tcPr>
            <w:tcW w:w="3829" w:type="dxa"/>
          </w:tcPr>
          <w:p>
            <w:pPr>
              <w:pStyle w:val="TableParagraph"/>
              <w:spacing w:line="276" w:lineRule="auto"/>
              <w:ind w:left="107" w:right="98"/>
              <w:jc w:val="both"/>
              <w:rPr>
                <w:sz w:val="20"/>
              </w:rPr>
            </w:pPr>
            <w:r>
              <w:rPr>
                <w:sz w:val="20"/>
              </w:rPr>
              <w:t>Se reforma el párrafo primero del artículo 13 y se reforma el artículo 69, ambos del Código Penal del Estado de Yucatán.</w:t>
            </w:r>
          </w:p>
        </w:tc>
        <w:tc>
          <w:tcPr>
            <w:tcW w:w="1275" w:type="dxa"/>
          </w:tcPr>
          <w:p>
            <w:pPr>
              <w:pStyle w:val="TableParagraph"/>
              <w:rPr>
                <w:b/>
                <w:sz w:val="22"/>
              </w:rPr>
            </w:pPr>
          </w:p>
          <w:p>
            <w:pPr>
              <w:pStyle w:val="TableParagraph"/>
              <w:spacing w:before="2"/>
              <w:rPr>
                <w:b/>
                <w:sz w:val="18"/>
              </w:rPr>
            </w:pPr>
          </w:p>
          <w:p>
            <w:pPr>
              <w:pStyle w:val="TableParagraph"/>
              <w:ind w:left="470"/>
              <w:rPr>
                <w:b/>
                <w:sz w:val="20"/>
              </w:rPr>
            </w:pPr>
            <w:r>
              <w:rPr>
                <w:b/>
                <w:sz w:val="20"/>
              </w:rPr>
              <w:t>587</w:t>
            </w:r>
          </w:p>
        </w:tc>
        <w:tc>
          <w:tcPr>
            <w:tcW w:w="3320" w:type="dxa"/>
          </w:tcPr>
          <w:p>
            <w:pPr>
              <w:pStyle w:val="TableParagraph"/>
              <w:rPr>
                <w:b/>
                <w:sz w:val="22"/>
              </w:rPr>
            </w:pPr>
          </w:p>
          <w:p>
            <w:pPr>
              <w:pStyle w:val="TableParagraph"/>
              <w:spacing w:before="9"/>
              <w:rPr>
                <w:b/>
                <w:sz w:val="23"/>
              </w:rPr>
            </w:pPr>
          </w:p>
          <w:p>
            <w:pPr>
              <w:pStyle w:val="TableParagraph"/>
              <w:spacing w:before="1"/>
              <w:ind w:left="1213"/>
              <w:rPr>
                <w:b/>
                <w:sz w:val="20"/>
              </w:rPr>
            </w:pPr>
            <w:r>
              <w:rPr>
                <w:b/>
                <w:sz w:val="20"/>
              </w:rPr>
              <w:t>14/II/2018</w:t>
            </w:r>
          </w:p>
        </w:tc>
      </w:tr>
      <w:tr>
        <w:trPr>
          <w:trHeight w:val="1588" w:hRule="atLeast"/>
        </w:trPr>
        <w:tc>
          <w:tcPr>
            <w:tcW w:w="3829" w:type="dxa"/>
          </w:tcPr>
          <w:p>
            <w:pPr>
              <w:pStyle w:val="TableParagraph"/>
              <w:spacing w:line="276" w:lineRule="auto" w:before="2"/>
              <w:ind w:left="107" w:right="98"/>
              <w:jc w:val="both"/>
              <w:rPr>
                <w:sz w:val="20"/>
              </w:rPr>
            </w:pPr>
            <w:r>
              <w:rPr>
                <w:sz w:val="20"/>
              </w:rPr>
              <w:t>Se reforma el artículo 33; se reforma la fracción VII, se adiciona la fracción VIII, recorriéndose en su numeración la actual fracción VIII para pasar a ser la IX, todos del artículo 74; se reforman</w:t>
            </w:r>
            <w:r>
              <w:rPr>
                <w:spacing w:val="5"/>
                <w:sz w:val="20"/>
              </w:rPr>
              <w:t> </w:t>
            </w:r>
            <w:r>
              <w:rPr>
                <w:sz w:val="20"/>
              </w:rPr>
              <w:t>los</w:t>
            </w:r>
          </w:p>
          <w:p>
            <w:pPr>
              <w:pStyle w:val="TableParagraph"/>
              <w:ind w:left="107"/>
              <w:jc w:val="both"/>
              <w:rPr>
                <w:sz w:val="20"/>
              </w:rPr>
            </w:pPr>
            <w:r>
              <w:rPr>
                <w:sz w:val="20"/>
              </w:rPr>
              <w:t>artículos 78, 228  y 230; se reforman</w:t>
            </w:r>
            <w:r>
              <w:rPr>
                <w:spacing w:val="36"/>
                <w:sz w:val="20"/>
              </w:rPr>
              <w:t> </w:t>
            </w:r>
            <w:r>
              <w:rPr>
                <w:sz w:val="20"/>
              </w:rPr>
              <w:t>los</w:t>
            </w:r>
          </w:p>
        </w:tc>
        <w:tc>
          <w:tcPr>
            <w:tcW w:w="1275" w:type="dxa"/>
          </w:tcPr>
          <w:p>
            <w:pPr>
              <w:pStyle w:val="TableParagraph"/>
              <w:rPr>
                <w:rFonts w:ascii="Times New Roman"/>
                <w:sz w:val="18"/>
              </w:rPr>
            </w:pPr>
          </w:p>
        </w:tc>
        <w:tc>
          <w:tcPr>
            <w:tcW w:w="3320" w:type="dxa"/>
          </w:tcPr>
          <w:p>
            <w:pPr>
              <w:pStyle w:val="TableParagraph"/>
              <w:rPr>
                <w:rFonts w:ascii="Times New Roman"/>
                <w:sz w:val="18"/>
              </w:rPr>
            </w:pPr>
          </w:p>
        </w:tc>
      </w:tr>
    </w:tbl>
    <w:p>
      <w:pPr>
        <w:spacing w:after="0"/>
        <w:rPr>
          <w:rFonts w:ascii="Times New Roman"/>
          <w:sz w:val="18"/>
        </w:rPr>
        <w:sectPr>
          <w:footerReference w:type="default" r:id="rId62"/>
          <w:pgSz w:w="12240" w:h="15840"/>
          <w:pgMar w:footer="613" w:header="795" w:top="1060" w:bottom="800" w:left="1200" w:right="720"/>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8"/>
        <w:rPr>
          <w:b/>
          <w:sz w:val="16"/>
        </w:rPr>
      </w:pP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1275"/>
        <w:gridCol w:w="3320"/>
      </w:tblGrid>
      <w:tr>
        <w:trPr>
          <w:trHeight w:val="2644" w:hRule="atLeast"/>
        </w:trPr>
        <w:tc>
          <w:tcPr>
            <w:tcW w:w="3829" w:type="dxa"/>
          </w:tcPr>
          <w:p>
            <w:pPr>
              <w:pStyle w:val="TableParagraph"/>
              <w:spacing w:line="276" w:lineRule="auto"/>
              <w:ind w:left="107" w:right="98"/>
              <w:jc w:val="both"/>
              <w:rPr>
                <w:sz w:val="20"/>
              </w:rPr>
            </w:pPr>
            <w:r>
              <w:rPr>
                <w:sz w:val="20"/>
              </w:rPr>
              <w:t>párrafos primero y último del artículo 308; se adiciona el Capítulo I Bis al Título Décimo Octavo del Libro Segundo que contiene el artículo 308 Bis; </w:t>
            </w:r>
            <w:r>
              <w:rPr>
                <w:spacing w:val="-5"/>
                <w:sz w:val="20"/>
              </w:rPr>
              <w:t>se </w:t>
            </w:r>
            <w:r>
              <w:rPr>
                <w:sz w:val="20"/>
              </w:rPr>
              <w:t>reforma el párrafo primero del artículo 309; se reforma el párrafo primero del artículo 316; se reforma el artículo 392; y se reforma la fracción II del artículo 393, todos del Código</w:t>
            </w:r>
            <w:r>
              <w:rPr>
                <w:spacing w:val="27"/>
                <w:sz w:val="20"/>
              </w:rPr>
              <w:t> </w:t>
            </w:r>
            <w:r>
              <w:rPr>
                <w:sz w:val="20"/>
              </w:rPr>
              <w:t>Penal del Estado</w:t>
            </w:r>
          </w:p>
          <w:p>
            <w:pPr>
              <w:pStyle w:val="TableParagraph"/>
              <w:ind w:left="107"/>
              <w:jc w:val="both"/>
              <w:rPr>
                <w:sz w:val="20"/>
              </w:rPr>
            </w:pPr>
            <w:r>
              <w:rPr>
                <w:sz w:val="20"/>
              </w:rPr>
              <w:t>de Yucatán.</w:t>
            </w:r>
          </w:p>
        </w:tc>
        <w:tc>
          <w:tcPr>
            <w:tcW w:w="1275" w:type="dxa"/>
          </w:tcPr>
          <w:p>
            <w:pPr>
              <w:pStyle w:val="TableParagraph"/>
              <w:spacing w:line="227" w:lineRule="exact"/>
              <w:ind w:left="448" w:right="442"/>
              <w:jc w:val="center"/>
              <w:rPr>
                <w:b/>
                <w:sz w:val="20"/>
              </w:rPr>
            </w:pPr>
            <w:r>
              <w:rPr>
                <w:b/>
                <w:sz w:val="20"/>
              </w:rPr>
              <w:t>605</w:t>
            </w:r>
          </w:p>
        </w:tc>
        <w:tc>
          <w:tcPr>
            <w:tcW w:w="3320" w:type="dxa"/>
          </w:tcPr>
          <w:p>
            <w:pPr>
              <w:pStyle w:val="TableParagraph"/>
              <w:spacing w:line="227" w:lineRule="exact"/>
              <w:ind w:left="1094" w:right="1092"/>
              <w:jc w:val="center"/>
              <w:rPr>
                <w:b/>
                <w:sz w:val="20"/>
              </w:rPr>
            </w:pPr>
            <w:r>
              <w:rPr>
                <w:b/>
                <w:sz w:val="20"/>
              </w:rPr>
              <w:t>28/III/2018</w:t>
            </w:r>
          </w:p>
        </w:tc>
      </w:tr>
      <w:tr>
        <w:trPr>
          <w:trHeight w:val="1168" w:hRule="atLeast"/>
        </w:trPr>
        <w:tc>
          <w:tcPr>
            <w:tcW w:w="3829" w:type="dxa"/>
          </w:tcPr>
          <w:p>
            <w:pPr>
              <w:pStyle w:val="TableParagraph"/>
              <w:spacing w:line="276" w:lineRule="auto"/>
              <w:ind w:left="107" w:right="101"/>
              <w:jc w:val="both"/>
              <w:rPr>
                <w:sz w:val="20"/>
              </w:rPr>
            </w:pPr>
            <w:r>
              <w:rPr>
                <w:sz w:val="20"/>
              </w:rPr>
              <w:t>Se adiciona un párrafo tercero  al artículo 117; y se modifica el artículo 310 ambos del Código Penal del Estado de Yucatán.</w:t>
            </w:r>
          </w:p>
        </w:tc>
        <w:tc>
          <w:tcPr>
            <w:tcW w:w="1275" w:type="dxa"/>
          </w:tcPr>
          <w:p>
            <w:pPr>
              <w:pStyle w:val="TableParagraph"/>
              <w:spacing w:line="227" w:lineRule="exact"/>
              <w:ind w:left="448" w:right="442"/>
              <w:jc w:val="center"/>
              <w:rPr>
                <w:b/>
                <w:sz w:val="20"/>
              </w:rPr>
            </w:pPr>
            <w:r>
              <w:rPr>
                <w:b/>
                <w:sz w:val="20"/>
              </w:rPr>
              <w:t>611</w:t>
            </w:r>
          </w:p>
        </w:tc>
        <w:tc>
          <w:tcPr>
            <w:tcW w:w="3320" w:type="dxa"/>
          </w:tcPr>
          <w:p>
            <w:pPr>
              <w:pStyle w:val="TableParagraph"/>
              <w:spacing w:line="227" w:lineRule="exact"/>
              <w:ind w:left="1097" w:right="1092"/>
              <w:jc w:val="center"/>
              <w:rPr>
                <w:b/>
                <w:sz w:val="20"/>
              </w:rPr>
            </w:pPr>
            <w:r>
              <w:rPr>
                <w:b/>
                <w:sz w:val="20"/>
              </w:rPr>
              <w:t>26/IV/2018</w:t>
            </w:r>
          </w:p>
        </w:tc>
      </w:tr>
      <w:tr>
        <w:trPr>
          <w:trHeight w:val="4233" w:hRule="atLeast"/>
        </w:trPr>
        <w:tc>
          <w:tcPr>
            <w:tcW w:w="3829" w:type="dxa"/>
          </w:tcPr>
          <w:p>
            <w:pPr>
              <w:pStyle w:val="TableParagraph"/>
              <w:spacing w:line="276" w:lineRule="auto" w:before="2"/>
              <w:ind w:left="107" w:right="99"/>
              <w:jc w:val="both"/>
              <w:rPr>
                <w:sz w:val="20"/>
              </w:rPr>
            </w:pPr>
            <w:r>
              <w:rPr>
                <w:sz w:val="20"/>
              </w:rPr>
              <w:t>Se reforman la denominación del título décimo primero “Delitos contra la paz, la seguridad y las garantías de las personas” para quedar como “Delitos contra la paz, la seguridad, la intimidad, la imagen y la igualdad de las personas”, del libro segundo; se reforman las fracciones II, III, se deroga la IV y se reforma el último párrafo, todos del artículo 243 Bis 2, y se adiciona el capítulo V Bis denominado “Delitos contra la Imagen Personal”, al título décimo primero del libro segundo, conteniendo los artículos 243 Bis 3 </w:t>
            </w:r>
            <w:r>
              <w:rPr>
                <w:spacing w:val="-12"/>
                <w:sz w:val="20"/>
              </w:rPr>
              <w:t>y </w:t>
            </w:r>
            <w:r>
              <w:rPr>
                <w:sz w:val="20"/>
              </w:rPr>
              <w:t>243</w:t>
            </w:r>
            <w:r>
              <w:rPr>
                <w:spacing w:val="37"/>
                <w:sz w:val="20"/>
              </w:rPr>
              <w:t> </w:t>
            </w:r>
            <w:r>
              <w:rPr>
                <w:sz w:val="20"/>
              </w:rPr>
              <w:t>Bis</w:t>
            </w:r>
            <w:r>
              <w:rPr>
                <w:spacing w:val="39"/>
                <w:sz w:val="20"/>
              </w:rPr>
              <w:t> </w:t>
            </w:r>
            <w:r>
              <w:rPr>
                <w:sz w:val="20"/>
              </w:rPr>
              <w:t>4,</w:t>
            </w:r>
            <w:r>
              <w:rPr>
                <w:spacing w:val="38"/>
                <w:sz w:val="20"/>
              </w:rPr>
              <w:t> </w:t>
            </w:r>
            <w:r>
              <w:rPr>
                <w:sz w:val="20"/>
              </w:rPr>
              <w:t>todos</w:t>
            </w:r>
            <w:r>
              <w:rPr>
                <w:spacing w:val="39"/>
                <w:sz w:val="20"/>
              </w:rPr>
              <w:t> </w:t>
            </w:r>
            <w:r>
              <w:rPr>
                <w:sz w:val="20"/>
              </w:rPr>
              <w:t>del</w:t>
            </w:r>
            <w:r>
              <w:rPr>
                <w:spacing w:val="37"/>
                <w:sz w:val="20"/>
              </w:rPr>
              <w:t> </w:t>
            </w:r>
            <w:r>
              <w:rPr>
                <w:sz w:val="20"/>
              </w:rPr>
              <w:t>Código</w:t>
            </w:r>
            <w:r>
              <w:rPr>
                <w:spacing w:val="37"/>
                <w:sz w:val="20"/>
              </w:rPr>
              <w:t> </w:t>
            </w:r>
            <w:r>
              <w:rPr>
                <w:sz w:val="20"/>
              </w:rPr>
              <w:t>Penal</w:t>
            </w:r>
            <w:r>
              <w:rPr>
                <w:spacing w:val="37"/>
                <w:sz w:val="20"/>
              </w:rPr>
              <w:t> </w:t>
            </w:r>
            <w:r>
              <w:rPr>
                <w:sz w:val="20"/>
              </w:rPr>
              <w:t>del</w:t>
            </w:r>
          </w:p>
          <w:p>
            <w:pPr>
              <w:pStyle w:val="TableParagraph"/>
              <w:ind w:left="107"/>
              <w:jc w:val="both"/>
              <w:rPr>
                <w:sz w:val="20"/>
              </w:rPr>
            </w:pPr>
            <w:r>
              <w:rPr>
                <w:sz w:val="20"/>
              </w:rPr>
              <w:t>Estado de Yucatán.</w:t>
            </w:r>
          </w:p>
        </w:tc>
        <w:tc>
          <w:tcPr>
            <w:tcW w:w="1275" w:type="dxa"/>
          </w:tcPr>
          <w:p>
            <w:pPr>
              <w:pStyle w:val="TableParagraph"/>
              <w:spacing w:line="229" w:lineRule="exact"/>
              <w:ind w:left="448" w:right="442"/>
              <w:jc w:val="center"/>
              <w:rPr>
                <w:b/>
                <w:sz w:val="20"/>
              </w:rPr>
            </w:pPr>
            <w:r>
              <w:rPr>
                <w:b/>
                <w:sz w:val="20"/>
              </w:rPr>
              <w:t>624</w:t>
            </w:r>
          </w:p>
        </w:tc>
        <w:tc>
          <w:tcPr>
            <w:tcW w:w="3320" w:type="dxa"/>
          </w:tcPr>
          <w:p>
            <w:pPr>
              <w:pStyle w:val="TableParagraph"/>
              <w:spacing w:line="229" w:lineRule="exact"/>
              <w:ind w:left="1097" w:right="1092"/>
              <w:jc w:val="center"/>
              <w:rPr>
                <w:b/>
                <w:sz w:val="20"/>
              </w:rPr>
            </w:pPr>
            <w:r>
              <w:rPr>
                <w:b/>
                <w:sz w:val="20"/>
              </w:rPr>
              <w:t>22/VI/2018</w:t>
            </w:r>
          </w:p>
        </w:tc>
      </w:tr>
      <w:tr>
        <w:trPr>
          <w:trHeight w:val="2645" w:hRule="atLeast"/>
        </w:trPr>
        <w:tc>
          <w:tcPr>
            <w:tcW w:w="3829" w:type="dxa"/>
          </w:tcPr>
          <w:p>
            <w:pPr>
              <w:pStyle w:val="TableParagraph"/>
              <w:spacing w:line="276" w:lineRule="auto"/>
              <w:ind w:left="107" w:right="98"/>
              <w:jc w:val="both"/>
              <w:rPr>
                <w:sz w:val="20"/>
              </w:rPr>
            </w:pPr>
            <w:r>
              <w:rPr>
                <w:sz w:val="20"/>
              </w:rPr>
              <w:t>Se reforman las fracciones IV y V, y se adiciona la fracción VI, y se adiciona los párrafos tercero y cuarto del artículo 225; se reforma el tercer párrafo de la fracción XXI, se reforma la fracción XII y se adiciona la fracción XXIII del artículo 324; se reforman las fracciones IV y V, y se adiciona la fracción VI del artículo 325, todos del Código</w:t>
            </w:r>
            <w:r>
              <w:rPr>
                <w:spacing w:val="27"/>
                <w:sz w:val="20"/>
              </w:rPr>
              <w:t> </w:t>
            </w:r>
            <w:r>
              <w:rPr>
                <w:sz w:val="20"/>
              </w:rPr>
              <w:t>Penal del Estado</w:t>
            </w:r>
          </w:p>
          <w:p>
            <w:pPr>
              <w:pStyle w:val="TableParagraph"/>
              <w:ind w:left="107"/>
              <w:jc w:val="both"/>
              <w:rPr>
                <w:sz w:val="20"/>
              </w:rPr>
            </w:pPr>
            <w:r>
              <w:rPr>
                <w:sz w:val="20"/>
              </w:rPr>
              <w:t>de Yucatán.</w:t>
            </w:r>
          </w:p>
        </w:tc>
        <w:tc>
          <w:tcPr>
            <w:tcW w:w="1275" w:type="dxa"/>
          </w:tcPr>
          <w:p>
            <w:pPr>
              <w:pStyle w:val="TableParagraph"/>
              <w:spacing w:line="227" w:lineRule="exact"/>
              <w:ind w:left="448" w:right="442"/>
              <w:jc w:val="center"/>
              <w:rPr>
                <w:b/>
                <w:sz w:val="20"/>
              </w:rPr>
            </w:pPr>
            <w:r>
              <w:rPr>
                <w:b/>
                <w:sz w:val="20"/>
              </w:rPr>
              <w:t>651</w:t>
            </w:r>
          </w:p>
        </w:tc>
        <w:tc>
          <w:tcPr>
            <w:tcW w:w="3320" w:type="dxa"/>
          </w:tcPr>
          <w:p>
            <w:pPr>
              <w:pStyle w:val="TableParagraph"/>
              <w:spacing w:line="227" w:lineRule="exact"/>
              <w:ind w:left="1097" w:right="1091"/>
              <w:jc w:val="center"/>
              <w:rPr>
                <w:b/>
                <w:sz w:val="20"/>
              </w:rPr>
            </w:pPr>
            <w:r>
              <w:rPr>
                <w:b/>
                <w:sz w:val="20"/>
              </w:rPr>
              <w:t>27/VIII/2018</w:t>
            </w:r>
          </w:p>
        </w:tc>
      </w:tr>
      <w:tr>
        <w:trPr>
          <w:trHeight w:val="796" w:hRule="atLeast"/>
        </w:trPr>
        <w:tc>
          <w:tcPr>
            <w:tcW w:w="3829" w:type="dxa"/>
          </w:tcPr>
          <w:p>
            <w:pPr>
              <w:pStyle w:val="TableParagraph"/>
              <w:spacing w:line="276" w:lineRule="auto"/>
              <w:ind w:left="107" w:right="121"/>
              <w:rPr>
                <w:sz w:val="20"/>
              </w:rPr>
            </w:pPr>
            <w:r>
              <w:rPr>
                <w:sz w:val="20"/>
              </w:rPr>
              <w:t>Se adiciona el artículo 410 al Código Penal del Estado de Yucatán.</w:t>
            </w:r>
          </w:p>
        </w:tc>
        <w:tc>
          <w:tcPr>
            <w:tcW w:w="1275" w:type="dxa"/>
          </w:tcPr>
          <w:p>
            <w:pPr>
              <w:pStyle w:val="TableParagraph"/>
              <w:spacing w:line="227" w:lineRule="exact"/>
              <w:ind w:left="448" w:right="442"/>
              <w:jc w:val="center"/>
              <w:rPr>
                <w:b/>
                <w:sz w:val="20"/>
              </w:rPr>
            </w:pPr>
            <w:r>
              <w:rPr>
                <w:b/>
                <w:sz w:val="20"/>
              </w:rPr>
              <w:t>652</w:t>
            </w:r>
          </w:p>
        </w:tc>
        <w:tc>
          <w:tcPr>
            <w:tcW w:w="3320" w:type="dxa"/>
          </w:tcPr>
          <w:p>
            <w:pPr>
              <w:pStyle w:val="TableParagraph"/>
              <w:spacing w:line="227" w:lineRule="exact"/>
              <w:ind w:left="1096" w:right="1092"/>
              <w:jc w:val="center"/>
              <w:rPr>
                <w:b/>
                <w:sz w:val="20"/>
              </w:rPr>
            </w:pPr>
            <w:r>
              <w:rPr>
                <w:b/>
                <w:sz w:val="20"/>
              </w:rPr>
              <w:t>27/VIII/2018</w:t>
            </w:r>
          </w:p>
        </w:tc>
      </w:tr>
      <w:tr>
        <w:trPr>
          <w:trHeight w:val="1585" w:hRule="atLeast"/>
        </w:trPr>
        <w:tc>
          <w:tcPr>
            <w:tcW w:w="3829" w:type="dxa"/>
          </w:tcPr>
          <w:p>
            <w:pPr>
              <w:pStyle w:val="TableParagraph"/>
              <w:spacing w:line="276" w:lineRule="auto"/>
              <w:ind w:left="107" w:right="101"/>
              <w:jc w:val="both"/>
              <w:rPr>
                <w:sz w:val="20"/>
              </w:rPr>
            </w:pPr>
            <w:r>
              <w:rPr>
                <w:sz w:val="20"/>
              </w:rPr>
              <w:t>Se </w:t>
            </w:r>
            <w:r>
              <w:rPr>
                <w:b/>
                <w:sz w:val="20"/>
              </w:rPr>
              <w:t>reforma</w:t>
            </w:r>
            <w:r>
              <w:rPr>
                <w:sz w:val="20"/>
              </w:rPr>
              <w:t>: el párrafo primero</w:t>
            </w:r>
            <w:r>
              <w:rPr>
                <w:spacing w:val="40"/>
                <w:sz w:val="20"/>
              </w:rPr>
              <w:t> </w:t>
            </w:r>
            <w:r>
              <w:rPr>
                <w:sz w:val="20"/>
              </w:rPr>
              <w:t>del artículo 29; los párrafos primero y cuarto del artículo 308; el párrafo primero del artículo 308 Bis; el párrafo primero del artículo 309; los artículos 310 y 311; </w:t>
            </w:r>
            <w:r>
              <w:rPr>
                <w:spacing w:val="17"/>
                <w:sz w:val="20"/>
              </w:rPr>
              <w:t> </w:t>
            </w:r>
            <w:r>
              <w:rPr>
                <w:sz w:val="20"/>
              </w:rPr>
              <w:t>los</w:t>
            </w:r>
          </w:p>
          <w:p>
            <w:pPr>
              <w:pStyle w:val="TableParagraph"/>
              <w:ind w:left="107"/>
              <w:jc w:val="both"/>
              <w:rPr>
                <w:sz w:val="20"/>
              </w:rPr>
            </w:pPr>
            <w:r>
              <w:rPr>
                <w:sz w:val="20"/>
              </w:rPr>
              <w:t>párrafos  primero  y segundo del</w:t>
            </w:r>
            <w:r>
              <w:rPr>
                <w:spacing w:val="5"/>
                <w:sz w:val="20"/>
              </w:rPr>
              <w:t> </w:t>
            </w:r>
            <w:r>
              <w:rPr>
                <w:sz w:val="20"/>
              </w:rPr>
              <w:t>artículo</w:t>
            </w:r>
          </w:p>
        </w:tc>
        <w:tc>
          <w:tcPr>
            <w:tcW w:w="1275" w:type="dxa"/>
          </w:tcPr>
          <w:p>
            <w:pPr>
              <w:pStyle w:val="TableParagraph"/>
              <w:spacing w:line="227" w:lineRule="exact"/>
              <w:ind w:left="448" w:right="442"/>
              <w:jc w:val="center"/>
              <w:rPr>
                <w:b/>
                <w:sz w:val="20"/>
              </w:rPr>
            </w:pPr>
            <w:r>
              <w:rPr>
                <w:b/>
                <w:sz w:val="20"/>
              </w:rPr>
              <w:t>97</w:t>
            </w:r>
          </w:p>
        </w:tc>
        <w:tc>
          <w:tcPr>
            <w:tcW w:w="3320" w:type="dxa"/>
          </w:tcPr>
          <w:p>
            <w:pPr>
              <w:pStyle w:val="TableParagraph"/>
              <w:spacing w:line="227" w:lineRule="exact"/>
              <w:ind w:left="1094" w:right="1092"/>
              <w:jc w:val="center"/>
              <w:rPr>
                <w:b/>
                <w:sz w:val="20"/>
              </w:rPr>
            </w:pPr>
            <w:r>
              <w:rPr>
                <w:b/>
                <w:sz w:val="20"/>
              </w:rPr>
              <w:t>31/VII/2019</w:t>
            </w:r>
          </w:p>
        </w:tc>
      </w:tr>
    </w:tbl>
    <w:p>
      <w:pPr>
        <w:spacing w:after="0" w:line="227" w:lineRule="exact"/>
        <w:jc w:val="center"/>
        <w:rPr>
          <w:sz w:val="20"/>
        </w:rPr>
        <w:sectPr>
          <w:footerReference w:type="default" r:id="rId63"/>
          <w:pgSz w:w="12240" w:h="15840"/>
          <w:pgMar w:footer="680" w:header="795" w:top="1060" w:bottom="880" w:left="1200" w:right="720"/>
          <w:pgNumType w:start="251"/>
        </w:sectPr>
      </w:pPr>
    </w:p>
    <w:p>
      <w:pPr>
        <w:pStyle w:val="BodyText"/>
        <w:spacing w:line="20" w:lineRule="exact"/>
        <w:ind w:left="985"/>
        <w:rPr>
          <w:sz w:val="2"/>
        </w:rPr>
      </w:pPr>
      <w:r>
        <w:rPr>
          <w:sz w:val="2"/>
        </w:rPr>
        <w:pict>
          <v:group style="width:449.95pt;height:.6pt;mso-position-horizontal-relative:char;mso-position-vertical-relative:line" coordorigin="0,0" coordsize="8999,12">
            <v:line style="position:absolute" from="0,6" to="8999,6" stroked="true" strokeweight=".57992pt" strokecolor="#000000">
              <v:stroke dashstyle="solid"/>
            </v:line>
          </v:group>
        </w:pict>
      </w:r>
      <w:r>
        <w:rPr>
          <w:sz w:val="2"/>
        </w:rPr>
      </w:r>
    </w:p>
    <w:p>
      <w:pPr>
        <w:pStyle w:val="BodyText"/>
        <w:rPr>
          <w:b/>
          <w:sz w:val="20"/>
        </w:rPr>
      </w:pPr>
    </w:p>
    <w:p>
      <w:pPr>
        <w:pStyle w:val="BodyText"/>
        <w:rPr>
          <w:b/>
          <w:sz w:val="20"/>
        </w:rPr>
      </w:pPr>
    </w:p>
    <w:p>
      <w:pPr>
        <w:pStyle w:val="BodyText"/>
        <w:spacing w:before="8"/>
        <w:rPr>
          <w:b/>
          <w:sz w:val="16"/>
        </w:rPr>
      </w:pP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1275"/>
        <w:gridCol w:w="3320"/>
      </w:tblGrid>
      <w:tr>
        <w:trPr>
          <w:trHeight w:val="3439" w:hRule="atLeast"/>
        </w:trPr>
        <w:tc>
          <w:tcPr>
            <w:tcW w:w="3829" w:type="dxa"/>
          </w:tcPr>
          <w:p>
            <w:pPr>
              <w:pStyle w:val="TableParagraph"/>
              <w:spacing w:line="276" w:lineRule="auto"/>
              <w:ind w:left="107" w:right="98"/>
              <w:jc w:val="both"/>
              <w:rPr>
                <w:sz w:val="20"/>
              </w:rPr>
            </w:pPr>
            <w:r>
              <w:rPr>
                <w:sz w:val="20"/>
              </w:rPr>
              <w:t>394 Quater; y los párrafos segundo y tercero del artículo 394 Quinquies; y se </w:t>
            </w:r>
            <w:r>
              <w:rPr>
                <w:b/>
                <w:sz w:val="20"/>
              </w:rPr>
              <w:t>adiciona</w:t>
            </w:r>
            <w:r>
              <w:rPr>
                <w:sz w:val="20"/>
              </w:rPr>
              <w:t>: el capítulo VII al título décimo primero del libro segundo, con el  artículo 243 Quater; el capítulo VIII al título décimo primero del libro segundo, con el artículo 243 Quinquies; el  capítulo IX al título décimo primero del libro segundo con el artículo 243 Sexies; un tercer párrafo al artículo 343 Quinquies, y un quinto párrafo al artículo 394 Quarter, todos del Código Penal</w:t>
            </w:r>
            <w:r>
              <w:rPr>
                <w:spacing w:val="29"/>
                <w:sz w:val="20"/>
              </w:rPr>
              <w:t> </w:t>
            </w:r>
            <w:r>
              <w:rPr>
                <w:sz w:val="20"/>
              </w:rPr>
              <w:t>del</w:t>
            </w:r>
          </w:p>
          <w:p>
            <w:pPr>
              <w:pStyle w:val="TableParagraph"/>
              <w:spacing w:before="1"/>
              <w:ind w:left="107"/>
              <w:jc w:val="both"/>
              <w:rPr>
                <w:sz w:val="20"/>
              </w:rPr>
            </w:pPr>
            <w:r>
              <w:rPr>
                <w:sz w:val="20"/>
              </w:rPr>
              <w:t>Estado de Yucatán</w:t>
            </w:r>
          </w:p>
        </w:tc>
        <w:tc>
          <w:tcPr>
            <w:tcW w:w="1275" w:type="dxa"/>
          </w:tcPr>
          <w:p>
            <w:pPr>
              <w:pStyle w:val="TableParagraph"/>
              <w:rPr>
                <w:rFonts w:ascii="Times New Roman"/>
                <w:sz w:val="18"/>
              </w:rPr>
            </w:pPr>
          </w:p>
        </w:tc>
        <w:tc>
          <w:tcPr>
            <w:tcW w:w="3320" w:type="dxa"/>
          </w:tcPr>
          <w:p>
            <w:pPr>
              <w:pStyle w:val="TableParagraph"/>
              <w:rPr>
                <w:rFonts w:ascii="Times New Roman"/>
                <w:sz w:val="18"/>
              </w:rPr>
            </w:pPr>
          </w:p>
        </w:tc>
      </w:tr>
      <w:tr>
        <w:trPr>
          <w:trHeight w:val="1585" w:hRule="atLeast"/>
        </w:trPr>
        <w:tc>
          <w:tcPr>
            <w:tcW w:w="3829" w:type="dxa"/>
          </w:tcPr>
          <w:p>
            <w:pPr>
              <w:pStyle w:val="TableParagraph"/>
              <w:spacing w:line="276" w:lineRule="auto"/>
              <w:ind w:left="107" w:right="99"/>
              <w:jc w:val="both"/>
              <w:rPr>
                <w:sz w:val="20"/>
              </w:rPr>
            </w:pPr>
            <w:r>
              <w:rPr>
                <w:sz w:val="20"/>
              </w:rPr>
              <w:t>Se </w:t>
            </w:r>
            <w:r>
              <w:rPr>
                <w:b/>
                <w:sz w:val="20"/>
              </w:rPr>
              <w:t>adiciona </w:t>
            </w:r>
            <w:r>
              <w:rPr>
                <w:sz w:val="20"/>
              </w:rPr>
              <w:t>el Capítulo V TER denominado “Delitos Informáticos” del TÍTULO DECIMO  PRIMERO del</w:t>
            </w:r>
            <w:r>
              <w:rPr>
                <w:spacing w:val="10"/>
                <w:sz w:val="20"/>
              </w:rPr>
              <w:t> </w:t>
            </w:r>
            <w:r>
              <w:rPr>
                <w:sz w:val="20"/>
              </w:rPr>
              <w:t>LIBRO</w:t>
            </w:r>
          </w:p>
          <w:p>
            <w:pPr>
              <w:pStyle w:val="TableParagraph"/>
              <w:ind w:left="107"/>
              <w:jc w:val="both"/>
              <w:rPr>
                <w:sz w:val="20"/>
              </w:rPr>
            </w:pPr>
            <w:r>
              <w:rPr>
                <w:sz w:val="20"/>
              </w:rPr>
              <w:t>SEGUNDO   conteniendo   los </w:t>
            </w:r>
            <w:r>
              <w:rPr>
                <w:spacing w:val="41"/>
                <w:sz w:val="20"/>
              </w:rPr>
              <w:t> </w:t>
            </w:r>
            <w:r>
              <w:rPr>
                <w:sz w:val="20"/>
              </w:rPr>
              <w:t>artículos</w:t>
            </w:r>
          </w:p>
          <w:p>
            <w:pPr>
              <w:pStyle w:val="TableParagraph"/>
              <w:spacing w:line="260" w:lineRule="atLeast" w:before="4"/>
              <w:ind w:left="107" w:right="121"/>
              <w:rPr>
                <w:sz w:val="20"/>
              </w:rPr>
            </w:pPr>
            <w:r>
              <w:rPr>
                <w:sz w:val="20"/>
              </w:rPr>
              <w:t>243 Bis 5 al 243 Bis 11, todos </w:t>
            </w:r>
            <w:r>
              <w:rPr>
                <w:spacing w:val="-4"/>
                <w:sz w:val="20"/>
              </w:rPr>
              <w:t>del </w:t>
            </w:r>
            <w:r>
              <w:rPr>
                <w:sz w:val="20"/>
              </w:rPr>
              <w:t>Código Penal del Estado de</w:t>
            </w:r>
            <w:r>
              <w:rPr>
                <w:spacing w:val="-3"/>
                <w:sz w:val="20"/>
              </w:rPr>
              <w:t> </w:t>
            </w:r>
            <w:r>
              <w:rPr>
                <w:sz w:val="20"/>
              </w:rPr>
              <w:t>Yucatán</w:t>
            </w:r>
          </w:p>
        </w:tc>
        <w:tc>
          <w:tcPr>
            <w:tcW w:w="1275" w:type="dxa"/>
          </w:tcPr>
          <w:p>
            <w:pPr>
              <w:pStyle w:val="TableParagraph"/>
              <w:spacing w:line="227" w:lineRule="exact"/>
              <w:ind w:left="220"/>
              <w:rPr>
                <w:b/>
                <w:sz w:val="20"/>
              </w:rPr>
            </w:pPr>
            <w:r>
              <w:rPr>
                <w:b/>
                <w:sz w:val="20"/>
              </w:rPr>
              <w:t>131/2019</w:t>
            </w:r>
          </w:p>
        </w:tc>
        <w:tc>
          <w:tcPr>
            <w:tcW w:w="3320" w:type="dxa"/>
          </w:tcPr>
          <w:p>
            <w:pPr>
              <w:pStyle w:val="TableParagraph"/>
              <w:spacing w:line="227" w:lineRule="exact"/>
              <w:ind w:left="1175"/>
              <w:rPr>
                <w:b/>
                <w:sz w:val="20"/>
              </w:rPr>
            </w:pPr>
            <w:r>
              <w:rPr>
                <w:b/>
                <w:sz w:val="20"/>
              </w:rPr>
              <w:t>26/XI/2019</w:t>
            </w:r>
          </w:p>
        </w:tc>
      </w:tr>
      <w:tr>
        <w:trPr>
          <w:trHeight w:val="1058" w:hRule="atLeast"/>
        </w:trPr>
        <w:tc>
          <w:tcPr>
            <w:tcW w:w="3829" w:type="dxa"/>
          </w:tcPr>
          <w:p>
            <w:pPr>
              <w:pStyle w:val="TableParagraph"/>
              <w:spacing w:line="278" w:lineRule="auto"/>
              <w:ind w:left="107" w:right="101"/>
              <w:jc w:val="both"/>
              <w:rPr>
                <w:sz w:val="20"/>
              </w:rPr>
            </w:pPr>
            <w:r>
              <w:rPr>
                <w:sz w:val="20"/>
              </w:rPr>
              <w:t>Se </w:t>
            </w:r>
            <w:r>
              <w:rPr>
                <w:b/>
                <w:sz w:val="20"/>
              </w:rPr>
              <w:t>reforma </w:t>
            </w:r>
            <w:r>
              <w:rPr>
                <w:sz w:val="20"/>
              </w:rPr>
              <w:t>la fracción I del  artículo 269, se </w:t>
            </w:r>
            <w:r>
              <w:rPr>
                <w:b/>
                <w:sz w:val="20"/>
              </w:rPr>
              <w:t>adiciona </w:t>
            </w:r>
            <w:r>
              <w:rPr>
                <w:sz w:val="20"/>
              </w:rPr>
              <w:t>el artículo 270 Bis y la fracción</w:t>
            </w:r>
            <w:r>
              <w:rPr>
                <w:spacing w:val="14"/>
                <w:sz w:val="20"/>
              </w:rPr>
              <w:t> </w:t>
            </w:r>
            <w:r>
              <w:rPr>
                <w:sz w:val="20"/>
              </w:rPr>
              <w:t>IV</w:t>
            </w:r>
            <w:r>
              <w:rPr>
                <w:spacing w:val="13"/>
                <w:sz w:val="20"/>
              </w:rPr>
              <w:t> </w:t>
            </w:r>
            <w:r>
              <w:rPr>
                <w:sz w:val="20"/>
              </w:rPr>
              <w:t>al</w:t>
            </w:r>
            <w:r>
              <w:rPr>
                <w:spacing w:val="13"/>
                <w:sz w:val="20"/>
              </w:rPr>
              <w:t> </w:t>
            </w:r>
            <w:r>
              <w:rPr>
                <w:sz w:val="20"/>
              </w:rPr>
              <w:t>artículo</w:t>
            </w:r>
            <w:r>
              <w:rPr>
                <w:spacing w:val="16"/>
                <w:sz w:val="20"/>
              </w:rPr>
              <w:t> </w:t>
            </w:r>
            <w:r>
              <w:rPr>
                <w:sz w:val="20"/>
              </w:rPr>
              <w:t>272,</w:t>
            </w:r>
            <w:r>
              <w:rPr>
                <w:spacing w:val="15"/>
                <w:sz w:val="20"/>
              </w:rPr>
              <w:t> </w:t>
            </w:r>
            <w:r>
              <w:rPr>
                <w:sz w:val="20"/>
              </w:rPr>
              <w:t>todos</w:t>
            </w:r>
            <w:r>
              <w:rPr>
                <w:spacing w:val="15"/>
                <w:sz w:val="20"/>
              </w:rPr>
              <w:t> </w:t>
            </w:r>
            <w:r>
              <w:rPr>
                <w:sz w:val="20"/>
              </w:rPr>
              <w:t>del</w:t>
            </w:r>
          </w:p>
          <w:p>
            <w:pPr>
              <w:pStyle w:val="TableParagraph"/>
              <w:spacing w:line="226" w:lineRule="exact"/>
              <w:ind w:left="107"/>
              <w:jc w:val="both"/>
              <w:rPr>
                <w:sz w:val="20"/>
              </w:rPr>
            </w:pPr>
            <w:r>
              <w:rPr>
                <w:sz w:val="20"/>
              </w:rPr>
              <w:t>Código Penal del Estado de Yucatán.</w:t>
            </w:r>
          </w:p>
        </w:tc>
        <w:tc>
          <w:tcPr>
            <w:tcW w:w="1275" w:type="dxa"/>
          </w:tcPr>
          <w:p>
            <w:pPr>
              <w:pStyle w:val="TableParagraph"/>
              <w:spacing w:line="227" w:lineRule="exact"/>
              <w:ind w:left="220"/>
              <w:rPr>
                <w:b/>
                <w:sz w:val="20"/>
              </w:rPr>
            </w:pPr>
            <w:r>
              <w:rPr>
                <w:b/>
                <w:sz w:val="20"/>
              </w:rPr>
              <w:t>140/2019</w:t>
            </w:r>
          </w:p>
        </w:tc>
        <w:tc>
          <w:tcPr>
            <w:tcW w:w="3320" w:type="dxa"/>
          </w:tcPr>
          <w:p>
            <w:pPr>
              <w:pStyle w:val="TableParagraph"/>
              <w:spacing w:line="227" w:lineRule="exact"/>
              <w:ind w:left="1146"/>
              <w:rPr>
                <w:b/>
                <w:sz w:val="20"/>
              </w:rPr>
            </w:pPr>
            <w:r>
              <w:rPr>
                <w:b/>
                <w:sz w:val="20"/>
              </w:rPr>
              <w:t>13/XII/2019</w:t>
            </w:r>
          </w:p>
        </w:tc>
      </w:tr>
      <w:tr>
        <w:trPr>
          <w:trHeight w:val="1058" w:hRule="atLeast"/>
        </w:trPr>
        <w:tc>
          <w:tcPr>
            <w:tcW w:w="3829" w:type="dxa"/>
          </w:tcPr>
          <w:p>
            <w:pPr>
              <w:pStyle w:val="TableParagraph"/>
              <w:spacing w:line="278" w:lineRule="auto"/>
              <w:ind w:left="107" w:right="98"/>
              <w:jc w:val="both"/>
              <w:rPr>
                <w:sz w:val="20"/>
              </w:rPr>
            </w:pPr>
            <w:r>
              <w:rPr>
                <w:sz w:val="20"/>
              </w:rPr>
              <w:t>Se </w:t>
            </w:r>
            <w:r>
              <w:rPr>
                <w:b/>
                <w:sz w:val="20"/>
              </w:rPr>
              <w:t>reforma </w:t>
            </w:r>
            <w:r>
              <w:rPr>
                <w:sz w:val="20"/>
              </w:rPr>
              <w:t>el párrafo primero del artículo 13; y se </w:t>
            </w:r>
            <w:r>
              <w:rPr>
                <w:b/>
                <w:sz w:val="20"/>
              </w:rPr>
              <w:t>adiciona </w:t>
            </w:r>
            <w:r>
              <w:rPr>
                <w:sz w:val="20"/>
              </w:rPr>
              <w:t>el artículo 316 bis, ambos del Código Penal del</w:t>
            </w:r>
            <w:r>
              <w:rPr>
                <w:spacing w:val="52"/>
                <w:sz w:val="20"/>
              </w:rPr>
              <w:t> </w:t>
            </w:r>
            <w:r>
              <w:rPr>
                <w:sz w:val="20"/>
              </w:rPr>
              <w:t>Estado</w:t>
            </w:r>
          </w:p>
          <w:p>
            <w:pPr>
              <w:pStyle w:val="TableParagraph"/>
              <w:spacing w:line="227" w:lineRule="exact"/>
              <w:ind w:left="107"/>
              <w:jc w:val="both"/>
              <w:rPr>
                <w:sz w:val="20"/>
              </w:rPr>
            </w:pPr>
            <w:r>
              <w:rPr>
                <w:sz w:val="20"/>
              </w:rPr>
              <w:t>de Yucatán.</w:t>
            </w:r>
          </w:p>
        </w:tc>
        <w:tc>
          <w:tcPr>
            <w:tcW w:w="1275" w:type="dxa"/>
          </w:tcPr>
          <w:p>
            <w:pPr>
              <w:pStyle w:val="TableParagraph"/>
              <w:spacing w:line="227" w:lineRule="exact"/>
              <w:ind w:left="220"/>
              <w:rPr>
                <w:b/>
                <w:sz w:val="20"/>
              </w:rPr>
            </w:pPr>
            <w:r>
              <w:rPr>
                <w:b/>
                <w:sz w:val="20"/>
              </w:rPr>
              <w:t>187/2020</w:t>
            </w:r>
          </w:p>
        </w:tc>
        <w:tc>
          <w:tcPr>
            <w:tcW w:w="3320" w:type="dxa"/>
          </w:tcPr>
          <w:p>
            <w:pPr>
              <w:pStyle w:val="TableParagraph"/>
              <w:spacing w:line="227" w:lineRule="exact"/>
              <w:ind w:left="1158"/>
              <w:rPr>
                <w:b/>
                <w:sz w:val="20"/>
              </w:rPr>
            </w:pPr>
            <w:r>
              <w:rPr>
                <w:b/>
                <w:sz w:val="20"/>
              </w:rPr>
              <w:t>06/03/2020</w:t>
            </w:r>
          </w:p>
        </w:tc>
      </w:tr>
      <w:tr>
        <w:trPr>
          <w:trHeight w:val="1058" w:hRule="atLeast"/>
        </w:trPr>
        <w:tc>
          <w:tcPr>
            <w:tcW w:w="3829" w:type="dxa"/>
          </w:tcPr>
          <w:p>
            <w:pPr>
              <w:pStyle w:val="TableParagraph"/>
              <w:spacing w:line="276" w:lineRule="auto"/>
              <w:ind w:left="107" w:right="98"/>
              <w:rPr>
                <w:sz w:val="20"/>
              </w:rPr>
            </w:pPr>
            <w:r>
              <w:rPr>
                <w:sz w:val="20"/>
              </w:rPr>
              <w:t>Se </w:t>
            </w:r>
            <w:r>
              <w:rPr>
                <w:b/>
                <w:sz w:val="20"/>
              </w:rPr>
              <w:t>reforman  </w:t>
            </w:r>
            <w:r>
              <w:rPr>
                <w:sz w:val="20"/>
              </w:rPr>
              <w:t>las  fracciones  IV,  V  </w:t>
            </w:r>
            <w:r>
              <w:rPr>
                <w:spacing w:val="-11"/>
                <w:sz w:val="20"/>
              </w:rPr>
              <w:t>y  </w:t>
            </w:r>
            <w:r>
              <w:rPr>
                <w:sz w:val="20"/>
              </w:rPr>
              <w:t>se   </w:t>
            </w:r>
            <w:r>
              <w:rPr>
                <w:b/>
                <w:sz w:val="20"/>
              </w:rPr>
              <w:t>adiciona   </w:t>
            </w:r>
            <w:r>
              <w:rPr>
                <w:sz w:val="20"/>
              </w:rPr>
              <w:t>la  fracción  VI  al</w:t>
            </w:r>
            <w:r>
              <w:rPr>
                <w:spacing w:val="-2"/>
                <w:sz w:val="20"/>
              </w:rPr>
              <w:t> </w:t>
            </w:r>
            <w:r>
              <w:rPr>
                <w:sz w:val="20"/>
              </w:rPr>
              <w:t>artículo</w:t>
            </w:r>
          </w:p>
          <w:p>
            <w:pPr>
              <w:pStyle w:val="TableParagraph"/>
              <w:spacing w:before="1"/>
              <w:ind w:left="107"/>
              <w:rPr>
                <w:sz w:val="20"/>
              </w:rPr>
            </w:pPr>
            <w:r>
              <w:rPr>
                <w:sz w:val="20"/>
              </w:rPr>
              <w:t>231  del  Código  </w:t>
            </w:r>
            <w:r>
              <w:rPr>
                <w:spacing w:val="19"/>
                <w:sz w:val="20"/>
              </w:rPr>
              <w:t> </w:t>
            </w:r>
            <w:r>
              <w:rPr>
                <w:sz w:val="20"/>
              </w:rPr>
              <w:t>Penal  del  Estado  de</w:t>
            </w:r>
          </w:p>
          <w:p>
            <w:pPr>
              <w:pStyle w:val="TableParagraph"/>
              <w:spacing w:before="34"/>
              <w:ind w:left="107"/>
              <w:rPr>
                <w:sz w:val="20"/>
              </w:rPr>
            </w:pPr>
            <w:r>
              <w:rPr>
                <w:sz w:val="20"/>
              </w:rPr>
              <w:t>Yucatán.</w:t>
            </w:r>
          </w:p>
        </w:tc>
        <w:tc>
          <w:tcPr>
            <w:tcW w:w="1275" w:type="dxa"/>
          </w:tcPr>
          <w:p>
            <w:pPr>
              <w:pStyle w:val="TableParagraph"/>
              <w:spacing w:line="227" w:lineRule="exact"/>
              <w:ind w:left="220"/>
              <w:rPr>
                <w:b/>
                <w:sz w:val="20"/>
              </w:rPr>
            </w:pPr>
            <w:r>
              <w:rPr>
                <w:b/>
                <w:sz w:val="20"/>
              </w:rPr>
              <w:t>188/2020</w:t>
            </w:r>
          </w:p>
        </w:tc>
        <w:tc>
          <w:tcPr>
            <w:tcW w:w="3320" w:type="dxa"/>
          </w:tcPr>
          <w:p>
            <w:pPr>
              <w:pStyle w:val="TableParagraph"/>
              <w:spacing w:line="227" w:lineRule="exact"/>
              <w:ind w:left="1158"/>
              <w:rPr>
                <w:b/>
                <w:sz w:val="20"/>
              </w:rPr>
            </w:pPr>
            <w:r>
              <w:rPr>
                <w:b/>
                <w:sz w:val="20"/>
              </w:rPr>
              <w:t>06/03/2020</w:t>
            </w:r>
          </w:p>
        </w:tc>
      </w:tr>
      <w:tr>
        <w:trPr>
          <w:trHeight w:val="1852" w:hRule="atLeast"/>
        </w:trPr>
        <w:tc>
          <w:tcPr>
            <w:tcW w:w="3829" w:type="dxa"/>
          </w:tcPr>
          <w:p>
            <w:pPr>
              <w:pStyle w:val="TableParagraph"/>
              <w:spacing w:line="276" w:lineRule="auto"/>
              <w:ind w:left="107" w:right="99"/>
              <w:jc w:val="both"/>
              <w:rPr>
                <w:sz w:val="20"/>
              </w:rPr>
            </w:pPr>
            <w:r>
              <w:rPr>
                <w:sz w:val="20"/>
              </w:rPr>
              <w:t>Se </w:t>
            </w:r>
            <w:r>
              <w:rPr>
                <w:b/>
                <w:sz w:val="20"/>
              </w:rPr>
              <w:t>reforma </w:t>
            </w:r>
            <w:r>
              <w:rPr>
                <w:sz w:val="20"/>
              </w:rPr>
              <w:t>la denominación </w:t>
            </w:r>
            <w:r>
              <w:rPr>
                <w:spacing w:val="-4"/>
                <w:sz w:val="20"/>
              </w:rPr>
              <w:t>del </w:t>
            </w:r>
            <w:r>
              <w:rPr>
                <w:sz w:val="20"/>
              </w:rPr>
              <w:t>Capítulo V Ter, del Título Décimo primero denominado “Delitos Informáticos”, para quedar como “Delitos Informáticos y Cibernéticos” y se adiciona un artículo 243 Bis 12,</w:t>
            </w:r>
            <w:r>
              <w:rPr>
                <w:spacing w:val="-5"/>
                <w:sz w:val="20"/>
              </w:rPr>
              <w:t> </w:t>
            </w:r>
            <w:r>
              <w:rPr>
                <w:sz w:val="20"/>
              </w:rPr>
              <w:t>todos</w:t>
            </w:r>
          </w:p>
          <w:p>
            <w:pPr>
              <w:pStyle w:val="TableParagraph"/>
              <w:ind w:left="107"/>
              <w:jc w:val="both"/>
              <w:rPr>
                <w:sz w:val="20"/>
              </w:rPr>
            </w:pPr>
            <w:r>
              <w:rPr>
                <w:sz w:val="20"/>
              </w:rPr>
              <w:t>del Código Penal del Estado.</w:t>
            </w:r>
          </w:p>
        </w:tc>
        <w:tc>
          <w:tcPr>
            <w:tcW w:w="1275" w:type="dxa"/>
          </w:tcPr>
          <w:p>
            <w:pPr>
              <w:pStyle w:val="TableParagraph"/>
              <w:spacing w:line="227" w:lineRule="exact"/>
              <w:ind w:left="220"/>
              <w:rPr>
                <w:b/>
                <w:sz w:val="20"/>
              </w:rPr>
            </w:pPr>
            <w:r>
              <w:rPr>
                <w:b/>
                <w:sz w:val="20"/>
              </w:rPr>
              <w:t>191/2020</w:t>
            </w:r>
          </w:p>
        </w:tc>
        <w:tc>
          <w:tcPr>
            <w:tcW w:w="3320" w:type="dxa"/>
          </w:tcPr>
          <w:p>
            <w:pPr>
              <w:pStyle w:val="TableParagraph"/>
              <w:spacing w:line="227" w:lineRule="exact"/>
              <w:ind w:left="1158"/>
              <w:rPr>
                <w:b/>
                <w:sz w:val="20"/>
              </w:rPr>
            </w:pPr>
            <w:r>
              <w:rPr>
                <w:b/>
                <w:sz w:val="20"/>
              </w:rPr>
              <w:t>13/03/2020</w:t>
            </w:r>
          </w:p>
        </w:tc>
      </w:tr>
      <w:tr>
        <w:trPr>
          <w:trHeight w:val="1058" w:hRule="atLeast"/>
        </w:trPr>
        <w:tc>
          <w:tcPr>
            <w:tcW w:w="3829" w:type="dxa"/>
          </w:tcPr>
          <w:p>
            <w:pPr>
              <w:pStyle w:val="TableParagraph"/>
              <w:spacing w:line="276" w:lineRule="auto"/>
              <w:ind w:left="107" w:right="98"/>
              <w:jc w:val="both"/>
              <w:rPr>
                <w:sz w:val="20"/>
              </w:rPr>
            </w:pPr>
            <w:r>
              <w:rPr>
                <w:sz w:val="20"/>
              </w:rPr>
              <w:t>Se </w:t>
            </w:r>
            <w:r>
              <w:rPr>
                <w:b/>
                <w:sz w:val="20"/>
              </w:rPr>
              <w:t>reforman </w:t>
            </w:r>
            <w:r>
              <w:rPr>
                <w:sz w:val="20"/>
              </w:rPr>
              <w:t>las fracciones VIII y IX, y se adiciona la fracción X del artículo 74 del Código Penal del Estado de</w:t>
            </w:r>
          </w:p>
          <w:p>
            <w:pPr>
              <w:pStyle w:val="TableParagraph"/>
              <w:ind w:left="107"/>
              <w:rPr>
                <w:sz w:val="20"/>
              </w:rPr>
            </w:pPr>
            <w:r>
              <w:rPr>
                <w:sz w:val="20"/>
              </w:rPr>
              <w:t>Yucatán.</w:t>
            </w:r>
          </w:p>
        </w:tc>
        <w:tc>
          <w:tcPr>
            <w:tcW w:w="1275" w:type="dxa"/>
          </w:tcPr>
          <w:p>
            <w:pPr>
              <w:pStyle w:val="TableParagraph"/>
              <w:spacing w:line="228" w:lineRule="exact"/>
              <w:ind w:left="220"/>
              <w:rPr>
                <w:b/>
                <w:sz w:val="20"/>
              </w:rPr>
            </w:pPr>
            <w:r>
              <w:rPr>
                <w:b/>
                <w:sz w:val="20"/>
              </w:rPr>
              <w:t>192/2020</w:t>
            </w:r>
          </w:p>
        </w:tc>
        <w:tc>
          <w:tcPr>
            <w:tcW w:w="3320" w:type="dxa"/>
          </w:tcPr>
          <w:p>
            <w:pPr>
              <w:pStyle w:val="TableParagraph"/>
              <w:spacing w:line="228" w:lineRule="exact"/>
              <w:ind w:left="1158"/>
              <w:rPr>
                <w:b/>
                <w:sz w:val="20"/>
              </w:rPr>
            </w:pPr>
            <w:r>
              <w:rPr>
                <w:b/>
                <w:sz w:val="20"/>
              </w:rPr>
              <w:t>13/03/2020</w:t>
            </w:r>
          </w:p>
        </w:tc>
      </w:tr>
    </w:tbl>
    <w:sectPr>
      <w:pgSz w:w="12240" w:h="15840"/>
      <w:pgMar w:header="795" w:footer="680" w:top="1060" w:bottom="880" w:left="12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Franklin Gothic Medium">
    <w:altName w:val="Franklin Gothic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323.369995pt;margin-top:746.820496pt;width:14.1pt;height:13.05pt;mso-position-horizontal-relative:page;mso-position-vertical-relative:page;z-index:-26076364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19</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4.1pt;height:13.05pt;mso-position-horizontal-relative:page;mso-position-vertical-relative:page;z-index:-26075238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71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264pt;margin-top:736.312744pt;width:469.35pt;height:23.55pt;mso-position-horizontal-relative:page;mso-position-vertical-relative:page;z-index:-260751360" type="#_x0000_t202" filled="false" stroked="false">
          <v:textbox inset="0,0,0,0">
            <w:txbxContent>
              <w:p>
                <w:pPr>
                  <w:pStyle w:val="BodyText"/>
                  <w:spacing w:line="242" w:lineRule="exact" w:before="12"/>
                  <w:ind w:left="20"/>
                </w:pPr>
                <w:r>
                  <w:rPr/>
                  <w:t>modo que modifiquen desfavorablemente las condiciones sanitarias del medio,</w:t>
                </w:r>
              </w:p>
              <w:p>
                <w:pPr>
                  <w:spacing w:line="196" w:lineRule="exact" w:before="0"/>
                  <w:ind w:left="4524" w:right="4622" w:firstLine="0"/>
                  <w:jc w:val="center"/>
                  <w:rPr>
                    <w:rFonts w:ascii="Times New Roman"/>
                    <w:sz w:val="20"/>
                  </w:rPr>
                </w:pPr>
                <w:r>
                  <w:rPr/>
                  <w:fldChar w:fldCharType="begin"/>
                </w:r>
                <w:r>
                  <w:rPr>
                    <w:rFonts w:ascii="Times New Roman"/>
                    <w:sz w:val="20"/>
                  </w:rPr>
                  <w:instrText> PAGE </w:instrText>
                </w:r>
                <w:r>
                  <w:rPr/>
                  <w:fldChar w:fldCharType="separate"/>
                </w:r>
                <w:r>
                  <w:rPr/>
                  <w:t>75</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4.1pt;height:13.05pt;mso-position-horizontal-relative:page;mso-position-vertical-relative:page;z-index:-26075033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76</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2.1pt;height:13.05pt;mso-position-horizontal-relative:page;mso-position-vertical-relative:page;z-index:-260749312" type="#_x0000_t202" filled="false" stroked="false">
          <v:textbox inset="0,0,0,0">
            <w:txbxContent>
              <w:p>
                <w:pPr>
                  <w:spacing w:before="10"/>
                  <w:ind w:left="20" w:right="0" w:firstLine="0"/>
                  <w:jc w:val="left"/>
                  <w:rPr>
                    <w:rFonts w:ascii="Times New Roman"/>
                    <w:sz w:val="20"/>
                  </w:rPr>
                </w:pPr>
                <w:r>
                  <w:rPr>
                    <w:rFonts w:ascii="Times New Roman"/>
                    <w:sz w:val="20"/>
                  </w:rPr>
                  <w:t>80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23.369995pt;margin-top:746.820496pt;width:14.1pt;height:13.05pt;mso-position-horizontal-relative:page;mso-position-vertical-relative:page;z-index:-26074828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86</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9.150pt;height:13.05pt;mso-position-horizontal-relative:page;mso-position-vertical-relative:page;z-index:-26074726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100</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46240" type="#_x0000_t202" filled="false" stroked="false">
          <v:textbox inset="0,0,0,0">
            <w:txbxContent>
              <w:p>
                <w:pPr>
                  <w:spacing w:before="10"/>
                  <w:ind w:left="20" w:right="0" w:firstLine="0"/>
                  <w:jc w:val="left"/>
                  <w:rPr>
                    <w:rFonts w:ascii="Times New Roman"/>
                    <w:sz w:val="20"/>
                  </w:rPr>
                </w:pPr>
                <w:r>
                  <w:rPr>
                    <w:rFonts w:ascii="Times New Roman"/>
                    <w:sz w:val="20"/>
                  </w:rPr>
                  <w:t>103</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323.369995pt;margin-top:746.820496pt;width:19.150pt;height:13.05pt;mso-position-horizontal-relative:page;mso-position-vertical-relative:page;z-index:-26074521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108</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44192" type="#_x0000_t202" filled="false" stroked="false">
          <v:textbox inset="0,0,0,0">
            <w:txbxContent>
              <w:p>
                <w:pPr>
                  <w:spacing w:before="10"/>
                  <w:ind w:left="20" w:right="0" w:firstLine="0"/>
                  <w:jc w:val="left"/>
                  <w:rPr>
                    <w:rFonts w:ascii="Times New Roman"/>
                    <w:sz w:val="20"/>
                  </w:rPr>
                </w:pPr>
                <w:r>
                  <w:rPr>
                    <w:rFonts w:ascii="Times New Roman"/>
                    <w:sz w:val="20"/>
                  </w:rPr>
                  <w:t>110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323.369995pt;margin-top:746.820496pt;width:19.150pt;height:13.05pt;mso-position-horizontal-relative:page;mso-position-vertical-relative:page;z-index:-26074316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112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2.1pt;height:13.05pt;mso-position-horizontal-relative:page;mso-position-vertical-relative:page;z-index:-260762624" type="#_x0000_t202" filled="false" stroked="false">
          <v:textbox inset="0,0,0,0">
            <w:txbxContent>
              <w:p>
                <w:pPr>
                  <w:spacing w:before="10"/>
                  <w:ind w:left="20" w:right="0" w:firstLine="0"/>
                  <w:jc w:val="left"/>
                  <w:rPr>
                    <w:rFonts w:ascii="Times New Roman"/>
                    <w:sz w:val="20"/>
                  </w:rPr>
                </w:pPr>
                <w:r>
                  <w:rPr>
                    <w:rFonts w:ascii="Times New Roman"/>
                    <w:sz w:val="20"/>
                  </w:rPr>
                  <w:t>30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609985pt;margin-top:739.432739pt;width:77.95pt;height:20.45pt;mso-position-horizontal-relative:page;mso-position-vertical-relative:page;z-index:-260742144" type="#_x0000_t202" filled="false" stroked="false">
          <v:textbox inset="0,0,0,0">
            <w:txbxContent>
              <w:p>
                <w:pPr>
                  <w:spacing w:before="12"/>
                  <w:ind w:left="20" w:right="0" w:firstLine="0"/>
                  <w:jc w:val="left"/>
                  <w:rPr>
                    <w:b/>
                    <w:sz w:val="24"/>
                  </w:rPr>
                </w:pPr>
                <w:r>
                  <w:rPr>
                    <w:b/>
                    <w:spacing w:val="4"/>
                    <w:w w:val="99"/>
                    <w:sz w:val="24"/>
                  </w:rPr>
                  <w:t>C</w:t>
                </w:r>
                <w:r>
                  <w:rPr>
                    <w:b/>
                    <w:spacing w:val="-11"/>
                    <w:w w:val="99"/>
                    <w:sz w:val="24"/>
                  </w:rPr>
                  <w:t>A</w:t>
                </w:r>
                <w:r>
                  <w:rPr>
                    <w:b/>
                    <w:sz w:val="24"/>
                  </w:rPr>
                  <w:t>PÍ</w:t>
                </w:r>
                <w:r>
                  <w:rPr>
                    <w:b/>
                    <w:spacing w:val="-60"/>
                    <w:sz w:val="24"/>
                  </w:rPr>
                  <w:t>T</w:t>
                </w:r>
                <w:r>
                  <w:rPr>
                    <w:rFonts w:ascii="Times New Roman" w:hAnsi="Times New Roman"/>
                    <w:spacing w:val="-41"/>
                    <w:w w:val="99"/>
                    <w:position w:val="-10"/>
                    <w:sz w:val="20"/>
                  </w:rPr>
                  <w:t>1</w:t>
                </w:r>
                <w:r>
                  <w:rPr>
                    <w:b/>
                    <w:spacing w:val="-132"/>
                    <w:w w:val="99"/>
                    <w:sz w:val="24"/>
                  </w:rPr>
                  <w:t>U</w:t>
                </w:r>
                <w:r>
                  <w:rPr>
                    <w:rFonts w:ascii="Times New Roman" w:hAnsi="Times New Roman"/>
                    <w:spacing w:val="1"/>
                    <w:w w:val="99"/>
                    <w:position w:val="-10"/>
                    <w:sz w:val="20"/>
                  </w:rPr>
                  <w:t>1</w:t>
                </w:r>
                <w:r>
                  <w:rPr>
                    <w:rFonts w:ascii="Times New Roman" w:hAnsi="Times New Roman"/>
                    <w:spacing w:val="-69"/>
                    <w:w w:val="99"/>
                    <w:position w:val="-10"/>
                    <w:sz w:val="20"/>
                  </w:rPr>
                  <w:t>8</w:t>
                </w:r>
                <w:r>
                  <w:rPr>
                    <w:b/>
                    <w:sz w:val="24"/>
                  </w:rPr>
                  <w:t>LO</w:t>
                </w:r>
                <w:r>
                  <w:rPr>
                    <w:b/>
                    <w:spacing w:val="3"/>
                    <w:sz w:val="24"/>
                  </w:rPr>
                  <w:t> </w:t>
                </w:r>
                <w:r>
                  <w:rPr>
                    <w:b/>
                    <w:sz w:val="24"/>
                  </w:rPr>
                  <w:t>IX</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8.150pt;height:13.05pt;mso-position-horizontal-relative:page;mso-position-vertical-relative:page;z-index:-26074112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w:t>
                </w:r>
                <w:r>
                  <w:rPr/>
                  <w:fldChar w:fldCharType="end"/>
                </w:r>
                <w:r>
                  <w:rPr>
                    <w:rFonts w:ascii="Times New Roman"/>
                    <w:sz w:val="20"/>
                  </w:rPr>
                  <w:t>0</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9.150pt;height:13.05pt;mso-position-horizontal-relative:page;mso-position-vertical-relative:page;z-index:-26074009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121</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264pt;margin-top:738.232727pt;width:72.45pt;height:15.45pt;mso-position-horizontal-relative:page;mso-position-vertical-relative:page;z-index:-260739072" type="#_x0000_t202" filled="false" stroked="false">
          <v:textbox inset="0,0,0,0">
            <w:txbxContent>
              <w:p>
                <w:pPr>
                  <w:pStyle w:val="BodyText"/>
                  <w:spacing w:before="12"/>
                  <w:ind w:left="20"/>
                </w:pPr>
                <w:r>
                  <w:rPr/>
                  <w:t>una persona;</w:t>
                </w:r>
              </w:p>
            </w:txbxContent>
          </v:textbox>
          <w10:wrap type="none"/>
        </v:shape>
      </w:pict>
    </w:r>
    <w:r>
      <w:rPr/>
      <w:pict>
        <v:shape style="position:absolute;margin-left:323.369995pt;margin-top:746.820496pt;width:19.150pt;height:13.05pt;mso-position-horizontal-relative:page;mso-position-vertical-relative:page;z-index:-26073804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323.369995pt;margin-top:746.820496pt;width:19.150pt;height:13.05pt;mso-position-horizontal-relative:page;mso-position-vertical-relative:page;z-index:-26073702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132</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264pt;margin-top:738.952698pt;width:59.45pt;height:15.45pt;mso-position-horizontal-relative:page;mso-position-vertical-relative:page;z-index:-260736000" type="#_x0000_t202" filled="false" stroked="false">
          <v:textbox inset="0,0,0,0">
            <w:txbxContent>
              <w:p>
                <w:pPr>
                  <w:pStyle w:val="BodyText"/>
                  <w:spacing w:before="12"/>
                  <w:ind w:left="20"/>
                </w:pPr>
                <w:r>
                  <w:rPr/>
                  <w:t>probatoria;</w:t>
                </w:r>
              </w:p>
            </w:txbxContent>
          </v:textbox>
          <w10:wrap type="none"/>
        </v:shape>
      </w:pict>
    </w:r>
    <w:r>
      <w:rPr/>
      <w:pict>
        <v:shape style="position:absolute;margin-left:323.369995pt;margin-top:746.820496pt;width:19.150pt;height:13.05pt;mso-position-horizontal-relative:page;mso-position-vertical-relative:page;z-index:-26073497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133</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9.150pt;height:13.05pt;mso-position-horizontal-relative:page;mso-position-vertical-relative:page;z-index:-26073395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134</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264pt;margin-top:738.952698pt;width:378.75pt;height:20.9pt;mso-position-horizontal-relative:page;mso-position-vertical-relative:page;z-index:-260732928" type="#_x0000_t202" filled="false" stroked="false">
          <v:textbox inset="0,0,0,0">
            <w:txbxContent>
              <w:p>
                <w:pPr>
                  <w:pStyle w:val="BodyText"/>
                  <w:spacing w:before="12"/>
                  <w:ind w:left="20"/>
                </w:pPr>
                <w:r>
                  <w:rPr>
                    <w:w w:val="99"/>
                  </w:rPr>
                  <w:t>de</w:t>
                </w:r>
                <w:r>
                  <w:rPr>
                    <w:spacing w:val="1"/>
                  </w:rPr>
                  <w:t> </w:t>
                </w:r>
                <w:r>
                  <w:rPr>
                    <w:spacing w:val="-2"/>
                    <w:w w:val="99"/>
                  </w:rPr>
                  <w:t>o</w:t>
                </w:r>
                <w:r>
                  <w:rPr>
                    <w:spacing w:val="2"/>
                    <w:w w:val="100"/>
                  </w:rPr>
                  <w:t>f</w:t>
                </w:r>
                <w:r>
                  <w:rPr>
                    <w:w w:val="99"/>
                  </w:rPr>
                  <w:t>ende</w:t>
                </w:r>
                <w:r>
                  <w:rPr>
                    <w:spacing w:val="-1"/>
                    <w:w w:val="100"/>
                  </w:rPr>
                  <w:t>r</w:t>
                </w:r>
                <w:r>
                  <w:rPr>
                    <w:w w:val="100"/>
                  </w:rPr>
                  <w:t>.</w:t>
                </w:r>
                <w:r>
                  <w:rPr>
                    <w:spacing w:val="1"/>
                  </w:rPr>
                  <w:t> </w:t>
                </w:r>
                <w:r>
                  <w:rPr/>
                  <w:t>E</w:t>
                </w:r>
                <w:r>
                  <w:rPr>
                    <w:spacing w:val="-3"/>
                  </w:rPr>
                  <w:t>s</w:t>
                </w:r>
                <w:r>
                  <w:rPr/>
                  <w:t>te</w:t>
                </w:r>
                <w:r>
                  <w:rPr>
                    <w:spacing w:val="2"/>
                  </w:rPr>
                  <w:t> </w:t>
                </w:r>
                <w:r>
                  <w:rPr>
                    <w:spacing w:val="1"/>
                    <w:w w:val="99"/>
                  </w:rPr>
                  <w:t>d</w:t>
                </w:r>
                <w:r>
                  <w:rPr>
                    <w:w w:val="99"/>
                  </w:rPr>
                  <w:t>e</w:t>
                </w:r>
                <w:r>
                  <w:rPr>
                    <w:spacing w:val="-1"/>
                    <w:w w:val="99"/>
                  </w:rPr>
                  <w:t>li</w:t>
                </w:r>
                <w:r>
                  <w:rPr>
                    <w:spacing w:val="-2"/>
                    <w:w w:val="100"/>
                  </w:rPr>
                  <w:t>t</w:t>
                </w:r>
                <w:r>
                  <w:rPr>
                    <w:w w:val="99"/>
                  </w:rPr>
                  <w:t>o</w:t>
                </w:r>
                <w:r>
                  <w:rPr>
                    <w:spacing w:val="-2"/>
                  </w:rPr>
                  <w:t> </w:t>
                </w:r>
                <w:r>
                  <w:rPr>
                    <w:w w:val="99"/>
                  </w:rPr>
                  <w:t>se</w:t>
                </w:r>
                <w:r>
                  <w:rPr>
                    <w:spacing w:val="4"/>
                  </w:rPr>
                  <w:t> </w:t>
                </w:r>
                <w:r>
                  <w:rPr>
                    <w:w w:val="99"/>
                  </w:rPr>
                  <w:t>pe</w:t>
                </w:r>
                <w:r>
                  <w:rPr>
                    <w:w w:val="99"/>
                  </w:rPr>
                  <w:t>rse</w:t>
                </w:r>
                <w:r>
                  <w:rPr>
                    <w:spacing w:val="-2"/>
                    <w:w w:val="99"/>
                  </w:rPr>
                  <w:t>g</w:t>
                </w:r>
                <w:r>
                  <w:rPr>
                    <w:w w:val="99"/>
                  </w:rPr>
                  <w:t>u</w:t>
                </w:r>
                <w:r>
                  <w:rPr>
                    <w:spacing w:val="-1"/>
                    <w:w w:val="99"/>
                  </w:rPr>
                  <w:t>i</w:t>
                </w:r>
                <w:r>
                  <w:rPr>
                    <w:spacing w:val="-1"/>
                    <w:w w:val="99"/>
                  </w:rPr>
                  <w:t>r</w:t>
                </w:r>
                <w:r>
                  <w:rPr>
                    <w:w w:val="99"/>
                  </w:rPr>
                  <w:t>á</w:t>
                </w:r>
                <w:r>
                  <w:rPr>
                    <w:spacing w:val="1"/>
                  </w:rPr>
                  <w:t> </w:t>
                </w:r>
                <w:r>
                  <w:rPr>
                    <w:w w:val="99"/>
                  </w:rPr>
                  <w:t>po</w:t>
                </w:r>
                <w:r>
                  <w:rPr>
                    <w:w w:val="99"/>
                  </w:rPr>
                  <w:t>r</w:t>
                </w:r>
                <w:r>
                  <w:rPr>
                    <w:spacing w:val="-1"/>
                    <w:w w:val="99"/>
                  </w:rPr>
                  <w:t> </w:t>
                </w:r>
                <w:r>
                  <w:rPr>
                    <w:spacing w:val="-28"/>
                    <w:w w:val="99"/>
                  </w:rPr>
                  <w:t>q</w:t>
                </w:r>
                <w:r>
                  <w:rPr>
                    <w:rFonts w:ascii="Times New Roman" w:hAnsi="Times New Roman"/>
                    <w:spacing w:val="-74"/>
                    <w:w w:val="99"/>
                    <w:position w:val="-11"/>
                    <w:sz w:val="20"/>
                  </w:rPr>
                  <w:t>1</w:t>
                </w:r>
                <w:r>
                  <w:rPr>
                    <w:spacing w:val="-60"/>
                    <w:w w:val="99"/>
                  </w:rPr>
                  <w:t>u</w:t>
                </w:r>
                <w:r>
                  <w:rPr>
                    <w:rFonts w:ascii="Times New Roman" w:hAnsi="Times New Roman"/>
                    <w:spacing w:val="-40"/>
                    <w:w w:val="99"/>
                    <w:position w:val="-11"/>
                    <w:sz w:val="20"/>
                  </w:rPr>
                  <w:t>3</w:t>
                </w:r>
                <w:r>
                  <w:rPr>
                    <w:spacing w:val="-93"/>
                    <w:w w:val="99"/>
                  </w:rPr>
                  <w:t>e</w:t>
                </w:r>
                <w:r>
                  <w:rPr>
                    <w:rFonts w:ascii="Times New Roman" w:hAnsi="Times New Roman"/>
                    <w:spacing w:val="-8"/>
                    <w:w w:val="99"/>
                    <w:position w:val="-11"/>
                    <w:sz w:val="20"/>
                  </w:rPr>
                  <w:t>6</w:t>
                </w:r>
                <w:r>
                  <w:rPr>
                    <w:w w:val="99"/>
                  </w:rPr>
                  <w:t>re</w:t>
                </w:r>
                <w:r>
                  <w:rPr>
                    <w:spacing w:val="-1"/>
                    <w:w w:val="99"/>
                  </w:rPr>
                  <w:t>l</w:t>
                </w:r>
                <w:r>
                  <w:rPr>
                    <w:spacing w:val="-1"/>
                    <w:w w:val="99"/>
                  </w:rPr>
                  <w:t>l</w:t>
                </w:r>
                <w:r>
                  <w:rPr>
                    <w:w w:val="99"/>
                  </w:rPr>
                  <w:t>a</w:t>
                </w:r>
                <w:r>
                  <w:rPr>
                    <w:spacing w:val="3"/>
                  </w:rPr>
                  <w:t> </w:t>
                </w:r>
                <w:r>
                  <w:rPr>
                    <w:w w:val="99"/>
                  </w:rPr>
                  <w:t>de</w:t>
                </w:r>
                <w:r>
                  <w:rPr>
                    <w:spacing w:val="3"/>
                  </w:rPr>
                  <w:t> </w:t>
                </w:r>
                <w:r>
                  <w:rPr>
                    <w:spacing w:val="-1"/>
                    <w:w w:val="99"/>
                  </w:rPr>
                  <w:t>l</w:t>
                </w:r>
                <w:r>
                  <w:rPr>
                    <w:w w:val="99"/>
                  </w:rPr>
                  <w:t>a</w:t>
                </w:r>
                <w:r>
                  <w:rPr>
                    <w:spacing w:val="1"/>
                  </w:rPr>
                  <w:t> </w:t>
                </w:r>
                <w:r>
                  <w:rPr>
                    <w:w w:val="99"/>
                  </w:rPr>
                  <w:t>pa</w:t>
                </w:r>
                <w:r>
                  <w:rPr>
                    <w:w w:val="100"/>
                  </w:rPr>
                  <w:t>rte</w:t>
                </w:r>
                <w:r>
                  <w:rPr>
                    <w:spacing w:val="-2"/>
                    <w:w w:val="100"/>
                  </w:rPr>
                  <w:t> </w:t>
                </w:r>
                <w:r>
                  <w:rPr>
                    <w:spacing w:val="-2"/>
                    <w:w w:val="99"/>
                  </w:rPr>
                  <w:t>o</w:t>
                </w:r>
                <w:r>
                  <w:rPr>
                    <w:spacing w:val="2"/>
                    <w:w w:val="100"/>
                  </w:rPr>
                  <w:t>f</w:t>
                </w:r>
                <w:r>
                  <w:rPr>
                    <w:w w:val="99"/>
                  </w:rPr>
                  <w:t>end</w:t>
                </w:r>
                <w:r>
                  <w:rPr>
                    <w:spacing w:val="-6"/>
                    <w:w w:val="99"/>
                  </w:rPr>
                  <w:t>i</w:t>
                </w:r>
                <w:r>
                  <w:rPr>
                    <w:w w:val="99"/>
                  </w:rPr>
                  <w:t>d</w:t>
                </w:r>
                <w:r>
                  <w:rPr>
                    <w:spacing w:val="1"/>
                    <w:w w:val="99"/>
                  </w:rPr>
                  <w:t>a</w:t>
                </w:r>
                <w:r>
                  <w:rPr>
                    <w:w w:val="100"/>
                  </w:rPr>
                  <w:t>.</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 style="position:absolute;margin-left:323.369995pt;margin-top:746.820496pt;width:19.150pt;height:13.05pt;mso-position-horizontal-relative:page;mso-position-vertical-relative:page;z-index:-26073190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138</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30880" type="#_x0000_t202" filled="false" stroked="false">
          <v:textbox inset="0,0,0,0">
            <w:txbxContent>
              <w:p>
                <w:pPr>
                  <w:spacing w:before="10"/>
                  <w:ind w:left="20" w:right="0" w:firstLine="0"/>
                  <w:jc w:val="left"/>
                  <w:rPr>
                    <w:rFonts w:ascii="Times New Roman"/>
                    <w:sz w:val="20"/>
                  </w:rPr>
                </w:pPr>
                <w:r>
                  <w:rPr>
                    <w:rFonts w:ascii="Times New Roman"/>
                    <w:sz w:val="20"/>
                  </w:rPr>
                  <w:t>140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323.369995pt;margin-top:746.820496pt;width:14.1pt;height:13.05pt;mso-position-horizontal-relative:page;mso-position-vertical-relative:page;z-index:-26076160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36</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323.369995pt;margin-top:746.820496pt;width:19.150pt;height:13.05pt;mso-position-horizontal-relative:page;mso-position-vertical-relative:page;z-index:-26072985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144</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28832" type="#_x0000_t202" filled="false" stroked="false">
          <v:textbox inset="0,0,0,0">
            <w:txbxContent>
              <w:p>
                <w:pPr>
                  <w:spacing w:before="10"/>
                  <w:ind w:left="20" w:right="0" w:firstLine="0"/>
                  <w:jc w:val="left"/>
                  <w:rPr>
                    <w:rFonts w:ascii="Times New Roman"/>
                    <w:sz w:val="20"/>
                  </w:rPr>
                </w:pPr>
                <w:r>
                  <w:rPr>
                    <w:rFonts w:ascii="Times New Roman"/>
                    <w:sz w:val="20"/>
                  </w:rPr>
                  <w:t>148</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8.150pt;height:13.05pt;mso-position-horizontal-relative:page;mso-position-vertical-relative:page;z-index:-26072780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14</w:t>
                </w:r>
                <w:r>
                  <w:rPr/>
                  <w:fldChar w:fldCharType="end"/>
                </w:r>
                <w:r>
                  <w:rPr>
                    <w:rFonts w:ascii="Times New Roman"/>
                    <w:sz w:val="20"/>
                  </w:rPr>
                  <w:t>9</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323.369995pt;margin-top:746.820496pt;width:19.150pt;height:13.05pt;mso-position-horizontal-relative:page;mso-position-vertical-relative:page;z-index:-26072678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157</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25760" type="#_x0000_t202" filled="false" stroked="false">
          <v:textbox inset="0,0,0,0">
            <w:txbxContent>
              <w:p>
                <w:pPr>
                  <w:spacing w:before="10"/>
                  <w:ind w:left="20" w:right="0" w:firstLine="0"/>
                  <w:jc w:val="left"/>
                  <w:rPr>
                    <w:rFonts w:ascii="Times New Roman"/>
                    <w:sz w:val="20"/>
                  </w:rPr>
                </w:pPr>
                <w:r>
                  <w:rPr>
                    <w:rFonts w:ascii="Times New Roman"/>
                    <w:sz w:val="20"/>
                  </w:rPr>
                  <w:t>160</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23.369995pt;margin-top:746.820496pt;width:19.150pt;height:13.05pt;mso-position-horizontal-relative:page;mso-position-vertical-relative:page;z-index:-26072473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165</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23712" type="#_x0000_t202" filled="false" stroked="false">
          <v:textbox inset="0,0,0,0">
            <w:txbxContent>
              <w:p>
                <w:pPr>
                  <w:spacing w:before="10"/>
                  <w:ind w:left="20" w:right="0" w:firstLine="0"/>
                  <w:jc w:val="left"/>
                  <w:rPr>
                    <w:rFonts w:ascii="Times New Roman"/>
                    <w:sz w:val="20"/>
                  </w:rPr>
                </w:pPr>
                <w:r>
                  <w:rPr>
                    <w:rFonts w:ascii="Times New Roman"/>
                    <w:sz w:val="20"/>
                  </w:rPr>
                  <w:t>166</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 style="position:absolute;margin-left:323.369995pt;margin-top:746.820496pt;width:19.150pt;height:13.05pt;mso-position-horizontal-relative:page;mso-position-vertical-relative:page;z-index:-26072268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168</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264pt;margin-top:738.952698pt;width:459.15pt;height:20.9pt;mso-position-horizontal-relative:page;mso-position-vertical-relative:page;z-index:-260721664" type="#_x0000_t202" filled="false" stroked="false">
          <v:textbox inset="0,0,0,0">
            <w:txbxContent>
              <w:p>
                <w:pPr>
                  <w:spacing w:before="12"/>
                  <w:ind w:left="20" w:right="0" w:firstLine="0"/>
                  <w:jc w:val="left"/>
                  <w:rPr>
                    <w:sz w:val="24"/>
                  </w:rPr>
                </w:pPr>
                <w:r>
                  <w:rPr>
                    <w:b/>
                    <w:spacing w:val="-11"/>
                    <w:w w:val="99"/>
                    <w:sz w:val="24"/>
                  </w:rPr>
                  <w:t>A</w:t>
                </w:r>
                <w:r>
                  <w:rPr>
                    <w:b/>
                    <w:spacing w:val="5"/>
                    <w:w w:val="99"/>
                    <w:sz w:val="24"/>
                  </w:rPr>
                  <w:t>r</w:t>
                </w:r>
                <w:r>
                  <w:rPr>
                    <w:b/>
                    <w:w w:val="99"/>
                    <w:sz w:val="24"/>
                  </w:rPr>
                  <w:t>tíc</w:t>
                </w:r>
                <w:r>
                  <w:rPr>
                    <w:b/>
                    <w:sz w:val="24"/>
                  </w:rPr>
                  <w:t>ulo </w:t>
                </w:r>
                <w:r>
                  <w:rPr>
                    <w:b/>
                    <w:w w:val="99"/>
                    <w:sz w:val="24"/>
                  </w:rPr>
                  <w:t>368</w:t>
                </w:r>
                <w:r>
                  <w:rPr>
                    <w:b/>
                    <w:sz w:val="24"/>
                  </w:rPr>
                  <w:t>.-</w:t>
                </w:r>
                <w:r>
                  <w:rPr>
                    <w:b/>
                    <w:spacing w:val="-1"/>
                    <w:sz w:val="24"/>
                  </w:rPr>
                  <w:t> </w:t>
                </w:r>
                <w:r>
                  <w:rPr>
                    <w:spacing w:val="-1"/>
                    <w:w w:val="99"/>
                    <w:sz w:val="24"/>
                  </w:rPr>
                  <w:t>C</w:t>
                </w:r>
                <w:r>
                  <w:rPr>
                    <w:w w:val="99"/>
                    <w:sz w:val="24"/>
                  </w:rPr>
                  <w:t>o</w:t>
                </w:r>
                <w:r>
                  <w:rPr>
                    <w:spacing w:val="4"/>
                    <w:w w:val="99"/>
                    <w:sz w:val="24"/>
                  </w:rPr>
                  <w:t>m</w:t>
                </w:r>
                <w:r>
                  <w:rPr>
                    <w:w w:val="99"/>
                    <w:sz w:val="24"/>
                  </w:rPr>
                  <w:t>e</w:t>
                </w:r>
                <w:r>
                  <w:rPr>
                    <w:spacing w:val="-2"/>
                    <w:w w:val="100"/>
                    <w:sz w:val="24"/>
                  </w:rPr>
                  <w:t>t</w:t>
                </w:r>
                <w:r>
                  <w:rPr>
                    <w:w w:val="99"/>
                    <w:sz w:val="24"/>
                  </w:rPr>
                  <w:t>e</w:t>
                </w:r>
                <w:r>
                  <w:rPr>
                    <w:spacing w:val="1"/>
                    <w:sz w:val="24"/>
                  </w:rPr>
                  <w:t> </w:t>
                </w:r>
                <w:r>
                  <w:rPr>
                    <w:w w:val="99"/>
                    <w:sz w:val="24"/>
                  </w:rPr>
                  <w:t>e</w:t>
                </w:r>
                <w:r>
                  <w:rPr>
                    <w:w w:val="99"/>
                    <w:sz w:val="24"/>
                  </w:rPr>
                  <w:t>l</w:t>
                </w:r>
                <w:r>
                  <w:rPr>
                    <w:sz w:val="24"/>
                  </w:rPr>
                  <w:t> </w:t>
                </w:r>
                <w:r>
                  <w:rPr>
                    <w:w w:val="99"/>
                    <w:sz w:val="24"/>
                  </w:rPr>
                  <w:t>de</w:t>
                </w:r>
                <w:r>
                  <w:rPr>
                    <w:spacing w:val="-1"/>
                    <w:w w:val="99"/>
                    <w:sz w:val="24"/>
                  </w:rPr>
                  <w:t>li</w:t>
                </w:r>
                <w:r>
                  <w:rPr>
                    <w:w w:val="100"/>
                    <w:sz w:val="24"/>
                  </w:rPr>
                  <w:t>to</w:t>
                </w:r>
                <w:r>
                  <w:rPr>
                    <w:spacing w:val="3"/>
                    <w:w w:val="100"/>
                    <w:sz w:val="24"/>
                  </w:rPr>
                  <w:t> </w:t>
                </w:r>
                <w:r>
                  <w:rPr>
                    <w:w w:val="99"/>
                    <w:sz w:val="24"/>
                  </w:rPr>
                  <w:t>de</w:t>
                </w:r>
                <w:r>
                  <w:rPr>
                    <w:spacing w:val="1"/>
                    <w:sz w:val="24"/>
                  </w:rPr>
                  <w:t> </w:t>
                </w:r>
                <w:r>
                  <w:rPr>
                    <w:w w:val="99"/>
                    <w:sz w:val="24"/>
                  </w:rPr>
                  <w:t>h</w:t>
                </w:r>
                <w:r>
                  <w:rPr>
                    <w:w w:val="99"/>
                    <w:sz w:val="24"/>
                  </w:rPr>
                  <w:t>o</w:t>
                </w:r>
                <w:r>
                  <w:rPr>
                    <w:spacing w:val="1"/>
                    <w:w w:val="99"/>
                    <w:sz w:val="24"/>
                  </w:rPr>
                  <w:t>m</w:t>
                </w:r>
                <w:r>
                  <w:rPr>
                    <w:spacing w:val="-1"/>
                    <w:w w:val="99"/>
                    <w:sz w:val="24"/>
                  </w:rPr>
                  <w:t>i</w:t>
                </w:r>
                <w:r>
                  <w:rPr>
                    <w:w w:val="99"/>
                    <w:sz w:val="24"/>
                  </w:rPr>
                  <w:t>c</w:t>
                </w:r>
                <w:r>
                  <w:rPr>
                    <w:spacing w:val="-1"/>
                    <w:w w:val="99"/>
                    <w:sz w:val="24"/>
                  </w:rPr>
                  <w:t>i</w:t>
                </w:r>
                <w:r>
                  <w:rPr>
                    <w:spacing w:val="-43"/>
                    <w:w w:val="99"/>
                    <w:sz w:val="24"/>
                  </w:rPr>
                  <w:t>d</w:t>
                </w:r>
                <w:r>
                  <w:rPr>
                    <w:rFonts w:ascii="Times New Roman" w:hAnsi="Times New Roman"/>
                    <w:spacing w:val="-56"/>
                    <w:w w:val="99"/>
                    <w:position w:val="-11"/>
                    <w:sz w:val="20"/>
                  </w:rPr>
                  <w:t>1</w:t>
                </w:r>
                <w:r>
                  <w:rPr>
                    <w:spacing w:val="-6"/>
                    <w:w w:val="99"/>
                    <w:sz w:val="24"/>
                  </w:rPr>
                  <w:t>i</w:t>
                </w:r>
                <w:r>
                  <w:rPr>
                    <w:spacing w:val="-125"/>
                    <w:w w:val="99"/>
                    <w:sz w:val="24"/>
                  </w:rPr>
                  <w:t>o</w:t>
                </w:r>
                <w:r>
                  <w:rPr>
                    <w:rFonts w:ascii="Times New Roman" w:hAnsi="Times New Roman"/>
                    <w:spacing w:val="1"/>
                    <w:w w:val="99"/>
                    <w:position w:val="-11"/>
                    <w:sz w:val="20"/>
                  </w:rPr>
                  <w:t>6</w:t>
                </w:r>
                <w:r>
                  <w:rPr>
                    <w:rFonts w:ascii="Times New Roman" w:hAnsi="Times New Roman"/>
                    <w:spacing w:val="-8"/>
                    <w:w w:val="99"/>
                    <w:position w:val="-11"/>
                    <w:sz w:val="20"/>
                  </w:rPr>
                  <w:t>9</w:t>
                </w:r>
                <w:r>
                  <w:rPr>
                    <w:spacing w:val="-2"/>
                    <w:w w:val="99"/>
                    <w:sz w:val="24"/>
                  </w:rPr>
                  <w:t>q</w:t>
                </w:r>
                <w:r>
                  <w:rPr>
                    <w:w w:val="99"/>
                    <w:sz w:val="24"/>
                  </w:rPr>
                  <w:t>uien</w:t>
                </w:r>
                <w:r>
                  <w:rPr>
                    <w:spacing w:val="4"/>
                    <w:sz w:val="24"/>
                  </w:rPr>
                  <w:t> </w:t>
                </w:r>
                <w:r>
                  <w:rPr>
                    <w:w w:val="99"/>
                    <w:sz w:val="24"/>
                  </w:rPr>
                  <w:t>sin</w:t>
                </w:r>
                <w:r>
                  <w:rPr>
                    <w:spacing w:val="1"/>
                    <w:sz w:val="24"/>
                  </w:rPr>
                  <w:t> </w:t>
                </w:r>
                <w:r>
                  <w:rPr>
                    <w:w w:val="99"/>
                    <w:sz w:val="24"/>
                  </w:rPr>
                  <w:t>de</w:t>
                </w:r>
                <w:r>
                  <w:rPr>
                    <w:spacing w:val="-1"/>
                    <w:w w:val="99"/>
                    <w:sz w:val="24"/>
                  </w:rPr>
                  <w:t>r</w:t>
                </w:r>
                <w:r>
                  <w:rPr>
                    <w:w w:val="99"/>
                    <w:sz w:val="24"/>
                  </w:rPr>
                  <w:t>e</w:t>
                </w:r>
                <w:r>
                  <w:rPr>
                    <w:spacing w:val="-3"/>
                    <w:sz w:val="24"/>
                  </w:rPr>
                  <w:t>c</w:t>
                </w:r>
                <w:r>
                  <w:rPr>
                    <w:spacing w:val="-2"/>
                    <w:w w:val="99"/>
                    <w:sz w:val="24"/>
                  </w:rPr>
                  <w:t>h</w:t>
                </w:r>
                <w:r>
                  <w:rPr>
                    <w:w w:val="99"/>
                    <w:sz w:val="24"/>
                  </w:rPr>
                  <w:t>o</w:t>
                </w:r>
                <w:r>
                  <w:rPr>
                    <w:spacing w:val="1"/>
                    <w:sz w:val="24"/>
                  </w:rPr>
                  <w:t> </w:t>
                </w:r>
                <w:r>
                  <w:rPr>
                    <w:w w:val="99"/>
                    <w:sz w:val="24"/>
                  </w:rPr>
                  <w:t>p</w:t>
                </w:r>
                <w:r>
                  <w:rPr>
                    <w:spacing w:val="-1"/>
                    <w:w w:val="99"/>
                    <w:sz w:val="24"/>
                  </w:rPr>
                  <w:t>r</w:t>
                </w:r>
                <w:r>
                  <w:rPr>
                    <w:spacing w:val="-1"/>
                    <w:w w:val="99"/>
                    <w:sz w:val="24"/>
                  </w:rPr>
                  <w:t>i</w:t>
                </w:r>
                <w:r>
                  <w:rPr>
                    <w:spacing w:val="-3"/>
                    <w:sz w:val="24"/>
                  </w:rPr>
                  <w:t>v</w:t>
                </w:r>
                <w:r>
                  <w:rPr>
                    <w:w w:val="99"/>
                    <w:sz w:val="24"/>
                  </w:rPr>
                  <w:t>a</w:t>
                </w:r>
                <w:r>
                  <w:rPr>
                    <w:spacing w:val="2"/>
                    <w:sz w:val="24"/>
                  </w:rPr>
                  <w:t> </w:t>
                </w:r>
                <w:r>
                  <w:rPr>
                    <w:w w:val="99"/>
                    <w:sz w:val="24"/>
                  </w:rPr>
                  <w:t>a</w:t>
                </w:r>
                <w:r>
                  <w:rPr>
                    <w:spacing w:val="1"/>
                    <w:sz w:val="24"/>
                  </w:rPr>
                  <w:t> </w:t>
                </w:r>
                <w:r>
                  <w:rPr>
                    <w:w w:val="99"/>
                    <w:sz w:val="24"/>
                  </w:rPr>
                  <w:t>o</w:t>
                </w:r>
                <w:r>
                  <w:rPr>
                    <w:w w:val="100"/>
                    <w:sz w:val="24"/>
                  </w:rPr>
                  <w:t>tro</w:t>
                </w:r>
                <w:r>
                  <w:rPr>
                    <w:spacing w:val="-2"/>
                    <w:w w:val="100"/>
                    <w:sz w:val="24"/>
                  </w:rPr>
                  <w:t> </w:t>
                </w:r>
                <w:r>
                  <w:rPr>
                    <w:w w:val="99"/>
                    <w:sz w:val="24"/>
                  </w:rPr>
                  <w:t>de</w:t>
                </w:r>
                <w:r>
                  <w:rPr>
                    <w:spacing w:val="1"/>
                    <w:sz w:val="24"/>
                  </w:rPr>
                  <w:t> </w:t>
                </w:r>
                <w:r>
                  <w:rPr>
                    <w:spacing w:val="-1"/>
                    <w:w w:val="99"/>
                    <w:sz w:val="24"/>
                  </w:rPr>
                  <w:t>l</w:t>
                </w:r>
                <w:r>
                  <w:rPr>
                    <w:w w:val="99"/>
                    <w:sz w:val="24"/>
                  </w:rPr>
                  <w:t>a</w:t>
                </w:r>
                <w:r>
                  <w:rPr>
                    <w:spacing w:val="1"/>
                    <w:sz w:val="24"/>
                  </w:rPr>
                  <w:t> </w:t>
                </w:r>
                <w:r>
                  <w:rPr>
                    <w:spacing w:val="-5"/>
                    <w:sz w:val="24"/>
                  </w:rPr>
                  <w:t>v</w:t>
                </w:r>
                <w:r>
                  <w:rPr>
                    <w:spacing w:val="-1"/>
                    <w:w w:val="99"/>
                    <w:sz w:val="24"/>
                  </w:rPr>
                  <w:t>i</w:t>
                </w:r>
                <w:r>
                  <w:rPr>
                    <w:w w:val="99"/>
                    <w:sz w:val="24"/>
                  </w:rPr>
                  <w:t>d</w:t>
                </w:r>
                <w:r>
                  <w:rPr>
                    <w:w w:val="99"/>
                    <w:sz w:val="24"/>
                  </w:rPr>
                  <w:t>a</w:t>
                </w:r>
                <w:r>
                  <w:rPr>
                    <w:w w:val="100"/>
                    <w:sz w:val="24"/>
                  </w:rPr>
                  <w:t>.</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323.369995pt;margin-top:746.820496pt;width:19.150pt;height:13.05pt;mso-position-horizontal-relative:page;mso-position-vertical-relative:page;z-index:-26072064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175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1.220001pt;margin-top:739.192749pt;width:169.55pt;height:15.45pt;mso-position-horizontal-relative:page;mso-position-vertical-relative:page;z-index:-260760576" type="#_x0000_t202" filled="false" stroked="false">
          <v:textbox inset="0,0,0,0">
            <w:txbxContent>
              <w:p>
                <w:pPr>
                  <w:spacing w:before="12"/>
                  <w:ind w:left="20" w:right="0" w:firstLine="0"/>
                  <w:jc w:val="left"/>
                  <w:rPr>
                    <w:sz w:val="24"/>
                  </w:rPr>
                </w:pPr>
                <w:r>
                  <w:rPr>
                    <w:b/>
                    <w:sz w:val="24"/>
                  </w:rPr>
                  <w:t>VIII.- </w:t>
                </w:r>
                <w:r>
                  <w:rPr>
                    <w:sz w:val="24"/>
                  </w:rPr>
                  <w:t>La perspectiva de género;</w:t>
                </w:r>
              </w:p>
            </w:txbxContent>
          </v:textbox>
          <w10:wrap type="none"/>
        </v:shape>
      </w:pict>
    </w:r>
    <w:r>
      <w:rPr/>
      <w:pict>
        <v:shape style="position:absolute;margin-left:323.369995pt;margin-top:746.820496pt;width:14.1pt;height:13.05pt;mso-position-horizontal-relative:page;mso-position-vertical-relative:page;z-index:-26075955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39</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264pt;margin-top:737.992737pt;width:469.15pt;height:21.9pt;mso-position-horizontal-relative:page;mso-position-vertical-relative:page;z-index:-260719616" type="#_x0000_t202" filled="false" stroked="false">
          <v:textbox inset="0,0,0,0">
            <w:txbxContent>
              <w:p>
                <w:pPr>
                  <w:pStyle w:val="BodyText"/>
                  <w:spacing w:before="12"/>
                  <w:ind w:left="20"/>
                </w:pPr>
                <w:r>
                  <w:rPr/>
                  <w:t>alguna circunstancia que agrave o atenúe las sanciones a que se refieren los</w:t>
                </w:r>
              </w:p>
            </w:txbxContent>
          </v:textbox>
          <w10:wrap type="none"/>
        </v:shape>
      </w:pict>
    </w:r>
    <w:r>
      <w:rPr/>
      <w:pict>
        <v:shape style="position:absolute;margin-left:323.369995pt;margin-top:746.820496pt;width:19.150pt;height:13.05pt;mso-position-horizontal-relative:page;mso-position-vertical-relative:page;z-index:-26071859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176</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323.369995pt;margin-top:746.820496pt;width:19.150pt;height:13.05pt;mso-position-horizontal-relative:page;mso-position-vertical-relative:page;z-index:-26071756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179</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16544" type="#_x0000_t202" filled="false" stroked="false">
          <v:textbox inset="0,0,0,0">
            <w:txbxContent>
              <w:p>
                <w:pPr>
                  <w:spacing w:before="10"/>
                  <w:ind w:left="20" w:right="0" w:firstLine="0"/>
                  <w:jc w:val="left"/>
                  <w:rPr>
                    <w:rFonts w:ascii="Times New Roman"/>
                    <w:sz w:val="20"/>
                  </w:rPr>
                </w:pPr>
                <w:r>
                  <w:rPr>
                    <w:rFonts w:ascii="Times New Roman"/>
                    <w:sz w:val="20"/>
                  </w:rPr>
                  <w:t>180</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23.369995pt;margin-top:746.820496pt;width:19.150pt;height:13.05pt;mso-position-horizontal-relative:page;mso-position-vertical-relative:page;z-index:-26071552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184</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14496" type="#_x0000_t202" filled="false" stroked="false">
          <v:textbox inset="0,0,0,0">
            <w:txbxContent>
              <w:p>
                <w:pPr>
                  <w:spacing w:before="10"/>
                  <w:ind w:left="20" w:right="0" w:firstLine="0"/>
                  <w:jc w:val="left"/>
                  <w:rPr>
                    <w:rFonts w:ascii="Times New Roman"/>
                    <w:sz w:val="20"/>
                  </w:rPr>
                </w:pPr>
                <w:r>
                  <w:rPr>
                    <w:rFonts w:ascii="Times New Roman"/>
                    <w:sz w:val="20"/>
                  </w:rPr>
                  <w:t>190</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9.150pt;height:13.05pt;mso-position-horizontal-relative:page;mso-position-vertical-relative:page;z-index:-26071347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191</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7.664001pt;margin-top:740.901794pt;width:301.7pt;height:18.95pt;mso-position-horizontal-relative:page;mso-position-vertical-relative:page;z-index:-260712448" type="#_x0000_t202" filled="false" stroked="false">
          <v:textbox inset="0,0,0,0">
            <w:txbxContent>
              <w:p>
                <w:pPr>
                  <w:spacing w:before="13"/>
                  <w:ind w:left="20" w:right="0" w:firstLine="0"/>
                  <w:jc w:val="left"/>
                  <w:rPr>
                    <w:sz w:val="22"/>
                  </w:rPr>
                </w:pPr>
                <w:r>
                  <w:rPr>
                    <w:w w:val="100"/>
                    <w:sz w:val="22"/>
                  </w:rPr>
                  <w:t>de</w:t>
                </w:r>
                <w:r>
                  <w:rPr>
                    <w:sz w:val="22"/>
                  </w:rPr>
                  <w:t> </w:t>
                </w:r>
                <w:r>
                  <w:rPr>
                    <w:spacing w:val="-2"/>
                    <w:w w:val="100"/>
                    <w:sz w:val="22"/>
                  </w:rPr>
                  <w:t>i</w:t>
                </w:r>
                <w:r>
                  <w:rPr>
                    <w:spacing w:val="1"/>
                    <w:w w:val="100"/>
                    <w:sz w:val="22"/>
                  </w:rPr>
                  <w:t>g</w:t>
                </w:r>
                <w:r>
                  <w:rPr>
                    <w:w w:val="100"/>
                    <w:sz w:val="22"/>
                  </w:rPr>
                  <w:t>u</w:t>
                </w:r>
                <w:r>
                  <w:rPr>
                    <w:spacing w:val="-1"/>
                    <w:w w:val="100"/>
                    <w:sz w:val="22"/>
                  </w:rPr>
                  <w:t>a</w:t>
                </w:r>
                <w:r>
                  <w:rPr>
                    <w:w w:val="100"/>
                    <w:sz w:val="22"/>
                  </w:rPr>
                  <w:t>l</w:t>
                </w:r>
                <w:r>
                  <w:rPr>
                    <w:sz w:val="22"/>
                  </w:rPr>
                  <w:t> </w:t>
                </w:r>
                <w:r>
                  <w:rPr>
                    <w:w w:val="100"/>
                    <w:sz w:val="22"/>
                  </w:rPr>
                  <w:t>o</w:t>
                </w:r>
                <w:r>
                  <w:rPr>
                    <w:spacing w:val="-4"/>
                    <w:sz w:val="22"/>
                  </w:rPr>
                  <w:t> </w:t>
                </w:r>
                <w:r>
                  <w:rPr>
                    <w:w w:val="100"/>
                    <w:sz w:val="22"/>
                  </w:rPr>
                  <w:t>m</w:t>
                </w:r>
                <w:r>
                  <w:rPr>
                    <w:w w:val="100"/>
                    <w:sz w:val="22"/>
                  </w:rPr>
                  <w:t>e</w:t>
                </w:r>
                <w:r>
                  <w:rPr>
                    <w:spacing w:val="-1"/>
                    <w:w w:val="100"/>
                    <w:sz w:val="22"/>
                  </w:rPr>
                  <w:t>n</w:t>
                </w:r>
                <w:r>
                  <w:rPr>
                    <w:w w:val="100"/>
                    <w:sz w:val="22"/>
                  </w:rPr>
                  <w:t>or</w:t>
                </w:r>
                <w:r>
                  <w:rPr>
                    <w:spacing w:val="-1"/>
                    <w:sz w:val="22"/>
                  </w:rPr>
                  <w:t> </w:t>
                </w:r>
                <w:r>
                  <w:rPr>
                    <w:w w:val="100"/>
                    <w:sz w:val="22"/>
                  </w:rPr>
                  <w:t>r</w:t>
                </w:r>
                <w:r>
                  <w:rPr>
                    <w:w w:val="100"/>
                    <w:sz w:val="22"/>
                  </w:rPr>
                  <w:t>a</w:t>
                </w:r>
                <w:r>
                  <w:rPr>
                    <w:spacing w:val="-4"/>
                    <w:w w:val="100"/>
                    <w:sz w:val="22"/>
                  </w:rPr>
                  <w:t>n</w:t>
                </w:r>
                <w:r>
                  <w:rPr>
                    <w:spacing w:val="1"/>
                    <w:w w:val="100"/>
                    <w:sz w:val="22"/>
                  </w:rPr>
                  <w:t>g</w:t>
                </w:r>
                <w:r>
                  <w:rPr>
                    <w:w w:val="100"/>
                    <w:sz w:val="22"/>
                  </w:rPr>
                  <w:t>o</w:t>
                </w:r>
                <w:r>
                  <w:rPr>
                    <w:spacing w:val="-2"/>
                    <w:sz w:val="22"/>
                  </w:rPr>
                  <w:t> </w:t>
                </w:r>
                <w:r>
                  <w:rPr>
                    <w:spacing w:val="-3"/>
                    <w:w w:val="100"/>
                    <w:sz w:val="22"/>
                  </w:rPr>
                  <w:t>e</w:t>
                </w:r>
                <w:r>
                  <w:rPr>
                    <w:w w:val="100"/>
                    <w:sz w:val="22"/>
                  </w:rPr>
                  <w:t>n</w:t>
                </w:r>
                <w:r>
                  <w:rPr>
                    <w:sz w:val="22"/>
                  </w:rPr>
                  <w:t> </w:t>
                </w:r>
                <w:r>
                  <w:rPr>
                    <w:w w:val="100"/>
                    <w:sz w:val="22"/>
                  </w:rPr>
                  <w:t>lo</w:t>
                </w:r>
                <w:r>
                  <w:rPr>
                    <w:spacing w:val="-2"/>
                    <w:sz w:val="22"/>
                  </w:rPr>
                  <w:t> </w:t>
                </w:r>
                <w:r>
                  <w:rPr>
                    <w:spacing w:val="1"/>
                    <w:w w:val="100"/>
                    <w:sz w:val="22"/>
                  </w:rPr>
                  <w:t>q</w:t>
                </w:r>
                <w:r>
                  <w:rPr>
                    <w:w w:val="100"/>
                    <w:sz w:val="22"/>
                  </w:rPr>
                  <w:t>ue</w:t>
                </w:r>
                <w:r>
                  <w:rPr>
                    <w:sz w:val="22"/>
                  </w:rPr>
                  <w:t> </w:t>
                </w:r>
                <w:r>
                  <w:rPr>
                    <w:w w:val="100"/>
                    <w:sz w:val="22"/>
                  </w:rPr>
                  <w:t>se</w:t>
                </w:r>
                <w:r>
                  <w:rPr>
                    <w:spacing w:val="-2"/>
                    <w:sz w:val="22"/>
                  </w:rPr>
                  <w:t> </w:t>
                </w:r>
                <w:r>
                  <w:rPr>
                    <w:w w:val="100"/>
                    <w:sz w:val="22"/>
                  </w:rPr>
                  <w:t>o</w:t>
                </w:r>
                <w:r>
                  <w:rPr>
                    <w:spacing w:val="-1"/>
                    <w:w w:val="100"/>
                    <w:sz w:val="22"/>
                  </w:rPr>
                  <w:t>p</w:t>
                </w:r>
                <w:r>
                  <w:rPr>
                    <w:w w:val="100"/>
                    <w:sz w:val="22"/>
                  </w:rPr>
                  <w:t>o</w:t>
                </w:r>
                <w:r>
                  <w:rPr>
                    <w:spacing w:val="-4"/>
                    <w:w w:val="100"/>
                    <w:sz w:val="22"/>
                  </w:rPr>
                  <w:t>n</w:t>
                </w:r>
                <w:r>
                  <w:rPr>
                    <w:spacing w:val="1"/>
                    <w:w w:val="100"/>
                    <w:sz w:val="22"/>
                  </w:rPr>
                  <w:t>g</w:t>
                </w:r>
                <w:r>
                  <w:rPr>
                    <w:w w:val="100"/>
                    <w:sz w:val="22"/>
                  </w:rPr>
                  <w:t>an</w:t>
                </w:r>
                <w:r>
                  <w:rPr>
                    <w:spacing w:val="-2"/>
                    <w:sz w:val="22"/>
                  </w:rPr>
                  <w:t> </w:t>
                </w:r>
                <w:r>
                  <w:rPr>
                    <w:spacing w:val="-89"/>
                    <w:w w:val="100"/>
                    <w:sz w:val="22"/>
                  </w:rPr>
                  <w:t>a</w:t>
                </w:r>
                <w:r>
                  <w:rPr>
                    <w:rFonts w:ascii="Times New Roman"/>
                    <w:spacing w:val="1"/>
                    <w:w w:val="99"/>
                    <w:position w:val="-9"/>
                    <w:sz w:val="20"/>
                  </w:rPr>
                  <w:t>2</w:t>
                </w:r>
                <w:r>
                  <w:rPr>
                    <w:rFonts w:ascii="Times New Roman"/>
                    <w:spacing w:val="-51"/>
                    <w:w w:val="99"/>
                    <w:position w:val="-9"/>
                    <w:sz w:val="20"/>
                  </w:rPr>
                  <w:t>0</w:t>
                </w:r>
                <w:r>
                  <w:rPr>
                    <w:spacing w:val="-59"/>
                    <w:w w:val="100"/>
                    <w:sz w:val="22"/>
                  </w:rPr>
                  <w:t>s</w:t>
                </w:r>
                <w:r>
                  <w:rPr>
                    <w:rFonts w:ascii="Times New Roman"/>
                    <w:spacing w:val="-43"/>
                    <w:w w:val="99"/>
                    <w:position w:val="-9"/>
                    <w:sz w:val="20"/>
                  </w:rPr>
                  <w:t>7</w:t>
                </w:r>
                <w:r>
                  <w:rPr>
                    <w:w w:val="100"/>
                    <w:sz w:val="22"/>
                  </w:rPr>
                  <w:t>u</w:t>
                </w:r>
                <w:r>
                  <w:rPr>
                    <w:sz w:val="22"/>
                  </w:rPr>
                  <w:t> </w:t>
                </w:r>
                <w:r>
                  <w:rPr>
                    <w:w w:val="100"/>
                    <w:sz w:val="22"/>
                  </w:rPr>
                  <w:t>cont</w:t>
                </w:r>
                <w:r>
                  <w:rPr>
                    <w:w w:val="100"/>
                    <w:sz w:val="22"/>
                  </w:rPr>
                  <w:t>e</w:t>
                </w:r>
                <w:r>
                  <w:rPr>
                    <w:spacing w:val="-1"/>
                    <w:w w:val="100"/>
                    <w:sz w:val="22"/>
                  </w:rPr>
                  <w:t>n</w:t>
                </w:r>
                <w:r>
                  <w:rPr>
                    <w:spacing w:val="-2"/>
                    <w:w w:val="100"/>
                    <w:sz w:val="22"/>
                  </w:rPr>
                  <w:t>i</w:t>
                </w:r>
                <w:r>
                  <w:rPr>
                    <w:w w:val="100"/>
                    <w:sz w:val="22"/>
                  </w:rPr>
                  <w:t>d</w:t>
                </w:r>
                <w:r>
                  <w:rPr>
                    <w:spacing w:val="-1"/>
                    <w:w w:val="100"/>
                    <w:sz w:val="22"/>
                  </w:rPr>
                  <w:t>o</w:t>
                </w:r>
                <w:r>
                  <w:rPr>
                    <w:w w:val="100"/>
                    <w:sz w:val="22"/>
                  </w:rPr>
                  <w:t>.</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9.150pt;height:13.05pt;mso-position-horizontal-relative:page;mso-position-vertical-relative:page;z-index:-26071142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208</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10400" type="#_x0000_t202" filled="false" stroked="false">
          <v:textbox inset="0,0,0,0">
            <w:txbxContent>
              <w:p>
                <w:pPr>
                  <w:spacing w:before="10"/>
                  <w:ind w:left="20" w:right="0" w:firstLine="0"/>
                  <w:jc w:val="left"/>
                  <w:rPr>
                    <w:rFonts w:ascii="Times New Roman"/>
                    <w:sz w:val="20"/>
                  </w:rPr>
                </w:pPr>
                <w:r>
                  <w:rPr>
                    <w:rFonts w:ascii="Times New Roman"/>
                    <w:sz w:val="20"/>
                  </w:rPr>
                  <w:t>210</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0.660004pt;margin-top:740.901794pt;width:441.45pt;height:18.95pt;mso-position-horizontal-relative:page;mso-position-vertical-relative:page;z-index:-260709376" type="#_x0000_t202" filled="false" stroked="false">
          <v:textbox inset="0,0,0,0">
            <w:txbxContent>
              <w:p>
                <w:pPr>
                  <w:spacing w:before="13"/>
                  <w:ind w:left="20" w:right="0" w:firstLine="0"/>
                  <w:jc w:val="left"/>
                  <w:rPr>
                    <w:sz w:val="22"/>
                  </w:rPr>
                </w:pPr>
                <w:r>
                  <w:rPr>
                    <w:w w:val="100"/>
                    <w:sz w:val="22"/>
                  </w:rPr>
                  <w:t>f</w:t>
                </w:r>
                <w:r>
                  <w:rPr>
                    <w:w w:val="100"/>
                    <w:sz w:val="22"/>
                  </w:rPr>
                  <w:t>r</w:t>
                </w:r>
                <w:r>
                  <w:rPr>
                    <w:w w:val="100"/>
                    <w:sz w:val="22"/>
                  </w:rPr>
                  <w:t>acc</w:t>
                </w:r>
                <w:r>
                  <w:rPr>
                    <w:spacing w:val="-2"/>
                    <w:w w:val="100"/>
                    <w:sz w:val="22"/>
                  </w:rPr>
                  <w:t>i</w:t>
                </w:r>
                <w:r>
                  <w:rPr>
                    <w:w w:val="100"/>
                    <w:sz w:val="22"/>
                  </w:rPr>
                  <w:t>ón</w:t>
                </w:r>
                <w:r>
                  <w:rPr>
                    <w:spacing w:val="21"/>
                    <w:sz w:val="22"/>
                  </w:rPr>
                  <w:t> </w:t>
                </w:r>
                <w:r>
                  <w:rPr>
                    <w:w w:val="100"/>
                    <w:sz w:val="22"/>
                  </w:rPr>
                  <w:t>I</w:t>
                </w:r>
                <w:r>
                  <w:rPr>
                    <w:w w:val="100"/>
                    <w:sz w:val="22"/>
                  </w:rPr>
                  <w:t>V</w:t>
                </w:r>
                <w:r>
                  <w:rPr>
                    <w:spacing w:val="24"/>
                    <w:sz w:val="22"/>
                  </w:rPr>
                  <w:t> </w:t>
                </w:r>
                <w:r>
                  <w:rPr>
                    <w:w w:val="100"/>
                    <w:sz w:val="22"/>
                  </w:rPr>
                  <w:t>d</w:t>
                </w:r>
                <w:r>
                  <w:rPr>
                    <w:spacing w:val="-1"/>
                    <w:w w:val="100"/>
                    <w:sz w:val="22"/>
                  </w:rPr>
                  <w:t>e</w:t>
                </w:r>
                <w:r>
                  <w:rPr>
                    <w:w w:val="100"/>
                    <w:sz w:val="22"/>
                  </w:rPr>
                  <w:t>l</w:t>
                </w:r>
                <w:r>
                  <w:rPr>
                    <w:spacing w:val="23"/>
                    <w:sz w:val="22"/>
                  </w:rPr>
                  <w:t> </w:t>
                </w:r>
                <w:r>
                  <w:rPr>
                    <w:spacing w:val="-3"/>
                    <w:w w:val="100"/>
                    <w:sz w:val="22"/>
                  </w:rPr>
                  <w:t>a</w:t>
                </w:r>
                <w:r>
                  <w:rPr>
                    <w:w w:val="100"/>
                    <w:sz w:val="22"/>
                  </w:rPr>
                  <w:t>r</w:t>
                </w:r>
                <w:r>
                  <w:rPr>
                    <w:w w:val="100"/>
                    <w:sz w:val="22"/>
                  </w:rPr>
                  <w:t>t</w:t>
                </w:r>
                <w:r>
                  <w:rPr>
                    <w:spacing w:val="-4"/>
                    <w:w w:val="100"/>
                    <w:sz w:val="22"/>
                  </w:rPr>
                  <w:t>í</w:t>
                </w:r>
                <w:r>
                  <w:rPr>
                    <w:w w:val="100"/>
                    <w:sz w:val="22"/>
                  </w:rPr>
                  <w:t>cu</w:t>
                </w:r>
                <w:r>
                  <w:rPr>
                    <w:spacing w:val="-2"/>
                    <w:w w:val="100"/>
                    <w:sz w:val="22"/>
                  </w:rPr>
                  <w:t>l</w:t>
                </w:r>
                <w:r>
                  <w:rPr>
                    <w:w w:val="100"/>
                    <w:sz w:val="22"/>
                  </w:rPr>
                  <w:t>o</w:t>
                </w:r>
                <w:r>
                  <w:rPr>
                    <w:spacing w:val="24"/>
                    <w:sz w:val="22"/>
                  </w:rPr>
                  <w:t> </w:t>
                </w:r>
                <w:r>
                  <w:rPr>
                    <w:w w:val="100"/>
                    <w:sz w:val="22"/>
                  </w:rPr>
                  <w:t>1</w:t>
                </w:r>
                <w:r>
                  <w:rPr>
                    <w:spacing w:val="-1"/>
                    <w:w w:val="100"/>
                    <w:sz w:val="22"/>
                  </w:rPr>
                  <w:t>8</w:t>
                </w:r>
                <w:r>
                  <w:rPr>
                    <w:w w:val="100"/>
                    <w:sz w:val="22"/>
                  </w:rPr>
                  <w:t>6;</w:t>
                </w:r>
                <w:r>
                  <w:rPr>
                    <w:spacing w:val="25"/>
                    <w:sz w:val="22"/>
                  </w:rPr>
                  <w:t> </w:t>
                </w:r>
                <w:r>
                  <w:rPr>
                    <w:w w:val="100"/>
                    <w:sz w:val="22"/>
                  </w:rPr>
                  <w:t>se</w:t>
                </w:r>
                <w:r>
                  <w:rPr>
                    <w:spacing w:val="22"/>
                    <w:sz w:val="22"/>
                  </w:rPr>
                  <w:t> </w:t>
                </w:r>
                <w:r>
                  <w:rPr>
                    <w:w w:val="100"/>
                    <w:sz w:val="22"/>
                  </w:rPr>
                  <w:t>r</w:t>
                </w:r>
                <w:r>
                  <w:rPr>
                    <w:spacing w:val="-3"/>
                    <w:w w:val="100"/>
                    <w:sz w:val="22"/>
                  </w:rPr>
                  <w:t>e</w:t>
                </w:r>
                <w:r>
                  <w:rPr>
                    <w:w w:val="100"/>
                    <w:sz w:val="22"/>
                  </w:rPr>
                  <w:t>f</w:t>
                </w:r>
                <w:r>
                  <w:rPr>
                    <w:w w:val="100"/>
                    <w:sz w:val="22"/>
                  </w:rPr>
                  <w:t>o</w:t>
                </w:r>
                <w:r>
                  <w:rPr>
                    <w:spacing w:val="-2"/>
                    <w:w w:val="100"/>
                    <w:sz w:val="22"/>
                  </w:rPr>
                  <w:t>r</w:t>
                </w:r>
                <w:r>
                  <w:rPr>
                    <w:w w:val="100"/>
                    <w:sz w:val="22"/>
                  </w:rPr>
                  <w:t>m</w:t>
                </w:r>
                <w:r>
                  <w:rPr>
                    <w:w w:val="100"/>
                    <w:sz w:val="22"/>
                  </w:rPr>
                  <w:t>a</w:t>
                </w:r>
                <w:r>
                  <w:rPr>
                    <w:spacing w:val="24"/>
                    <w:sz w:val="22"/>
                  </w:rPr>
                  <w:t> </w:t>
                </w:r>
                <w:r>
                  <w:rPr>
                    <w:w w:val="100"/>
                    <w:sz w:val="22"/>
                  </w:rPr>
                  <w:t>el</w:t>
                </w:r>
                <w:r>
                  <w:rPr>
                    <w:spacing w:val="27"/>
                    <w:sz w:val="22"/>
                  </w:rPr>
                  <w:t> </w:t>
                </w:r>
                <w:r>
                  <w:rPr>
                    <w:spacing w:val="-3"/>
                    <w:w w:val="100"/>
                    <w:sz w:val="22"/>
                  </w:rPr>
                  <w:t>a</w:t>
                </w:r>
                <w:r>
                  <w:rPr>
                    <w:w w:val="100"/>
                    <w:sz w:val="22"/>
                  </w:rPr>
                  <w:t>r</w:t>
                </w:r>
                <w:r>
                  <w:rPr>
                    <w:spacing w:val="-52"/>
                    <w:w w:val="100"/>
                    <w:sz w:val="22"/>
                  </w:rPr>
                  <w:t>t</w:t>
                </w:r>
                <w:r>
                  <w:rPr>
                    <w:rFonts w:ascii="Times New Roman" w:hAnsi="Times New Roman"/>
                    <w:spacing w:val="-48"/>
                    <w:w w:val="99"/>
                    <w:position w:val="-9"/>
                    <w:sz w:val="20"/>
                  </w:rPr>
                  <w:t>2</w:t>
                </w:r>
                <w:r>
                  <w:rPr>
                    <w:spacing w:val="-13"/>
                    <w:w w:val="100"/>
                    <w:sz w:val="22"/>
                  </w:rPr>
                  <w:t>í</w:t>
                </w:r>
                <w:r>
                  <w:rPr>
                    <w:rFonts w:ascii="Times New Roman" w:hAnsi="Times New Roman"/>
                    <w:spacing w:val="-91"/>
                    <w:w w:val="99"/>
                    <w:position w:val="-9"/>
                    <w:sz w:val="20"/>
                  </w:rPr>
                  <w:t>1</w:t>
                </w:r>
                <w:r>
                  <w:rPr>
                    <w:spacing w:val="-19"/>
                    <w:w w:val="100"/>
                    <w:sz w:val="22"/>
                  </w:rPr>
                  <w:t>c</w:t>
                </w:r>
                <w:r>
                  <w:rPr>
                    <w:rFonts w:ascii="Times New Roman" w:hAnsi="Times New Roman"/>
                    <w:spacing w:val="-81"/>
                    <w:w w:val="99"/>
                    <w:position w:val="-9"/>
                    <w:sz w:val="20"/>
                  </w:rPr>
                  <w:t>1</w:t>
                </w:r>
                <w:r>
                  <w:rPr>
                    <w:w w:val="100"/>
                    <w:sz w:val="22"/>
                  </w:rPr>
                  <w:t>u</w:t>
                </w:r>
                <w:r>
                  <w:rPr>
                    <w:spacing w:val="-2"/>
                    <w:w w:val="100"/>
                    <w:sz w:val="22"/>
                  </w:rPr>
                  <w:t>l</w:t>
                </w:r>
                <w:r>
                  <w:rPr>
                    <w:w w:val="100"/>
                    <w:sz w:val="22"/>
                  </w:rPr>
                  <w:t>o</w:t>
                </w:r>
                <w:r>
                  <w:rPr>
                    <w:spacing w:val="24"/>
                    <w:sz w:val="22"/>
                  </w:rPr>
                  <w:t> </w:t>
                </w:r>
                <w:r>
                  <w:rPr>
                    <w:w w:val="100"/>
                    <w:sz w:val="22"/>
                  </w:rPr>
                  <w:t>1</w:t>
                </w:r>
                <w:r>
                  <w:rPr>
                    <w:spacing w:val="-1"/>
                    <w:w w:val="100"/>
                    <w:sz w:val="22"/>
                  </w:rPr>
                  <w:t>8</w:t>
                </w:r>
                <w:r>
                  <w:rPr>
                    <w:w w:val="100"/>
                    <w:sz w:val="22"/>
                  </w:rPr>
                  <w:t>8;</w:t>
                </w:r>
                <w:r>
                  <w:rPr>
                    <w:spacing w:val="25"/>
                    <w:sz w:val="22"/>
                  </w:rPr>
                  <w:t> </w:t>
                </w:r>
                <w:r>
                  <w:rPr>
                    <w:w w:val="100"/>
                    <w:sz w:val="22"/>
                  </w:rPr>
                  <w:t>se</w:t>
                </w:r>
                <w:r>
                  <w:rPr>
                    <w:spacing w:val="22"/>
                    <w:sz w:val="22"/>
                  </w:rPr>
                  <w:t> </w:t>
                </w:r>
                <w:r>
                  <w:rPr>
                    <w:w w:val="100"/>
                    <w:sz w:val="22"/>
                  </w:rPr>
                  <w:t>r</w:t>
                </w:r>
                <w:r>
                  <w:rPr>
                    <w:spacing w:val="-3"/>
                    <w:w w:val="100"/>
                    <w:sz w:val="22"/>
                  </w:rPr>
                  <w:t>e</w:t>
                </w:r>
                <w:r>
                  <w:rPr>
                    <w:w w:val="100"/>
                    <w:sz w:val="22"/>
                  </w:rPr>
                  <w:t>f</w:t>
                </w:r>
                <w:r>
                  <w:rPr>
                    <w:w w:val="100"/>
                    <w:sz w:val="22"/>
                  </w:rPr>
                  <w:t>o</w:t>
                </w:r>
                <w:r>
                  <w:rPr>
                    <w:spacing w:val="-2"/>
                    <w:w w:val="100"/>
                    <w:sz w:val="22"/>
                  </w:rPr>
                  <w:t>r</w:t>
                </w:r>
                <w:r>
                  <w:rPr>
                    <w:w w:val="100"/>
                    <w:sz w:val="22"/>
                  </w:rPr>
                  <w:t>m</w:t>
                </w:r>
                <w:r>
                  <w:rPr>
                    <w:w w:val="100"/>
                    <w:sz w:val="22"/>
                  </w:rPr>
                  <w:t>a</w:t>
                </w:r>
                <w:r>
                  <w:rPr>
                    <w:spacing w:val="24"/>
                    <w:sz w:val="22"/>
                  </w:rPr>
                  <w:t> </w:t>
                </w:r>
                <w:r>
                  <w:rPr>
                    <w:w w:val="100"/>
                    <w:sz w:val="22"/>
                  </w:rPr>
                  <w:t>el</w:t>
                </w:r>
                <w:r>
                  <w:rPr>
                    <w:spacing w:val="23"/>
                    <w:sz w:val="22"/>
                  </w:rPr>
                  <w:t> </w:t>
                </w:r>
                <w:r>
                  <w:rPr>
                    <w:spacing w:val="-3"/>
                    <w:w w:val="100"/>
                    <w:sz w:val="22"/>
                  </w:rPr>
                  <w:t>p</w:t>
                </w:r>
                <w:r>
                  <w:rPr>
                    <w:w w:val="100"/>
                    <w:sz w:val="22"/>
                  </w:rPr>
                  <w:t>r</w:t>
                </w:r>
                <w:r>
                  <w:rPr>
                    <w:spacing w:val="-2"/>
                    <w:w w:val="100"/>
                    <w:sz w:val="22"/>
                  </w:rPr>
                  <w:t>i</w:t>
                </w:r>
                <w:r>
                  <w:rPr>
                    <w:w w:val="100"/>
                    <w:sz w:val="22"/>
                  </w:rPr>
                  <w:t>m</w:t>
                </w:r>
                <w:r>
                  <w:rPr>
                    <w:w w:val="100"/>
                    <w:sz w:val="22"/>
                  </w:rPr>
                  <w:t>er</w:t>
                </w:r>
                <w:r>
                  <w:rPr>
                    <w:spacing w:val="23"/>
                    <w:sz w:val="22"/>
                  </w:rPr>
                  <w:t> </w:t>
                </w:r>
                <w:r>
                  <w:rPr>
                    <w:w w:val="100"/>
                    <w:sz w:val="22"/>
                  </w:rPr>
                  <w:t>p</w:t>
                </w:r>
                <w:r>
                  <w:rPr>
                    <w:spacing w:val="-1"/>
                    <w:w w:val="100"/>
                    <w:sz w:val="22"/>
                  </w:rPr>
                  <w:t>á</w:t>
                </w:r>
                <w:r>
                  <w:rPr>
                    <w:spacing w:val="-2"/>
                    <w:w w:val="100"/>
                    <w:sz w:val="22"/>
                  </w:rPr>
                  <w:t>r</w:t>
                </w:r>
                <w:r>
                  <w:rPr>
                    <w:w w:val="100"/>
                    <w:sz w:val="22"/>
                  </w:rPr>
                  <w:t>r</w:t>
                </w:r>
                <w:r>
                  <w:rPr>
                    <w:spacing w:val="-3"/>
                    <w:w w:val="100"/>
                    <w:sz w:val="22"/>
                  </w:rPr>
                  <w:t>a</w:t>
                </w:r>
                <w:r>
                  <w:rPr>
                    <w:spacing w:val="3"/>
                    <w:w w:val="100"/>
                    <w:sz w:val="22"/>
                  </w:rPr>
                  <w:t>f</w:t>
                </w:r>
                <w:r>
                  <w:rPr>
                    <w:w w:val="100"/>
                    <w:sz w:val="22"/>
                  </w:rPr>
                  <w:t>o</w:t>
                </w:r>
                <w:r>
                  <w:rPr>
                    <w:spacing w:val="22"/>
                    <w:sz w:val="22"/>
                  </w:rPr>
                  <w:t> </w:t>
                </w:r>
                <w:r>
                  <w:rPr>
                    <w:w w:val="100"/>
                    <w:sz w:val="22"/>
                  </w:rPr>
                  <w:t>d</w:t>
                </w:r>
                <w:r>
                  <w:rPr>
                    <w:spacing w:val="-1"/>
                    <w:w w:val="100"/>
                    <w:sz w:val="22"/>
                  </w:rPr>
                  <w:t>e</w:t>
                </w:r>
                <w:r>
                  <w:rPr>
                    <w:w w:val="100"/>
                    <w:sz w:val="22"/>
                  </w:rPr>
                  <w:t>l</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5"/>
      </w:rPr>
    </w:pPr>
    <w:r>
      <w:rPr/>
      <w:pict>
        <v:shape style="position:absolute;margin-left:323.369995pt;margin-top:746.820496pt;width:14.1pt;height:13.05pt;mso-position-horizontal-relative:page;mso-position-vertical-relative:page;z-index:-26075852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47</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9.150pt;height:13.05pt;mso-position-horizontal-relative:page;mso-position-vertical-relative:page;z-index:-26070835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212</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07328" type="#_x0000_t202" filled="false" stroked="false">
          <v:textbox inset="0,0,0,0">
            <w:txbxContent>
              <w:p>
                <w:pPr>
                  <w:spacing w:before="10"/>
                  <w:ind w:left="20" w:right="0" w:firstLine="0"/>
                  <w:jc w:val="left"/>
                  <w:rPr>
                    <w:rFonts w:ascii="Times New Roman"/>
                    <w:sz w:val="20"/>
                  </w:rPr>
                </w:pPr>
                <w:r>
                  <w:rPr>
                    <w:rFonts w:ascii="Times New Roman"/>
                    <w:sz w:val="20"/>
                  </w:rPr>
                  <w:t>220</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9.150pt;height:13.05pt;mso-position-horizontal-relative:page;mso-position-vertical-relative:page;z-index:-26070630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221</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05280" type="#_x0000_t202" filled="false" stroked="false">
          <v:textbox inset="0,0,0,0">
            <w:txbxContent>
              <w:p>
                <w:pPr>
                  <w:spacing w:before="10"/>
                  <w:ind w:left="20" w:right="0" w:firstLine="0"/>
                  <w:jc w:val="left"/>
                  <w:rPr>
                    <w:rFonts w:ascii="Times New Roman"/>
                    <w:sz w:val="20"/>
                  </w:rPr>
                </w:pPr>
                <w:r>
                  <w:rPr>
                    <w:rFonts w:ascii="Times New Roman"/>
                    <w:sz w:val="20"/>
                  </w:rPr>
                  <w:t>230</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323.369995pt;margin-top:746.820496pt;width:19.150pt;height:13.05pt;mso-position-horizontal-relative:page;mso-position-vertical-relative:page;z-index:-26070425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232</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03232" type="#_x0000_t202" filled="false" stroked="false">
          <v:textbox inset="0,0,0,0">
            <w:txbxContent>
              <w:p>
                <w:pPr>
                  <w:spacing w:before="10"/>
                  <w:ind w:left="20" w:right="0" w:firstLine="0"/>
                  <w:jc w:val="left"/>
                  <w:rPr>
                    <w:rFonts w:ascii="Times New Roman"/>
                    <w:sz w:val="20"/>
                  </w:rPr>
                </w:pPr>
                <w:r>
                  <w:rPr>
                    <w:rFonts w:ascii="Times New Roman"/>
                    <w:sz w:val="20"/>
                  </w:rPr>
                  <w:t>240</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323.369995pt;margin-top:746.820496pt;width:19.150pt;height:13.05pt;mso-position-horizontal-relative:page;mso-position-vertical-relative:page;z-index:-26070220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244</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369995pt;margin-top:746.820496pt;width:17.150pt;height:13.05pt;mso-position-horizontal-relative:page;mso-position-vertical-relative:page;z-index:-260701184" type="#_x0000_t202" filled="false" stroked="false">
          <v:textbox inset="0,0,0,0">
            <w:txbxContent>
              <w:p>
                <w:pPr>
                  <w:spacing w:before="10"/>
                  <w:ind w:left="20" w:right="0" w:firstLine="0"/>
                  <w:jc w:val="left"/>
                  <w:rPr>
                    <w:rFonts w:ascii="Times New Roman"/>
                    <w:sz w:val="20"/>
                  </w:rPr>
                </w:pPr>
                <w:r>
                  <w:rPr>
                    <w:rFonts w:ascii="Times New Roman"/>
                    <w:sz w:val="20"/>
                  </w:rPr>
                  <w:t>250</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9.150pt;height:13.05pt;mso-position-horizontal-relative:page;mso-position-vertical-relative:page;z-index:-26070016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251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4.1pt;height:13.05pt;mso-position-horizontal-relative:page;mso-position-vertical-relative:page;z-index:-26075750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54</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4.1pt;height:13.05pt;mso-position-horizontal-relative:page;mso-position-vertical-relative:page;z-index:-26075648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58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264pt;margin-top:737.992737pt;width:160.65pt;height:15.45pt;mso-position-horizontal-relative:page;mso-position-vertical-relative:page;z-index:-260755456" type="#_x0000_t202" filled="false" stroked="false">
          <v:textbox inset="0,0,0,0">
            <w:txbxContent>
              <w:p>
                <w:pPr>
                  <w:pStyle w:val="BodyText"/>
                  <w:spacing w:before="12"/>
                  <w:ind w:left="20"/>
                </w:pPr>
                <w:r>
                  <w:rPr/>
                  <w:t>resultare cometido otro delito.</w:t>
                </w:r>
              </w:p>
            </w:txbxContent>
          </v:textbox>
          <w10:wrap type="none"/>
        </v:shape>
      </w:pict>
    </w:r>
    <w:r>
      <w:rPr/>
      <w:pict>
        <v:shape style="position:absolute;margin-left:323.369995pt;margin-top:746.820496pt;width:14.1pt;height:13.05pt;mso-position-horizontal-relative:page;mso-position-vertical-relative:page;z-index:-26075443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67</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3.369995pt;margin-top:746.820496pt;width:14.1pt;height:13.05pt;mso-position-horizontal-relative:page;mso-position-vertical-relative:page;z-index:-26075340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68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60.75pt;margin-top:38.751465pt;width:175.95pt;height:28.4pt;mso-position-horizontal-relative:page;mso-position-vertical-relative:page;z-index:-260764672" type="#_x0000_t202" filled="false" stroked="false">
          <v:textbox inset="0,0,0,0">
            <w:txbxContent>
              <w:p>
                <w:pPr>
                  <w:spacing w:before="20"/>
                  <w:ind w:left="43" w:right="0" w:firstLine="0"/>
                  <w:jc w:val="left"/>
                  <w:rPr>
                    <w:rFonts w:ascii="Franklin Gothic Medium" w:hAnsi="Franklin Gothic Medium"/>
                    <w:sz w:val="18"/>
                  </w:rPr>
                </w:pPr>
                <w:r>
                  <w:rPr>
                    <w:rFonts w:ascii="Franklin Gothic Medium" w:hAnsi="Franklin Gothic Medium"/>
                    <w:sz w:val="18"/>
                  </w:rPr>
                  <w:t>CÓDIGO PENAL DEL ESTADO DE YUCATÁN</w:t>
                </w:r>
              </w:p>
              <w:p>
                <w:pPr>
                  <w:spacing w:before="116"/>
                  <w:ind w:left="20" w:right="0" w:firstLine="0"/>
                  <w:jc w:val="left"/>
                  <w:rPr>
                    <w:i/>
                    <w:sz w:val="18"/>
                  </w:rPr>
                </w:pPr>
                <w:r>
                  <w:rPr>
                    <w:i/>
                    <w:sz w:val="18"/>
                  </w:rPr>
                  <w:t>Última Reforma D .O. 13 de marzo de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855" w:hanging="295"/>
        <w:jc w:val="left"/>
      </w:pPr>
      <w:rPr>
        <w:rFonts w:hint="default" w:ascii="Arial" w:hAnsi="Arial" w:eastAsia="Arial" w:cs="Arial"/>
        <w:w w:val="99"/>
        <w:sz w:val="24"/>
        <w:szCs w:val="24"/>
        <w:lang w:val="es-ES" w:eastAsia="es-ES" w:bidi="es-ES"/>
      </w:rPr>
    </w:lvl>
    <w:lvl w:ilvl="1">
      <w:start w:val="0"/>
      <w:numFmt w:val="bullet"/>
      <w:lvlText w:val="•"/>
      <w:lvlJc w:val="left"/>
      <w:pPr>
        <w:ind w:left="2706" w:hanging="295"/>
      </w:pPr>
      <w:rPr>
        <w:rFonts w:hint="default"/>
        <w:lang w:val="es-ES" w:eastAsia="es-ES" w:bidi="es-ES"/>
      </w:rPr>
    </w:lvl>
    <w:lvl w:ilvl="2">
      <w:start w:val="0"/>
      <w:numFmt w:val="bullet"/>
      <w:lvlText w:val="•"/>
      <w:lvlJc w:val="left"/>
      <w:pPr>
        <w:ind w:left="3552" w:hanging="295"/>
      </w:pPr>
      <w:rPr>
        <w:rFonts w:hint="default"/>
        <w:lang w:val="es-ES" w:eastAsia="es-ES" w:bidi="es-ES"/>
      </w:rPr>
    </w:lvl>
    <w:lvl w:ilvl="3">
      <w:start w:val="0"/>
      <w:numFmt w:val="bullet"/>
      <w:lvlText w:val="•"/>
      <w:lvlJc w:val="left"/>
      <w:pPr>
        <w:ind w:left="4398" w:hanging="295"/>
      </w:pPr>
      <w:rPr>
        <w:rFonts w:hint="default"/>
        <w:lang w:val="es-ES" w:eastAsia="es-ES" w:bidi="es-ES"/>
      </w:rPr>
    </w:lvl>
    <w:lvl w:ilvl="4">
      <w:start w:val="0"/>
      <w:numFmt w:val="bullet"/>
      <w:lvlText w:val="•"/>
      <w:lvlJc w:val="left"/>
      <w:pPr>
        <w:ind w:left="5244" w:hanging="295"/>
      </w:pPr>
      <w:rPr>
        <w:rFonts w:hint="default"/>
        <w:lang w:val="es-ES" w:eastAsia="es-ES" w:bidi="es-ES"/>
      </w:rPr>
    </w:lvl>
    <w:lvl w:ilvl="5">
      <w:start w:val="0"/>
      <w:numFmt w:val="bullet"/>
      <w:lvlText w:val="•"/>
      <w:lvlJc w:val="left"/>
      <w:pPr>
        <w:ind w:left="6090" w:hanging="295"/>
      </w:pPr>
      <w:rPr>
        <w:rFonts w:hint="default"/>
        <w:lang w:val="es-ES" w:eastAsia="es-ES" w:bidi="es-ES"/>
      </w:rPr>
    </w:lvl>
    <w:lvl w:ilvl="6">
      <w:start w:val="0"/>
      <w:numFmt w:val="bullet"/>
      <w:lvlText w:val="•"/>
      <w:lvlJc w:val="left"/>
      <w:pPr>
        <w:ind w:left="6936" w:hanging="295"/>
      </w:pPr>
      <w:rPr>
        <w:rFonts w:hint="default"/>
        <w:lang w:val="es-ES" w:eastAsia="es-ES" w:bidi="es-ES"/>
      </w:rPr>
    </w:lvl>
    <w:lvl w:ilvl="7">
      <w:start w:val="0"/>
      <w:numFmt w:val="bullet"/>
      <w:lvlText w:val="•"/>
      <w:lvlJc w:val="left"/>
      <w:pPr>
        <w:ind w:left="7782" w:hanging="295"/>
      </w:pPr>
      <w:rPr>
        <w:rFonts w:hint="default"/>
        <w:lang w:val="es-ES" w:eastAsia="es-ES" w:bidi="es-ES"/>
      </w:rPr>
    </w:lvl>
    <w:lvl w:ilvl="8">
      <w:start w:val="0"/>
      <w:numFmt w:val="bullet"/>
      <w:lvlText w:val="•"/>
      <w:lvlJc w:val="left"/>
      <w:pPr>
        <w:ind w:left="8628" w:hanging="295"/>
      </w:pPr>
      <w:rPr>
        <w:rFonts w:hint="default"/>
        <w:lang w:val="es-ES" w:eastAsia="es-ES" w:bidi="es-ES"/>
      </w:rPr>
    </w:lvl>
  </w:abstractNum>
  <w:abstractNum w:abstractNumId="14">
    <w:multiLevelType w:val="hybridMultilevel"/>
    <w:lvl w:ilvl="0">
      <w:start w:val="1"/>
      <w:numFmt w:val="upperRoman"/>
      <w:lvlText w:val="%1."/>
      <w:lvlJc w:val="left"/>
      <w:pPr>
        <w:ind w:left="785" w:hanging="221"/>
        <w:jc w:val="left"/>
      </w:pPr>
      <w:rPr>
        <w:rFonts w:hint="default" w:ascii="Arial" w:hAnsi="Arial" w:eastAsia="Arial" w:cs="Arial"/>
        <w:b/>
        <w:bCs/>
        <w:w w:val="100"/>
        <w:sz w:val="24"/>
        <w:szCs w:val="24"/>
        <w:lang w:val="es-ES" w:eastAsia="es-ES" w:bidi="es-ES"/>
      </w:rPr>
    </w:lvl>
    <w:lvl w:ilvl="1">
      <w:start w:val="0"/>
      <w:numFmt w:val="bullet"/>
      <w:lvlText w:val="•"/>
      <w:lvlJc w:val="left"/>
      <w:pPr>
        <w:ind w:left="1734" w:hanging="221"/>
      </w:pPr>
      <w:rPr>
        <w:rFonts w:hint="default"/>
        <w:lang w:val="es-ES" w:eastAsia="es-ES" w:bidi="es-ES"/>
      </w:rPr>
    </w:lvl>
    <w:lvl w:ilvl="2">
      <w:start w:val="0"/>
      <w:numFmt w:val="bullet"/>
      <w:lvlText w:val="•"/>
      <w:lvlJc w:val="left"/>
      <w:pPr>
        <w:ind w:left="2688" w:hanging="221"/>
      </w:pPr>
      <w:rPr>
        <w:rFonts w:hint="default"/>
        <w:lang w:val="es-ES" w:eastAsia="es-ES" w:bidi="es-ES"/>
      </w:rPr>
    </w:lvl>
    <w:lvl w:ilvl="3">
      <w:start w:val="0"/>
      <w:numFmt w:val="bullet"/>
      <w:lvlText w:val="•"/>
      <w:lvlJc w:val="left"/>
      <w:pPr>
        <w:ind w:left="3642" w:hanging="221"/>
      </w:pPr>
      <w:rPr>
        <w:rFonts w:hint="default"/>
        <w:lang w:val="es-ES" w:eastAsia="es-ES" w:bidi="es-ES"/>
      </w:rPr>
    </w:lvl>
    <w:lvl w:ilvl="4">
      <w:start w:val="0"/>
      <w:numFmt w:val="bullet"/>
      <w:lvlText w:val="•"/>
      <w:lvlJc w:val="left"/>
      <w:pPr>
        <w:ind w:left="4596" w:hanging="221"/>
      </w:pPr>
      <w:rPr>
        <w:rFonts w:hint="default"/>
        <w:lang w:val="es-ES" w:eastAsia="es-ES" w:bidi="es-ES"/>
      </w:rPr>
    </w:lvl>
    <w:lvl w:ilvl="5">
      <w:start w:val="0"/>
      <w:numFmt w:val="bullet"/>
      <w:lvlText w:val="•"/>
      <w:lvlJc w:val="left"/>
      <w:pPr>
        <w:ind w:left="5550" w:hanging="221"/>
      </w:pPr>
      <w:rPr>
        <w:rFonts w:hint="default"/>
        <w:lang w:val="es-ES" w:eastAsia="es-ES" w:bidi="es-ES"/>
      </w:rPr>
    </w:lvl>
    <w:lvl w:ilvl="6">
      <w:start w:val="0"/>
      <w:numFmt w:val="bullet"/>
      <w:lvlText w:val="•"/>
      <w:lvlJc w:val="left"/>
      <w:pPr>
        <w:ind w:left="6504" w:hanging="221"/>
      </w:pPr>
      <w:rPr>
        <w:rFonts w:hint="default"/>
        <w:lang w:val="es-ES" w:eastAsia="es-ES" w:bidi="es-ES"/>
      </w:rPr>
    </w:lvl>
    <w:lvl w:ilvl="7">
      <w:start w:val="0"/>
      <w:numFmt w:val="bullet"/>
      <w:lvlText w:val="•"/>
      <w:lvlJc w:val="left"/>
      <w:pPr>
        <w:ind w:left="7458" w:hanging="221"/>
      </w:pPr>
      <w:rPr>
        <w:rFonts w:hint="default"/>
        <w:lang w:val="es-ES" w:eastAsia="es-ES" w:bidi="es-ES"/>
      </w:rPr>
    </w:lvl>
    <w:lvl w:ilvl="8">
      <w:start w:val="0"/>
      <w:numFmt w:val="bullet"/>
      <w:lvlText w:val="•"/>
      <w:lvlJc w:val="left"/>
      <w:pPr>
        <w:ind w:left="8412" w:hanging="221"/>
      </w:pPr>
      <w:rPr>
        <w:rFonts w:hint="default"/>
        <w:lang w:val="es-ES" w:eastAsia="es-ES" w:bidi="es-ES"/>
      </w:rPr>
    </w:lvl>
  </w:abstractNum>
  <w:abstractNum w:abstractNumId="13">
    <w:multiLevelType w:val="hybridMultilevel"/>
    <w:lvl w:ilvl="0">
      <w:start w:val="1"/>
      <w:numFmt w:val="lowerLetter"/>
      <w:lvlText w:val="%1)"/>
      <w:lvlJc w:val="left"/>
      <w:pPr>
        <w:ind w:left="1493" w:hanging="759"/>
        <w:jc w:val="left"/>
      </w:pPr>
      <w:rPr>
        <w:rFonts w:hint="default" w:ascii="Arial" w:hAnsi="Arial" w:eastAsia="Arial" w:cs="Arial"/>
        <w:b/>
        <w:bCs/>
        <w:spacing w:val="-33"/>
        <w:w w:val="99"/>
        <w:sz w:val="24"/>
        <w:szCs w:val="24"/>
        <w:lang w:val="es-ES" w:eastAsia="es-ES" w:bidi="es-ES"/>
      </w:rPr>
    </w:lvl>
    <w:lvl w:ilvl="1">
      <w:start w:val="0"/>
      <w:numFmt w:val="bullet"/>
      <w:lvlText w:val="•"/>
      <w:lvlJc w:val="left"/>
      <w:pPr>
        <w:ind w:left="2382" w:hanging="759"/>
      </w:pPr>
      <w:rPr>
        <w:rFonts w:hint="default"/>
        <w:lang w:val="es-ES" w:eastAsia="es-ES" w:bidi="es-ES"/>
      </w:rPr>
    </w:lvl>
    <w:lvl w:ilvl="2">
      <w:start w:val="0"/>
      <w:numFmt w:val="bullet"/>
      <w:lvlText w:val="•"/>
      <w:lvlJc w:val="left"/>
      <w:pPr>
        <w:ind w:left="3264" w:hanging="759"/>
      </w:pPr>
      <w:rPr>
        <w:rFonts w:hint="default"/>
        <w:lang w:val="es-ES" w:eastAsia="es-ES" w:bidi="es-ES"/>
      </w:rPr>
    </w:lvl>
    <w:lvl w:ilvl="3">
      <w:start w:val="0"/>
      <w:numFmt w:val="bullet"/>
      <w:lvlText w:val="•"/>
      <w:lvlJc w:val="left"/>
      <w:pPr>
        <w:ind w:left="4146" w:hanging="759"/>
      </w:pPr>
      <w:rPr>
        <w:rFonts w:hint="default"/>
        <w:lang w:val="es-ES" w:eastAsia="es-ES" w:bidi="es-ES"/>
      </w:rPr>
    </w:lvl>
    <w:lvl w:ilvl="4">
      <w:start w:val="0"/>
      <w:numFmt w:val="bullet"/>
      <w:lvlText w:val="•"/>
      <w:lvlJc w:val="left"/>
      <w:pPr>
        <w:ind w:left="5028" w:hanging="759"/>
      </w:pPr>
      <w:rPr>
        <w:rFonts w:hint="default"/>
        <w:lang w:val="es-ES" w:eastAsia="es-ES" w:bidi="es-ES"/>
      </w:rPr>
    </w:lvl>
    <w:lvl w:ilvl="5">
      <w:start w:val="0"/>
      <w:numFmt w:val="bullet"/>
      <w:lvlText w:val="•"/>
      <w:lvlJc w:val="left"/>
      <w:pPr>
        <w:ind w:left="5910" w:hanging="759"/>
      </w:pPr>
      <w:rPr>
        <w:rFonts w:hint="default"/>
        <w:lang w:val="es-ES" w:eastAsia="es-ES" w:bidi="es-ES"/>
      </w:rPr>
    </w:lvl>
    <w:lvl w:ilvl="6">
      <w:start w:val="0"/>
      <w:numFmt w:val="bullet"/>
      <w:lvlText w:val="•"/>
      <w:lvlJc w:val="left"/>
      <w:pPr>
        <w:ind w:left="6792" w:hanging="759"/>
      </w:pPr>
      <w:rPr>
        <w:rFonts w:hint="default"/>
        <w:lang w:val="es-ES" w:eastAsia="es-ES" w:bidi="es-ES"/>
      </w:rPr>
    </w:lvl>
    <w:lvl w:ilvl="7">
      <w:start w:val="0"/>
      <w:numFmt w:val="bullet"/>
      <w:lvlText w:val="•"/>
      <w:lvlJc w:val="left"/>
      <w:pPr>
        <w:ind w:left="7674" w:hanging="759"/>
      </w:pPr>
      <w:rPr>
        <w:rFonts w:hint="default"/>
        <w:lang w:val="es-ES" w:eastAsia="es-ES" w:bidi="es-ES"/>
      </w:rPr>
    </w:lvl>
    <w:lvl w:ilvl="8">
      <w:start w:val="0"/>
      <w:numFmt w:val="bullet"/>
      <w:lvlText w:val="•"/>
      <w:lvlJc w:val="left"/>
      <w:pPr>
        <w:ind w:left="8556" w:hanging="759"/>
      </w:pPr>
      <w:rPr>
        <w:rFonts w:hint="default"/>
        <w:lang w:val="es-ES" w:eastAsia="es-ES" w:bidi="es-ES"/>
      </w:rPr>
    </w:lvl>
  </w:abstractNum>
  <w:abstractNum w:abstractNumId="12">
    <w:multiLevelType w:val="hybridMultilevel"/>
    <w:lvl w:ilvl="0">
      <w:start w:val="1"/>
      <w:numFmt w:val="upperRoman"/>
      <w:lvlText w:val="%1."/>
      <w:lvlJc w:val="left"/>
      <w:pPr>
        <w:ind w:left="1483" w:hanging="272"/>
        <w:jc w:val="left"/>
      </w:pPr>
      <w:rPr>
        <w:rFonts w:hint="default" w:ascii="Arial" w:hAnsi="Arial" w:eastAsia="Arial" w:cs="Arial"/>
        <w:b/>
        <w:bCs/>
        <w:spacing w:val="-5"/>
        <w:w w:val="99"/>
        <w:sz w:val="24"/>
        <w:szCs w:val="24"/>
        <w:lang w:val="es-ES" w:eastAsia="es-ES" w:bidi="es-ES"/>
      </w:rPr>
    </w:lvl>
    <w:lvl w:ilvl="1">
      <w:start w:val="0"/>
      <w:numFmt w:val="bullet"/>
      <w:lvlText w:val="•"/>
      <w:lvlJc w:val="left"/>
      <w:pPr>
        <w:ind w:left="1480" w:hanging="272"/>
      </w:pPr>
      <w:rPr>
        <w:rFonts w:hint="default"/>
        <w:lang w:val="es-ES" w:eastAsia="es-ES" w:bidi="es-ES"/>
      </w:rPr>
    </w:lvl>
    <w:lvl w:ilvl="2">
      <w:start w:val="0"/>
      <w:numFmt w:val="bullet"/>
      <w:lvlText w:val="•"/>
      <w:lvlJc w:val="left"/>
      <w:pPr>
        <w:ind w:left="2462" w:hanging="272"/>
      </w:pPr>
      <w:rPr>
        <w:rFonts w:hint="default"/>
        <w:lang w:val="es-ES" w:eastAsia="es-ES" w:bidi="es-ES"/>
      </w:rPr>
    </w:lvl>
    <w:lvl w:ilvl="3">
      <w:start w:val="0"/>
      <w:numFmt w:val="bullet"/>
      <w:lvlText w:val="•"/>
      <w:lvlJc w:val="left"/>
      <w:pPr>
        <w:ind w:left="3444" w:hanging="272"/>
      </w:pPr>
      <w:rPr>
        <w:rFonts w:hint="default"/>
        <w:lang w:val="es-ES" w:eastAsia="es-ES" w:bidi="es-ES"/>
      </w:rPr>
    </w:lvl>
    <w:lvl w:ilvl="4">
      <w:start w:val="0"/>
      <w:numFmt w:val="bullet"/>
      <w:lvlText w:val="•"/>
      <w:lvlJc w:val="left"/>
      <w:pPr>
        <w:ind w:left="4426" w:hanging="272"/>
      </w:pPr>
      <w:rPr>
        <w:rFonts w:hint="default"/>
        <w:lang w:val="es-ES" w:eastAsia="es-ES" w:bidi="es-ES"/>
      </w:rPr>
    </w:lvl>
    <w:lvl w:ilvl="5">
      <w:start w:val="0"/>
      <w:numFmt w:val="bullet"/>
      <w:lvlText w:val="•"/>
      <w:lvlJc w:val="left"/>
      <w:pPr>
        <w:ind w:left="5408" w:hanging="272"/>
      </w:pPr>
      <w:rPr>
        <w:rFonts w:hint="default"/>
        <w:lang w:val="es-ES" w:eastAsia="es-ES" w:bidi="es-ES"/>
      </w:rPr>
    </w:lvl>
    <w:lvl w:ilvl="6">
      <w:start w:val="0"/>
      <w:numFmt w:val="bullet"/>
      <w:lvlText w:val="•"/>
      <w:lvlJc w:val="left"/>
      <w:pPr>
        <w:ind w:left="6391" w:hanging="272"/>
      </w:pPr>
      <w:rPr>
        <w:rFonts w:hint="default"/>
        <w:lang w:val="es-ES" w:eastAsia="es-ES" w:bidi="es-ES"/>
      </w:rPr>
    </w:lvl>
    <w:lvl w:ilvl="7">
      <w:start w:val="0"/>
      <w:numFmt w:val="bullet"/>
      <w:lvlText w:val="•"/>
      <w:lvlJc w:val="left"/>
      <w:pPr>
        <w:ind w:left="7373" w:hanging="272"/>
      </w:pPr>
      <w:rPr>
        <w:rFonts w:hint="default"/>
        <w:lang w:val="es-ES" w:eastAsia="es-ES" w:bidi="es-ES"/>
      </w:rPr>
    </w:lvl>
    <w:lvl w:ilvl="8">
      <w:start w:val="0"/>
      <w:numFmt w:val="bullet"/>
      <w:lvlText w:val="•"/>
      <w:lvlJc w:val="left"/>
      <w:pPr>
        <w:ind w:left="8355" w:hanging="272"/>
      </w:pPr>
      <w:rPr>
        <w:rFonts w:hint="default"/>
        <w:lang w:val="es-ES" w:eastAsia="es-ES" w:bidi="es-ES"/>
      </w:rPr>
    </w:lvl>
  </w:abstractNum>
  <w:abstractNum w:abstractNumId="11">
    <w:multiLevelType w:val="hybridMultilevel"/>
    <w:lvl w:ilvl="0">
      <w:start w:val="1"/>
      <w:numFmt w:val="upperRoman"/>
      <w:lvlText w:val="%1."/>
      <w:lvlJc w:val="left"/>
      <w:pPr>
        <w:ind w:left="782" w:hanging="286"/>
        <w:jc w:val="left"/>
      </w:pPr>
      <w:rPr>
        <w:rFonts w:hint="default" w:ascii="Arial" w:hAnsi="Arial" w:eastAsia="Arial" w:cs="Arial"/>
        <w:b/>
        <w:bCs/>
        <w:spacing w:val="-3"/>
        <w:w w:val="99"/>
        <w:sz w:val="24"/>
        <w:szCs w:val="24"/>
        <w:lang w:val="es-ES" w:eastAsia="es-ES" w:bidi="es-ES"/>
      </w:rPr>
    </w:lvl>
    <w:lvl w:ilvl="1">
      <w:start w:val="0"/>
      <w:numFmt w:val="bullet"/>
      <w:lvlText w:val="•"/>
      <w:lvlJc w:val="left"/>
      <w:pPr>
        <w:ind w:left="1734" w:hanging="286"/>
      </w:pPr>
      <w:rPr>
        <w:rFonts w:hint="default"/>
        <w:lang w:val="es-ES" w:eastAsia="es-ES" w:bidi="es-ES"/>
      </w:rPr>
    </w:lvl>
    <w:lvl w:ilvl="2">
      <w:start w:val="0"/>
      <w:numFmt w:val="bullet"/>
      <w:lvlText w:val="•"/>
      <w:lvlJc w:val="left"/>
      <w:pPr>
        <w:ind w:left="2688" w:hanging="286"/>
      </w:pPr>
      <w:rPr>
        <w:rFonts w:hint="default"/>
        <w:lang w:val="es-ES" w:eastAsia="es-ES" w:bidi="es-ES"/>
      </w:rPr>
    </w:lvl>
    <w:lvl w:ilvl="3">
      <w:start w:val="0"/>
      <w:numFmt w:val="bullet"/>
      <w:lvlText w:val="•"/>
      <w:lvlJc w:val="left"/>
      <w:pPr>
        <w:ind w:left="3642" w:hanging="286"/>
      </w:pPr>
      <w:rPr>
        <w:rFonts w:hint="default"/>
        <w:lang w:val="es-ES" w:eastAsia="es-ES" w:bidi="es-ES"/>
      </w:rPr>
    </w:lvl>
    <w:lvl w:ilvl="4">
      <w:start w:val="0"/>
      <w:numFmt w:val="bullet"/>
      <w:lvlText w:val="•"/>
      <w:lvlJc w:val="left"/>
      <w:pPr>
        <w:ind w:left="4596" w:hanging="286"/>
      </w:pPr>
      <w:rPr>
        <w:rFonts w:hint="default"/>
        <w:lang w:val="es-ES" w:eastAsia="es-ES" w:bidi="es-ES"/>
      </w:rPr>
    </w:lvl>
    <w:lvl w:ilvl="5">
      <w:start w:val="0"/>
      <w:numFmt w:val="bullet"/>
      <w:lvlText w:val="•"/>
      <w:lvlJc w:val="left"/>
      <w:pPr>
        <w:ind w:left="5550" w:hanging="286"/>
      </w:pPr>
      <w:rPr>
        <w:rFonts w:hint="default"/>
        <w:lang w:val="es-ES" w:eastAsia="es-ES" w:bidi="es-ES"/>
      </w:rPr>
    </w:lvl>
    <w:lvl w:ilvl="6">
      <w:start w:val="0"/>
      <w:numFmt w:val="bullet"/>
      <w:lvlText w:val="•"/>
      <w:lvlJc w:val="left"/>
      <w:pPr>
        <w:ind w:left="6504" w:hanging="286"/>
      </w:pPr>
      <w:rPr>
        <w:rFonts w:hint="default"/>
        <w:lang w:val="es-ES" w:eastAsia="es-ES" w:bidi="es-ES"/>
      </w:rPr>
    </w:lvl>
    <w:lvl w:ilvl="7">
      <w:start w:val="0"/>
      <w:numFmt w:val="bullet"/>
      <w:lvlText w:val="•"/>
      <w:lvlJc w:val="left"/>
      <w:pPr>
        <w:ind w:left="7458" w:hanging="286"/>
      </w:pPr>
      <w:rPr>
        <w:rFonts w:hint="default"/>
        <w:lang w:val="es-ES" w:eastAsia="es-ES" w:bidi="es-ES"/>
      </w:rPr>
    </w:lvl>
    <w:lvl w:ilvl="8">
      <w:start w:val="0"/>
      <w:numFmt w:val="bullet"/>
      <w:lvlText w:val="•"/>
      <w:lvlJc w:val="left"/>
      <w:pPr>
        <w:ind w:left="8412" w:hanging="286"/>
      </w:pPr>
      <w:rPr>
        <w:rFonts w:hint="default"/>
        <w:lang w:val="es-ES" w:eastAsia="es-ES" w:bidi="es-ES"/>
      </w:rPr>
    </w:lvl>
  </w:abstractNum>
  <w:abstractNum w:abstractNumId="10">
    <w:multiLevelType w:val="hybridMultilevel"/>
    <w:lvl w:ilvl="0">
      <w:start w:val="19"/>
      <w:numFmt w:val="upperRoman"/>
      <w:lvlText w:val="%1."/>
      <w:lvlJc w:val="left"/>
      <w:pPr>
        <w:ind w:left="785" w:hanging="1056"/>
        <w:jc w:val="left"/>
      </w:pPr>
      <w:rPr>
        <w:rFonts w:hint="default" w:ascii="Arial" w:hAnsi="Arial" w:eastAsia="Arial" w:cs="Arial"/>
        <w:b/>
        <w:bCs/>
        <w:spacing w:val="-34"/>
        <w:w w:val="99"/>
        <w:sz w:val="24"/>
        <w:szCs w:val="24"/>
        <w:lang w:val="es-ES" w:eastAsia="es-ES" w:bidi="es-ES"/>
      </w:rPr>
    </w:lvl>
    <w:lvl w:ilvl="1">
      <w:start w:val="0"/>
      <w:numFmt w:val="bullet"/>
      <w:lvlText w:val="•"/>
      <w:lvlJc w:val="left"/>
      <w:pPr>
        <w:ind w:left="1734" w:hanging="1056"/>
      </w:pPr>
      <w:rPr>
        <w:rFonts w:hint="default"/>
        <w:lang w:val="es-ES" w:eastAsia="es-ES" w:bidi="es-ES"/>
      </w:rPr>
    </w:lvl>
    <w:lvl w:ilvl="2">
      <w:start w:val="0"/>
      <w:numFmt w:val="bullet"/>
      <w:lvlText w:val="•"/>
      <w:lvlJc w:val="left"/>
      <w:pPr>
        <w:ind w:left="2688" w:hanging="1056"/>
      </w:pPr>
      <w:rPr>
        <w:rFonts w:hint="default"/>
        <w:lang w:val="es-ES" w:eastAsia="es-ES" w:bidi="es-ES"/>
      </w:rPr>
    </w:lvl>
    <w:lvl w:ilvl="3">
      <w:start w:val="0"/>
      <w:numFmt w:val="bullet"/>
      <w:lvlText w:val="•"/>
      <w:lvlJc w:val="left"/>
      <w:pPr>
        <w:ind w:left="3642" w:hanging="1056"/>
      </w:pPr>
      <w:rPr>
        <w:rFonts w:hint="default"/>
        <w:lang w:val="es-ES" w:eastAsia="es-ES" w:bidi="es-ES"/>
      </w:rPr>
    </w:lvl>
    <w:lvl w:ilvl="4">
      <w:start w:val="0"/>
      <w:numFmt w:val="bullet"/>
      <w:lvlText w:val="•"/>
      <w:lvlJc w:val="left"/>
      <w:pPr>
        <w:ind w:left="4596" w:hanging="1056"/>
      </w:pPr>
      <w:rPr>
        <w:rFonts w:hint="default"/>
        <w:lang w:val="es-ES" w:eastAsia="es-ES" w:bidi="es-ES"/>
      </w:rPr>
    </w:lvl>
    <w:lvl w:ilvl="5">
      <w:start w:val="0"/>
      <w:numFmt w:val="bullet"/>
      <w:lvlText w:val="•"/>
      <w:lvlJc w:val="left"/>
      <w:pPr>
        <w:ind w:left="5550" w:hanging="1056"/>
      </w:pPr>
      <w:rPr>
        <w:rFonts w:hint="default"/>
        <w:lang w:val="es-ES" w:eastAsia="es-ES" w:bidi="es-ES"/>
      </w:rPr>
    </w:lvl>
    <w:lvl w:ilvl="6">
      <w:start w:val="0"/>
      <w:numFmt w:val="bullet"/>
      <w:lvlText w:val="•"/>
      <w:lvlJc w:val="left"/>
      <w:pPr>
        <w:ind w:left="6504" w:hanging="1056"/>
      </w:pPr>
      <w:rPr>
        <w:rFonts w:hint="default"/>
        <w:lang w:val="es-ES" w:eastAsia="es-ES" w:bidi="es-ES"/>
      </w:rPr>
    </w:lvl>
    <w:lvl w:ilvl="7">
      <w:start w:val="0"/>
      <w:numFmt w:val="bullet"/>
      <w:lvlText w:val="•"/>
      <w:lvlJc w:val="left"/>
      <w:pPr>
        <w:ind w:left="7458" w:hanging="1056"/>
      </w:pPr>
      <w:rPr>
        <w:rFonts w:hint="default"/>
        <w:lang w:val="es-ES" w:eastAsia="es-ES" w:bidi="es-ES"/>
      </w:rPr>
    </w:lvl>
    <w:lvl w:ilvl="8">
      <w:start w:val="0"/>
      <w:numFmt w:val="bullet"/>
      <w:lvlText w:val="•"/>
      <w:lvlJc w:val="left"/>
      <w:pPr>
        <w:ind w:left="8412" w:hanging="1056"/>
      </w:pPr>
      <w:rPr>
        <w:rFonts w:hint="default"/>
        <w:lang w:val="es-ES" w:eastAsia="es-ES" w:bidi="es-ES"/>
      </w:rPr>
    </w:lvl>
  </w:abstractNum>
  <w:abstractNum w:abstractNumId="9">
    <w:multiLevelType w:val="hybridMultilevel"/>
    <w:lvl w:ilvl="0">
      <w:start w:val="1"/>
      <w:numFmt w:val="upperRoman"/>
      <w:lvlText w:val="%1."/>
      <w:lvlJc w:val="left"/>
      <w:pPr>
        <w:ind w:left="785" w:hanging="192"/>
        <w:jc w:val="left"/>
      </w:pPr>
      <w:rPr>
        <w:rFonts w:hint="default" w:ascii="Arial" w:hAnsi="Arial" w:eastAsia="Arial" w:cs="Arial"/>
        <w:b/>
        <w:bCs/>
        <w:spacing w:val="-5"/>
        <w:w w:val="100"/>
        <w:sz w:val="24"/>
        <w:szCs w:val="24"/>
        <w:lang w:val="es-ES" w:eastAsia="es-ES" w:bidi="es-ES"/>
      </w:rPr>
    </w:lvl>
    <w:lvl w:ilvl="1">
      <w:start w:val="1"/>
      <w:numFmt w:val="lowerLetter"/>
      <w:lvlText w:val="%2)"/>
      <w:lvlJc w:val="left"/>
      <w:pPr>
        <w:ind w:left="2201" w:hanging="708"/>
        <w:jc w:val="left"/>
      </w:pPr>
      <w:rPr>
        <w:rFonts w:hint="default" w:ascii="Arial" w:hAnsi="Arial" w:eastAsia="Arial" w:cs="Arial"/>
        <w:b/>
        <w:bCs/>
        <w:spacing w:val="-6"/>
        <w:w w:val="99"/>
        <w:sz w:val="24"/>
        <w:szCs w:val="24"/>
        <w:lang w:val="es-ES" w:eastAsia="es-ES" w:bidi="es-ES"/>
      </w:rPr>
    </w:lvl>
    <w:lvl w:ilvl="2">
      <w:start w:val="0"/>
      <w:numFmt w:val="bullet"/>
      <w:lvlText w:val="•"/>
      <w:lvlJc w:val="left"/>
      <w:pPr>
        <w:ind w:left="3102" w:hanging="708"/>
      </w:pPr>
      <w:rPr>
        <w:rFonts w:hint="default"/>
        <w:lang w:val="es-ES" w:eastAsia="es-ES" w:bidi="es-ES"/>
      </w:rPr>
    </w:lvl>
    <w:lvl w:ilvl="3">
      <w:start w:val="0"/>
      <w:numFmt w:val="bullet"/>
      <w:lvlText w:val="•"/>
      <w:lvlJc w:val="left"/>
      <w:pPr>
        <w:ind w:left="4004" w:hanging="708"/>
      </w:pPr>
      <w:rPr>
        <w:rFonts w:hint="default"/>
        <w:lang w:val="es-ES" w:eastAsia="es-ES" w:bidi="es-ES"/>
      </w:rPr>
    </w:lvl>
    <w:lvl w:ilvl="4">
      <w:start w:val="0"/>
      <w:numFmt w:val="bullet"/>
      <w:lvlText w:val="•"/>
      <w:lvlJc w:val="left"/>
      <w:pPr>
        <w:ind w:left="4906" w:hanging="708"/>
      </w:pPr>
      <w:rPr>
        <w:rFonts w:hint="default"/>
        <w:lang w:val="es-ES" w:eastAsia="es-ES" w:bidi="es-ES"/>
      </w:rPr>
    </w:lvl>
    <w:lvl w:ilvl="5">
      <w:start w:val="0"/>
      <w:numFmt w:val="bullet"/>
      <w:lvlText w:val="•"/>
      <w:lvlJc w:val="left"/>
      <w:pPr>
        <w:ind w:left="5808" w:hanging="708"/>
      </w:pPr>
      <w:rPr>
        <w:rFonts w:hint="default"/>
        <w:lang w:val="es-ES" w:eastAsia="es-ES" w:bidi="es-ES"/>
      </w:rPr>
    </w:lvl>
    <w:lvl w:ilvl="6">
      <w:start w:val="0"/>
      <w:numFmt w:val="bullet"/>
      <w:lvlText w:val="•"/>
      <w:lvlJc w:val="left"/>
      <w:pPr>
        <w:ind w:left="6711" w:hanging="708"/>
      </w:pPr>
      <w:rPr>
        <w:rFonts w:hint="default"/>
        <w:lang w:val="es-ES" w:eastAsia="es-ES" w:bidi="es-ES"/>
      </w:rPr>
    </w:lvl>
    <w:lvl w:ilvl="7">
      <w:start w:val="0"/>
      <w:numFmt w:val="bullet"/>
      <w:lvlText w:val="•"/>
      <w:lvlJc w:val="left"/>
      <w:pPr>
        <w:ind w:left="7613" w:hanging="708"/>
      </w:pPr>
      <w:rPr>
        <w:rFonts w:hint="default"/>
        <w:lang w:val="es-ES" w:eastAsia="es-ES" w:bidi="es-ES"/>
      </w:rPr>
    </w:lvl>
    <w:lvl w:ilvl="8">
      <w:start w:val="0"/>
      <w:numFmt w:val="bullet"/>
      <w:lvlText w:val="•"/>
      <w:lvlJc w:val="left"/>
      <w:pPr>
        <w:ind w:left="8515" w:hanging="708"/>
      </w:pPr>
      <w:rPr>
        <w:rFonts w:hint="default"/>
        <w:lang w:val="es-ES" w:eastAsia="es-ES" w:bidi="es-ES"/>
      </w:rPr>
    </w:lvl>
  </w:abstractNum>
  <w:abstractNum w:abstractNumId="8">
    <w:multiLevelType w:val="hybridMultilevel"/>
    <w:lvl w:ilvl="0">
      <w:start w:val="1"/>
      <w:numFmt w:val="lowerLetter"/>
      <w:lvlText w:val="%1)"/>
      <w:lvlJc w:val="left"/>
      <w:pPr>
        <w:ind w:left="1505" w:hanging="363"/>
        <w:jc w:val="left"/>
      </w:pPr>
      <w:rPr>
        <w:rFonts w:hint="default" w:ascii="Arial" w:hAnsi="Arial" w:eastAsia="Arial" w:cs="Arial"/>
        <w:b/>
        <w:bCs/>
        <w:w w:val="99"/>
        <w:sz w:val="24"/>
        <w:szCs w:val="24"/>
        <w:lang w:val="es-ES" w:eastAsia="es-ES" w:bidi="es-ES"/>
      </w:rPr>
    </w:lvl>
    <w:lvl w:ilvl="1">
      <w:start w:val="0"/>
      <w:numFmt w:val="bullet"/>
      <w:lvlText w:val="•"/>
      <w:lvlJc w:val="left"/>
      <w:pPr>
        <w:ind w:left="2382" w:hanging="363"/>
      </w:pPr>
      <w:rPr>
        <w:rFonts w:hint="default"/>
        <w:lang w:val="es-ES" w:eastAsia="es-ES" w:bidi="es-ES"/>
      </w:rPr>
    </w:lvl>
    <w:lvl w:ilvl="2">
      <w:start w:val="0"/>
      <w:numFmt w:val="bullet"/>
      <w:lvlText w:val="•"/>
      <w:lvlJc w:val="left"/>
      <w:pPr>
        <w:ind w:left="3264" w:hanging="363"/>
      </w:pPr>
      <w:rPr>
        <w:rFonts w:hint="default"/>
        <w:lang w:val="es-ES" w:eastAsia="es-ES" w:bidi="es-ES"/>
      </w:rPr>
    </w:lvl>
    <w:lvl w:ilvl="3">
      <w:start w:val="0"/>
      <w:numFmt w:val="bullet"/>
      <w:lvlText w:val="•"/>
      <w:lvlJc w:val="left"/>
      <w:pPr>
        <w:ind w:left="4146" w:hanging="363"/>
      </w:pPr>
      <w:rPr>
        <w:rFonts w:hint="default"/>
        <w:lang w:val="es-ES" w:eastAsia="es-ES" w:bidi="es-ES"/>
      </w:rPr>
    </w:lvl>
    <w:lvl w:ilvl="4">
      <w:start w:val="0"/>
      <w:numFmt w:val="bullet"/>
      <w:lvlText w:val="•"/>
      <w:lvlJc w:val="left"/>
      <w:pPr>
        <w:ind w:left="5028" w:hanging="363"/>
      </w:pPr>
      <w:rPr>
        <w:rFonts w:hint="default"/>
        <w:lang w:val="es-ES" w:eastAsia="es-ES" w:bidi="es-ES"/>
      </w:rPr>
    </w:lvl>
    <w:lvl w:ilvl="5">
      <w:start w:val="0"/>
      <w:numFmt w:val="bullet"/>
      <w:lvlText w:val="•"/>
      <w:lvlJc w:val="left"/>
      <w:pPr>
        <w:ind w:left="5910" w:hanging="363"/>
      </w:pPr>
      <w:rPr>
        <w:rFonts w:hint="default"/>
        <w:lang w:val="es-ES" w:eastAsia="es-ES" w:bidi="es-ES"/>
      </w:rPr>
    </w:lvl>
    <w:lvl w:ilvl="6">
      <w:start w:val="0"/>
      <w:numFmt w:val="bullet"/>
      <w:lvlText w:val="•"/>
      <w:lvlJc w:val="left"/>
      <w:pPr>
        <w:ind w:left="6792" w:hanging="363"/>
      </w:pPr>
      <w:rPr>
        <w:rFonts w:hint="default"/>
        <w:lang w:val="es-ES" w:eastAsia="es-ES" w:bidi="es-ES"/>
      </w:rPr>
    </w:lvl>
    <w:lvl w:ilvl="7">
      <w:start w:val="0"/>
      <w:numFmt w:val="bullet"/>
      <w:lvlText w:val="•"/>
      <w:lvlJc w:val="left"/>
      <w:pPr>
        <w:ind w:left="7674" w:hanging="363"/>
      </w:pPr>
      <w:rPr>
        <w:rFonts w:hint="default"/>
        <w:lang w:val="es-ES" w:eastAsia="es-ES" w:bidi="es-ES"/>
      </w:rPr>
    </w:lvl>
    <w:lvl w:ilvl="8">
      <w:start w:val="0"/>
      <w:numFmt w:val="bullet"/>
      <w:lvlText w:val="•"/>
      <w:lvlJc w:val="left"/>
      <w:pPr>
        <w:ind w:left="8556" w:hanging="363"/>
      </w:pPr>
      <w:rPr>
        <w:rFonts w:hint="default"/>
        <w:lang w:val="es-ES" w:eastAsia="es-ES" w:bidi="es-ES"/>
      </w:rPr>
    </w:lvl>
  </w:abstractNum>
  <w:abstractNum w:abstractNumId="7">
    <w:multiLevelType w:val="hybridMultilevel"/>
    <w:lvl w:ilvl="0">
      <w:start w:val="1"/>
      <w:numFmt w:val="lowerLetter"/>
      <w:lvlText w:val="%1)"/>
      <w:lvlJc w:val="left"/>
      <w:pPr>
        <w:ind w:left="1505" w:hanging="322"/>
        <w:jc w:val="left"/>
      </w:pPr>
      <w:rPr>
        <w:rFonts w:hint="default" w:ascii="Arial" w:hAnsi="Arial" w:eastAsia="Arial" w:cs="Arial"/>
        <w:b/>
        <w:bCs/>
        <w:w w:val="99"/>
        <w:sz w:val="24"/>
        <w:szCs w:val="24"/>
        <w:lang w:val="es-ES" w:eastAsia="es-ES" w:bidi="es-ES"/>
      </w:rPr>
    </w:lvl>
    <w:lvl w:ilvl="1">
      <w:start w:val="0"/>
      <w:numFmt w:val="bullet"/>
      <w:lvlText w:val="•"/>
      <w:lvlJc w:val="left"/>
      <w:pPr>
        <w:ind w:left="2382" w:hanging="322"/>
      </w:pPr>
      <w:rPr>
        <w:rFonts w:hint="default"/>
        <w:lang w:val="es-ES" w:eastAsia="es-ES" w:bidi="es-ES"/>
      </w:rPr>
    </w:lvl>
    <w:lvl w:ilvl="2">
      <w:start w:val="0"/>
      <w:numFmt w:val="bullet"/>
      <w:lvlText w:val="•"/>
      <w:lvlJc w:val="left"/>
      <w:pPr>
        <w:ind w:left="3264" w:hanging="322"/>
      </w:pPr>
      <w:rPr>
        <w:rFonts w:hint="default"/>
        <w:lang w:val="es-ES" w:eastAsia="es-ES" w:bidi="es-ES"/>
      </w:rPr>
    </w:lvl>
    <w:lvl w:ilvl="3">
      <w:start w:val="0"/>
      <w:numFmt w:val="bullet"/>
      <w:lvlText w:val="•"/>
      <w:lvlJc w:val="left"/>
      <w:pPr>
        <w:ind w:left="4146" w:hanging="322"/>
      </w:pPr>
      <w:rPr>
        <w:rFonts w:hint="default"/>
        <w:lang w:val="es-ES" w:eastAsia="es-ES" w:bidi="es-ES"/>
      </w:rPr>
    </w:lvl>
    <w:lvl w:ilvl="4">
      <w:start w:val="0"/>
      <w:numFmt w:val="bullet"/>
      <w:lvlText w:val="•"/>
      <w:lvlJc w:val="left"/>
      <w:pPr>
        <w:ind w:left="5028" w:hanging="322"/>
      </w:pPr>
      <w:rPr>
        <w:rFonts w:hint="default"/>
        <w:lang w:val="es-ES" w:eastAsia="es-ES" w:bidi="es-ES"/>
      </w:rPr>
    </w:lvl>
    <w:lvl w:ilvl="5">
      <w:start w:val="0"/>
      <w:numFmt w:val="bullet"/>
      <w:lvlText w:val="•"/>
      <w:lvlJc w:val="left"/>
      <w:pPr>
        <w:ind w:left="5910" w:hanging="322"/>
      </w:pPr>
      <w:rPr>
        <w:rFonts w:hint="default"/>
        <w:lang w:val="es-ES" w:eastAsia="es-ES" w:bidi="es-ES"/>
      </w:rPr>
    </w:lvl>
    <w:lvl w:ilvl="6">
      <w:start w:val="0"/>
      <w:numFmt w:val="bullet"/>
      <w:lvlText w:val="•"/>
      <w:lvlJc w:val="left"/>
      <w:pPr>
        <w:ind w:left="6792" w:hanging="322"/>
      </w:pPr>
      <w:rPr>
        <w:rFonts w:hint="default"/>
        <w:lang w:val="es-ES" w:eastAsia="es-ES" w:bidi="es-ES"/>
      </w:rPr>
    </w:lvl>
    <w:lvl w:ilvl="7">
      <w:start w:val="0"/>
      <w:numFmt w:val="bullet"/>
      <w:lvlText w:val="•"/>
      <w:lvlJc w:val="left"/>
      <w:pPr>
        <w:ind w:left="7674" w:hanging="322"/>
      </w:pPr>
      <w:rPr>
        <w:rFonts w:hint="default"/>
        <w:lang w:val="es-ES" w:eastAsia="es-ES" w:bidi="es-ES"/>
      </w:rPr>
    </w:lvl>
    <w:lvl w:ilvl="8">
      <w:start w:val="0"/>
      <w:numFmt w:val="bullet"/>
      <w:lvlText w:val="•"/>
      <w:lvlJc w:val="left"/>
      <w:pPr>
        <w:ind w:left="8556" w:hanging="322"/>
      </w:pPr>
      <w:rPr>
        <w:rFonts w:hint="default"/>
        <w:lang w:val="es-ES" w:eastAsia="es-ES" w:bidi="es-ES"/>
      </w:rPr>
    </w:lvl>
  </w:abstractNum>
  <w:abstractNum w:abstractNumId="6">
    <w:multiLevelType w:val="hybridMultilevel"/>
    <w:lvl w:ilvl="0">
      <w:start w:val="4"/>
      <w:numFmt w:val="upperRoman"/>
      <w:lvlText w:val="%1."/>
      <w:lvlJc w:val="left"/>
      <w:pPr>
        <w:ind w:left="1776" w:hanging="425"/>
        <w:jc w:val="left"/>
      </w:pPr>
      <w:rPr>
        <w:rFonts w:hint="default" w:ascii="Arial" w:hAnsi="Arial" w:eastAsia="Arial" w:cs="Arial"/>
        <w:b/>
        <w:bCs/>
        <w:spacing w:val="-4"/>
        <w:w w:val="99"/>
        <w:sz w:val="24"/>
        <w:szCs w:val="24"/>
        <w:lang w:val="es-ES" w:eastAsia="es-ES" w:bidi="es-ES"/>
      </w:rPr>
    </w:lvl>
    <w:lvl w:ilvl="1">
      <w:start w:val="1"/>
      <w:numFmt w:val="lowerLetter"/>
      <w:lvlText w:val="%2)"/>
      <w:lvlJc w:val="left"/>
      <w:pPr>
        <w:ind w:left="785" w:hanging="310"/>
        <w:jc w:val="left"/>
      </w:pPr>
      <w:rPr>
        <w:rFonts w:hint="default" w:ascii="Arial" w:hAnsi="Arial" w:eastAsia="Arial" w:cs="Arial"/>
        <w:b/>
        <w:bCs/>
        <w:w w:val="99"/>
        <w:sz w:val="24"/>
        <w:szCs w:val="24"/>
        <w:lang w:val="es-ES" w:eastAsia="es-ES" w:bidi="es-ES"/>
      </w:rPr>
    </w:lvl>
    <w:lvl w:ilvl="2">
      <w:start w:val="0"/>
      <w:numFmt w:val="bullet"/>
      <w:lvlText w:val="•"/>
      <w:lvlJc w:val="left"/>
      <w:pPr>
        <w:ind w:left="2728" w:hanging="310"/>
      </w:pPr>
      <w:rPr>
        <w:rFonts w:hint="default"/>
        <w:lang w:val="es-ES" w:eastAsia="es-ES" w:bidi="es-ES"/>
      </w:rPr>
    </w:lvl>
    <w:lvl w:ilvl="3">
      <w:start w:val="0"/>
      <w:numFmt w:val="bullet"/>
      <w:lvlText w:val="•"/>
      <w:lvlJc w:val="left"/>
      <w:pPr>
        <w:ind w:left="3677" w:hanging="310"/>
      </w:pPr>
      <w:rPr>
        <w:rFonts w:hint="default"/>
        <w:lang w:val="es-ES" w:eastAsia="es-ES" w:bidi="es-ES"/>
      </w:rPr>
    </w:lvl>
    <w:lvl w:ilvl="4">
      <w:start w:val="0"/>
      <w:numFmt w:val="bullet"/>
      <w:lvlText w:val="•"/>
      <w:lvlJc w:val="left"/>
      <w:pPr>
        <w:ind w:left="4626" w:hanging="310"/>
      </w:pPr>
      <w:rPr>
        <w:rFonts w:hint="default"/>
        <w:lang w:val="es-ES" w:eastAsia="es-ES" w:bidi="es-ES"/>
      </w:rPr>
    </w:lvl>
    <w:lvl w:ilvl="5">
      <w:start w:val="0"/>
      <w:numFmt w:val="bullet"/>
      <w:lvlText w:val="•"/>
      <w:lvlJc w:val="left"/>
      <w:pPr>
        <w:ind w:left="5575" w:hanging="310"/>
      </w:pPr>
      <w:rPr>
        <w:rFonts w:hint="default"/>
        <w:lang w:val="es-ES" w:eastAsia="es-ES" w:bidi="es-ES"/>
      </w:rPr>
    </w:lvl>
    <w:lvl w:ilvl="6">
      <w:start w:val="0"/>
      <w:numFmt w:val="bullet"/>
      <w:lvlText w:val="•"/>
      <w:lvlJc w:val="left"/>
      <w:pPr>
        <w:ind w:left="6524" w:hanging="310"/>
      </w:pPr>
      <w:rPr>
        <w:rFonts w:hint="default"/>
        <w:lang w:val="es-ES" w:eastAsia="es-ES" w:bidi="es-ES"/>
      </w:rPr>
    </w:lvl>
    <w:lvl w:ilvl="7">
      <w:start w:val="0"/>
      <w:numFmt w:val="bullet"/>
      <w:lvlText w:val="•"/>
      <w:lvlJc w:val="left"/>
      <w:pPr>
        <w:ind w:left="7473" w:hanging="310"/>
      </w:pPr>
      <w:rPr>
        <w:rFonts w:hint="default"/>
        <w:lang w:val="es-ES" w:eastAsia="es-ES" w:bidi="es-ES"/>
      </w:rPr>
    </w:lvl>
    <w:lvl w:ilvl="8">
      <w:start w:val="0"/>
      <w:numFmt w:val="bullet"/>
      <w:lvlText w:val="•"/>
      <w:lvlJc w:val="left"/>
      <w:pPr>
        <w:ind w:left="8422" w:hanging="310"/>
      </w:pPr>
      <w:rPr>
        <w:rFonts w:hint="default"/>
        <w:lang w:val="es-ES" w:eastAsia="es-ES" w:bidi="es-ES"/>
      </w:rPr>
    </w:lvl>
  </w:abstractNum>
  <w:abstractNum w:abstractNumId="5">
    <w:multiLevelType w:val="hybridMultilevel"/>
    <w:lvl w:ilvl="0">
      <w:start w:val="1"/>
      <w:numFmt w:val="lowerLetter"/>
      <w:lvlText w:val="%1)."/>
      <w:lvlJc w:val="left"/>
      <w:pPr>
        <w:ind w:left="1841" w:hanging="348"/>
        <w:jc w:val="left"/>
      </w:pPr>
      <w:rPr>
        <w:rFonts w:hint="default" w:ascii="Arial" w:hAnsi="Arial" w:eastAsia="Arial" w:cs="Arial"/>
        <w:b/>
        <w:bCs/>
        <w:spacing w:val="-1"/>
        <w:w w:val="99"/>
        <w:sz w:val="24"/>
        <w:szCs w:val="24"/>
        <w:lang w:val="es-ES" w:eastAsia="es-ES" w:bidi="es-ES"/>
      </w:rPr>
    </w:lvl>
    <w:lvl w:ilvl="1">
      <w:start w:val="0"/>
      <w:numFmt w:val="bullet"/>
      <w:lvlText w:val="•"/>
      <w:lvlJc w:val="left"/>
      <w:pPr>
        <w:ind w:left="2688" w:hanging="348"/>
      </w:pPr>
      <w:rPr>
        <w:rFonts w:hint="default"/>
        <w:lang w:val="es-ES" w:eastAsia="es-ES" w:bidi="es-ES"/>
      </w:rPr>
    </w:lvl>
    <w:lvl w:ilvl="2">
      <w:start w:val="0"/>
      <w:numFmt w:val="bullet"/>
      <w:lvlText w:val="•"/>
      <w:lvlJc w:val="left"/>
      <w:pPr>
        <w:ind w:left="3536" w:hanging="348"/>
      </w:pPr>
      <w:rPr>
        <w:rFonts w:hint="default"/>
        <w:lang w:val="es-ES" w:eastAsia="es-ES" w:bidi="es-ES"/>
      </w:rPr>
    </w:lvl>
    <w:lvl w:ilvl="3">
      <w:start w:val="0"/>
      <w:numFmt w:val="bullet"/>
      <w:lvlText w:val="•"/>
      <w:lvlJc w:val="left"/>
      <w:pPr>
        <w:ind w:left="4384" w:hanging="348"/>
      </w:pPr>
      <w:rPr>
        <w:rFonts w:hint="default"/>
        <w:lang w:val="es-ES" w:eastAsia="es-ES" w:bidi="es-ES"/>
      </w:rPr>
    </w:lvl>
    <w:lvl w:ilvl="4">
      <w:start w:val="0"/>
      <w:numFmt w:val="bullet"/>
      <w:lvlText w:val="•"/>
      <w:lvlJc w:val="left"/>
      <w:pPr>
        <w:ind w:left="5232" w:hanging="348"/>
      </w:pPr>
      <w:rPr>
        <w:rFonts w:hint="default"/>
        <w:lang w:val="es-ES" w:eastAsia="es-ES" w:bidi="es-ES"/>
      </w:rPr>
    </w:lvl>
    <w:lvl w:ilvl="5">
      <w:start w:val="0"/>
      <w:numFmt w:val="bullet"/>
      <w:lvlText w:val="•"/>
      <w:lvlJc w:val="left"/>
      <w:pPr>
        <w:ind w:left="6080" w:hanging="348"/>
      </w:pPr>
      <w:rPr>
        <w:rFonts w:hint="default"/>
        <w:lang w:val="es-ES" w:eastAsia="es-ES" w:bidi="es-ES"/>
      </w:rPr>
    </w:lvl>
    <w:lvl w:ilvl="6">
      <w:start w:val="0"/>
      <w:numFmt w:val="bullet"/>
      <w:lvlText w:val="•"/>
      <w:lvlJc w:val="left"/>
      <w:pPr>
        <w:ind w:left="6928" w:hanging="348"/>
      </w:pPr>
      <w:rPr>
        <w:rFonts w:hint="default"/>
        <w:lang w:val="es-ES" w:eastAsia="es-ES" w:bidi="es-ES"/>
      </w:rPr>
    </w:lvl>
    <w:lvl w:ilvl="7">
      <w:start w:val="0"/>
      <w:numFmt w:val="bullet"/>
      <w:lvlText w:val="•"/>
      <w:lvlJc w:val="left"/>
      <w:pPr>
        <w:ind w:left="7776" w:hanging="348"/>
      </w:pPr>
      <w:rPr>
        <w:rFonts w:hint="default"/>
        <w:lang w:val="es-ES" w:eastAsia="es-ES" w:bidi="es-ES"/>
      </w:rPr>
    </w:lvl>
    <w:lvl w:ilvl="8">
      <w:start w:val="0"/>
      <w:numFmt w:val="bullet"/>
      <w:lvlText w:val="•"/>
      <w:lvlJc w:val="left"/>
      <w:pPr>
        <w:ind w:left="8624" w:hanging="348"/>
      </w:pPr>
      <w:rPr>
        <w:rFonts w:hint="default"/>
        <w:lang w:val="es-ES" w:eastAsia="es-ES" w:bidi="es-ES"/>
      </w:rPr>
    </w:lvl>
  </w:abstractNum>
  <w:abstractNum w:abstractNumId="4">
    <w:multiLevelType w:val="hybridMultilevel"/>
    <w:lvl w:ilvl="0">
      <w:start w:val="1"/>
      <w:numFmt w:val="lowerLetter"/>
      <w:lvlText w:val="%1)"/>
      <w:lvlJc w:val="left"/>
      <w:pPr>
        <w:ind w:left="1248" w:hanging="322"/>
        <w:jc w:val="left"/>
      </w:pPr>
      <w:rPr>
        <w:rFonts w:hint="default" w:ascii="Arial" w:hAnsi="Arial" w:eastAsia="Arial" w:cs="Arial"/>
        <w:spacing w:val="-28"/>
        <w:w w:val="99"/>
        <w:sz w:val="24"/>
        <w:szCs w:val="24"/>
        <w:lang w:val="es-ES" w:eastAsia="es-ES" w:bidi="es-ES"/>
      </w:rPr>
    </w:lvl>
    <w:lvl w:ilvl="1">
      <w:start w:val="0"/>
      <w:numFmt w:val="bullet"/>
      <w:lvlText w:val="•"/>
      <w:lvlJc w:val="left"/>
      <w:pPr>
        <w:ind w:left="2148" w:hanging="322"/>
      </w:pPr>
      <w:rPr>
        <w:rFonts w:hint="default"/>
        <w:lang w:val="es-ES" w:eastAsia="es-ES" w:bidi="es-ES"/>
      </w:rPr>
    </w:lvl>
    <w:lvl w:ilvl="2">
      <w:start w:val="0"/>
      <w:numFmt w:val="bullet"/>
      <w:lvlText w:val="•"/>
      <w:lvlJc w:val="left"/>
      <w:pPr>
        <w:ind w:left="3056" w:hanging="322"/>
      </w:pPr>
      <w:rPr>
        <w:rFonts w:hint="default"/>
        <w:lang w:val="es-ES" w:eastAsia="es-ES" w:bidi="es-ES"/>
      </w:rPr>
    </w:lvl>
    <w:lvl w:ilvl="3">
      <w:start w:val="0"/>
      <w:numFmt w:val="bullet"/>
      <w:lvlText w:val="•"/>
      <w:lvlJc w:val="left"/>
      <w:pPr>
        <w:ind w:left="3964" w:hanging="322"/>
      </w:pPr>
      <w:rPr>
        <w:rFonts w:hint="default"/>
        <w:lang w:val="es-ES" w:eastAsia="es-ES" w:bidi="es-ES"/>
      </w:rPr>
    </w:lvl>
    <w:lvl w:ilvl="4">
      <w:start w:val="0"/>
      <w:numFmt w:val="bullet"/>
      <w:lvlText w:val="•"/>
      <w:lvlJc w:val="left"/>
      <w:pPr>
        <w:ind w:left="4872" w:hanging="322"/>
      </w:pPr>
      <w:rPr>
        <w:rFonts w:hint="default"/>
        <w:lang w:val="es-ES" w:eastAsia="es-ES" w:bidi="es-ES"/>
      </w:rPr>
    </w:lvl>
    <w:lvl w:ilvl="5">
      <w:start w:val="0"/>
      <w:numFmt w:val="bullet"/>
      <w:lvlText w:val="•"/>
      <w:lvlJc w:val="left"/>
      <w:pPr>
        <w:ind w:left="5780" w:hanging="322"/>
      </w:pPr>
      <w:rPr>
        <w:rFonts w:hint="default"/>
        <w:lang w:val="es-ES" w:eastAsia="es-ES" w:bidi="es-ES"/>
      </w:rPr>
    </w:lvl>
    <w:lvl w:ilvl="6">
      <w:start w:val="0"/>
      <w:numFmt w:val="bullet"/>
      <w:lvlText w:val="•"/>
      <w:lvlJc w:val="left"/>
      <w:pPr>
        <w:ind w:left="6688" w:hanging="322"/>
      </w:pPr>
      <w:rPr>
        <w:rFonts w:hint="default"/>
        <w:lang w:val="es-ES" w:eastAsia="es-ES" w:bidi="es-ES"/>
      </w:rPr>
    </w:lvl>
    <w:lvl w:ilvl="7">
      <w:start w:val="0"/>
      <w:numFmt w:val="bullet"/>
      <w:lvlText w:val="•"/>
      <w:lvlJc w:val="left"/>
      <w:pPr>
        <w:ind w:left="7596" w:hanging="322"/>
      </w:pPr>
      <w:rPr>
        <w:rFonts w:hint="default"/>
        <w:lang w:val="es-ES" w:eastAsia="es-ES" w:bidi="es-ES"/>
      </w:rPr>
    </w:lvl>
    <w:lvl w:ilvl="8">
      <w:start w:val="0"/>
      <w:numFmt w:val="bullet"/>
      <w:lvlText w:val="•"/>
      <w:lvlJc w:val="left"/>
      <w:pPr>
        <w:ind w:left="8504" w:hanging="322"/>
      </w:pPr>
      <w:rPr>
        <w:rFonts w:hint="default"/>
        <w:lang w:val="es-ES" w:eastAsia="es-ES" w:bidi="es-ES"/>
      </w:rPr>
    </w:lvl>
  </w:abstractNum>
  <w:abstractNum w:abstractNumId="3">
    <w:multiLevelType w:val="hybridMultilevel"/>
    <w:lvl w:ilvl="0">
      <w:start w:val="1"/>
      <w:numFmt w:val="lowerLetter"/>
      <w:lvlText w:val="%1)"/>
      <w:lvlJc w:val="left"/>
      <w:pPr>
        <w:ind w:left="1118" w:hanging="288"/>
        <w:jc w:val="right"/>
      </w:pPr>
      <w:rPr>
        <w:rFonts w:hint="default" w:ascii="Arial" w:hAnsi="Arial" w:eastAsia="Arial" w:cs="Arial"/>
        <w:w w:val="99"/>
        <w:sz w:val="24"/>
        <w:szCs w:val="24"/>
        <w:lang w:val="es-ES" w:eastAsia="es-ES" w:bidi="es-ES"/>
      </w:rPr>
    </w:lvl>
    <w:lvl w:ilvl="1">
      <w:start w:val="0"/>
      <w:numFmt w:val="bullet"/>
      <w:lvlText w:val="•"/>
      <w:lvlJc w:val="left"/>
      <w:pPr>
        <w:ind w:left="2040" w:hanging="288"/>
      </w:pPr>
      <w:rPr>
        <w:rFonts w:hint="default"/>
        <w:lang w:val="es-ES" w:eastAsia="es-ES" w:bidi="es-ES"/>
      </w:rPr>
    </w:lvl>
    <w:lvl w:ilvl="2">
      <w:start w:val="0"/>
      <w:numFmt w:val="bullet"/>
      <w:lvlText w:val="•"/>
      <w:lvlJc w:val="left"/>
      <w:pPr>
        <w:ind w:left="2960" w:hanging="288"/>
      </w:pPr>
      <w:rPr>
        <w:rFonts w:hint="default"/>
        <w:lang w:val="es-ES" w:eastAsia="es-ES" w:bidi="es-ES"/>
      </w:rPr>
    </w:lvl>
    <w:lvl w:ilvl="3">
      <w:start w:val="0"/>
      <w:numFmt w:val="bullet"/>
      <w:lvlText w:val="•"/>
      <w:lvlJc w:val="left"/>
      <w:pPr>
        <w:ind w:left="3880" w:hanging="288"/>
      </w:pPr>
      <w:rPr>
        <w:rFonts w:hint="default"/>
        <w:lang w:val="es-ES" w:eastAsia="es-ES" w:bidi="es-ES"/>
      </w:rPr>
    </w:lvl>
    <w:lvl w:ilvl="4">
      <w:start w:val="0"/>
      <w:numFmt w:val="bullet"/>
      <w:lvlText w:val="•"/>
      <w:lvlJc w:val="left"/>
      <w:pPr>
        <w:ind w:left="4800" w:hanging="288"/>
      </w:pPr>
      <w:rPr>
        <w:rFonts w:hint="default"/>
        <w:lang w:val="es-ES" w:eastAsia="es-ES" w:bidi="es-ES"/>
      </w:rPr>
    </w:lvl>
    <w:lvl w:ilvl="5">
      <w:start w:val="0"/>
      <w:numFmt w:val="bullet"/>
      <w:lvlText w:val="•"/>
      <w:lvlJc w:val="left"/>
      <w:pPr>
        <w:ind w:left="5720" w:hanging="288"/>
      </w:pPr>
      <w:rPr>
        <w:rFonts w:hint="default"/>
        <w:lang w:val="es-ES" w:eastAsia="es-ES" w:bidi="es-ES"/>
      </w:rPr>
    </w:lvl>
    <w:lvl w:ilvl="6">
      <w:start w:val="0"/>
      <w:numFmt w:val="bullet"/>
      <w:lvlText w:val="•"/>
      <w:lvlJc w:val="left"/>
      <w:pPr>
        <w:ind w:left="6640" w:hanging="288"/>
      </w:pPr>
      <w:rPr>
        <w:rFonts w:hint="default"/>
        <w:lang w:val="es-ES" w:eastAsia="es-ES" w:bidi="es-ES"/>
      </w:rPr>
    </w:lvl>
    <w:lvl w:ilvl="7">
      <w:start w:val="0"/>
      <w:numFmt w:val="bullet"/>
      <w:lvlText w:val="•"/>
      <w:lvlJc w:val="left"/>
      <w:pPr>
        <w:ind w:left="7560" w:hanging="288"/>
      </w:pPr>
      <w:rPr>
        <w:rFonts w:hint="default"/>
        <w:lang w:val="es-ES" w:eastAsia="es-ES" w:bidi="es-ES"/>
      </w:rPr>
    </w:lvl>
    <w:lvl w:ilvl="8">
      <w:start w:val="0"/>
      <w:numFmt w:val="bullet"/>
      <w:lvlText w:val="•"/>
      <w:lvlJc w:val="left"/>
      <w:pPr>
        <w:ind w:left="8480" w:hanging="288"/>
      </w:pPr>
      <w:rPr>
        <w:rFonts w:hint="default"/>
        <w:lang w:val="es-ES" w:eastAsia="es-ES" w:bidi="es-ES"/>
      </w:rPr>
    </w:lvl>
  </w:abstractNum>
  <w:abstractNum w:abstractNumId="2">
    <w:multiLevelType w:val="hybridMultilevel"/>
    <w:lvl w:ilvl="0">
      <w:start w:val="1"/>
      <w:numFmt w:val="decimal"/>
      <w:lvlText w:val="%1."/>
      <w:lvlJc w:val="left"/>
      <w:pPr>
        <w:ind w:left="2111" w:hanging="269"/>
        <w:jc w:val="left"/>
      </w:pPr>
      <w:rPr>
        <w:rFonts w:hint="default" w:ascii="Arial" w:hAnsi="Arial" w:eastAsia="Arial" w:cs="Arial"/>
        <w:w w:val="99"/>
        <w:sz w:val="24"/>
        <w:szCs w:val="24"/>
        <w:lang w:val="es-ES" w:eastAsia="es-ES" w:bidi="es-ES"/>
      </w:rPr>
    </w:lvl>
    <w:lvl w:ilvl="1">
      <w:start w:val="0"/>
      <w:numFmt w:val="bullet"/>
      <w:lvlText w:val="•"/>
      <w:lvlJc w:val="left"/>
      <w:pPr>
        <w:ind w:left="2940" w:hanging="269"/>
      </w:pPr>
      <w:rPr>
        <w:rFonts w:hint="default"/>
        <w:lang w:val="es-ES" w:eastAsia="es-ES" w:bidi="es-ES"/>
      </w:rPr>
    </w:lvl>
    <w:lvl w:ilvl="2">
      <w:start w:val="0"/>
      <w:numFmt w:val="bullet"/>
      <w:lvlText w:val="•"/>
      <w:lvlJc w:val="left"/>
      <w:pPr>
        <w:ind w:left="3760" w:hanging="269"/>
      </w:pPr>
      <w:rPr>
        <w:rFonts w:hint="default"/>
        <w:lang w:val="es-ES" w:eastAsia="es-ES" w:bidi="es-ES"/>
      </w:rPr>
    </w:lvl>
    <w:lvl w:ilvl="3">
      <w:start w:val="0"/>
      <w:numFmt w:val="bullet"/>
      <w:lvlText w:val="•"/>
      <w:lvlJc w:val="left"/>
      <w:pPr>
        <w:ind w:left="4580" w:hanging="269"/>
      </w:pPr>
      <w:rPr>
        <w:rFonts w:hint="default"/>
        <w:lang w:val="es-ES" w:eastAsia="es-ES" w:bidi="es-ES"/>
      </w:rPr>
    </w:lvl>
    <w:lvl w:ilvl="4">
      <w:start w:val="0"/>
      <w:numFmt w:val="bullet"/>
      <w:lvlText w:val="•"/>
      <w:lvlJc w:val="left"/>
      <w:pPr>
        <w:ind w:left="5400" w:hanging="269"/>
      </w:pPr>
      <w:rPr>
        <w:rFonts w:hint="default"/>
        <w:lang w:val="es-ES" w:eastAsia="es-ES" w:bidi="es-ES"/>
      </w:rPr>
    </w:lvl>
    <w:lvl w:ilvl="5">
      <w:start w:val="0"/>
      <w:numFmt w:val="bullet"/>
      <w:lvlText w:val="•"/>
      <w:lvlJc w:val="left"/>
      <w:pPr>
        <w:ind w:left="6220" w:hanging="269"/>
      </w:pPr>
      <w:rPr>
        <w:rFonts w:hint="default"/>
        <w:lang w:val="es-ES" w:eastAsia="es-ES" w:bidi="es-ES"/>
      </w:rPr>
    </w:lvl>
    <w:lvl w:ilvl="6">
      <w:start w:val="0"/>
      <w:numFmt w:val="bullet"/>
      <w:lvlText w:val="•"/>
      <w:lvlJc w:val="left"/>
      <w:pPr>
        <w:ind w:left="7040" w:hanging="269"/>
      </w:pPr>
      <w:rPr>
        <w:rFonts w:hint="default"/>
        <w:lang w:val="es-ES" w:eastAsia="es-ES" w:bidi="es-ES"/>
      </w:rPr>
    </w:lvl>
    <w:lvl w:ilvl="7">
      <w:start w:val="0"/>
      <w:numFmt w:val="bullet"/>
      <w:lvlText w:val="•"/>
      <w:lvlJc w:val="left"/>
      <w:pPr>
        <w:ind w:left="7860" w:hanging="269"/>
      </w:pPr>
      <w:rPr>
        <w:rFonts w:hint="default"/>
        <w:lang w:val="es-ES" w:eastAsia="es-ES" w:bidi="es-ES"/>
      </w:rPr>
    </w:lvl>
    <w:lvl w:ilvl="8">
      <w:start w:val="0"/>
      <w:numFmt w:val="bullet"/>
      <w:lvlText w:val="•"/>
      <w:lvlJc w:val="left"/>
      <w:pPr>
        <w:ind w:left="8680" w:hanging="269"/>
      </w:pPr>
      <w:rPr>
        <w:rFonts w:hint="default"/>
        <w:lang w:val="es-ES" w:eastAsia="es-ES" w:bidi="es-ES"/>
      </w:rPr>
    </w:lvl>
  </w:abstractNum>
  <w:abstractNum w:abstractNumId="0">
    <w:multiLevelType w:val="hybridMultilevel"/>
    <w:lvl w:ilvl="0">
      <w:start w:val="0"/>
      <w:numFmt w:val="bullet"/>
      <w:lvlText w:val="*"/>
      <w:lvlJc w:val="left"/>
      <w:pPr>
        <w:ind w:left="900" w:hanging="116"/>
      </w:pPr>
      <w:rPr>
        <w:rFonts w:hint="default" w:ascii="Times New Roman" w:hAnsi="Times New Roman" w:eastAsia="Times New Roman" w:cs="Times New Roman"/>
        <w:w w:val="99"/>
        <w:position w:val="9"/>
        <w:sz w:val="13"/>
        <w:szCs w:val="13"/>
        <w:lang w:val="es-ES" w:eastAsia="es-ES" w:bidi="es-ES"/>
      </w:rPr>
    </w:lvl>
    <w:lvl w:ilvl="1">
      <w:start w:val="1"/>
      <w:numFmt w:val="lowerLetter"/>
      <w:lvlText w:val="%2)."/>
      <w:lvlJc w:val="left"/>
      <w:pPr>
        <w:ind w:left="1493" w:hanging="471"/>
        <w:jc w:val="left"/>
      </w:pPr>
      <w:rPr>
        <w:rFonts w:hint="default" w:ascii="Arial" w:hAnsi="Arial" w:eastAsia="Arial" w:cs="Arial"/>
        <w:b/>
        <w:bCs/>
        <w:spacing w:val="-10"/>
        <w:w w:val="99"/>
        <w:sz w:val="24"/>
        <w:szCs w:val="24"/>
        <w:lang w:val="es-ES" w:eastAsia="es-ES" w:bidi="es-ES"/>
      </w:rPr>
    </w:lvl>
    <w:lvl w:ilvl="2">
      <w:start w:val="0"/>
      <w:numFmt w:val="bullet"/>
      <w:lvlText w:val="•"/>
      <w:lvlJc w:val="left"/>
      <w:pPr>
        <w:ind w:left="2480" w:hanging="471"/>
      </w:pPr>
      <w:rPr>
        <w:rFonts w:hint="default"/>
        <w:lang w:val="es-ES" w:eastAsia="es-ES" w:bidi="es-ES"/>
      </w:rPr>
    </w:lvl>
    <w:lvl w:ilvl="3">
      <w:start w:val="0"/>
      <w:numFmt w:val="bullet"/>
      <w:lvlText w:val="•"/>
      <w:lvlJc w:val="left"/>
      <w:pPr>
        <w:ind w:left="3460" w:hanging="471"/>
      </w:pPr>
      <w:rPr>
        <w:rFonts w:hint="default"/>
        <w:lang w:val="es-ES" w:eastAsia="es-ES" w:bidi="es-ES"/>
      </w:rPr>
    </w:lvl>
    <w:lvl w:ilvl="4">
      <w:start w:val="0"/>
      <w:numFmt w:val="bullet"/>
      <w:lvlText w:val="•"/>
      <w:lvlJc w:val="left"/>
      <w:pPr>
        <w:ind w:left="4440" w:hanging="471"/>
      </w:pPr>
      <w:rPr>
        <w:rFonts w:hint="default"/>
        <w:lang w:val="es-ES" w:eastAsia="es-ES" w:bidi="es-ES"/>
      </w:rPr>
    </w:lvl>
    <w:lvl w:ilvl="5">
      <w:start w:val="0"/>
      <w:numFmt w:val="bullet"/>
      <w:lvlText w:val="•"/>
      <w:lvlJc w:val="left"/>
      <w:pPr>
        <w:ind w:left="5420" w:hanging="471"/>
      </w:pPr>
      <w:rPr>
        <w:rFonts w:hint="default"/>
        <w:lang w:val="es-ES" w:eastAsia="es-ES" w:bidi="es-ES"/>
      </w:rPr>
    </w:lvl>
    <w:lvl w:ilvl="6">
      <w:start w:val="0"/>
      <w:numFmt w:val="bullet"/>
      <w:lvlText w:val="•"/>
      <w:lvlJc w:val="left"/>
      <w:pPr>
        <w:ind w:left="6400" w:hanging="471"/>
      </w:pPr>
      <w:rPr>
        <w:rFonts w:hint="default"/>
        <w:lang w:val="es-ES" w:eastAsia="es-ES" w:bidi="es-ES"/>
      </w:rPr>
    </w:lvl>
    <w:lvl w:ilvl="7">
      <w:start w:val="0"/>
      <w:numFmt w:val="bullet"/>
      <w:lvlText w:val="•"/>
      <w:lvlJc w:val="left"/>
      <w:pPr>
        <w:ind w:left="7380" w:hanging="471"/>
      </w:pPr>
      <w:rPr>
        <w:rFonts w:hint="default"/>
        <w:lang w:val="es-ES" w:eastAsia="es-ES" w:bidi="es-ES"/>
      </w:rPr>
    </w:lvl>
    <w:lvl w:ilvl="8">
      <w:start w:val="0"/>
      <w:numFmt w:val="bullet"/>
      <w:lvlText w:val="•"/>
      <w:lvlJc w:val="left"/>
      <w:pPr>
        <w:ind w:left="8360" w:hanging="471"/>
      </w:pPr>
      <w:rPr>
        <w:rFonts w:hint="default"/>
        <w:lang w:val="es-ES" w:eastAsia="es-ES" w:bidi="es-ES"/>
      </w:rPr>
    </w:lvl>
  </w:abstractNum>
  <w:num w:numId="2">
    <w:abstractNumId w:val="1"/>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785"/>
      <w:jc w:val="both"/>
      <w:outlineLvl w:val="1"/>
    </w:pPr>
    <w:rPr>
      <w:rFonts w:ascii="Arial" w:hAnsi="Arial" w:eastAsia="Arial" w:cs="Arial"/>
      <w:b/>
      <w:bCs/>
      <w:sz w:val="25"/>
      <w:szCs w:val="25"/>
      <w:lang w:val="es-ES" w:eastAsia="es-ES" w:bidi="es-ES"/>
    </w:rPr>
  </w:style>
  <w:style w:styleId="Heading2" w:type="paragraph">
    <w:name w:val="Heading 2"/>
    <w:basedOn w:val="Normal"/>
    <w:uiPriority w:val="1"/>
    <w:qFormat/>
    <w:pPr>
      <w:ind w:left="734" w:right="241"/>
      <w:jc w:val="center"/>
      <w:outlineLvl w:val="2"/>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785"/>
      <w:jc w:val="both"/>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footer" Target="footer38.xml"/><Relationship Id="rId44" Type="http://schemas.openxmlformats.org/officeDocument/2006/relationships/footer" Target="footer39.xml"/><Relationship Id="rId45" Type="http://schemas.openxmlformats.org/officeDocument/2006/relationships/footer" Target="footer40.xml"/><Relationship Id="rId46" Type="http://schemas.openxmlformats.org/officeDocument/2006/relationships/footer" Target="footer41.xml"/><Relationship Id="rId47" Type="http://schemas.openxmlformats.org/officeDocument/2006/relationships/footer" Target="footer42.xml"/><Relationship Id="rId48" Type="http://schemas.openxmlformats.org/officeDocument/2006/relationships/footer" Target="footer43.xml"/><Relationship Id="rId49" Type="http://schemas.openxmlformats.org/officeDocument/2006/relationships/footer" Target="footer44.xml"/><Relationship Id="rId50" Type="http://schemas.openxmlformats.org/officeDocument/2006/relationships/footer" Target="footer45.xml"/><Relationship Id="rId51" Type="http://schemas.openxmlformats.org/officeDocument/2006/relationships/footer" Target="footer46.xml"/><Relationship Id="rId52" Type="http://schemas.openxmlformats.org/officeDocument/2006/relationships/footer" Target="footer47.xml"/><Relationship Id="rId53" Type="http://schemas.openxmlformats.org/officeDocument/2006/relationships/footer" Target="footer48.xml"/><Relationship Id="rId54" Type="http://schemas.openxmlformats.org/officeDocument/2006/relationships/footer" Target="footer49.xml"/><Relationship Id="rId55" Type="http://schemas.openxmlformats.org/officeDocument/2006/relationships/footer" Target="footer50.xml"/><Relationship Id="rId56" Type="http://schemas.openxmlformats.org/officeDocument/2006/relationships/footer" Target="footer51.xml"/><Relationship Id="rId57" Type="http://schemas.openxmlformats.org/officeDocument/2006/relationships/footer" Target="footer52.xml"/><Relationship Id="rId58" Type="http://schemas.openxmlformats.org/officeDocument/2006/relationships/footer" Target="footer53.xml"/><Relationship Id="rId59" Type="http://schemas.openxmlformats.org/officeDocument/2006/relationships/footer" Target="footer54.xml"/><Relationship Id="rId60" Type="http://schemas.openxmlformats.org/officeDocument/2006/relationships/footer" Target="footer55.xml"/><Relationship Id="rId61" Type="http://schemas.openxmlformats.org/officeDocument/2006/relationships/footer" Target="footer56.xml"/><Relationship Id="rId62" Type="http://schemas.openxmlformats.org/officeDocument/2006/relationships/footer" Target="footer57.xml"/><Relationship Id="rId63" Type="http://schemas.openxmlformats.org/officeDocument/2006/relationships/footer" Target="footer58.xml"/><Relationship Id="rId6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Irabién Avilés</dc:creator>
  <dcterms:created xsi:type="dcterms:W3CDTF">2020-04-01T17:20:08Z</dcterms:created>
  <dcterms:modified xsi:type="dcterms:W3CDTF">2020-04-01T17:20:08Z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2013</vt:lpwstr>
  </property>
  <property fmtid="{D5CDD505-2E9C-101B-9397-08002B2CF9AE}" pid="4" name="LastSaved">
    <vt:filetime>2020-04-01T00:00:00Z</vt:filetime>
  </property>
</Properties>
</file>