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2444" w14:textId="5F45AC7B" w:rsidR="00393609" w:rsidRPr="00FC4AB3" w:rsidRDefault="00393609" w:rsidP="00FC4AB3">
      <w:pPr>
        <w:spacing w:before="0" w:after="0" w:line="240" w:lineRule="auto"/>
        <w:ind w:left="1416" w:hanging="1416"/>
        <w:jc w:val="center"/>
        <w:rPr>
          <w:rFonts w:ascii="Barlow Light" w:hAnsi="Barlow Light" w:cs="Arial"/>
          <w:b/>
          <w:sz w:val="20"/>
          <w:szCs w:val="20"/>
        </w:rPr>
      </w:pPr>
      <w:r w:rsidRPr="00FC4AB3">
        <w:rPr>
          <w:rFonts w:ascii="Barlow Light" w:hAnsi="Barlow Light" w:cs="Arial"/>
          <w:b/>
          <w:sz w:val="20"/>
          <w:szCs w:val="20"/>
        </w:rPr>
        <w:t>REGLAS DE OPERACIÓN DE</w:t>
      </w:r>
      <w:r w:rsidR="00667437" w:rsidRPr="00FC4AB3">
        <w:rPr>
          <w:rFonts w:ascii="Barlow Light" w:hAnsi="Barlow Light" w:cs="Arial"/>
          <w:b/>
          <w:sz w:val="20"/>
          <w:szCs w:val="20"/>
        </w:rPr>
        <w:t xml:space="preserve">L PROGRAMA </w:t>
      </w:r>
      <w:r w:rsidR="00A42E7C" w:rsidRPr="00FC4AB3">
        <w:rPr>
          <w:rFonts w:ascii="Barlow Light" w:hAnsi="Barlow Light" w:cs="Arial"/>
          <w:b/>
          <w:sz w:val="20"/>
          <w:szCs w:val="20"/>
        </w:rPr>
        <w:t>MACROCRÉDITOS</w:t>
      </w:r>
      <w:r w:rsidRPr="00FC4AB3">
        <w:rPr>
          <w:rFonts w:ascii="Barlow Light" w:hAnsi="Barlow Light" w:cs="Arial"/>
          <w:b/>
          <w:sz w:val="20"/>
          <w:szCs w:val="20"/>
        </w:rPr>
        <w:t xml:space="preserve"> DE MÉRIDA</w:t>
      </w:r>
    </w:p>
    <w:p w14:paraId="38BFB9F7" w14:textId="5F3C10E7" w:rsidR="00D50951" w:rsidRDefault="00D50951" w:rsidP="00FC4AB3">
      <w:pPr>
        <w:spacing w:before="0" w:after="0" w:line="240" w:lineRule="auto"/>
        <w:ind w:left="1416" w:hanging="1416"/>
        <w:jc w:val="center"/>
        <w:rPr>
          <w:rFonts w:ascii="Barlow Light" w:hAnsi="Barlow Light" w:cs="Arial"/>
          <w:b/>
          <w:sz w:val="20"/>
          <w:szCs w:val="20"/>
        </w:rPr>
      </w:pPr>
      <w:r w:rsidRPr="00FC4AB3">
        <w:rPr>
          <w:rFonts w:ascii="Barlow Light" w:hAnsi="Barlow Light" w:cs="Arial"/>
          <w:b/>
          <w:sz w:val="20"/>
          <w:szCs w:val="20"/>
        </w:rPr>
        <w:t>(MACROMER)</w:t>
      </w:r>
    </w:p>
    <w:p w14:paraId="1E614F67" w14:textId="162FE1F6" w:rsidR="00FC4AB3" w:rsidRDefault="00FC4AB3" w:rsidP="00FC4AB3">
      <w:pPr>
        <w:spacing w:before="0" w:after="0" w:line="240" w:lineRule="auto"/>
        <w:ind w:left="1416" w:hanging="1416"/>
        <w:jc w:val="center"/>
        <w:rPr>
          <w:rFonts w:ascii="Barlow Light" w:hAnsi="Barlow Light" w:cs="Arial"/>
          <w:b/>
          <w:sz w:val="20"/>
          <w:szCs w:val="20"/>
        </w:rPr>
      </w:pPr>
    </w:p>
    <w:p w14:paraId="45FC4F0B" w14:textId="15AC2F0F" w:rsidR="00FC4AB3" w:rsidRDefault="00FC4AB3" w:rsidP="00FC4AB3">
      <w:pPr>
        <w:spacing w:before="0" w:after="0" w:line="240" w:lineRule="auto"/>
        <w:ind w:left="1416" w:hanging="1416"/>
        <w:jc w:val="center"/>
        <w:rPr>
          <w:rFonts w:ascii="Barlow Light" w:hAnsi="Barlow Light" w:cs="Arial"/>
          <w:b/>
          <w:sz w:val="20"/>
          <w:szCs w:val="20"/>
        </w:rPr>
      </w:pPr>
      <w:r>
        <w:rPr>
          <w:rFonts w:ascii="Barlow Light" w:hAnsi="Barlow Light" w:cs="Arial"/>
          <w:b/>
          <w:sz w:val="20"/>
          <w:szCs w:val="20"/>
        </w:rPr>
        <w:t>TEXTO VIGENTE</w:t>
      </w:r>
    </w:p>
    <w:p w14:paraId="0996173D" w14:textId="4B788E0C" w:rsidR="00FC4AB3" w:rsidRPr="00FC4AB3" w:rsidRDefault="00FC4AB3" w:rsidP="00FC4AB3">
      <w:pPr>
        <w:spacing w:before="0" w:after="0" w:line="240" w:lineRule="auto"/>
        <w:ind w:left="1416" w:hanging="1416"/>
        <w:jc w:val="center"/>
        <w:rPr>
          <w:rFonts w:ascii="Barlow Light" w:hAnsi="Barlow Light" w:cs="Arial"/>
          <w:bCs/>
          <w:sz w:val="18"/>
          <w:szCs w:val="18"/>
        </w:rPr>
      </w:pPr>
      <w:r w:rsidRPr="00FC4AB3">
        <w:rPr>
          <w:rFonts w:ascii="Barlow Light" w:hAnsi="Barlow Light" w:cs="Arial"/>
          <w:bCs/>
          <w:sz w:val="18"/>
          <w:szCs w:val="18"/>
        </w:rPr>
        <w:t>Acuerdo publicado en la Gaceta Municipal de fecha 31 de marzo de 2023</w:t>
      </w:r>
    </w:p>
    <w:p w14:paraId="4F111F24" w14:textId="77777777" w:rsidR="00144512" w:rsidRPr="00FC4AB3" w:rsidRDefault="00144512" w:rsidP="00FC4AB3">
      <w:pPr>
        <w:spacing w:before="0" w:after="0" w:line="240" w:lineRule="auto"/>
        <w:jc w:val="center"/>
        <w:rPr>
          <w:rFonts w:ascii="Barlow Light" w:hAnsi="Barlow Light" w:cs="Arial"/>
          <w:b/>
          <w:sz w:val="20"/>
          <w:szCs w:val="20"/>
          <w:lang w:val="pt-PT"/>
        </w:rPr>
      </w:pPr>
    </w:p>
    <w:p w14:paraId="5EE48B22" w14:textId="354ADF02" w:rsidR="0080396B" w:rsidRDefault="00393609" w:rsidP="00FC4AB3">
      <w:pPr>
        <w:spacing w:before="0" w:after="0" w:line="240" w:lineRule="auto"/>
        <w:jc w:val="center"/>
        <w:rPr>
          <w:rFonts w:ascii="Barlow Light" w:hAnsi="Barlow Light" w:cs="Arial"/>
          <w:b/>
          <w:sz w:val="20"/>
          <w:szCs w:val="20"/>
          <w:lang w:val="pt-PT"/>
        </w:rPr>
      </w:pPr>
      <w:r w:rsidRPr="00FC4AB3">
        <w:rPr>
          <w:rFonts w:ascii="Barlow Light" w:hAnsi="Barlow Light" w:cs="Arial"/>
          <w:b/>
          <w:sz w:val="20"/>
          <w:szCs w:val="20"/>
          <w:lang w:val="pt-PT"/>
        </w:rPr>
        <w:t>A N T E C E D E N T E S</w:t>
      </w:r>
    </w:p>
    <w:p w14:paraId="145A1749" w14:textId="77777777" w:rsidR="00FC4AB3" w:rsidRPr="00FC4AB3" w:rsidRDefault="00FC4AB3" w:rsidP="00FC4AB3">
      <w:pPr>
        <w:spacing w:before="0" w:after="0" w:line="240" w:lineRule="auto"/>
        <w:jc w:val="center"/>
        <w:rPr>
          <w:rFonts w:ascii="Barlow Light" w:hAnsi="Barlow Light" w:cs="Arial"/>
          <w:sz w:val="20"/>
          <w:szCs w:val="20"/>
        </w:rPr>
      </w:pPr>
    </w:p>
    <w:p w14:paraId="19CC6533" w14:textId="2F4716DA" w:rsidR="00267F0F" w:rsidRPr="00FC4AB3" w:rsidRDefault="00267F0F" w:rsidP="00FC4AB3">
      <w:pPr>
        <w:pStyle w:val="Textoindependiente"/>
        <w:rPr>
          <w:rFonts w:ascii="Barlow Light" w:hAnsi="Barlow Light" w:cs="Arial"/>
        </w:rPr>
      </w:pPr>
      <w:r w:rsidRPr="00FC4AB3">
        <w:rPr>
          <w:rFonts w:ascii="Barlow Light" w:hAnsi="Barlow Light" w:cs="Arial"/>
        </w:rPr>
        <w:t xml:space="preserve">El programa MICROMER que ha implementado el Ayuntamiento de Mérida desde hace </w:t>
      </w:r>
      <w:r w:rsidR="00AC0661" w:rsidRPr="00FC4AB3">
        <w:rPr>
          <w:rFonts w:ascii="Barlow Light" w:hAnsi="Barlow Light" w:cs="Arial"/>
        </w:rPr>
        <w:t>20</w:t>
      </w:r>
      <w:r w:rsidRPr="00FC4AB3">
        <w:rPr>
          <w:rFonts w:ascii="Barlow Light" w:hAnsi="Barlow Light" w:cs="Arial"/>
        </w:rPr>
        <w:t xml:space="preserve"> años, se ha convertido en un referente nacional de política pública para el impulso de micro, pequeñas y medianas empresas. Con los microcréditos que otorga el citado programa, muchas empresas meridanas han podid</w:t>
      </w:r>
      <w:r w:rsidR="00573185" w:rsidRPr="00FC4AB3">
        <w:rPr>
          <w:rFonts w:ascii="Barlow Light" w:hAnsi="Barlow Light" w:cs="Arial"/>
        </w:rPr>
        <w:t xml:space="preserve">o </w:t>
      </w:r>
      <w:r w:rsidR="00AC0661" w:rsidRPr="00FC4AB3">
        <w:rPr>
          <w:rFonts w:ascii="Barlow Light" w:hAnsi="Barlow Light" w:cs="Arial"/>
        </w:rPr>
        <w:t>acrecentar</w:t>
      </w:r>
      <w:r w:rsidRPr="00FC4AB3">
        <w:rPr>
          <w:rFonts w:ascii="Barlow Light" w:hAnsi="Barlow Light" w:cs="Arial"/>
        </w:rPr>
        <w:t xml:space="preserve"> su actividad comercial, a través del incremento del inventario en sus </w:t>
      </w:r>
      <w:r w:rsidR="00D50951" w:rsidRPr="00FC4AB3">
        <w:rPr>
          <w:rFonts w:ascii="Barlow Light" w:hAnsi="Barlow Light" w:cs="Arial"/>
        </w:rPr>
        <w:t>empresas</w:t>
      </w:r>
      <w:r w:rsidRPr="00FC4AB3">
        <w:rPr>
          <w:rFonts w:ascii="Barlow Light" w:hAnsi="Barlow Light" w:cs="Arial"/>
        </w:rPr>
        <w:t>, así como compra de mobiliario o acondicionamiento de sus instalaciones físicas.</w:t>
      </w:r>
    </w:p>
    <w:p w14:paraId="28D97DFA" w14:textId="3AC2AA4D" w:rsidR="00267F0F" w:rsidRPr="00FC4AB3" w:rsidRDefault="00267F0F" w:rsidP="00FC4AB3">
      <w:pPr>
        <w:pStyle w:val="Textoindependiente"/>
        <w:rPr>
          <w:rFonts w:ascii="Barlow Light" w:hAnsi="Barlow Light" w:cs="Arial"/>
        </w:rPr>
      </w:pPr>
    </w:p>
    <w:p w14:paraId="590C1494" w14:textId="1541D445" w:rsidR="00267F0F" w:rsidRPr="00FC4AB3" w:rsidRDefault="00267F0F" w:rsidP="00FC4AB3">
      <w:pPr>
        <w:pStyle w:val="Textoindependiente"/>
        <w:rPr>
          <w:rFonts w:ascii="Barlow Light" w:hAnsi="Barlow Light" w:cs="Arial"/>
        </w:rPr>
      </w:pPr>
      <w:r w:rsidRPr="00FC4AB3">
        <w:rPr>
          <w:rFonts w:ascii="Barlow Light" w:hAnsi="Barlow Light" w:cs="Arial"/>
        </w:rPr>
        <w:t xml:space="preserve">En no pocos casos, las empresas que solicitan créditos </w:t>
      </w:r>
      <w:r w:rsidR="00D50951" w:rsidRPr="00FC4AB3">
        <w:rPr>
          <w:rFonts w:ascii="Barlow Light" w:hAnsi="Barlow Light" w:cs="Arial"/>
        </w:rPr>
        <w:t>MICROMER, crece</w:t>
      </w:r>
      <w:r w:rsidRPr="00FC4AB3">
        <w:rPr>
          <w:rFonts w:ascii="Barlow Light" w:hAnsi="Barlow Light" w:cs="Arial"/>
        </w:rPr>
        <w:t xml:space="preserve"> en su tamaño y en su </w:t>
      </w:r>
      <w:r w:rsidR="00D50951" w:rsidRPr="00FC4AB3">
        <w:rPr>
          <w:rFonts w:ascii="Barlow Light" w:hAnsi="Barlow Light" w:cs="Arial"/>
        </w:rPr>
        <w:t>capacidad de</w:t>
      </w:r>
      <w:r w:rsidRPr="00FC4AB3">
        <w:rPr>
          <w:rFonts w:ascii="Barlow Light" w:hAnsi="Barlow Light" w:cs="Arial"/>
        </w:rPr>
        <w:t xml:space="preserve"> operaciones. </w:t>
      </w:r>
    </w:p>
    <w:p w14:paraId="3C370050" w14:textId="2513DBEC" w:rsidR="00267F0F" w:rsidRPr="00FC4AB3" w:rsidRDefault="00267F0F" w:rsidP="00FC4AB3">
      <w:pPr>
        <w:pStyle w:val="Textoindependiente"/>
        <w:rPr>
          <w:rFonts w:ascii="Barlow Light" w:hAnsi="Barlow Light" w:cs="Arial"/>
        </w:rPr>
      </w:pPr>
    </w:p>
    <w:p w14:paraId="05E8C4EE" w14:textId="20FDC5A1" w:rsidR="00267F0F" w:rsidRPr="00FC4AB3" w:rsidRDefault="00267F0F" w:rsidP="00FC4AB3">
      <w:pPr>
        <w:pStyle w:val="Textoindependiente"/>
        <w:rPr>
          <w:rFonts w:ascii="Barlow Light" w:hAnsi="Barlow Light" w:cs="Arial"/>
        </w:rPr>
      </w:pPr>
      <w:r w:rsidRPr="00FC4AB3">
        <w:rPr>
          <w:rFonts w:ascii="Barlow Light" w:hAnsi="Barlow Light" w:cs="Arial"/>
        </w:rPr>
        <w:t>Es por lo anterior que se ha detectado la necesidad de ofrece</w:t>
      </w:r>
      <w:r w:rsidR="00D50951" w:rsidRPr="00FC4AB3">
        <w:rPr>
          <w:rFonts w:ascii="Barlow Light" w:hAnsi="Barlow Light" w:cs="Arial"/>
        </w:rPr>
        <w:t>r a los acreditados que tienen un historial positivo con MICROMER, una alternativa crediticia superior, a una tasa preferencial y en excelentes condiciones de mercado, acorde con la dimensión de su empresa</w:t>
      </w:r>
      <w:r w:rsidRPr="00FC4AB3">
        <w:rPr>
          <w:rFonts w:ascii="Barlow Light" w:hAnsi="Barlow Light" w:cs="Arial"/>
        </w:rPr>
        <w:t>.</w:t>
      </w:r>
    </w:p>
    <w:p w14:paraId="7A53941C" w14:textId="2DECFE91" w:rsidR="00267F0F" w:rsidRPr="00FC4AB3" w:rsidRDefault="00267F0F" w:rsidP="00FC4AB3">
      <w:pPr>
        <w:pStyle w:val="Textoindependiente"/>
        <w:rPr>
          <w:rFonts w:ascii="Barlow Light" w:hAnsi="Barlow Light" w:cs="Arial"/>
        </w:rPr>
      </w:pPr>
    </w:p>
    <w:p w14:paraId="77EED68A" w14:textId="42936E41" w:rsidR="00D50951" w:rsidRPr="00FC4AB3" w:rsidRDefault="00D50951" w:rsidP="00FC4AB3">
      <w:pPr>
        <w:pStyle w:val="Textoindependiente"/>
        <w:rPr>
          <w:rFonts w:ascii="Barlow Light" w:hAnsi="Barlow Light" w:cs="Arial"/>
        </w:rPr>
      </w:pPr>
      <w:r w:rsidRPr="00FC4AB3">
        <w:rPr>
          <w:rFonts w:ascii="Barlow Light" w:hAnsi="Barlow Light" w:cs="Arial"/>
        </w:rPr>
        <w:t>Por lo anteriormente expuesto, es que se propone la creación del programa MACROMER, que tiene como principal objetivo ofrecer una opción de financiamiento superior al que ofrece MICROMER a aquellas empresas que han crecido a través de este programa y han demostrado su compromiso</w:t>
      </w:r>
      <w:r w:rsidR="005C7EE0" w:rsidRPr="00FC4AB3">
        <w:rPr>
          <w:rFonts w:ascii="Barlow Light" w:hAnsi="Barlow Light" w:cs="Arial"/>
        </w:rPr>
        <w:t xml:space="preserve"> pagando oportuna y puntualmente</w:t>
      </w:r>
    </w:p>
    <w:p w14:paraId="39599E7F" w14:textId="3E225144" w:rsidR="00D50951" w:rsidRPr="00FC4AB3" w:rsidRDefault="00D50951" w:rsidP="00FC4AB3">
      <w:pPr>
        <w:pStyle w:val="Textoindependiente"/>
        <w:rPr>
          <w:rFonts w:ascii="Barlow Light" w:hAnsi="Barlow Light" w:cs="Arial"/>
        </w:rPr>
      </w:pPr>
    </w:p>
    <w:p w14:paraId="45948375" w14:textId="4B075F7C" w:rsidR="00D50951" w:rsidRPr="00FC4AB3" w:rsidRDefault="00D50951" w:rsidP="00FC4AB3">
      <w:pPr>
        <w:pStyle w:val="Textoindependiente"/>
        <w:rPr>
          <w:rFonts w:ascii="Barlow Light" w:hAnsi="Barlow Light" w:cs="Arial"/>
        </w:rPr>
      </w:pPr>
      <w:r w:rsidRPr="00FC4AB3">
        <w:rPr>
          <w:rFonts w:ascii="Barlow Light" w:hAnsi="Barlow Light" w:cs="Arial"/>
        </w:rPr>
        <w:t>De esta manera, el Ayuntamiento de Mérida por conducto de la Dirección de Desarrollo Económico y Turismo, estará apoyando y acompañando a las empresas meridanas en su crecimiento y desarrollo económico, mismo que traerá consigo el incremento</w:t>
      </w:r>
      <w:r w:rsidR="005C7EE0" w:rsidRPr="00FC4AB3">
        <w:rPr>
          <w:rFonts w:ascii="Barlow Light" w:hAnsi="Barlow Light" w:cs="Arial"/>
        </w:rPr>
        <w:t xml:space="preserve"> de la inversión de las</w:t>
      </w:r>
      <w:r w:rsidRPr="00FC4AB3">
        <w:rPr>
          <w:rFonts w:ascii="Barlow Light" w:hAnsi="Barlow Light" w:cs="Arial"/>
        </w:rPr>
        <w:t xml:space="preserve"> empresas </w:t>
      </w:r>
      <w:r w:rsidR="005D0B68" w:rsidRPr="00FC4AB3">
        <w:rPr>
          <w:rFonts w:ascii="Barlow Light" w:hAnsi="Barlow Light" w:cs="Arial"/>
          <w:b/>
        </w:rPr>
        <w:t>en</w:t>
      </w:r>
      <w:r w:rsidRPr="00FC4AB3">
        <w:rPr>
          <w:rFonts w:ascii="Barlow Light" w:hAnsi="Barlow Light" w:cs="Arial"/>
          <w:b/>
        </w:rPr>
        <w:t xml:space="preserve"> la ciudad,</w:t>
      </w:r>
      <w:r w:rsidRPr="00FC4AB3">
        <w:rPr>
          <w:rFonts w:ascii="Barlow Light" w:hAnsi="Barlow Light" w:cs="Arial"/>
        </w:rPr>
        <w:t xml:space="preserve"> así como más y mejores empleos.</w:t>
      </w:r>
    </w:p>
    <w:p w14:paraId="2739CEC3" w14:textId="77777777" w:rsidR="00267F0F" w:rsidRPr="00FC4AB3" w:rsidRDefault="00267F0F" w:rsidP="00FC4AB3">
      <w:pPr>
        <w:pStyle w:val="Textoindependiente"/>
        <w:rPr>
          <w:rFonts w:ascii="Barlow Light" w:hAnsi="Barlow Light" w:cs="Arial"/>
        </w:rPr>
      </w:pPr>
    </w:p>
    <w:p w14:paraId="757F2563" w14:textId="77777777" w:rsidR="00393609" w:rsidRPr="00FC4AB3" w:rsidRDefault="00393609" w:rsidP="00FC4AB3">
      <w:pPr>
        <w:spacing w:before="0" w:after="0" w:line="240" w:lineRule="auto"/>
        <w:jc w:val="both"/>
        <w:rPr>
          <w:rFonts w:ascii="Barlow Light" w:hAnsi="Barlow Light" w:cs="Arial"/>
          <w:sz w:val="20"/>
          <w:szCs w:val="20"/>
        </w:rPr>
      </w:pPr>
    </w:p>
    <w:p w14:paraId="29CA3D5A" w14:textId="77777777" w:rsidR="006225B9" w:rsidRPr="00FC4AB3" w:rsidRDefault="00AD44C8"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CAPÍ</w:t>
      </w:r>
      <w:r w:rsidR="00393609" w:rsidRPr="00FC4AB3">
        <w:rPr>
          <w:rFonts w:ascii="Barlow Light" w:hAnsi="Barlow Light" w:cs="Arial"/>
          <w:b/>
          <w:sz w:val="20"/>
          <w:szCs w:val="20"/>
        </w:rPr>
        <w:t>TULO PRIMERO</w:t>
      </w:r>
    </w:p>
    <w:p w14:paraId="4EA07F3C" w14:textId="77777777" w:rsidR="00393609" w:rsidRPr="00FC4AB3" w:rsidRDefault="00393609"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DISPOSICIONES GENERALES</w:t>
      </w:r>
    </w:p>
    <w:p w14:paraId="7E3DFCF5" w14:textId="77777777" w:rsidR="00393609" w:rsidRPr="00FC4AB3" w:rsidRDefault="00393609" w:rsidP="00FC4AB3">
      <w:pPr>
        <w:spacing w:before="0" w:after="0" w:line="240" w:lineRule="auto"/>
        <w:jc w:val="both"/>
        <w:rPr>
          <w:rFonts w:ascii="Barlow Light" w:hAnsi="Barlow Light" w:cs="Arial"/>
          <w:b/>
          <w:sz w:val="20"/>
          <w:szCs w:val="20"/>
        </w:rPr>
      </w:pPr>
    </w:p>
    <w:p w14:paraId="2B1E2CE1" w14:textId="77777777" w:rsidR="00393609" w:rsidRPr="00FC4AB3" w:rsidRDefault="00393609" w:rsidP="00FC4AB3">
      <w:pPr>
        <w:pStyle w:val="Ttulo"/>
        <w:jc w:val="both"/>
        <w:rPr>
          <w:rFonts w:ascii="Barlow Light" w:hAnsi="Barlow Light" w:cs="Arial"/>
          <w:b w:val="0"/>
        </w:rPr>
      </w:pPr>
      <w:r w:rsidRPr="00FC4AB3">
        <w:rPr>
          <w:rFonts w:ascii="Barlow Light" w:hAnsi="Barlow Light" w:cs="Arial"/>
        </w:rPr>
        <w:t>I</w:t>
      </w:r>
      <w:r w:rsidRPr="00FC4AB3">
        <w:rPr>
          <w:rFonts w:ascii="Barlow Light" w:hAnsi="Barlow Light" w:cs="Arial"/>
          <w:b w:val="0"/>
        </w:rPr>
        <w:t xml:space="preserve">.- En las presentes Reglas de Operación se </w:t>
      </w:r>
      <w:r w:rsidR="007C383D" w:rsidRPr="00FC4AB3">
        <w:rPr>
          <w:rFonts w:ascii="Barlow Light" w:hAnsi="Barlow Light" w:cs="Arial"/>
          <w:b w:val="0"/>
        </w:rPr>
        <w:t>aplicará la</w:t>
      </w:r>
      <w:r w:rsidRPr="00FC4AB3">
        <w:rPr>
          <w:rFonts w:ascii="Barlow Light" w:hAnsi="Barlow Light" w:cs="Arial"/>
          <w:b w:val="0"/>
        </w:rPr>
        <w:t xml:space="preserve"> siguiente terminología:</w:t>
      </w:r>
    </w:p>
    <w:p w14:paraId="3FAC808A" w14:textId="77777777" w:rsidR="00390139" w:rsidRPr="00FC4AB3" w:rsidRDefault="00390139" w:rsidP="00FC4AB3">
      <w:pPr>
        <w:pStyle w:val="Ttulo"/>
        <w:jc w:val="both"/>
        <w:rPr>
          <w:rFonts w:ascii="Barlow Light" w:hAnsi="Barlow Light" w:cs="Arial"/>
          <w:b w:val="0"/>
        </w:rPr>
      </w:pPr>
    </w:p>
    <w:p w14:paraId="57CC0EF0" w14:textId="77777777"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t>“ACREDITADO”</w:t>
      </w:r>
      <w:r w:rsidRPr="00FC4AB3">
        <w:rPr>
          <w:rFonts w:ascii="Barlow Light" w:hAnsi="Barlow Light" w:cs="Arial"/>
        </w:rPr>
        <w:tab/>
      </w:r>
      <w:r w:rsidRPr="00FC4AB3">
        <w:rPr>
          <w:rFonts w:ascii="Barlow Light" w:hAnsi="Barlow Light" w:cs="Arial"/>
          <w:b w:val="0"/>
        </w:rPr>
        <w:t>Al “</w:t>
      </w:r>
      <w:r w:rsidRPr="00FC4AB3">
        <w:rPr>
          <w:rFonts w:ascii="Barlow Light" w:hAnsi="Barlow Light" w:cs="Arial"/>
        </w:rPr>
        <w:t>SOLICITANTE</w:t>
      </w:r>
      <w:r w:rsidRPr="00FC4AB3">
        <w:rPr>
          <w:rFonts w:ascii="Barlow Light" w:hAnsi="Barlow Light" w:cs="Arial"/>
          <w:b w:val="0"/>
        </w:rPr>
        <w:t xml:space="preserve">” cuyo proyecto fue aprobado y haya dispuesto del financiamiento. </w:t>
      </w:r>
    </w:p>
    <w:p w14:paraId="4A66011A" w14:textId="77777777" w:rsidR="00390139" w:rsidRPr="00FC4AB3" w:rsidRDefault="00390139" w:rsidP="00FC4AB3">
      <w:pPr>
        <w:pStyle w:val="Ttulo"/>
        <w:ind w:left="2832" w:hanging="2832"/>
        <w:jc w:val="both"/>
        <w:rPr>
          <w:rFonts w:ascii="Barlow Light" w:hAnsi="Barlow Light" w:cs="Arial"/>
          <w:b w:val="0"/>
        </w:rPr>
      </w:pPr>
    </w:p>
    <w:p w14:paraId="46451C36" w14:textId="537C0064"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t>“ADMINISTRADOR”</w:t>
      </w:r>
      <w:r w:rsidRPr="00FC4AB3">
        <w:rPr>
          <w:rFonts w:ascii="Barlow Light" w:hAnsi="Barlow Light" w:cs="Arial"/>
        </w:rPr>
        <w:tab/>
      </w:r>
      <w:r w:rsidRPr="00FC4AB3">
        <w:rPr>
          <w:rFonts w:ascii="Barlow Light" w:hAnsi="Barlow Light" w:cs="Arial"/>
          <w:b w:val="0"/>
        </w:rPr>
        <w:t xml:space="preserve">Al funcionario público que </w:t>
      </w:r>
      <w:r w:rsidR="00A9530C" w:rsidRPr="00FC4AB3">
        <w:rPr>
          <w:rFonts w:ascii="Barlow Light" w:hAnsi="Barlow Light" w:cs="Arial"/>
          <w:b w:val="0"/>
        </w:rPr>
        <w:t>sea Jefe o Jefa del Departamento de</w:t>
      </w:r>
      <w:r w:rsidRPr="00FC4AB3">
        <w:rPr>
          <w:rFonts w:ascii="Barlow Light" w:hAnsi="Barlow Light" w:cs="Arial"/>
          <w:b w:val="0"/>
        </w:rPr>
        <w:t xml:space="preserve"> </w:t>
      </w:r>
      <w:r w:rsidRPr="00FC4AB3">
        <w:rPr>
          <w:rFonts w:ascii="Barlow Light" w:hAnsi="Barlow Light" w:cs="Arial"/>
        </w:rPr>
        <w:t>“MICROMER”</w:t>
      </w:r>
      <w:r w:rsidRPr="00FC4AB3">
        <w:rPr>
          <w:rFonts w:ascii="Barlow Light" w:hAnsi="Barlow Light" w:cs="Arial"/>
          <w:b w:val="0"/>
        </w:rPr>
        <w:t xml:space="preserve">. </w:t>
      </w:r>
    </w:p>
    <w:p w14:paraId="64580E52" w14:textId="77777777" w:rsidR="00390139" w:rsidRPr="00FC4AB3" w:rsidRDefault="00390139" w:rsidP="00FC4AB3">
      <w:pPr>
        <w:pStyle w:val="Ttulo"/>
        <w:ind w:left="2832" w:hanging="2832"/>
        <w:jc w:val="both"/>
        <w:rPr>
          <w:rFonts w:ascii="Barlow Light" w:hAnsi="Barlow Light" w:cs="Arial"/>
        </w:rPr>
      </w:pPr>
    </w:p>
    <w:p w14:paraId="212A3D4D" w14:textId="77777777" w:rsidR="00390139" w:rsidRPr="00FC4AB3" w:rsidRDefault="00390139" w:rsidP="00FC4AB3">
      <w:pPr>
        <w:pStyle w:val="Ttulo"/>
        <w:ind w:left="2832" w:hanging="2832"/>
        <w:jc w:val="both"/>
        <w:rPr>
          <w:rFonts w:ascii="Barlow Light" w:hAnsi="Barlow Light" w:cs="Arial"/>
        </w:rPr>
      </w:pPr>
    </w:p>
    <w:p w14:paraId="6C7E80D2" w14:textId="08332FE0"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lastRenderedPageBreak/>
        <w:t>“CARTERA VENCIDA”</w:t>
      </w:r>
      <w:r w:rsidRPr="00FC4AB3">
        <w:rPr>
          <w:rFonts w:ascii="Barlow Light" w:hAnsi="Barlow Light" w:cs="Arial"/>
        </w:rPr>
        <w:tab/>
      </w:r>
      <w:r w:rsidRPr="00FC4AB3">
        <w:rPr>
          <w:rFonts w:ascii="Barlow Light" w:hAnsi="Barlow Light" w:cs="Arial"/>
          <w:b w:val="0"/>
        </w:rPr>
        <w:t>Se considerará cartera vencida al monto de capital no pagado en los últimos 60 días al momento de la impresión del reporte de cartera vencida generado por el sistema del programa</w:t>
      </w:r>
      <w:r w:rsidRPr="00FC4AB3">
        <w:rPr>
          <w:rFonts w:ascii="Barlow Light" w:hAnsi="Barlow Light" w:cs="Arial"/>
        </w:rPr>
        <w:t xml:space="preserve"> “</w:t>
      </w:r>
      <w:r w:rsidR="00A9530C" w:rsidRPr="00FC4AB3">
        <w:rPr>
          <w:rFonts w:ascii="Barlow Light" w:hAnsi="Barlow Light" w:cs="Arial"/>
        </w:rPr>
        <w:t>MACROMER</w:t>
      </w:r>
      <w:r w:rsidRPr="00FC4AB3">
        <w:rPr>
          <w:rFonts w:ascii="Barlow Light" w:hAnsi="Barlow Light" w:cs="Arial"/>
        </w:rPr>
        <w:t>”</w:t>
      </w:r>
      <w:r w:rsidR="00E5259E" w:rsidRPr="00FC4AB3">
        <w:rPr>
          <w:rFonts w:ascii="Barlow Light" w:hAnsi="Barlow Light" w:cs="Arial"/>
        </w:rPr>
        <w:t>.</w:t>
      </w:r>
    </w:p>
    <w:p w14:paraId="26547DD5" w14:textId="77777777" w:rsidR="00390139" w:rsidRPr="00FC4AB3" w:rsidRDefault="00390139" w:rsidP="00FC4AB3">
      <w:pPr>
        <w:pStyle w:val="Ttulo"/>
        <w:ind w:left="2832" w:hanging="2832"/>
        <w:jc w:val="both"/>
        <w:rPr>
          <w:rFonts w:ascii="Barlow Light" w:hAnsi="Barlow Light" w:cs="Arial"/>
        </w:rPr>
      </w:pPr>
    </w:p>
    <w:p w14:paraId="126C1AF7" w14:textId="637E93D2" w:rsidR="00390139" w:rsidRPr="00FC4AB3" w:rsidRDefault="00390139" w:rsidP="00FC4AB3">
      <w:pPr>
        <w:pStyle w:val="Ttulo"/>
        <w:ind w:left="2832" w:hanging="2832"/>
        <w:jc w:val="both"/>
        <w:rPr>
          <w:rFonts w:ascii="Barlow Light" w:hAnsi="Barlow Light" w:cs="Arial"/>
        </w:rPr>
      </w:pPr>
      <w:r w:rsidRPr="00FC4AB3">
        <w:rPr>
          <w:rFonts w:ascii="Barlow Light" w:hAnsi="Barlow Light" w:cs="Arial"/>
        </w:rPr>
        <w:t>“COMITÉ”</w:t>
      </w:r>
      <w:r w:rsidRPr="00FC4AB3">
        <w:rPr>
          <w:rFonts w:ascii="Barlow Light" w:hAnsi="Barlow Light" w:cs="Arial"/>
        </w:rPr>
        <w:tab/>
      </w:r>
      <w:r w:rsidRPr="00FC4AB3">
        <w:rPr>
          <w:rFonts w:ascii="Barlow Light" w:hAnsi="Barlow Light" w:cs="Arial"/>
          <w:b w:val="0"/>
        </w:rPr>
        <w:t>Al Comité de Evaluación y Autorización de Créditos del Programa</w:t>
      </w:r>
      <w:r w:rsidRPr="00FC4AB3">
        <w:rPr>
          <w:rFonts w:ascii="Barlow Light" w:hAnsi="Barlow Light" w:cs="Arial"/>
        </w:rPr>
        <w:t xml:space="preserve"> “</w:t>
      </w:r>
      <w:r w:rsidR="00A9530C" w:rsidRPr="00FC4AB3">
        <w:rPr>
          <w:rFonts w:ascii="Barlow Light" w:hAnsi="Barlow Light" w:cs="Arial"/>
        </w:rPr>
        <w:t>MACROMER</w:t>
      </w:r>
      <w:r w:rsidRPr="00FC4AB3">
        <w:rPr>
          <w:rFonts w:ascii="Barlow Light" w:hAnsi="Barlow Light" w:cs="Arial"/>
        </w:rPr>
        <w:t>”.</w:t>
      </w:r>
    </w:p>
    <w:p w14:paraId="58532D40" w14:textId="77777777" w:rsidR="00390139" w:rsidRPr="00FC4AB3" w:rsidRDefault="00390139" w:rsidP="00FC4AB3">
      <w:pPr>
        <w:pStyle w:val="Ttulo"/>
        <w:ind w:left="2832" w:hanging="2832"/>
        <w:jc w:val="both"/>
        <w:rPr>
          <w:rFonts w:ascii="Barlow Light" w:hAnsi="Barlow Light" w:cs="Arial"/>
        </w:rPr>
      </w:pPr>
    </w:p>
    <w:p w14:paraId="09FBE0F2" w14:textId="77777777" w:rsidR="00390139" w:rsidRPr="00FC4AB3" w:rsidRDefault="00390139" w:rsidP="00FC4AB3">
      <w:pPr>
        <w:spacing w:before="0" w:after="0" w:line="240" w:lineRule="auto"/>
        <w:ind w:left="2835" w:hanging="2835"/>
        <w:jc w:val="both"/>
        <w:rPr>
          <w:rFonts w:ascii="Barlow Light" w:hAnsi="Barlow Light" w:cs="Arial"/>
          <w:sz w:val="20"/>
          <w:szCs w:val="20"/>
        </w:rPr>
      </w:pPr>
      <w:r w:rsidRPr="00FC4AB3">
        <w:rPr>
          <w:rFonts w:ascii="Barlow Light" w:hAnsi="Barlow Light" w:cs="Arial"/>
          <w:b/>
          <w:sz w:val="20"/>
          <w:szCs w:val="20"/>
        </w:rPr>
        <w:t>“COMISARIO”</w:t>
      </w:r>
      <w:r w:rsidRPr="00FC4AB3">
        <w:rPr>
          <w:rFonts w:ascii="Barlow Light" w:hAnsi="Barlow Light" w:cs="Arial"/>
          <w:b/>
          <w:sz w:val="20"/>
          <w:szCs w:val="20"/>
        </w:rPr>
        <w:tab/>
      </w:r>
      <w:r w:rsidRPr="00FC4AB3">
        <w:rPr>
          <w:rFonts w:ascii="Barlow Light" w:hAnsi="Barlow Light" w:cs="Arial"/>
          <w:sz w:val="20"/>
          <w:szCs w:val="20"/>
        </w:rPr>
        <w:t xml:space="preserve">Al funcionario público que será vigilante del correcto funcionamiento del Programa y que cuenta con voz dentro del </w:t>
      </w:r>
      <w:r w:rsidRPr="00FC4AB3">
        <w:rPr>
          <w:rFonts w:ascii="Barlow Light" w:hAnsi="Barlow Light" w:cs="Arial"/>
          <w:b/>
          <w:sz w:val="20"/>
          <w:szCs w:val="20"/>
        </w:rPr>
        <w:t>“COMITÉ”</w:t>
      </w:r>
      <w:r w:rsidRPr="00FC4AB3">
        <w:rPr>
          <w:rFonts w:ascii="Barlow Light" w:hAnsi="Barlow Light" w:cs="Arial"/>
          <w:sz w:val="20"/>
          <w:szCs w:val="20"/>
        </w:rPr>
        <w:t xml:space="preserve"> para emitir las observaciones que considere pertinentes desde el punto de vista normativo, financiero y contable. </w:t>
      </w:r>
    </w:p>
    <w:p w14:paraId="1EF15E96" w14:textId="77777777" w:rsidR="00390139" w:rsidRPr="00FC4AB3" w:rsidRDefault="00390139" w:rsidP="00FC4AB3">
      <w:pPr>
        <w:pStyle w:val="Ttulo"/>
        <w:ind w:left="2832" w:hanging="2832"/>
        <w:jc w:val="both"/>
        <w:rPr>
          <w:rFonts w:ascii="Barlow Light" w:hAnsi="Barlow Light" w:cs="Arial"/>
        </w:rPr>
      </w:pPr>
    </w:p>
    <w:p w14:paraId="2CC65C96" w14:textId="2A5C6690"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t>“CRÉDITO”</w:t>
      </w:r>
      <w:r w:rsidRPr="00FC4AB3">
        <w:rPr>
          <w:rFonts w:ascii="Barlow Light" w:hAnsi="Barlow Light" w:cs="Arial"/>
        </w:rPr>
        <w:tab/>
      </w:r>
      <w:r w:rsidRPr="00FC4AB3">
        <w:rPr>
          <w:rFonts w:ascii="Barlow Light" w:hAnsi="Barlow Light" w:cs="Arial"/>
          <w:b w:val="0"/>
        </w:rPr>
        <w:t>A los recursos financieros recuperables que se otorguen al “</w:t>
      </w:r>
      <w:r w:rsidRPr="00FC4AB3">
        <w:rPr>
          <w:rFonts w:ascii="Barlow Light" w:hAnsi="Barlow Light" w:cs="Arial"/>
        </w:rPr>
        <w:t>SOLICITANTE”</w:t>
      </w:r>
      <w:r w:rsidRPr="00FC4AB3">
        <w:rPr>
          <w:rFonts w:ascii="Barlow Light" w:hAnsi="Barlow Light" w:cs="Arial"/>
          <w:b w:val="0"/>
        </w:rPr>
        <w:t xml:space="preserve"> con cargo a los recursos de “</w:t>
      </w:r>
      <w:r w:rsidR="00A9530C" w:rsidRPr="00FC4AB3">
        <w:rPr>
          <w:rFonts w:ascii="Barlow Light" w:hAnsi="Barlow Light" w:cs="Arial"/>
          <w:bCs/>
        </w:rPr>
        <w:t>MACROMER</w:t>
      </w:r>
      <w:r w:rsidRPr="00FC4AB3">
        <w:rPr>
          <w:rFonts w:ascii="Barlow Light" w:hAnsi="Barlow Light" w:cs="Arial"/>
        </w:rPr>
        <w:t>”</w:t>
      </w:r>
      <w:r w:rsidRPr="00FC4AB3">
        <w:rPr>
          <w:rFonts w:ascii="Barlow Light" w:hAnsi="Barlow Light" w:cs="Arial"/>
          <w:b w:val="0"/>
        </w:rPr>
        <w:t>, para ejecución de proyectos viables que contribuyan al desarrollo económico en el municipio de Mérida,</w:t>
      </w:r>
      <w:r w:rsidR="004C63E4" w:rsidRPr="00FC4AB3">
        <w:rPr>
          <w:rFonts w:ascii="Barlow Light" w:hAnsi="Barlow Light" w:cs="Arial"/>
          <w:b w:val="0"/>
        </w:rPr>
        <w:t xml:space="preserve"> sus comisarías y subcomisarías.</w:t>
      </w:r>
    </w:p>
    <w:p w14:paraId="50DAB3E4" w14:textId="77777777" w:rsidR="00390139" w:rsidRPr="00FC4AB3" w:rsidRDefault="00390139" w:rsidP="00FC4AB3">
      <w:pPr>
        <w:pStyle w:val="Ttulo"/>
        <w:ind w:left="2832" w:hanging="2832"/>
        <w:jc w:val="both"/>
        <w:rPr>
          <w:rFonts w:ascii="Barlow Light" w:hAnsi="Barlow Light" w:cs="Arial"/>
          <w:b w:val="0"/>
        </w:rPr>
      </w:pPr>
    </w:p>
    <w:p w14:paraId="71342404" w14:textId="77777777" w:rsidR="00390139" w:rsidRPr="00FC4AB3" w:rsidRDefault="00390139" w:rsidP="00FC4AB3">
      <w:pPr>
        <w:pStyle w:val="Ttulo"/>
        <w:ind w:left="2832" w:hanging="2832"/>
        <w:jc w:val="both"/>
        <w:rPr>
          <w:rFonts w:ascii="Barlow Light" w:hAnsi="Barlow Light" w:cs="Arial"/>
        </w:rPr>
      </w:pPr>
      <w:r w:rsidRPr="00FC4AB3">
        <w:rPr>
          <w:rFonts w:ascii="Barlow Light" w:hAnsi="Barlow Light" w:cs="Arial"/>
        </w:rPr>
        <w:t>“DEPARTAMENTO”</w:t>
      </w:r>
      <w:r w:rsidRPr="00FC4AB3">
        <w:rPr>
          <w:rFonts w:ascii="Barlow Light" w:hAnsi="Barlow Light" w:cs="Arial"/>
        </w:rPr>
        <w:tab/>
      </w:r>
      <w:r w:rsidRPr="00FC4AB3">
        <w:rPr>
          <w:rFonts w:ascii="Barlow Light" w:hAnsi="Barlow Light" w:cs="Arial"/>
          <w:b w:val="0"/>
        </w:rPr>
        <w:t xml:space="preserve">A la Jefatura del Departamento de </w:t>
      </w:r>
      <w:proofErr w:type="spellStart"/>
      <w:r w:rsidRPr="00FC4AB3">
        <w:rPr>
          <w:rFonts w:ascii="Barlow Light" w:hAnsi="Barlow Light" w:cs="Arial"/>
          <w:b w:val="0"/>
        </w:rPr>
        <w:t>Micromer</w:t>
      </w:r>
      <w:proofErr w:type="spellEnd"/>
      <w:r w:rsidRPr="00FC4AB3">
        <w:rPr>
          <w:rFonts w:ascii="Barlow Light" w:hAnsi="Barlow Light" w:cs="Arial"/>
          <w:b w:val="0"/>
        </w:rPr>
        <w:t>, lugar destinado para la información, orientación y recepción de las solicitudes y documentos del “</w:t>
      </w:r>
      <w:r w:rsidRPr="00FC4AB3">
        <w:rPr>
          <w:rFonts w:ascii="Barlow Light" w:hAnsi="Barlow Light" w:cs="Arial"/>
        </w:rPr>
        <w:t>SOLICITANTE”.</w:t>
      </w:r>
    </w:p>
    <w:p w14:paraId="7856A6C2" w14:textId="42D254D5" w:rsidR="00390139" w:rsidRDefault="00390139" w:rsidP="00FC4AB3">
      <w:pPr>
        <w:pStyle w:val="Ttulo"/>
        <w:ind w:left="2832" w:hanging="2832"/>
        <w:jc w:val="both"/>
        <w:rPr>
          <w:rFonts w:ascii="Barlow Light" w:hAnsi="Barlow Light" w:cs="Arial"/>
        </w:rPr>
      </w:pPr>
    </w:p>
    <w:p w14:paraId="091DEDC6" w14:textId="3B74507F" w:rsidR="00FC4AB3" w:rsidRPr="00FC4AB3" w:rsidRDefault="00FC4AB3" w:rsidP="00FC4AB3">
      <w:pPr>
        <w:pStyle w:val="Ttulo"/>
        <w:ind w:left="2832" w:hanging="2832"/>
        <w:jc w:val="both"/>
        <w:rPr>
          <w:rFonts w:ascii="Barlow Light" w:hAnsi="Barlow Light" w:cs="Arial"/>
        </w:rPr>
      </w:pPr>
      <w:r w:rsidRPr="00FC4AB3">
        <w:rPr>
          <w:rFonts w:ascii="Barlow Light" w:hAnsi="Barlow Light" w:cs="Arial"/>
        </w:rPr>
        <w:t>“</w:t>
      </w:r>
      <w:r>
        <w:rPr>
          <w:rFonts w:ascii="Barlow Light" w:hAnsi="Barlow Light" w:cs="Arial"/>
        </w:rPr>
        <w:t>EMPRESA CULTURAL Y ACTIVA</w:t>
      </w:r>
      <w:r w:rsidRPr="00FC4AB3">
        <w:rPr>
          <w:rFonts w:ascii="Barlow Light" w:hAnsi="Barlow Light" w:cs="Arial"/>
        </w:rPr>
        <w:t>”</w:t>
      </w:r>
      <w:r w:rsidRPr="00FC4AB3">
        <w:rPr>
          <w:rFonts w:ascii="Barlow Light" w:hAnsi="Barlow Light" w:cs="Arial"/>
        </w:rPr>
        <w:tab/>
      </w:r>
      <w:r w:rsidRPr="00FC4AB3">
        <w:rPr>
          <w:rFonts w:ascii="Barlow Light" w:eastAsia="Times New Roman" w:hAnsi="Barlow Light" w:cs="Arial"/>
          <w:b w:val="0"/>
        </w:rPr>
        <w:t xml:space="preserve">A los </w:t>
      </w:r>
      <w:r w:rsidRPr="00FC4AB3">
        <w:rPr>
          <w:rFonts w:ascii="Barlow Light" w:eastAsia="Times New Roman" w:hAnsi="Barlow Light" w:cs="Arial"/>
          <w:b w:val="0"/>
          <w:bCs/>
        </w:rPr>
        <w:t xml:space="preserve">sectores cuya actividad organizada tiene como objetivo la producción, la promoción, la difusión y la comercialización de bienes, servicios y actividades de contenido cultural, artístico o patrimonial.  </w:t>
      </w:r>
    </w:p>
    <w:p w14:paraId="1A0D3E5B" w14:textId="77777777" w:rsidR="00FC4AB3" w:rsidRPr="00FC4AB3" w:rsidRDefault="00FC4AB3" w:rsidP="00FC4AB3">
      <w:pPr>
        <w:pStyle w:val="Ttulo"/>
        <w:ind w:left="2832" w:hanging="2832"/>
        <w:jc w:val="both"/>
        <w:rPr>
          <w:rFonts w:ascii="Barlow Light" w:hAnsi="Barlow Light" w:cs="Arial"/>
        </w:rPr>
      </w:pPr>
    </w:p>
    <w:p w14:paraId="56739E4A" w14:textId="1FA63EF7" w:rsidR="00390139" w:rsidRPr="00FC4AB3" w:rsidRDefault="00390139" w:rsidP="00FC4AB3">
      <w:pPr>
        <w:pStyle w:val="Ttulo"/>
        <w:ind w:left="2835" w:hanging="2835"/>
        <w:jc w:val="both"/>
        <w:rPr>
          <w:rFonts w:ascii="Barlow Light" w:hAnsi="Barlow Light" w:cs="Arial"/>
        </w:rPr>
      </w:pPr>
      <w:r w:rsidRPr="00FC4AB3">
        <w:rPr>
          <w:rFonts w:ascii="Barlow Light" w:hAnsi="Barlow Light" w:cs="Arial"/>
        </w:rPr>
        <w:t>“</w:t>
      </w:r>
      <w:r w:rsidR="00A9530C" w:rsidRPr="00FC4AB3">
        <w:rPr>
          <w:rFonts w:ascii="Barlow Light" w:hAnsi="Barlow Light" w:cs="Arial"/>
        </w:rPr>
        <w:t>MACROMER</w:t>
      </w:r>
      <w:r w:rsidRPr="00FC4AB3">
        <w:rPr>
          <w:rFonts w:ascii="Barlow Light" w:hAnsi="Barlow Light" w:cs="Arial"/>
        </w:rPr>
        <w:t xml:space="preserve">” </w:t>
      </w:r>
      <w:r w:rsidRPr="00FC4AB3">
        <w:rPr>
          <w:rFonts w:ascii="Barlow Light" w:hAnsi="Barlow Light" w:cs="Arial"/>
        </w:rPr>
        <w:tab/>
      </w:r>
      <w:r w:rsidRPr="00FC4AB3">
        <w:rPr>
          <w:rFonts w:ascii="Barlow Light" w:hAnsi="Barlow Light" w:cs="Arial"/>
          <w:b w:val="0"/>
        </w:rPr>
        <w:t xml:space="preserve">Programa de </w:t>
      </w:r>
      <w:r w:rsidR="00A9530C" w:rsidRPr="00FC4AB3">
        <w:rPr>
          <w:rFonts w:ascii="Barlow Light" w:hAnsi="Barlow Light" w:cs="Arial"/>
          <w:b w:val="0"/>
        </w:rPr>
        <w:t>Macro</w:t>
      </w:r>
      <w:r w:rsidRPr="00FC4AB3">
        <w:rPr>
          <w:rFonts w:ascii="Barlow Light" w:hAnsi="Barlow Light" w:cs="Arial"/>
          <w:b w:val="0"/>
        </w:rPr>
        <w:t xml:space="preserve"> Créditos de Mérida</w:t>
      </w:r>
      <w:r w:rsidR="009F1177" w:rsidRPr="00FC4AB3">
        <w:rPr>
          <w:rFonts w:ascii="Barlow Light" w:hAnsi="Barlow Light" w:cs="Arial"/>
          <w:b w:val="0"/>
        </w:rPr>
        <w:t>,</w:t>
      </w:r>
      <w:r w:rsidR="00AC0661" w:rsidRPr="00FC4AB3">
        <w:rPr>
          <w:rFonts w:ascii="Barlow Light" w:hAnsi="Barlow Light" w:cs="Arial"/>
          <w:b w:val="0"/>
        </w:rPr>
        <w:t xml:space="preserve"> </w:t>
      </w:r>
      <w:r w:rsidR="005D0B68" w:rsidRPr="00FC4AB3">
        <w:rPr>
          <w:rFonts w:ascii="Barlow Light" w:hAnsi="Barlow Light" w:cs="Arial"/>
          <w:b w:val="0"/>
        </w:rPr>
        <w:t xml:space="preserve">creado </w:t>
      </w:r>
      <w:r w:rsidR="00AC0661" w:rsidRPr="00FC4AB3">
        <w:rPr>
          <w:rFonts w:ascii="Barlow Light" w:hAnsi="Barlow Light" w:cs="Arial"/>
          <w:b w:val="0"/>
        </w:rPr>
        <w:t xml:space="preserve">con la finalidad </w:t>
      </w:r>
      <w:r w:rsidR="004276D6" w:rsidRPr="00FC4AB3">
        <w:rPr>
          <w:rFonts w:ascii="Barlow Light" w:hAnsi="Barlow Light" w:cs="Arial"/>
          <w:b w:val="0"/>
        </w:rPr>
        <w:t xml:space="preserve">de </w:t>
      </w:r>
      <w:r w:rsidRPr="00FC4AB3">
        <w:rPr>
          <w:rFonts w:ascii="Barlow Light" w:hAnsi="Barlow Light" w:cs="Arial"/>
          <w:b w:val="0"/>
        </w:rPr>
        <w:t>apoyar a emprendedores</w:t>
      </w:r>
      <w:r w:rsidR="00AC0661" w:rsidRPr="00FC4AB3">
        <w:rPr>
          <w:rFonts w:ascii="Barlow Light" w:hAnsi="Barlow Light" w:cs="Arial"/>
          <w:b w:val="0"/>
        </w:rPr>
        <w:t xml:space="preserve"> de</w:t>
      </w:r>
      <w:r w:rsidR="00A84419" w:rsidRPr="00FC4AB3">
        <w:rPr>
          <w:rFonts w:ascii="Barlow Light" w:hAnsi="Barlow Light" w:cs="Arial"/>
          <w:b w:val="0"/>
        </w:rPr>
        <w:t xml:space="preserve"> </w:t>
      </w:r>
      <w:r w:rsidRPr="00FC4AB3">
        <w:rPr>
          <w:rFonts w:ascii="Barlow Light" w:hAnsi="Barlow Light" w:cs="Arial"/>
          <w:b w:val="0"/>
        </w:rPr>
        <w:t>pequeña</w:t>
      </w:r>
      <w:r w:rsidR="00AC0661" w:rsidRPr="00FC4AB3">
        <w:rPr>
          <w:rFonts w:ascii="Barlow Light" w:hAnsi="Barlow Light" w:cs="Arial"/>
          <w:b w:val="0"/>
        </w:rPr>
        <w:t>s</w:t>
      </w:r>
      <w:r w:rsidR="00A84419" w:rsidRPr="00FC4AB3">
        <w:rPr>
          <w:rFonts w:ascii="Barlow Light" w:hAnsi="Barlow Light" w:cs="Arial"/>
          <w:b w:val="0"/>
        </w:rPr>
        <w:t xml:space="preserve"> y mediana</w:t>
      </w:r>
      <w:r w:rsidR="00AC0661" w:rsidRPr="00FC4AB3">
        <w:rPr>
          <w:rFonts w:ascii="Barlow Light" w:hAnsi="Barlow Light" w:cs="Arial"/>
          <w:b w:val="0"/>
        </w:rPr>
        <w:t>s</w:t>
      </w:r>
      <w:r w:rsidRPr="00FC4AB3">
        <w:rPr>
          <w:rFonts w:ascii="Barlow Light" w:hAnsi="Barlow Light" w:cs="Arial"/>
          <w:b w:val="0"/>
        </w:rPr>
        <w:t xml:space="preserve"> empresa</w:t>
      </w:r>
      <w:r w:rsidR="004276D6" w:rsidRPr="00FC4AB3">
        <w:rPr>
          <w:rFonts w:ascii="Barlow Light" w:hAnsi="Barlow Light" w:cs="Arial"/>
          <w:b w:val="0"/>
        </w:rPr>
        <w:t>s</w:t>
      </w:r>
      <w:r w:rsidRPr="00FC4AB3">
        <w:rPr>
          <w:rFonts w:ascii="Barlow Light" w:hAnsi="Barlow Light" w:cs="Arial"/>
          <w:b w:val="0"/>
        </w:rPr>
        <w:t xml:space="preserve"> </w:t>
      </w:r>
      <w:r w:rsidR="004276D6" w:rsidRPr="00FC4AB3">
        <w:rPr>
          <w:rFonts w:ascii="Barlow Light" w:hAnsi="Barlow Light" w:cs="Arial"/>
          <w:b w:val="0"/>
        </w:rPr>
        <w:t>establecidas en</w:t>
      </w:r>
      <w:r w:rsidR="00D51FDB" w:rsidRPr="00FC4AB3">
        <w:rPr>
          <w:rFonts w:ascii="Barlow Light" w:hAnsi="Barlow Light" w:cs="Arial"/>
          <w:b w:val="0"/>
        </w:rPr>
        <w:t xml:space="preserve"> </w:t>
      </w:r>
      <w:r w:rsidRPr="00FC4AB3">
        <w:rPr>
          <w:rFonts w:ascii="Barlow Light" w:hAnsi="Barlow Light" w:cs="Arial"/>
          <w:b w:val="0"/>
        </w:rPr>
        <w:t>el Municipio de Mérida</w:t>
      </w:r>
      <w:r w:rsidR="004276D6" w:rsidRPr="00FC4AB3">
        <w:rPr>
          <w:rFonts w:ascii="Barlow Light" w:hAnsi="Barlow Light" w:cs="Arial"/>
          <w:b w:val="0"/>
        </w:rPr>
        <w:t xml:space="preserve">, sus Comisarías y </w:t>
      </w:r>
      <w:r w:rsidR="00986FF1" w:rsidRPr="00FC4AB3">
        <w:rPr>
          <w:rFonts w:ascii="Barlow Light" w:hAnsi="Barlow Light" w:cs="Arial"/>
          <w:b w:val="0"/>
        </w:rPr>
        <w:t>Subcomisar</w:t>
      </w:r>
      <w:r w:rsidR="005D0B68" w:rsidRPr="00FC4AB3">
        <w:rPr>
          <w:rFonts w:ascii="Barlow Light" w:hAnsi="Barlow Light" w:cs="Arial"/>
          <w:b w:val="0"/>
        </w:rPr>
        <w:t>í</w:t>
      </w:r>
      <w:r w:rsidR="00986FF1" w:rsidRPr="00FC4AB3">
        <w:rPr>
          <w:rFonts w:ascii="Barlow Light" w:hAnsi="Barlow Light" w:cs="Arial"/>
          <w:b w:val="0"/>
        </w:rPr>
        <w:t>as.</w:t>
      </w:r>
    </w:p>
    <w:p w14:paraId="1F71C2AC" w14:textId="77777777" w:rsidR="00390139" w:rsidRPr="00FC4AB3" w:rsidRDefault="00390139" w:rsidP="00FC4AB3">
      <w:pPr>
        <w:pStyle w:val="Ttulo"/>
        <w:ind w:left="2124" w:hanging="2124"/>
        <w:jc w:val="both"/>
        <w:rPr>
          <w:rFonts w:ascii="Barlow Light" w:hAnsi="Barlow Light" w:cs="Arial"/>
        </w:rPr>
      </w:pPr>
    </w:p>
    <w:p w14:paraId="6A4613E1" w14:textId="77777777"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t>“PRESIDENTE”</w:t>
      </w:r>
      <w:r w:rsidRPr="00FC4AB3">
        <w:rPr>
          <w:rFonts w:ascii="Barlow Light" w:hAnsi="Barlow Light" w:cs="Arial"/>
        </w:rPr>
        <w:tab/>
      </w:r>
      <w:r w:rsidRPr="00FC4AB3">
        <w:rPr>
          <w:rFonts w:ascii="Barlow Light" w:hAnsi="Barlow Light" w:cs="Arial"/>
          <w:b w:val="0"/>
        </w:rPr>
        <w:t xml:space="preserve">Al funcionario público designado, quien presidirá las sesiones del </w:t>
      </w:r>
      <w:r w:rsidRPr="00FC4AB3">
        <w:rPr>
          <w:rFonts w:ascii="Barlow Light" w:hAnsi="Barlow Light" w:cs="Arial"/>
        </w:rPr>
        <w:t>“COMITÉ”</w:t>
      </w:r>
      <w:r w:rsidRPr="00FC4AB3">
        <w:rPr>
          <w:rFonts w:ascii="Barlow Light" w:hAnsi="Barlow Light" w:cs="Arial"/>
          <w:b w:val="0"/>
        </w:rPr>
        <w:t xml:space="preserve">. </w:t>
      </w:r>
    </w:p>
    <w:p w14:paraId="3F93EC72" w14:textId="77777777"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t xml:space="preserve"> </w:t>
      </w:r>
    </w:p>
    <w:p w14:paraId="28E2A5C9" w14:textId="3057495D"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t>“SECRETARIO</w:t>
      </w:r>
      <w:r w:rsidR="008C66D2" w:rsidRPr="00FC4AB3">
        <w:rPr>
          <w:rFonts w:ascii="Barlow Light" w:hAnsi="Barlow Light" w:cs="Arial"/>
        </w:rPr>
        <w:t xml:space="preserve"> DE ACTAS</w:t>
      </w:r>
      <w:r w:rsidRPr="00FC4AB3">
        <w:rPr>
          <w:rFonts w:ascii="Barlow Light" w:hAnsi="Barlow Light" w:cs="Arial"/>
        </w:rPr>
        <w:t>”</w:t>
      </w:r>
      <w:r w:rsidRPr="00FC4AB3">
        <w:rPr>
          <w:rFonts w:ascii="Barlow Light" w:hAnsi="Barlow Light" w:cs="Arial"/>
        </w:rPr>
        <w:tab/>
      </w:r>
      <w:r w:rsidRPr="00FC4AB3">
        <w:rPr>
          <w:rFonts w:ascii="Barlow Light" w:hAnsi="Barlow Light" w:cs="Arial"/>
          <w:b w:val="0"/>
        </w:rPr>
        <w:t xml:space="preserve">Al funcionario público que se designe como responsable de elaborar el acta de acuerdos tomados por el </w:t>
      </w:r>
      <w:r w:rsidRPr="00FC4AB3">
        <w:rPr>
          <w:rFonts w:ascii="Barlow Light" w:hAnsi="Barlow Light" w:cs="Arial"/>
        </w:rPr>
        <w:t>“COMITÉ”</w:t>
      </w:r>
      <w:r w:rsidRPr="00FC4AB3">
        <w:rPr>
          <w:rFonts w:ascii="Barlow Light" w:hAnsi="Barlow Light" w:cs="Arial"/>
          <w:b w:val="0"/>
        </w:rPr>
        <w:t xml:space="preserve">. </w:t>
      </w:r>
    </w:p>
    <w:p w14:paraId="19FED7BB" w14:textId="77777777" w:rsidR="00390139" w:rsidRPr="00FC4AB3" w:rsidRDefault="00390139" w:rsidP="00FC4AB3">
      <w:pPr>
        <w:pStyle w:val="Ttulo"/>
        <w:ind w:left="2832" w:hanging="2832"/>
        <w:jc w:val="both"/>
        <w:rPr>
          <w:rFonts w:ascii="Barlow Light" w:hAnsi="Barlow Light" w:cs="Arial"/>
          <w:b w:val="0"/>
        </w:rPr>
      </w:pPr>
    </w:p>
    <w:p w14:paraId="60A6CDE4" w14:textId="77777777" w:rsidR="00390139" w:rsidRPr="00FC4AB3" w:rsidRDefault="00390139" w:rsidP="00FC4AB3">
      <w:pPr>
        <w:pStyle w:val="Ttulo"/>
        <w:ind w:left="2832" w:hanging="2832"/>
        <w:jc w:val="both"/>
        <w:rPr>
          <w:rFonts w:ascii="Barlow Light" w:hAnsi="Barlow Light" w:cs="Arial"/>
          <w:b w:val="0"/>
        </w:rPr>
      </w:pPr>
      <w:r w:rsidRPr="00FC4AB3">
        <w:rPr>
          <w:rFonts w:ascii="Barlow Light" w:hAnsi="Barlow Light" w:cs="Arial"/>
        </w:rPr>
        <w:t>“SOLICITANTE”</w:t>
      </w:r>
      <w:r w:rsidRPr="00FC4AB3">
        <w:rPr>
          <w:rFonts w:ascii="Barlow Light" w:hAnsi="Barlow Light" w:cs="Arial"/>
        </w:rPr>
        <w:tab/>
      </w:r>
      <w:r w:rsidRPr="00FC4AB3">
        <w:rPr>
          <w:rFonts w:ascii="Barlow Light" w:hAnsi="Barlow Light" w:cs="Arial"/>
          <w:b w:val="0"/>
        </w:rPr>
        <w:t xml:space="preserve">A toda persona física o moral con capacidad y personalidad jurídica reconocida por las leyes mexicanas y que el </w:t>
      </w:r>
      <w:r w:rsidRPr="00FC4AB3">
        <w:rPr>
          <w:rFonts w:ascii="Barlow Light" w:hAnsi="Barlow Light" w:cs="Arial"/>
        </w:rPr>
        <w:t xml:space="preserve">“COMITÉ” </w:t>
      </w:r>
      <w:r w:rsidRPr="00FC4AB3">
        <w:rPr>
          <w:rFonts w:ascii="Barlow Light" w:hAnsi="Barlow Light" w:cs="Arial"/>
          <w:b w:val="0"/>
        </w:rPr>
        <w:t>determine como elegible, basándose en lo establecido en las presentes Reglas de Operación.</w:t>
      </w:r>
    </w:p>
    <w:p w14:paraId="7A357D11" w14:textId="77777777" w:rsidR="00390139" w:rsidRPr="00FC4AB3" w:rsidRDefault="00390139" w:rsidP="00FC4AB3">
      <w:pPr>
        <w:pStyle w:val="Ttulo"/>
        <w:jc w:val="both"/>
        <w:rPr>
          <w:rFonts w:ascii="Barlow Light" w:hAnsi="Barlow Light" w:cs="Arial"/>
          <w:b w:val="0"/>
        </w:rPr>
      </w:pPr>
    </w:p>
    <w:p w14:paraId="710BDBD3" w14:textId="77777777" w:rsidR="00393609" w:rsidRPr="00FC4AB3" w:rsidRDefault="00393609" w:rsidP="00FC4AB3">
      <w:pPr>
        <w:pStyle w:val="Ttulo"/>
        <w:jc w:val="both"/>
        <w:rPr>
          <w:rFonts w:ascii="Barlow Light" w:hAnsi="Barlow Light" w:cs="Arial"/>
          <w:b w:val="0"/>
        </w:rPr>
      </w:pPr>
    </w:p>
    <w:p w14:paraId="00FA8623" w14:textId="77777777" w:rsidR="00CB7294" w:rsidRPr="00FC4AB3" w:rsidRDefault="00CB7294" w:rsidP="00FC4AB3">
      <w:pPr>
        <w:pStyle w:val="Ttulo"/>
        <w:ind w:left="2832" w:hanging="2832"/>
        <w:jc w:val="both"/>
        <w:rPr>
          <w:rFonts w:ascii="Barlow Light" w:hAnsi="Barlow Light" w:cs="Arial"/>
          <w:b w:val="0"/>
        </w:rPr>
      </w:pPr>
    </w:p>
    <w:p w14:paraId="343228D0" w14:textId="77777777" w:rsidR="00AA1C2E"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lastRenderedPageBreak/>
        <w:t>II</w:t>
      </w:r>
      <w:r w:rsidRPr="00FC4AB3">
        <w:rPr>
          <w:rFonts w:ascii="Barlow Light" w:hAnsi="Barlow Light" w:cs="Arial"/>
          <w:sz w:val="20"/>
          <w:szCs w:val="20"/>
        </w:rPr>
        <w:t>.- Las presentes Reglas de Operación tienen como propósito establecer las normas de carácter general que regirán las operaciones que para el otorgamiento del “</w:t>
      </w:r>
      <w:r w:rsidRPr="00FC4AB3">
        <w:rPr>
          <w:rFonts w:ascii="Barlow Light" w:hAnsi="Barlow Light" w:cs="Arial"/>
          <w:b/>
          <w:sz w:val="20"/>
          <w:szCs w:val="20"/>
        </w:rPr>
        <w:t>CRÉDITO”,</w:t>
      </w:r>
      <w:r w:rsidRPr="00FC4AB3">
        <w:rPr>
          <w:rFonts w:ascii="Barlow Light" w:hAnsi="Barlow Light" w:cs="Arial"/>
          <w:sz w:val="20"/>
          <w:szCs w:val="20"/>
        </w:rPr>
        <w:t xml:space="preserve"> se realicen con cargo a los recursos de </w:t>
      </w:r>
      <w:r w:rsidRPr="00FC4AB3">
        <w:rPr>
          <w:rFonts w:ascii="Barlow Light" w:hAnsi="Barlow Light" w:cs="Arial"/>
          <w:b/>
          <w:sz w:val="20"/>
          <w:szCs w:val="20"/>
        </w:rPr>
        <w:t>“</w:t>
      </w:r>
      <w:r w:rsidR="00A9530C" w:rsidRPr="00FC4AB3">
        <w:rPr>
          <w:rFonts w:ascii="Barlow Light" w:hAnsi="Barlow Light" w:cs="Arial"/>
          <w:b/>
          <w:bCs/>
          <w:sz w:val="20"/>
          <w:szCs w:val="20"/>
        </w:rPr>
        <w:t>MACROMER</w:t>
      </w:r>
      <w:r w:rsidRPr="00FC4AB3">
        <w:rPr>
          <w:rFonts w:ascii="Barlow Light" w:hAnsi="Barlow Light" w:cs="Arial"/>
          <w:b/>
          <w:sz w:val="20"/>
          <w:szCs w:val="20"/>
        </w:rPr>
        <w:t>”</w:t>
      </w:r>
      <w:r w:rsidRPr="00FC4AB3">
        <w:rPr>
          <w:rFonts w:ascii="Barlow Light" w:hAnsi="Barlow Light" w:cs="Arial"/>
          <w:sz w:val="20"/>
          <w:szCs w:val="20"/>
        </w:rPr>
        <w:t xml:space="preserve"> en cumplimiento de sus objetivos. </w:t>
      </w:r>
    </w:p>
    <w:p w14:paraId="5014B33B" w14:textId="5AB67D23"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 xml:space="preserve">Así mismo determinar las facultades del </w:t>
      </w:r>
      <w:r w:rsidRPr="00FC4AB3">
        <w:rPr>
          <w:rFonts w:ascii="Barlow Light" w:hAnsi="Barlow Light" w:cs="Arial"/>
          <w:b/>
          <w:sz w:val="20"/>
          <w:szCs w:val="20"/>
        </w:rPr>
        <w:t>“COMITÉ”</w:t>
      </w:r>
      <w:r w:rsidRPr="00FC4AB3">
        <w:rPr>
          <w:rFonts w:ascii="Barlow Light" w:hAnsi="Barlow Light" w:cs="Arial"/>
          <w:sz w:val="20"/>
          <w:szCs w:val="20"/>
        </w:rPr>
        <w:t xml:space="preserve"> y de las demás instancias que participan en el cumplimiento de los objetivos de</w:t>
      </w:r>
      <w:r w:rsidRPr="00FC4AB3">
        <w:rPr>
          <w:rFonts w:ascii="Barlow Light" w:hAnsi="Barlow Light" w:cs="Arial"/>
          <w:b/>
          <w:sz w:val="20"/>
          <w:szCs w:val="20"/>
        </w:rPr>
        <w:t xml:space="preserve"> “</w:t>
      </w:r>
      <w:r w:rsidR="00A9530C" w:rsidRPr="00FC4AB3">
        <w:rPr>
          <w:rFonts w:ascii="Barlow Light" w:hAnsi="Barlow Light" w:cs="Arial"/>
          <w:b/>
          <w:sz w:val="20"/>
          <w:szCs w:val="20"/>
        </w:rPr>
        <w:t>MACROMER</w:t>
      </w:r>
      <w:r w:rsidRPr="00FC4AB3">
        <w:rPr>
          <w:rFonts w:ascii="Barlow Light" w:hAnsi="Barlow Light" w:cs="Arial"/>
          <w:b/>
          <w:sz w:val="20"/>
          <w:szCs w:val="20"/>
        </w:rPr>
        <w:t>”</w:t>
      </w:r>
      <w:r w:rsidRPr="00FC4AB3">
        <w:rPr>
          <w:rFonts w:ascii="Barlow Light" w:hAnsi="Barlow Light" w:cs="Arial"/>
          <w:sz w:val="20"/>
          <w:szCs w:val="20"/>
        </w:rPr>
        <w:t>.</w:t>
      </w:r>
    </w:p>
    <w:p w14:paraId="452CB10B" w14:textId="77777777" w:rsidR="00393609" w:rsidRPr="00FC4AB3" w:rsidRDefault="00393609" w:rsidP="00FC4AB3">
      <w:pPr>
        <w:spacing w:before="0" w:after="0" w:line="240" w:lineRule="auto"/>
        <w:jc w:val="both"/>
        <w:rPr>
          <w:rFonts w:ascii="Barlow Light" w:hAnsi="Barlow Light" w:cs="Arial"/>
          <w:sz w:val="20"/>
          <w:szCs w:val="20"/>
        </w:rPr>
      </w:pPr>
    </w:p>
    <w:p w14:paraId="5E90C39E" w14:textId="76795BD8"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III.-</w:t>
      </w:r>
      <w:r w:rsidRPr="00FC4AB3">
        <w:rPr>
          <w:rFonts w:ascii="Barlow Light" w:hAnsi="Barlow Light" w:cs="Arial"/>
          <w:sz w:val="20"/>
          <w:szCs w:val="20"/>
        </w:rPr>
        <w:t xml:space="preserve"> </w:t>
      </w:r>
      <w:r w:rsidR="00DF657D" w:rsidRPr="00FC4AB3">
        <w:rPr>
          <w:rFonts w:ascii="Barlow Light" w:hAnsi="Barlow Light" w:cs="Arial"/>
          <w:sz w:val="20"/>
          <w:szCs w:val="20"/>
        </w:rPr>
        <w:t>Estas</w:t>
      </w:r>
      <w:r w:rsidR="00053705" w:rsidRPr="00FC4AB3">
        <w:rPr>
          <w:rFonts w:ascii="Barlow Light" w:hAnsi="Barlow Light" w:cs="Arial"/>
          <w:sz w:val="20"/>
          <w:szCs w:val="20"/>
        </w:rPr>
        <w:t xml:space="preserve"> Reglas de Operación serán</w:t>
      </w:r>
      <w:r w:rsidR="00667437" w:rsidRPr="00FC4AB3">
        <w:rPr>
          <w:rFonts w:ascii="Barlow Light" w:hAnsi="Barlow Light" w:cs="Arial"/>
          <w:sz w:val="20"/>
          <w:szCs w:val="20"/>
        </w:rPr>
        <w:t xml:space="preserve"> de observancia obligatoria para las operaciones que se realicen en el cumplimiento de los propósitos de </w:t>
      </w:r>
      <w:r w:rsidR="00667437" w:rsidRPr="00FC4AB3">
        <w:rPr>
          <w:rFonts w:ascii="Barlow Light" w:hAnsi="Barlow Light" w:cs="Arial"/>
          <w:b/>
          <w:sz w:val="20"/>
          <w:szCs w:val="20"/>
        </w:rPr>
        <w:t>“</w:t>
      </w:r>
      <w:r w:rsidR="00A84419" w:rsidRPr="00FC4AB3">
        <w:rPr>
          <w:rFonts w:ascii="Barlow Light" w:hAnsi="Barlow Light" w:cs="Arial"/>
          <w:b/>
          <w:sz w:val="20"/>
          <w:szCs w:val="20"/>
        </w:rPr>
        <w:t>MACROMER</w:t>
      </w:r>
      <w:r w:rsidR="00667437" w:rsidRPr="00FC4AB3">
        <w:rPr>
          <w:rFonts w:ascii="Barlow Light" w:hAnsi="Barlow Light" w:cs="Arial"/>
          <w:b/>
          <w:sz w:val="20"/>
          <w:szCs w:val="20"/>
        </w:rPr>
        <w:t>”</w:t>
      </w:r>
      <w:r w:rsidR="00667437" w:rsidRPr="00FC4AB3">
        <w:rPr>
          <w:rFonts w:ascii="Barlow Light" w:hAnsi="Barlow Light" w:cs="Arial"/>
          <w:sz w:val="20"/>
          <w:szCs w:val="20"/>
        </w:rPr>
        <w:t>.</w:t>
      </w:r>
    </w:p>
    <w:p w14:paraId="72AD6F51" w14:textId="77777777" w:rsidR="00393609" w:rsidRPr="00FC4AB3" w:rsidRDefault="00393609" w:rsidP="00FC4AB3">
      <w:pPr>
        <w:spacing w:before="0" w:after="0" w:line="240" w:lineRule="auto"/>
        <w:jc w:val="both"/>
        <w:rPr>
          <w:rFonts w:ascii="Barlow Light" w:hAnsi="Barlow Light" w:cs="Arial"/>
          <w:sz w:val="20"/>
          <w:szCs w:val="20"/>
        </w:rPr>
      </w:pPr>
    </w:p>
    <w:p w14:paraId="02947E5A" w14:textId="5E0602F4"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IV.- </w:t>
      </w:r>
      <w:r w:rsidR="00667437" w:rsidRPr="00FC4AB3">
        <w:rPr>
          <w:rFonts w:ascii="Barlow Light" w:hAnsi="Barlow Light" w:cs="Arial"/>
          <w:sz w:val="20"/>
          <w:szCs w:val="20"/>
        </w:rPr>
        <w:t xml:space="preserve">El </w:t>
      </w:r>
      <w:r w:rsidR="00667437" w:rsidRPr="00FC4AB3">
        <w:rPr>
          <w:rFonts w:ascii="Barlow Light" w:hAnsi="Barlow Light" w:cs="Arial"/>
          <w:b/>
          <w:sz w:val="20"/>
          <w:szCs w:val="20"/>
        </w:rPr>
        <w:t>“COMITÉ”</w:t>
      </w:r>
      <w:r w:rsidR="00667437" w:rsidRPr="00FC4AB3">
        <w:rPr>
          <w:rFonts w:ascii="Barlow Light" w:hAnsi="Barlow Light" w:cs="Arial"/>
          <w:sz w:val="20"/>
          <w:szCs w:val="20"/>
        </w:rPr>
        <w:t xml:space="preserve"> queda facultado para interpretar las presentes Reglas de Operación, así como para modificar y emitir las disposiciones complementarias que considere necesarias para el cabal cumplimiento de los fines del programa </w:t>
      </w:r>
      <w:r w:rsidR="00667437" w:rsidRPr="00FC4AB3">
        <w:rPr>
          <w:rFonts w:ascii="Barlow Light" w:hAnsi="Barlow Light" w:cs="Arial"/>
          <w:b/>
          <w:sz w:val="20"/>
          <w:szCs w:val="20"/>
        </w:rPr>
        <w:t>“</w:t>
      </w:r>
      <w:r w:rsidR="00A84419" w:rsidRPr="00FC4AB3">
        <w:rPr>
          <w:rFonts w:ascii="Barlow Light" w:hAnsi="Barlow Light" w:cs="Arial"/>
          <w:b/>
          <w:sz w:val="20"/>
          <w:szCs w:val="20"/>
        </w:rPr>
        <w:t>MACROMER</w:t>
      </w:r>
      <w:r w:rsidR="00DF657D" w:rsidRPr="00FC4AB3">
        <w:rPr>
          <w:rFonts w:ascii="Barlow Light" w:hAnsi="Barlow Light" w:cs="Arial"/>
          <w:b/>
          <w:sz w:val="20"/>
          <w:szCs w:val="20"/>
        </w:rPr>
        <w:t>”</w:t>
      </w:r>
      <w:r w:rsidR="00DF657D" w:rsidRPr="00FC4AB3">
        <w:rPr>
          <w:rFonts w:ascii="Barlow Light" w:hAnsi="Barlow Light" w:cs="Arial"/>
          <w:sz w:val="20"/>
          <w:szCs w:val="20"/>
        </w:rPr>
        <w:t>,</w:t>
      </w:r>
      <w:r w:rsidR="00667437" w:rsidRPr="00FC4AB3">
        <w:rPr>
          <w:rFonts w:ascii="Barlow Light" w:hAnsi="Barlow Light" w:cs="Arial"/>
          <w:sz w:val="20"/>
          <w:szCs w:val="20"/>
        </w:rPr>
        <w:t xml:space="preserve"> mismas que entrarán en vigor una vez que sean debidamente aprobadas por el </w:t>
      </w:r>
      <w:r w:rsidR="00667437" w:rsidRPr="00FC4AB3">
        <w:rPr>
          <w:rFonts w:ascii="Barlow Light" w:hAnsi="Barlow Light" w:cs="Arial"/>
          <w:b/>
          <w:sz w:val="20"/>
          <w:szCs w:val="20"/>
        </w:rPr>
        <w:t>“COMITÉ”</w:t>
      </w:r>
      <w:r w:rsidR="00667437" w:rsidRPr="00FC4AB3">
        <w:rPr>
          <w:rFonts w:ascii="Barlow Light" w:hAnsi="Barlow Light" w:cs="Arial"/>
          <w:sz w:val="20"/>
          <w:szCs w:val="20"/>
        </w:rPr>
        <w:t>, y autorizadas por el Cabildo de Mérida.</w:t>
      </w:r>
    </w:p>
    <w:p w14:paraId="15BFE2FE" w14:textId="77777777" w:rsidR="00667437" w:rsidRPr="00FC4AB3" w:rsidRDefault="00667437" w:rsidP="00FC4AB3">
      <w:pPr>
        <w:spacing w:before="0" w:after="0" w:line="240" w:lineRule="auto"/>
        <w:jc w:val="both"/>
        <w:rPr>
          <w:rFonts w:ascii="Barlow Light" w:hAnsi="Barlow Light" w:cs="Arial"/>
          <w:b/>
          <w:sz w:val="20"/>
          <w:szCs w:val="20"/>
        </w:rPr>
      </w:pPr>
    </w:p>
    <w:p w14:paraId="7D73E8C3" w14:textId="77777777" w:rsidR="00393609" w:rsidRPr="00FC4AB3" w:rsidRDefault="00393609" w:rsidP="00FC4AB3">
      <w:pPr>
        <w:pStyle w:val="Ttulo"/>
        <w:ind w:firstLine="3"/>
        <w:jc w:val="both"/>
        <w:rPr>
          <w:rFonts w:ascii="Barlow Light" w:hAnsi="Barlow Light" w:cs="Arial"/>
          <w:b w:val="0"/>
        </w:rPr>
      </w:pPr>
      <w:r w:rsidRPr="00FC4AB3">
        <w:rPr>
          <w:rFonts w:ascii="Barlow Light" w:hAnsi="Barlow Light" w:cs="Arial"/>
        </w:rPr>
        <w:t>V.-</w:t>
      </w:r>
      <w:r w:rsidR="00BB14D5" w:rsidRPr="00FC4AB3">
        <w:rPr>
          <w:rFonts w:ascii="Barlow Light" w:hAnsi="Barlow Light" w:cs="Arial"/>
          <w:b w:val="0"/>
        </w:rPr>
        <w:t xml:space="preserve"> Las presentes</w:t>
      </w:r>
      <w:r w:rsidRPr="00FC4AB3">
        <w:rPr>
          <w:rFonts w:ascii="Barlow Light" w:hAnsi="Barlow Light" w:cs="Arial"/>
          <w:b w:val="0"/>
        </w:rPr>
        <w:t xml:space="preserve"> Reglas de Operación serán autorizadas por el </w:t>
      </w:r>
      <w:r w:rsidRPr="00FC4AB3">
        <w:rPr>
          <w:rFonts w:ascii="Barlow Light" w:hAnsi="Barlow Light" w:cs="Arial"/>
          <w:bCs/>
        </w:rPr>
        <w:t>“</w:t>
      </w:r>
      <w:r w:rsidRPr="00FC4AB3">
        <w:rPr>
          <w:rFonts w:ascii="Barlow Light" w:hAnsi="Barlow Light" w:cs="Arial"/>
        </w:rPr>
        <w:t>COMITÉ”</w:t>
      </w:r>
      <w:r w:rsidRPr="00FC4AB3">
        <w:rPr>
          <w:rFonts w:ascii="Barlow Light" w:hAnsi="Barlow Light" w:cs="Arial"/>
          <w:b w:val="0"/>
        </w:rPr>
        <w:t xml:space="preserve"> en sesión donde se cuente con la asistencia de cuando menos las dos terceras partes de sus integrantes. Cuando se requieran realizar modificaciones o la emisión de disposiciones complementarias a las </w:t>
      </w:r>
      <w:r w:rsidR="00BB14D5" w:rsidRPr="00FC4AB3">
        <w:rPr>
          <w:rFonts w:ascii="Barlow Light" w:hAnsi="Barlow Light" w:cs="Arial"/>
          <w:b w:val="0"/>
        </w:rPr>
        <w:t xml:space="preserve">presentes </w:t>
      </w:r>
      <w:r w:rsidRPr="00FC4AB3">
        <w:rPr>
          <w:rFonts w:ascii="Barlow Light" w:hAnsi="Barlow Light" w:cs="Arial"/>
          <w:b w:val="0"/>
        </w:rPr>
        <w:t xml:space="preserve">Reglas de Operación, se requerirá invariablemente del mismo </w:t>
      </w:r>
      <w:r w:rsidR="00D84344" w:rsidRPr="00FC4AB3">
        <w:rPr>
          <w:rFonts w:ascii="Barlow Light" w:hAnsi="Barlow Light" w:cs="Arial"/>
          <w:b w:val="0"/>
        </w:rPr>
        <w:t xml:space="preserve">quórum </w:t>
      </w:r>
      <w:r w:rsidRPr="00FC4AB3">
        <w:rPr>
          <w:rFonts w:ascii="Barlow Light" w:hAnsi="Barlow Light" w:cs="Arial"/>
          <w:b w:val="0"/>
        </w:rPr>
        <w:t>de las dos terceras partes.</w:t>
      </w:r>
      <w:r w:rsidR="00A35F16" w:rsidRPr="00FC4AB3">
        <w:rPr>
          <w:rFonts w:ascii="Barlow Light" w:hAnsi="Barlow Light" w:cs="Arial"/>
          <w:b w:val="0"/>
        </w:rPr>
        <w:t xml:space="preserve"> </w:t>
      </w:r>
    </w:p>
    <w:p w14:paraId="62B5846A" w14:textId="77777777" w:rsidR="00D84344" w:rsidRPr="00FC4AB3" w:rsidRDefault="00D84344" w:rsidP="00FC4AB3">
      <w:pPr>
        <w:pStyle w:val="Ttulo"/>
        <w:ind w:firstLine="3"/>
        <w:jc w:val="both"/>
        <w:rPr>
          <w:rFonts w:ascii="Barlow Light" w:hAnsi="Barlow Light" w:cs="Arial"/>
        </w:rPr>
      </w:pPr>
    </w:p>
    <w:p w14:paraId="68A5AED9" w14:textId="2296C559" w:rsidR="00393609" w:rsidRPr="00FC4AB3" w:rsidRDefault="00393609" w:rsidP="00FC4AB3">
      <w:pPr>
        <w:pStyle w:val="Ttulo"/>
        <w:jc w:val="both"/>
        <w:rPr>
          <w:rFonts w:ascii="Barlow Light" w:hAnsi="Barlow Light" w:cs="Arial"/>
          <w:b w:val="0"/>
        </w:rPr>
      </w:pPr>
      <w:r w:rsidRPr="00FC4AB3">
        <w:rPr>
          <w:rFonts w:ascii="Barlow Light" w:hAnsi="Barlow Light" w:cs="Arial"/>
        </w:rPr>
        <w:t>VI.-</w:t>
      </w:r>
      <w:r w:rsidRPr="00FC4AB3">
        <w:rPr>
          <w:rFonts w:ascii="Barlow Light" w:hAnsi="Barlow Light" w:cs="Arial"/>
          <w:b w:val="0"/>
        </w:rPr>
        <w:t xml:space="preserve"> Sin excepción, el </w:t>
      </w:r>
      <w:r w:rsidRPr="00FC4AB3">
        <w:rPr>
          <w:rFonts w:ascii="Barlow Light" w:hAnsi="Barlow Light" w:cs="Arial"/>
        </w:rPr>
        <w:t>“CRÉDITO”</w:t>
      </w:r>
      <w:r w:rsidRPr="00FC4AB3">
        <w:rPr>
          <w:rFonts w:ascii="Barlow Light" w:hAnsi="Barlow Light" w:cs="Arial"/>
          <w:b w:val="0"/>
        </w:rPr>
        <w:t xml:space="preserve"> que otorga “</w:t>
      </w:r>
      <w:r w:rsidR="00A84419" w:rsidRPr="00FC4AB3">
        <w:rPr>
          <w:rFonts w:ascii="Barlow Light" w:hAnsi="Barlow Light" w:cs="Arial"/>
        </w:rPr>
        <w:t>MACROMER</w:t>
      </w:r>
      <w:r w:rsidRPr="00FC4AB3">
        <w:rPr>
          <w:rFonts w:ascii="Barlow Light" w:hAnsi="Barlow Light" w:cs="Arial"/>
        </w:rPr>
        <w:t>”</w:t>
      </w:r>
      <w:r w:rsidRPr="00FC4AB3">
        <w:rPr>
          <w:rFonts w:ascii="Barlow Light" w:hAnsi="Barlow Light" w:cs="Arial"/>
          <w:b w:val="0"/>
        </w:rPr>
        <w:t xml:space="preserve"> se destinará al impulso de actividades productivas </w:t>
      </w:r>
      <w:r w:rsidR="007021D3" w:rsidRPr="00FC4AB3">
        <w:rPr>
          <w:rFonts w:ascii="Barlow Light" w:hAnsi="Barlow Light" w:cs="Arial"/>
          <w:b w:val="0"/>
        </w:rPr>
        <w:t>y</w:t>
      </w:r>
      <w:r w:rsidR="00A84419" w:rsidRPr="00FC4AB3">
        <w:rPr>
          <w:rFonts w:ascii="Barlow Light" w:hAnsi="Barlow Light" w:cs="Arial"/>
          <w:b w:val="0"/>
        </w:rPr>
        <w:t>/o</w:t>
      </w:r>
      <w:r w:rsidR="007021D3" w:rsidRPr="00FC4AB3">
        <w:rPr>
          <w:rFonts w:ascii="Barlow Light" w:hAnsi="Barlow Light" w:cs="Arial"/>
          <w:b w:val="0"/>
        </w:rPr>
        <w:t xml:space="preserve"> de índole cultural </w:t>
      </w:r>
      <w:r w:rsidRPr="00FC4AB3">
        <w:rPr>
          <w:rFonts w:ascii="Barlow Light" w:hAnsi="Barlow Light" w:cs="Arial"/>
          <w:b w:val="0"/>
        </w:rPr>
        <w:t xml:space="preserve">que realice el solicitante en sus unidades económicas y que estén dirigidas prioritariamente a fomentar el mejoramiento de las mismas y en general a contribuir al desarrollo económico </w:t>
      </w:r>
      <w:r w:rsidR="007021D3" w:rsidRPr="00FC4AB3">
        <w:rPr>
          <w:rFonts w:ascii="Barlow Light" w:hAnsi="Barlow Light" w:cs="Arial"/>
          <w:b w:val="0"/>
        </w:rPr>
        <w:t xml:space="preserve">y cultural </w:t>
      </w:r>
      <w:r w:rsidRPr="00FC4AB3">
        <w:rPr>
          <w:rFonts w:ascii="Barlow Light" w:hAnsi="Barlow Light" w:cs="Arial"/>
          <w:b w:val="0"/>
        </w:rPr>
        <w:t>del Municipio de Mérida, sus comisarías y subcomisarías.</w:t>
      </w:r>
    </w:p>
    <w:p w14:paraId="37319A97" w14:textId="77777777" w:rsidR="00144512" w:rsidRPr="00FC4AB3" w:rsidRDefault="00144512" w:rsidP="00FC4AB3">
      <w:pPr>
        <w:pStyle w:val="Ttulo"/>
        <w:jc w:val="both"/>
        <w:rPr>
          <w:rFonts w:ascii="Barlow Light" w:hAnsi="Barlow Light" w:cs="Arial"/>
          <w:b w:val="0"/>
        </w:rPr>
      </w:pPr>
    </w:p>
    <w:p w14:paraId="050471F2" w14:textId="77777777" w:rsidR="00393609" w:rsidRPr="00FC4AB3" w:rsidRDefault="00AD44C8"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CAPÍ</w:t>
      </w:r>
      <w:r w:rsidR="00393609" w:rsidRPr="00FC4AB3">
        <w:rPr>
          <w:rFonts w:ascii="Barlow Light" w:hAnsi="Barlow Light" w:cs="Arial"/>
          <w:b/>
          <w:sz w:val="20"/>
          <w:szCs w:val="20"/>
        </w:rPr>
        <w:t>TULO SEGUNDO</w:t>
      </w:r>
    </w:p>
    <w:p w14:paraId="1693F149" w14:textId="77777777" w:rsidR="00BB14D5" w:rsidRPr="00FC4AB3" w:rsidRDefault="00BB14D5"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DEL COMITÉ</w:t>
      </w:r>
    </w:p>
    <w:p w14:paraId="449C42FA" w14:textId="77777777" w:rsidR="00BB14D5" w:rsidRPr="00FC4AB3" w:rsidRDefault="00BB14D5" w:rsidP="00FC4AB3">
      <w:pPr>
        <w:spacing w:before="0" w:after="0" w:line="240" w:lineRule="auto"/>
        <w:jc w:val="center"/>
        <w:rPr>
          <w:rFonts w:ascii="Barlow Light" w:hAnsi="Barlow Light" w:cs="Arial"/>
          <w:b/>
          <w:sz w:val="20"/>
          <w:szCs w:val="20"/>
        </w:rPr>
      </w:pPr>
    </w:p>
    <w:p w14:paraId="39C25945" w14:textId="77777777" w:rsidR="00B77F97" w:rsidRPr="00FC4AB3" w:rsidRDefault="00BB14D5" w:rsidP="00FC4AB3">
      <w:pPr>
        <w:spacing w:before="0" w:after="0" w:line="240" w:lineRule="auto"/>
        <w:ind w:firstLine="6"/>
        <w:jc w:val="both"/>
        <w:rPr>
          <w:rFonts w:ascii="Barlow Light" w:hAnsi="Barlow Light" w:cs="Arial"/>
          <w:sz w:val="20"/>
          <w:szCs w:val="20"/>
        </w:rPr>
      </w:pPr>
      <w:r w:rsidRPr="00FC4AB3">
        <w:rPr>
          <w:rFonts w:ascii="Barlow Light" w:hAnsi="Barlow Light" w:cs="Arial"/>
          <w:b/>
          <w:sz w:val="20"/>
          <w:szCs w:val="20"/>
        </w:rPr>
        <w:t>INTEGRACIÓN DEL COMITÉ</w:t>
      </w:r>
      <w:r w:rsidRPr="00FC4AB3">
        <w:rPr>
          <w:rFonts w:ascii="Barlow Light" w:hAnsi="Barlow Light" w:cs="Arial"/>
          <w:sz w:val="20"/>
          <w:szCs w:val="20"/>
        </w:rPr>
        <w:t xml:space="preserve">: </w:t>
      </w:r>
    </w:p>
    <w:p w14:paraId="6FE78DD8" w14:textId="77777777" w:rsidR="00B77F97" w:rsidRPr="00FC4AB3" w:rsidRDefault="00B77F97" w:rsidP="00FC4AB3">
      <w:pPr>
        <w:spacing w:before="0" w:after="0" w:line="240" w:lineRule="auto"/>
        <w:ind w:firstLine="6"/>
        <w:jc w:val="both"/>
        <w:rPr>
          <w:rFonts w:ascii="Barlow Light" w:hAnsi="Barlow Light" w:cs="Arial"/>
          <w:sz w:val="20"/>
          <w:szCs w:val="20"/>
        </w:rPr>
      </w:pPr>
    </w:p>
    <w:p w14:paraId="2139993F" w14:textId="77777777" w:rsidR="00A35F16" w:rsidRPr="00FC4AB3" w:rsidRDefault="00B77F97" w:rsidP="00FC4AB3">
      <w:pPr>
        <w:spacing w:before="0" w:after="0" w:line="240" w:lineRule="auto"/>
        <w:ind w:firstLine="6"/>
        <w:jc w:val="both"/>
        <w:rPr>
          <w:rFonts w:ascii="Barlow Light" w:hAnsi="Barlow Light" w:cs="Arial"/>
          <w:sz w:val="20"/>
          <w:szCs w:val="20"/>
        </w:rPr>
      </w:pPr>
      <w:r w:rsidRPr="00FC4AB3">
        <w:rPr>
          <w:rFonts w:ascii="Barlow Light" w:hAnsi="Barlow Light" w:cs="Arial"/>
          <w:b/>
          <w:sz w:val="20"/>
          <w:szCs w:val="20"/>
        </w:rPr>
        <w:t>I.-</w:t>
      </w:r>
      <w:r w:rsidRPr="00FC4AB3">
        <w:rPr>
          <w:rFonts w:ascii="Barlow Light" w:hAnsi="Barlow Light" w:cs="Arial"/>
          <w:sz w:val="20"/>
          <w:szCs w:val="20"/>
        </w:rPr>
        <w:t xml:space="preserve"> S</w:t>
      </w:r>
      <w:r w:rsidR="00BB14D5" w:rsidRPr="00FC4AB3">
        <w:rPr>
          <w:rFonts w:ascii="Barlow Light" w:hAnsi="Barlow Light" w:cs="Arial"/>
          <w:sz w:val="20"/>
          <w:szCs w:val="20"/>
        </w:rPr>
        <w:t>erá integrado</w:t>
      </w:r>
      <w:r w:rsidR="00350A32" w:rsidRPr="00FC4AB3">
        <w:rPr>
          <w:rFonts w:ascii="Barlow Light" w:hAnsi="Barlow Light" w:cs="Arial"/>
          <w:sz w:val="20"/>
          <w:szCs w:val="20"/>
        </w:rPr>
        <w:t xml:space="preserve"> por </w:t>
      </w:r>
      <w:r w:rsidR="006B70F5" w:rsidRPr="00FC4AB3">
        <w:rPr>
          <w:rFonts w:ascii="Barlow Light" w:hAnsi="Barlow Light" w:cs="Arial"/>
          <w:sz w:val="20"/>
          <w:szCs w:val="20"/>
        </w:rPr>
        <w:t>diez</w:t>
      </w:r>
      <w:r w:rsidR="00A35F16" w:rsidRPr="00FC4AB3">
        <w:rPr>
          <w:rFonts w:ascii="Barlow Light" w:hAnsi="Barlow Light" w:cs="Arial"/>
          <w:sz w:val="20"/>
          <w:szCs w:val="20"/>
        </w:rPr>
        <w:t xml:space="preserve"> miembros propietarios</w:t>
      </w:r>
      <w:r w:rsidR="008C3100" w:rsidRPr="00FC4AB3">
        <w:rPr>
          <w:rFonts w:ascii="Barlow Light" w:hAnsi="Barlow Light" w:cs="Arial"/>
          <w:sz w:val="20"/>
          <w:szCs w:val="20"/>
        </w:rPr>
        <w:t>, todos ellos con derecho a voz y voto</w:t>
      </w:r>
      <w:r w:rsidR="00A35F16" w:rsidRPr="00FC4AB3">
        <w:rPr>
          <w:rFonts w:ascii="Barlow Light" w:hAnsi="Barlow Light" w:cs="Arial"/>
          <w:sz w:val="20"/>
          <w:szCs w:val="20"/>
        </w:rPr>
        <w:t>, los cuales serán</w:t>
      </w:r>
      <w:r w:rsidR="00926850" w:rsidRPr="00FC4AB3">
        <w:rPr>
          <w:rFonts w:ascii="Barlow Light" w:hAnsi="Barlow Light" w:cs="Arial"/>
          <w:sz w:val="20"/>
          <w:szCs w:val="20"/>
        </w:rPr>
        <w:t>:</w:t>
      </w:r>
    </w:p>
    <w:p w14:paraId="39B8D071" w14:textId="77777777" w:rsidR="00044C0F" w:rsidRPr="00FC4AB3" w:rsidRDefault="00044C0F" w:rsidP="00FC4AB3">
      <w:pPr>
        <w:spacing w:before="0" w:after="0" w:line="240" w:lineRule="auto"/>
        <w:ind w:firstLine="6"/>
        <w:jc w:val="both"/>
        <w:rPr>
          <w:rFonts w:ascii="Barlow Light" w:hAnsi="Barlow Light" w:cs="Arial"/>
          <w:sz w:val="20"/>
          <w:szCs w:val="20"/>
        </w:rPr>
      </w:pPr>
    </w:p>
    <w:p w14:paraId="02214EA1" w14:textId="77777777" w:rsidR="00CB7294" w:rsidRPr="00FC4AB3" w:rsidRDefault="00CB7294" w:rsidP="00FC4AB3">
      <w:pPr>
        <w:spacing w:before="0" w:after="0" w:line="240" w:lineRule="auto"/>
        <w:ind w:firstLine="6"/>
        <w:jc w:val="both"/>
        <w:rPr>
          <w:rFonts w:ascii="Barlow Light" w:hAnsi="Barlow Light" w:cs="Arial"/>
          <w:sz w:val="20"/>
          <w:szCs w:val="20"/>
        </w:rPr>
      </w:pPr>
      <w:r w:rsidRPr="00FC4AB3">
        <w:rPr>
          <w:rFonts w:ascii="Barlow Light" w:hAnsi="Barlow Light" w:cs="Arial"/>
          <w:b/>
          <w:sz w:val="20"/>
          <w:szCs w:val="20"/>
        </w:rPr>
        <w:t>A)</w:t>
      </w:r>
      <w:r w:rsidRPr="00FC4AB3">
        <w:rPr>
          <w:rFonts w:ascii="Barlow Light" w:hAnsi="Barlow Light" w:cs="Arial"/>
          <w:sz w:val="20"/>
          <w:szCs w:val="20"/>
        </w:rPr>
        <w:t xml:space="preserve"> El (la) Presidente Municipal de Mérida quien fungirá como presidente y que será suplido por el (la) Director (a) de </w:t>
      </w:r>
      <w:r w:rsidR="002040FD" w:rsidRPr="00FC4AB3">
        <w:rPr>
          <w:rFonts w:ascii="Barlow Light" w:hAnsi="Barlow Light" w:cs="Arial"/>
          <w:sz w:val="20"/>
          <w:szCs w:val="20"/>
        </w:rPr>
        <w:t xml:space="preserve">Desarrollo Económico y </w:t>
      </w:r>
      <w:r w:rsidRPr="00FC4AB3">
        <w:rPr>
          <w:rFonts w:ascii="Barlow Light" w:hAnsi="Barlow Light" w:cs="Arial"/>
          <w:sz w:val="20"/>
          <w:szCs w:val="20"/>
        </w:rPr>
        <w:t>Turismo</w:t>
      </w:r>
      <w:r w:rsidR="002040FD" w:rsidRPr="00FC4AB3">
        <w:rPr>
          <w:rFonts w:ascii="Barlow Light" w:hAnsi="Barlow Light" w:cs="Arial"/>
          <w:sz w:val="20"/>
          <w:szCs w:val="20"/>
        </w:rPr>
        <w:t>.</w:t>
      </w:r>
      <w:r w:rsidRPr="00FC4AB3">
        <w:rPr>
          <w:rFonts w:ascii="Barlow Light" w:hAnsi="Barlow Light" w:cs="Arial"/>
          <w:sz w:val="20"/>
          <w:szCs w:val="20"/>
        </w:rPr>
        <w:t xml:space="preserve"> </w:t>
      </w:r>
    </w:p>
    <w:p w14:paraId="52D22637" w14:textId="77777777" w:rsidR="00CB7294" w:rsidRPr="00FC4AB3" w:rsidRDefault="00CB7294" w:rsidP="00FC4AB3">
      <w:pPr>
        <w:spacing w:before="0" w:after="0" w:line="240" w:lineRule="auto"/>
        <w:ind w:firstLine="6"/>
        <w:jc w:val="both"/>
        <w:rPr>
          <w:rFonts w:ascii="Barlow Light" w:hAnsi="Barlow Light" w:cs="Arial"/>
          <w:sz w:val="20"/>
          <w:szCs w:val="20"/>
        </w:rPr>
      </w:pPr>
    </w:p>
    <w:p w14:paraId="631100DE" w14:textId="2EC06B7C" w:rsidR="00CB7294" w:rsidRPr="00FC4AB3" w:rsidRDefault="00CB7294" w:rsidP="00FC4AB3">
      <w:pPr>
        <w:spacing w:before="0" w:after="0" w:line="240" w:lineRule="auto"/>
        <w:ind w:firstLine="6"/>
        <w:jc w:val="both"/>
        <w:rPr>
          <w:rFonts w:ascii="Barlow Light" w:hAnsi="Barlow Light" w:cs="Arial"/>
          <w:sz w:val="20"/>
          <w:szCs w:val="20"/>
        </w:rPr>
      </w:pPr>
      <w:r w:rsidRPr="00FC4AB3">
        <w:rPr>
          <w:rFonts w:ascii="Barlow Light" w:hAnsi="Barlow Light" w:cs="Arial"/>
          <w:b/>
          <w:sz w:val="20"/>
          <w:szCs w:val="20"/>
        </w:rPr>
        <w:t>B)</w:t>
      </w:r>
      <w:r w:rsidRPr="00FC4AB3">
        <w:rPr>
          <w:rFonts w:ascii="Barlow Light" w:hAnsi="Barlow Light" w:cs="Arial"/>
          <w:sz w:val="20"/>
          <w:szCs w:val="20"/>
        </w:rPr>
        <w:t xml:space="preserve"> El (la) Director (a) de </w:t>
      </w:r>
      <w:r w:rsidR="002040FD" w:rsidRPr="00FC4AB3">
        <w:rPr>
          <w:rFonts w:ascii="Barlow Light" w:hAnsi="Barlow Light" w:cs="Arial"/>
          <w:sz w:val="20"/>
          <w:szCs w:val="20"/>
        </w:rPr>
        <w:t xml:space="preserve">Desarrollo Económico y </w:t>
      </w:r>
      <w:r w:rsidRPr="00FC4AB3">
        <w:rPr>
          <w:rFonts w:ascii="Barlow Light" w:hAnsi="Barlow Light" w:cs="Arial"/>
          <w:sz w:val="20"/>
          <w:szCs w:val="20"/>
        </w:rPr>
        <w:t>Turismo, quién será suplido</w:t>
      </w:r>
      <w:r w:rsidR="00B90989" w:rsidRPr="00FC4AB3">
        <w:rPr>
          <w:rFonts w:ascii="Barlow Light" w:hAnsi="Barlow Light" w:cs="Arial"/>
          <w:sz w:val="20"/>
          <w:szCs w:val="20"/>
        </w:rPr>
        <w:t xml:space="preserve"> </w:t>
      </w:r>
      <w:r w:rsidRPr="00FC4AB3">
        <w:rPr>
          <w:rFonts w:ascii="Barlow Light" w:hAnsi="Barlow Light" w:cs="Arial"/>
          <w:sz w:val="20"/>
          <w:szCs w:val="20"/>
        </w:rPr>
        <w:t>por el (</w:t>
      </w:r>
      <w:r w:rsidR="002040FD" w:rsidRPr="00FC4AB3">
        <w:rPr>
          <w:rFonts w:ascii="Barlow Light" w:hAnsi="Barlow Light" w:cs="Arial"/>
          <w:sz w:val="20"/>
          <w:szCs w:val="20"/>
        </w:rPr>
        <w:t>la) Subdirector</w:t>
      </w:r>
      <w:r w:rsidR="00E5259E" w:rsidRPr="00FC4AB3">
        <w:rPr>
          <w:rFonts w:ascii="Barlow Light" w:hAnsi="Barlow Light" w:cs="Arial"/>
          <w:sz w:val="20"/>
          <w:szCs w:val="20"/>
        </w:rPr>
        <w:t xml:space="preserve"> </w:t>
      </w:r>
      <w:r w:rsidR="002040FD" w:rsidRPr="00FC4AB3">
        <w:rPr>
          <w:rFonts w:ascii="Barlow Light" w:hAnsi="Barlow Light" w:cs="Arial"/>
          <w:sz w:val="20"/>
          <w:szCs w:val="20"/>
        </w:rPr>
        <w:t>(a) de Desarrollo Económico</w:t>
      </w:r>
      <w:r w:rsidRPr="00FC4AB3">
        <w:rPr>
          <w:rFonts w:ascii="Barlow Light" w:hAnsi="Barlow Light" w:cs="Arial"/>
          <w:sz w:val="20"/>
          <w:szCs w:val="20"/>
        </w:rPr>
        <w:t xml:space="preserve">. </w:t>
      </w:r>
    </w:p>
    <w:p w14:paraId="1E5B4348" w14:textId="77777777" w:rsidR="00CB7294" w:rsidRPr="00FC4AB3" w:rsidRDefault="00CB7294" w:rsidP="00FC4AB3">
      <w:pPr>
        <w:spacing w:before="0" w:after="0" w:line="240" w:lineRule="auto"/>
        <w:ind w:firstLine="6"/>
        <w:jc w:val="both"/>
        <w:rPr>
          <w:rFonts w:ascii="Barlow Light" w:hAnsi="Barlow Light" w:cs="Arial"/>
          <w:sz w:val="20"/>
          <w:szCs w:val="20"/>
        </w:rPr>
      </w:pPr>
    </w:p>
    <w:p w14:paraId="2E30D396" w14:textId="77777777" w:rsidR="002040FD" w:rsidRPr="00FC4AB3" w:rsidRDefault="00CB7294" w:rsidP="00FC4AB3">
      <w:pPr>
        <w:spacing w:before="0" w:after="0" w:line="240" w:lineRule="auto"/>
        <w:ind w:firstLine="6"/>
        <w:jc w:val="both"/>
        <w:rPr>
          <w:rFonts w:ascii="Barlow Light" w:hAnsi="Barlow Light" w:cs="Arial"/>
          <w:sz w:val="20"/>
          <w:szCs w:val="20"/>
        </w:rPr>
      </w:pPr>
      <w:r w:rsidRPr="00FC4AB3">
        <w:rPr>
          <w:rFonts w:ascii="Barlow Light" w:hAnsi="Barlow Light" w:cs="Arial"/>
          <w:b/>
          <w:sz w:val="20"/>
          <w:szCs w:val="20"/>
        </w:rPr>
        <w:t>C)</w:t>
      </w:r>
      <w:r w:rsidR="002040FD" w:rsidRPr="00FC4AB3">
        <w:rPr>
          <w:rFonts w:ascii="Barlow Light" w:hAnsi="Barlow Light" w:cs="Arial"/>
          <w:sz w:val="20"/>
          <w:szCs w:val="20"/>
        </w:rPr>
        <w:t xml:space="preserve"> </w:t>
      </w:r>
      <w:r w:rsidR="00B13FF5" w:rsidRPr="00FC4AB3">
        <w:rPr>
          <w:rFonts w:ascii="Barlow Light" w:eastAsia="Times New Roman" w:hAnsi="Barlow Light" w:cs="Arial"/>
          <w:color w:val="000000"/>
          <w:sz w:val="20"/>
          <w:szCs w:val="20"/>
          <w:lang w:eastAsia="es-MX"/>
        </w:rPr>
        <w:t>El (la) Subdirector (a) de Desarrollo Económico quien será suplido por el (la) Jefe (a) del Departamento</w:t>
      </w:r>
      <w:r w:rsidR="00B13FF5" w:rsidRPr="00FC4AB3">
        <w:rPr>
          <w:rFonts w:ascii="Barlow Light" w:eastAsia="Times New Roman" w:hAnsi="Barlow Light" w:cs="Arial"/>
          <w:b/>
          <w:bCs/>
          <w:color w:val="000000"/>
          <w:sz w:val="20"/>
          <w:szCs w:val="20"/>
          <w:lang w:eastAsia="es-MX"/>
        </w:rPr>
        <w:t xml:space="preserve"> </w:t>
      </w:r>
      <w:r w:rsidR="00B13FF5" w:rsidRPr="00FC4AB3">
        <w:rPr>
          <w:rFonts w:ascii="Barlow Light" w:eastAsia="Times New Roman" w:hAnsi="Barlow Light" w:cs="Arial"/>
          <w:bCs/>
          <w:iCs/>
          <w:color w:val="000000"/>
          <w:sz w:val="20"/>
          <w:szCs w:val="20"/>
          <w:lang w:eastAsia="es-MX"/>
        </w:rPr>
        <w:t xml:space="preserve">de </w:t>
      </w:r>
      <w:proofErr w:type="spellStart"/>
      <w:r w:rsidR="00B13FF5" w:rsidRPr="00FC4AB3">
        <w:rPr>
          <w:rFonts w:ascii="Barlow Light" w:eastAsia="Times New Roman" w:hAnsi="Barlow Light" w:cs="Arial"/>
          <w:bCs/>
          <w:iCs/>
          <w:color w:val="000000"/>
          <w:sz w:val="20"/>
          <w:szCs w:val="20"/>
          <w:lang w:eastAsia="es-MX"/>
        </w:rPr>
        <w:t>Micromer</w:t>
      </w:r>
      <w:proofErr w:type="spellEnd"/>
      <w:r w:rsidR="00B13FF5" w:rsidRPr="00FC4AB3">
        <w:rPr>
          <w:rFonts w:ascii="Barlow Light" w:eastAsia="Times New Roman" w:hAnsi="Barlow Light" w:cs="Arial"/>
          <w:iCs/>
          <w:color w:val="000000"/>
          <w:sz w:val="20"/>
          <w:szCs w:val="20"/>
          <w:lang w:eastAsia="es-MX"/>
        </w:rPr>
        <w:t>.</w:t>
      </w:r>
    </w:p>
    <w:p w14:paraId="2231DE56" w14:textId="77777777" w:rsidR="00CB7294" w:rsidRPr="00FC4AB3" w:rsidRDefault="002040FD" w:rsidP="00FC4AB3">
      <w:pPr>
        <w:spacing w:before="0" w:after="0" w:line="240" w:lineRule="auto"/>
        <w:ind w:firstLine="6"/>
        <w:jc w:val="both"/>
        <w:rPr>
          <w:rFonts w:ascii="Barlow Light" w:hAnsi="Barlow Light" w:cs="Arial"/>
          <w:sz w:val="20"/>
          <w:szCs w:val="20"/>
        </w:rPr>
      </w:pPr>
      <w:r w:rsidRPr="00FC4AB3">
        <w:rPr>
          <w:rFonts w:ascii="Barlow Light" w:hAnsi="Barlow Light" w:cs="Arial"/>
          <w:sz w:val="20"/>
          <w:szCs w:val="20"/>
        </w:rPr>
        <w:t xml:space="preserve"> </w:t>
      </w:r>
    </w:p>
    <w:p w14:paraId="6E2B4F99" w14:textId="77777777" w:rsidR="002040FD" w:rsidRPr="00FC4AB3" w:rsidRDefault="00CB7294" w:rsidP="00FC4AB3">
      <w:pPr>
        <w:spacing w:before="0" w:after="0" w:line="240" w:lineRule="auto"/>
        <w:ind w:firstLine="6"/>
        <w:jc w:val="both"/>
        <w:rPr>
          <w:rFonts w:ascii="Barlow Light" w:eastAsia="Times New Roman" w:hAnsi="Barlow Light" w:cs="Arial"/>
          <w:bCs/>
          <w:color w:val="000000"/>
          <w:sz w:val="20"/>
          <w:szCs w:val="20"/>
          <w:lang w:eastAsia="es-MX"/>
        </w:rPr>
      </w:pPr>
      <w:r w:rsidRPr="00FC4AB3">
        <w:rPr>
          <w:rFonts w:ascii="Barlow Light" w:hAnsi="Barlow Light" w:cs="Arial"/>
          <w:b/>
          <w:sz w:val="20"/>
          <w:szCs w:val="20"/>
        </w:rPr>
        <w:t>D)</w:t>
      </w:r>
      <w:r w:rsidRPr="00FC4AB3">
        <w:rPr>
          <w:rFonts w:ascii="Barlow Light" w:hAnsi="Barlow Light" w:cs="Arial"/>
          <w:sz w:val="20"/>
          <w:szCs w:val="20"/>
        </w:rPr>
        <w:t xml:space="preserve"> </w:t>
      </w:r>
      <w:r w:rsidR="00B13FF5" w:rsidRPr="00FC4AB3">
        <w:rPr>
          <w:rFonts w:ascii="Barlow Light" w:eastAsia="Times New Roman" w:hAnsi="Barlow Light" w:cs="Arial"/>
          <w:bCs/>
          <w:color w:val="000000"/>
          <w:sz w:val="20"/>
          <w:szCs w:val="20"/>
          <w:lang w:eastAsia="es-MX"/>
        </w:rPr>
        <w:t>Los (las)</w:t>
      </w:r>
      <w:r w:rsidR="006A7B56" w:rsidRPr="00FC4AB3">
        <w:rPr>
          <w:rFonts w:ascii="Barlow Light" w:eastAsia="Times New Roman" w:hAnsi="Barlow Light" w:cs="Arial"/>
          <w:bCs/>
          <w:color w:val="000000"/>
          <w:sz w:val="20"/>
          <w:szCs w:val="20"/>
          <w:lang w:eastAsia="es-MX"/>
        </w:rPr>
        <w:t xml:space="preserve"> </w:t>
      </w:r>
      <w:r w:rsidR="00B13FF5" w:rsidRPr="00FC4AB3">
        <w:rPr>
          <w:rFonts w:ascii="Barlow Light" w:eastAsia="Times New Roman" w:hAnsi="Barlow Light" w:cs="Arial"/>
          <w:bCs/>
          <w:color w:val="000000"/>
          <w:sz w:val="20"/>
          <w:szCs w:val="20"/>
          <w:lang w:eastAsia="es-MX"/>
        </w:rPr>
        <w:t>Regidores (as) integrantes de la Comisión de Desarrollo Económico y Turismo.</w:t>
      </w:r>
    </w:p>
    <w:p w14:paraId="0E998FEE" w14:textId="77777777" w:rsidR="00F407FD" w:rsidRPr="00FC4AB3" w:rsidRDefault="00F407FD" w:rsidP="00FC4AB3">
      <w:pPr>
        <w:spacing w:before="0" w:after="0" w:line="240" w:lineRule="auto"/>
        <w:ind w:firstLine="6"/>
        <w:jc w:val="both"/>
        <w:rPr>
          <w:rFonts w:ascii="Barlow Light" w:eastAsia="Times New Roman" w:hAnsi="Barlow Light" w:cs="Arial"/>
          <w:bCs/>
          <w:color w:val="000000"/>
          <w:sz w:val="20"/>
          <w:szCs w:val="20"/>
          <w:lang w:eastAsia="es-MX"/>
        </w:rPr>
      </w:pPr>
    </w:p>
    <w:p w14:paraId="0CEFBDB0" w14:textId="60B5D2C1" w:rsidR="00B17587" w:rsidRPr="00FC4AB3" w:rsidRDefault="008C3100"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II.-</w:t>
      </w:r>
      <w:r w:rsidR="00CC2A66" w:rsidRPr="00FC4AB3">
        <w:rPr>
          <w:rFonts w:ascii="Barlow Light" w:hAnsi="Barlow Light" w:cs="Arial"/>
          <w:sz w:val="20"/>
          <w:szCs w:val="20"/>
        </w:rPr>
        <w:t xml:space="preserve"> Par</w:t>
      </w:r>
      <w:r w:rsidR="00A35F16" w:rsidRPr="00FC4AB3">
        <w:rPr>
          <w:rFonts w:ascii="Barlow Light" w:hAnsi="Barlow Light" w:cs="Arial"/>
          <w:sz w:val="20"/>
          <w:szCs w:val="20"/>
        </w:rPr>
        <w:t xml:space="preserve">a </w:t>
      </w:r>
      <w:r w:rsidR="00774310" w:rsidRPr="00FC4AB3">
        <w:rPr>
          <w:rFonts w:ascii="Barlow Light" w:hAnsi="Barlow Light" w:cs="Arial"/>
          <w:sz w:val="20"/>
          <w:szCs w:val="20"/>
        </w:rPr>
        <w:t xml:space="preserve">la adecuada administración del </w:t>
      </w:r>
      <w:r w:rsidR="009B6105" w:rsidRPr="00FC4AB3">
        <w:rPr>
          <w:rFonts w:ascii="Barlow Light" w:hAnsi="Barlow Light" w:cs="Arial"/>
          <w:b/>
          <w:sz w:val="20"/>
          <w:szCs w:val="20"/>
        </w:rPr>
        <w:t>“COMITÉ</w:t>
      </w:r>
      <w:r w:rsidR="00A35F16" w:rsidRPr="00FC4AB3">
        <w:rPr>
          <w:rFonts w:ascii="Barlow Light" w:hAnsi="Barlow Light" w:cs="Arial"/>
          <w:b/>
          <w:sz w:val="20"/>
          <w:szCs w:val="20"/>
        </w:rPr>
        <w:t>”</w:t>
      </w:r>
      <w:r w:rsidR="00774310" w:rsidRPr="00FC4AB3">
        <w:rPr>
          <w:rFonts w:ascii="Barlow Light" w:hAnsi="Barlow Light" w:cs="Arial"/>
          <w:sz w:val="20"/>
          <w:szCs w:val="20"/>
        </w:rPr>
        <w:t xml:space="preserve"> se nombrará</w:t>
      </w:r>
      <w:r w:rsidR="002E77D7" w:rsidRPr="00FC4AB3">
        <w:rPr>
          <w:rFonts w:ascii="Barlow Light" w:hAnsi="Barlow Light" w:cs="Arial"/>
          <w:sz w:val="20"/>
          <w:szCs w:val="20"/>
        </w:rPr>
        <w:t xml:space="preserve"> </w:t>
      </w:r>
      <w:r w:rsidR="00774310" w:rsidRPr="00FC4AB3">
        <w:rPr>
          <w:rFonts w:ascii="Barlow Light" w:hAnsi="Barlow Light" w:cs="Arial"/>
          <w:sz w:val="20"/>
          <w:szCs w:val="20"/>
        </w:rPr>
        <w:t xml:space="preserve">un (a) </w:t>
      </w:r>
      <w:r w:rsidR="001D219A" w:rsidRPr="00FC4AB3">
        <w:rPr>
          <w:rFonts w:ascii="Barlow Light" w:hAnsi="Barlow Light" w:cs="Arial"/>
          <w:b/>
          <w:sz w:val="20"/>
          <w:szCs w:val="20"/>
        </w:rPr>
        <w:t>“COMISARIO (A</w:t>
      </w:r>
      <w:r w:rsidR="00774310" w:rsidRPr="00FC4AB3">
        <w:rPr>
          <w:rFonts w:ascii="Barlow Light" w:hAnsi="Barlow Light" w:cs="Arial"/>
          <w:b/>
          <w:sz w:val="20"/>
          <w:szCs w:val="20"/>
        </w:rPr>
        <w:t>)</w:t>
      </w:r>
      <w:r w:rsidR="001D219A" w:rsidRPr="00FC4AB3">
        <w:rPr>
          <w:rFonts w:ascii="Barlow Light" w:hAnsi="Barlow Light" w:cs="Arial"/>
          <w:b/>
          <w:sz w:val="20"/>
          <w:szCs w:val="20"/>
        </w:rPr>
        <w:t>”</w:t>
      </w:r>
      <w:r w:rsidR="00774310" w:rsidRPr="00FC4AB3">
        <w:rPr>
          <w:rFonts w:ascii="Barlow Light" w:hAnsi="Barlow Light" w:cs="Arial"/>
          <w:sz w:val="20"/>
          <w:szCs w:val="20"/>
        </w:rPr>
        <w:t>, quien será e</w:t>
      </w:r>
      <w:r w:rsidR="00BB14D5" w:rsidRPr="00FC4AB3">
        <w:rPr>
          <w:rFonts w:ascii="Barlow Light" w:hAnsi="Barlow Light" w:cs="Arial"/>
          <w:sz w:val="20"/>
          <w:szCs w:val="20"/>
        </w:rPr>
        <w:t>l</w:t>
      </w:r>
      <w:r w:rsidR="00774310" w:rsidRPr="00FC4AB3">
        <w:rPr>
          <w:rFonts w:ascii="Barlow Light" w:hAnsi="Barlow Light" w:cs="Arial"/>
          <w:sz w:val="20"/>
          <w:szCs w:val="20"/>
        </w:rPr>
        <w:t xml:space="preserve"> (la)</w:t>
      </w:r>
      <w:r w:rsidR="00BB14D5" w:rsidRPr="00FC4AB3">
        <w:rPr>
          <w:rFonts w:ascii="Barlow Light" w:hAnsi="Barlow Light" w:cs="Arial"/>
          <w:sz w:val="20"/>
          <w:szCs w:val="20"/>
        </w:rPr>
        <w:t xml:space="preserve"> </w:t>
      </w:r>
      <w:r w:rsidR="002243CB" w:rsidRPr="00FC4AB3">
        <w:rPr>
          <w:rFonts w:ascii="Barlow Light" w:hAnsi="Barlow Light" w:cs="Arial"/>
          <w:sz w:val="20"/>
          <w:szCs w:val="20"/>
        </w:rPr>
        <w:t>Director</w:t>
      </w:r>
      <w:r w:rsidR="00E5259E" w:rsidRPr="00FC4AB3">
        <w:rPr>
          <w:rFonts w:ascii="Barlow Light" w:hAnsi="Barlow Light" w:cs="Arial"/>
          <w:sz w:val="20"/>
          <w:szCs w:val="20"/>
        </w:rPr>
        <w:t xml:space="preserve"> </w:t>
      </w:r>
      <w:r w:rsidR="002243CB" w:rsidRPr="00FC4AB3">
        <w:rPr>
          <w:rFonts w:ascii="Barlow Light" w:hAnsi="Barlow Light" w:cs="Arial"/>
          <w:sz w:val="20"/>
          <w:szCs w:val="20"/>
        </w:rPr>
        <w:t>(a)</w:t>
      </w:r>
      <w:r w:rsidR="00B97D45" w:rsidRPr="00FC4AB3">
        <w:rPr>
          <w:rFonts w:ascii="Barlow Light" w:hAnsi="Barlow Light" w:cs="Arial"/>
          <w:sz w:val="20"/>
          <w:szCs w:val="20"/>
        </w:rPr>
        <w:t xml:space="preserve"> </w:t>
      </w:r>
      <w:r w:rsidR="00FC6B43" w:rsidRPr="00FC4AB3">
        <w:rPr>
          <w:rFonts w:ascii="Barlow Light" w:hAnsi="Barlow Light" w:cs="Arial"/>
          <w:sz w:val="20"/>
          <w:szCs w:val="20"/>
        </w:rPr>
        <w:t xml:space="preserve">de </w:t>
      </w:r>
      <w:r w:rsidR="00B97D45" w:rsidRPr="00FC4AB3">
        <w:rPr>
          <w:rFonts w:ascii="Barlow Light" w:hAnsi="Barlow Light" w:cs="Arial"/>
          <w:sz w:val="20"/>
          <w:szCs w:val="20"/>
        </w:rPr>
        <w:t xml:space="preserve">la </w:t>
      </w:r>
      <w:r w:rsidR="00A35F16" w:rsidRPr="00FC4AB3">
        <w:rPr>
          <w:rFonts w:ascii="Barlow Light" w:hAnsi="Barlow Light" w:cs="Arial"/>
          <w:sz w:val="20"/>
          <w:szCs w:val="20"/>
        </w:rPr>
        <w:t>U</w:t>
      </w:r>
      <w:r w:rsidR="00B97D45" w:rsidRPr="00FC4AB3">
        <w:rPr>
          <w:rFonts w:ascii="Barlow Light" w:hAnsi="Barlow Light" w:cs="Arial"/>
          <w:sz w:val="20"/>
          <w:szCs w:val="20"/>
        </w:rPr>
        <w:t>nidad de Contraloría</w:t>
      </w:r>
      <w:r w:rsidR="00CB2AF2" w:rsidRPr="00FC4AB3">
        <w:rPr>
          <w:rFonts w:ascii="Barlow Light" w:hAnsi="Barlow Light" w:cs="Arial"/>
          <w:sz w:val="20"/>
          <w:szCs w:val="20"/>
        </w:rPr>
        <w:t xml:space="preserve"> </w:t>
      </w:r>
      <w:r w:rsidR="00FC6B43" w:rsidRPr="00FC4AB3">
        <w:rPr>
          <w:rFonts w:ascii="Barlow Light" w:hAnsi="Barlow Light" w:cs="Arial"/>
          <w:sz w:val="20"/>
          <w:szCs w:val="20"/>
        </w:rPr>
        <w:t xml:space="preserve">Municipal </w:t>
      </w:r>
      <w:r w:rsidR="00CB2AF2" w:rsidRPr="00FC4AB3">
        <w:rPr>
          <w:rFonts w:ascii="Barlow Light" w:hAnsi="Barlow Light" w:cs="Arial"/>
          <w:sz w:val="20"/>
          <w:szCs w:val="20"/>
        </w:rPr>
        <w:t xml:space="preserve">y que podrá ser suplido por el </w:t>
      </w:r>
      <w:r w:rsidR="00E5259E" w:rsidRPr="00FC4AB3">
        <w:rPr>
          <w:rFonts w:ascii="Barlow Light" w:hAnsi="Barlow Light" w:cs="Arial"/>
          <w:sz w:val="20"/>
          <w:szCs w:val="20"/>
        </w:rPr>
        <w:t xml:space="preserve">(la) </w:t>
      </w:r>
      <w:r w:rsidR="00CB2AF2" w:rsidRPr="00FC4AB3">
        <w:rPr>
          <w:rFonts w:ascii="Barlow Light" w:hAnsi="Barlow Light" w:cs="Arial"/>
          <w:sz w:val="20"/>
          <w:szCs w:val="20"/>
        </w:rPr>
        <w:t xml:space="preserve">Subdirector </w:t>
      </w:r>
      <w:r w:rsidR="00E5259E" w:rsidRPr="00FC4AB3">
        <w:rPr>
          <w:rFonts w:ascii="Barlow Light" w:hAnsi="Barlow Light" w:cs="Arial"/>
          <w:sz w:val="20"/>
          <w:szCs w:val="20"/>
        </w:rPr>
        <w:t xml:space="preserve">(a) </w:t>
      </w:r>
      <w:r w:rsidR="00CB2AF2" w:rsidRPr="00FC4AB3">
        <w:rPr>
          <w:rFonts w:ascii="Barlow Light" w:hAnsi="Barlow Light" w:cs="Arial"/>
          <w:sz w:val="20"/>
          <w:szCs w:val="20"/>
        </w:rPr>
        <w:t xml:space="preserve">de </w:t>
      </w:r>
      <w:r w:rsidR="00CB2AF2" w:rsidRPr="00FC4AB3">
        <w:rPr>
          <w:rFonts w:ascii="Barlow Light" w:hAnsi="Barlow Light" w:cs="Arial"/>
          <w:sz w:val="20"/>
          <w:szCs w:val="20"/>
        </w:rPr>
        <w:lastRenderedPageBreak/>
        <w:t>Auditoría</w:t>
      </w:r>
      <w:r w:rsidR="00FC6B43" w:rsidRPr="00FC4AB3">
        <w:rPr>
          <w:rFonts w:ascii="Barlow Light" w:hAnsi="Barlow Light" w:cs="Arial"/>
          <w:sz w:val="20"/>
          <w:szCs w:val="20"/>
        </w:rPr>
        <w:t xml:space="preserve"> </w:t>
      </w:r>
      <w:r w:rsidR="00F407FD" w:rsidRPr="00FC4AB3">
        <w:rPr>
          <w:rFonts w:ascii="Barlow Light" w:hAnsi="Barlow Light" w:cs="Arial"/>
          <w:sz w:val="20"/>
          <w:szCs w:val="20"/>
        </w:rPr>
        <w:t>e Investigaciones</w:t>
      </w:r>
      <w:r w:rsidR="002243CB" w:rsidRPr="00FC4AB3">
        <w:rPr>
          <w:rFonts w:ascii="Barlow Light" w:hAnsi="Barlow Light" w:cs="Arial"/>
          <w:sz w:val="20"/>
          <w:szCs w:val="20"/>
        </w:rPr>
        <w:t xml:space="preserve"> </w:t>
      </w:r>
      <w:r w:rsidR="00CB2AF2" w:rsidRPr="00FC4AB3">
        <w:rPr>
          <w:rFonts w:ascii="Barlow Light" w:hAnsi="Barlow Light" w:cs="Arial"/>
          <w:sz w:val="20"/>
          <w:szCs w:val="20"/>
        </w:rPr>
        <w:t>de la misma Unidad</w:t>
      </w:r>
      <w:r w:rsidR="00A84419" w:rsidRPr="00FC4AB3">
        <w:rPr>
          <w:rFonts w:ascii="Barlow Light" w:hAnsi="Barlow Light" w:cs="Arial"/>
          <w:sz w:val="20"/>
          <w:szCs w:val="20"/>
        </w:rPr>
        <w:t xml:space="preserve"> o quien funja con estas funciones</w:t>
      </w:r>
      <w:r w:rsidR="002E77D7" w:rsidRPr="00FC4AB3">
        <w:rPr>
          <w:rFonts w:ascii="Barlow Light" w:hAnsi="Barlow Light" w:cs="Arial"/>
          <w:sz w:val="20"/>
          <w:szCs w:val="20"/>
        </w:rPr>
        <w:t xml:space="preserve">; </w:t>
      </w:r>
      <w:r w:rsidR="002243CB" w:rsidRPr="00FC4AB3">
        <w:rPr>
          <w:rFonts w:ascii="Barlow Light" w:hAnsi="Barlow Light" w:cs="Arial"/>
          <w:sz w:val="20"/>
          <w:szCs w:val="20"/>
        </w:rPr>
        <w:t xml:space="preserve">un (a) </w:t>
      </w:r>
      <w:r w:rsidR="002243CB" w:rsidRPr="00FC4AB3">
        <w:rPr>
          <w:rFonts w:ascii="Barlow Light" w:hAnsi="Barlow Light" w:cs="Arial"/>
          <w:b/>
          <w:sz w:val="20"/>
          <w:szCs w:val="20"/>
        </w:rPr>
        <w:t>“ADMINISTRADOR (A)”</w:t>
      </w:r>
      <w:r w:rsidR="002243CB" w:rsidRPr="00FC4AB3">
        <w:rPr>
          <w:rFonts w:ascii="Barlow Light" w:hAnsi="Barlow Light" w:cs="Arial"/>
          <w:sz w:val="20"/>
          <w:szCs w:val="20"/>
        </w:rPr>
        <w:t xml:space="preserve"> quien será el (la) Jefe (a) del Departamento del </w:t>
      </w:r>
      <w:proofErr w:type="spellStart"/>
      <w:r w:rsidR="002243CB" w:rsidRPr="00FC4AB3">
        <w:rPr>
          <w:rFonts w:ascii="Barlow Light" w:hAnsi="Barlow Light" w:cs="Arial"/>
          <w:sz w:val="20"/>
          <w:szCs w:val="20"/>
        </w:rPr>
        <w:t>Micromer</w:t>
      </w:r>
      <w:proofErr w:type="spellEnd"/>
      <w:r w:rsidR="002243CB" w:rsidRPr="00FC4AB3">
        <w:rPr>
          <w:rFonts w:ascii="Barlow Light" w:hAnsi="Barlow Light" w:cs="Arial"/>
          <w:sz w:val="20"/>
          <w:szCs w:val="20"/>
        </w:rPr>
        <w:t xml:space="preserve"> y que tendrá como suplente al Coordinador de Servicios Internos (Atención al público) del Departamento de </w:t>
      </w:r>
      <w:proofErr w:type="spellStart"/>
      <w:r w:rsidR="002243CB" w:rsidRPr="00FC4AB3">
        <w:rPr>
          <w:rFonts w:ascii="Barlow Light" w:hAnsi="Barlow Light" w:cs="Arial"/>
          <w:sz w:val="20"/>
          <w:szCs w:val="20"/>
        </w:rPr>
        <w:t>Micromer</w:t>
      </w:r>
      <w:proofErr w:type="spellEnd"/>
      <w:r w:rsidR="00E5259E" w:rsidRPr="00FC4AB3">
        <w:rPr>
          <w:rFonts w:ascii="Barlow Light" w:hAnsi="Barlow Light" w:cs="Arial"/>
          <w:sz w:val="20"/>
          <w:szCs w:val="20"/>
        </w:rPr>
        <w:t>;</w:t>
      </w:r>
      <w:r w:rsidR="002243CB" w:rsidRPr="00FC4AB3">
        <w:rPr>
          <w:rFonts w:ascii="Barlow Light" w:hAnsi="Barlow Light" w:cs="Arial"/>
          <w:sz w:val="20"/>
          <w:szCs w:val="20"/>
        </w:rPr>
        <w:t xml:space="preserve"> </w:t>
      </w:r>
      <w:r w:rsidR="00774310" w:rsidRPr="00FC4AB3">
        <w:rPr>
          <w:rFonts w:ascii="Barlow Light" w:hAnsi="Barlow Light" w:cs="Arial"/>
          <w:sz w:val="20"/>
          <w:szCs w:val="20"/>
        </w:rPr>
        <w:t>así mismo se nombrará un</w:t>
      </w:r>
      <w:r w:rsidR="004E6BA8" w:rsidRPr="00FC4AB3">
        <w:rPr>
          <w:rFonts w:ascii="Barlow Light" w:hAnsi="Barlow Light" w:cs="Arial"/>
          <w:sz w:val="20"/>
          <w:szCs w:val="20"/>
        </w:rPr>
        <w:t xml:space="preserve"> (a)</w:t>
      </w:r>
      <w:r w:rsidR="00774310" w:rsidRPr="00FC4AB3">
        <w:rPr>
          <w:rFonts w:ascii="Barlow Light" w:hAnsi="Barlow Light" w:cs="Arial"/>
          <w:sz w:val="20"/>
          <w:szCs w:val="20"/>
        </w:rPr>
        <w:t xml:space="preserve"> </w:t>
      </w:r>
      <w:r w:rsidR="00774310" w:rsidRPr="00FC4AB3">
        <w:rPr>
          <w:rFonts w:ascii="Barlow Light" w:hAnsi="Barlow Light" w:cs="Arial"/>
          <w:b/>
          <w:sz w:val="20"/>
          <w:szCs w:val="20"/>
        </w:rPr>
        <w:t>“</w:t>
      </w:r>
      <w:r w:rsidR="001D219A" w:rsidRPr="00FC4AB3">
        <w:rPr>
          <w:rFonts w:ascii="Barlow Light" w:hAnsi="Barlow Light" w:cs="Arial"/>
          <w:b/>
          <w:sz w:val="20"/>
          <w:szCs w:val="20"/>
        </w:rPr>
        <w:t>SECRETARIO</w:t>
      </w:r>
      <w:r w:rsidR="004E6BA8" w:rsidRPr="00FC4AB3">
        <w:rPr>
          <w:rFonts w:ascii="Barlow Light" w:hAnsi="Barlow Light" w:cs="Arial"/>
          <w:b/>
          <w:sz w:val="20"/>
          <w:szCs w:val="20"/>
        </w:rPr>
        <w:t xml:space="preserve"> </w:t>
      </w:r>
      <w:r w:rsidR="001D219A" w:rsidRPr="00FC4AB3">
        <w:rPr>
          <w:rFonts w:ascii="Barlow Light" w:hAnsi="Barlow Light" w:cs="Arial"/>
          <w:b/>
          <w:sz w:val="20"/>
          <w:szCs w:val="20"/>
        </w:rPr>
        <w:t>DE ACTAS</w:t>
      </w:r>
      <w:r w:rsidR="00774310" w:rsidRPr="00FC4AB3">
        <w:rPr>
          <w:rFonts w:ascii="Barlow Light" w:hAnsi="Barlow Light" w:cs="Arial"/>
          <w:b/>
          <w:sz w:val="20"/>
          <w:szCs w:val="20"/>
        </w:rPr>
        <w:t>”</w:t>
      </w:r>
      <w:r w:rsidR="00774310" w:rsidRPr="00FC4AB3">
        <w:rPr>
          <w:rFonts w:ascii="Barlow Light" w:hAnsi="Barlow Light" w:cs="Arial"/>
          <w:sz w:val="20"/>
          <w:szCs w:val="20"/>
        </w:rPr>
        <w:t xml:space="preserve">, </w:t>
      </w:r>
      <w:r w:rsidR="00A84419" w:rsidRPr="00FC4AB3">
        <w:rPr>
          <w:rFonts w:ascii="Barlow Light" w:hAnsi="Barlow Light" w:cs="Arial"/>
          <w:sz w:val="20"/>
          <w:szCs w:val="20"/>
        </w:rPr>
        <w:t xml:space="preserve">que será el </w:t>
      </w:r>
      <w:r w:rsidR="00E5259E" w:rsidRPr="00FC4AB3">
        <w:rPr>
          <w:rFonts w:ascii="Barlow Light" w:hAnsi="Barlow Light" w:cs="Arial"/>
          <w:sz w:val="20"/>
          <w:szCs w:val="20"/>
        </w:rPr>
        <w:t xml:space="preserve">(la) </w:t>
      </w:r>
      <w:r w:rsidR="00A84419" w:rsidRPr="00FC4AB3">
        <w:rPr>
          <w:rFonts w:ascii="Barlow Light" w:hAnsi="Barlow Light" w:cs="Arial"/>
          <w:sz w:val="20"/>
          <w:szCs w:val="20"/>
        </w:rPr>
        <w:t xml:space="preserve">Jefe </w:t>
      </w:r>
      <w:r w:rsidR="00E5259E" w:rsidRPr="00FC4AB3">
        <w:rPr>
          <w:rFonts w:ascii="Barlow Light" w:hAnsi="Barlow Light" w:cs="Arial"/>
          <w:sz w:val="20"/>
          <w:szCs w:val="20"/>
        </w:rPr>
        <w:t xml:space="preserve">(a) </w:t>
      </w:r>
      <w:r w:rsidR="00A84419" w:rsidRPr="00FC4AB3">
        <w:rPr>
          <w:rFonts w:ascii="Barlow Light" w:hAnsi="Barlow Light" w:cs="Arial"/>
          <w:sz w:val="20"/>
          <w:szCs w:val="20"/>
        </w:rPr>
        <w:t>Jurídico de la Dirección de Desarrollo Económico y Turismo</w:t>
      </w:r>
      <w:r w:rsidR="002E77D7" w:rsidRPr="00FC4AB3">
        <w:rPr>
          <w:rFonts w:ascii="Barlow Light" w:hAnsi="Barlow Light" w:cs="Arial"/>
          <w:sz w:val="20"/>
          <w:szCs w:val="20"/>
        </w:rPr>
        <w:t>,</w:t>
      </w:r>
      <w:r w:rsidR="004E6BA8" w:rsidRPr="00FC4AB3">
        <w:rPr>
          <w:rFonts w:ascii="Barlow Light" w:hAnsi="Barlow Light" w:cs="Arial"/>
          <w:sz w:val="20"/>
          <w:szCs w:val="20"/>
        </w:rPr>
        <w:t xml:space="preserve"> ellos tendrán únicamente derecho a voz</w:t>
      </w:r>
      <w:r w:rsidR="00053705" w:rsidRPr="00FC4AB3">
        <w:rPr>
          <w:rFonts w:ascii="Barlow Light" w:hAnsi="Barlow Light" w:cs="Arial"/>
          <w:sz w:val="20"/>
          <w:szCs w:val="20"/>
        </w:rPr>
        <w:t xml:space="preserve"> dentro de las sesiones del </w:t>
      </w:r>
      <w:r w:rsidR="00053705" w:rsidRPr="00FC4AB3">
        <w:rPr>
          <w:rFonts w:ascii="Barlow Light" w:hAnsi="Barlow Light" w:cs="Arial"/>
          <w:b/>
          <w:sz w:val="20"/>
          <w:szCs w:val="20"/>
        </w:rPr>
        <w:t>“COMITÉ”</w:t>
      </w:r>
      <w:r w:rsidR="002E77D7" w:rsidRPr="00FC4AB3">
        <w:rPr>
          <w:rFonts w:ascii="Barlow Light" w:hAnsi="Barlow Light" w:cs="Arial"/>
          <w:sz w:val="20"/>
          <w:szCs w:val="20"/>
        </w:rPr>
        <w:t>.</w:t>
      </w:r>
    </w:p>
    <w:p w14:paraId="644CC82D" w14:textId="77777777" w:rsidR="006A2481" w:rsidRPr="00FC4AB3" w:rsidRDefault="006A2481" w:rsidP="00FC4AB3">
      <w:pPr>
        <w:spacing w:before="0" w:after="0" w:line="240" w:lineRule="auto"/>
        <w:ind w:firstLine="3"/>
        <w:jc w:val="both"/>
        <w:rPr>
          <w:rFonts w:ascii="Barlow Light" w:hAnsi="Barlow Light" w:cs="Arial"/>
          <w:b/>
          <w:sz w:val="20"/>
          <w:szCs w:val="20"/>
        </w:rPr>
      </w:pPr>
    </w:p>
    <w:p w14:paraId="70A84BDF" w14:textId="77777777" w:rsidR="00BB14D5" w:rsidRPr="00FC4AB3" w:rsidRDefault="004E6BA8" w:rsidP="00FC4AB3">
      <w:pPr>
        <w:spacing w:before="0" w:after="0" w:line="240" w:lineRule="auto"/>
        <w:ind w:firstLine="3"/>
        <w:jc w:val="both"/>
        <w:rPr>
          <w:rFonts w:ascii="Barlow Light" w:hAnsi="Barlow Light" w:cs="Arial"/>
          <w:sz w:val="20"/>
          <w:szCs w:val="20"/>
        </w:rPr>
      </w:pPr>
      <w:r w:rsidRPr="00FC4AB3">
        <w:rPr>
          <w:rFonts w:ascii="Barlow Light" w:hAnsi="Barlow Light" w:cs="Arial"/>
          <w:b/>
          <w:sz w:val="20"/>
          <w:szCs w:val="20"/>
        </w:rPr>
        <w:t>III.-</w:t>
      </w:r>
      <w:r w:rsidRPr="00FC4AB3">
        <w:rPr>
          <w:rFonts w:ascii="Barlow Light" w:hAnsi="Barlow Light" w:cs="Arial"/>
          <w:sz w:val="20"/>
          <w:szCs w:val="20"/>
        </w:rPr>
        <w:t xml:space="preserve"> </w:t>
      </w:r>
      <w:r w:rsidR="00BB14D5" w:rsidRPr="00FC4AB3">
        <w:rPr>
          <w:rFonts w:ascii="Barlow Light" w:hAnsi="Barlow Light" w:cs="Arial"/>
          <w:sz w:val="20"/>
          <w:szCs w:val="20"/>
        </w:rPr>
        <w:t>Todos los representantes suplentes tendrán las mismas facultades y obligaciones que los miembros propietarios.</w:t>
      </w:r>
    </w:p>
    <w:p w14:paraId="0373AEF0" w14:textId="77777777" w:rsidR="00BB14D5" w:rsidRPr="00FC4AB3" w:rsidRDefault="00BB14D5" w:rsidP="00FC4AB3">
      <w:pPr>
        <w:spacing w:before="0" w:after="0" w:line="240" w:lineRule="auto"/>
        <w:ind w:firstLine="6"/>
        <w:jc w:val="both"/>
        <w:rPr>
          <w:rFonts w:ascii="Barlow Light" w:hAnsi="Barlow Light" w:cs="Arial"/>
          <w:sz w:val="20"/>
          <w:szCs w:val="20"/>
        </w:rPr>
      </w:pPr>
    </w:p>
    <w:p w14:paraId="080AE9A9" w14:textId="5C1AAA14" w:rsidR="00BB14D5" w:rsidRPr="00FC4AB3" w:rsidRDefault="00BB14D5"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I</w:t>
      </w:r>
      <w:r w:rsidR="004E6BA8" w:rsidRPr="00FC4AB3">
        <w:rPr>
          <w:rFonts w:ascii="Barlow Light" w:hAnsi="Barlow Light" w:cs="Arial"/>
          <w:b/>
          <w:sz w:val="20"/>
          <w:szCs w:val="20"/>
        </w:rPr>
        <w:t>V</w:t>
      </w:r>
      <w:r w:rsidRPr="00FC4AB3">
        <w:rPr>
          <w:rFonts w:ascii="Barlow Light" w:hAnsi="Barlow Light" w:cs="Arial"/>
          <w:b/>
          <w:sz w:val="20"/>
          <w:szCs w:val="20"/>
        </w:rPr>
        <w:t>.- OPERACIÓN DEL COMITÉ:</w:t>
      </w:r>
      <w:r w:rsidRPr="00FC4AB3">
        <w:rPr>
          <w:rFonts w:ascii="Barlow Light" w:hAnsi="Barlow Light" w:cs="Arial"/>
          <w:sz w:val="20"/>
          <w:szCs w:val="20"/>
        </w:rPr>
        <w:t xml:space="preserve"> </w:t>
      </w:r>
      <w:r w:rsidR="008C66D2" w:rsidRPr="00FC4AB3">
        <w:rPr>
          <w:rFonts w:ascii="Barlow Light" w:hAnsi="Barlow Light" w:cs="Arial"/>
          <w:sz w:val="20"/>
          <w:szCs w:val="20"/>
        </w:rPr>
        <w:t xml:space="preserve">Las sesiones del </w:t>
      </w:r>
      <w:r w:rsidR="008C66D2" w:rsidRPr="00FC4AB3">
        <w:rPr>
          <w:rFonts w:ascii="Barlow Light" w:hAnsi="Barlow Light" w:cs="Arial"/>
          <w:b/>
          <w:sz w:val="20"/>
          <w:szCs w:val="20"/>
        </w:rPr>
        <w:t>“COMITÉ”</w:t>
      </w:r>
      <w:r w:rsidR="008C66D2" w:rsidRPr="00FC4AB3">
        <w:rPr>
          <w:rFonts w:ascii="Barlow Light" w:hAnsi="Barlow Light" w:cs="Arial"/>
          <w:sz w:val="20"/>
          <w:szCs w:val="20"/>
        </w:rPr>
        <w:t xml:space="preserve"> tendrán validez siempre y cuando concurran la mayoría de sus miembros con derecho a voto y se encuentren presentes el </w:t>
      </w:r>
      <w:r w:rsidR="008C66D2" w:rsidRPr="00FC4AB3">
        <w:rPr>
          <w:rFonts w:ascii="Barlow Light" w:hAnsi="Barlow Light" w:cs="Arial"/>
          <w:b/>
          <w:sz w:val="20"/>
          <w:szCs w:val="20"/>
        </w:rPr>
        <w:t>“PRESIDENTE”</w:t>
      </w:r>
      <w:r w:rsidR="008C66D2" w:rsidRPr="00FC4AB3">
        <w:rPr>
          <w:rFonts w:ascii="Barlow Light" w:hAnsi="Barlow Light" w:cs="Arial"/>
          <w:sz w:val="20"/>
          <w:szCs w:val="20"/>
        </w:rPr>
        <w:t xml:space="preserve"> y el </w:t>
      </w:r>
      <w:r w:rsidR="008C66D2" w:rsidRPr="00FC4AB3">
        <w:rPr>
          <w:rFonts w:ascii="Barlow Light" w:hAnsi="Barlow Light" w:cs="Arial"/>
          <w:b/>
          <w:sz w:val="20"/>
          <w:szCs w:val="20"/>
        </w:rPr>
        <w:t xml:space="preserve">“ADMINISTRADOR” </w:t>
      </w:r>
      <w:r w:rsidR="008C66D2" w:rsidRPr="00FC4AB3">
        <w:rPr>
          <w:rFonts w:ascii="Barlow Light" w:hAnsi="Barlow Light" w:cs="Arial"/>
          <w:sz w:val="20"/>
          <w:szCs w:val="20"/>
        </w:rPr>
        <w:t>o sus respectivos representantes</w:t>
      </w:r>
      <w:r w:rsidR="008C66D2" w:rsidRPr="00FC4AB3">
        <w:rPr>
          <w:rFonts w:ascii="Barlow Light" w:hAnsi="Barlow Light" w:cs="Arial"/>
          <w:b/>
          <w:sz w:val="20"/>
          <w:szCs w:val="20"/>
        </w:rPr>
        <w:t>.</w:t>
      </w:r>
    </w:p>
    <w:p w14:paraId="25B29BEA" w14:textId="77777777" w:rsidR="00BB14D5" w:rsidRPr="00FC4AB3" w:rsidRDefault="00BB14D5" w:rsidP="00FC4AB3">
      <w:pPr>
        <w:spacing w:before="0" w:after="0" w:line="240" w:lineRule="auto"/>
        <w:jc w:val="both"/>
        <w:rPr>
          <w:rFonts w:ascii="Barlow Light" w:hAnsi="Barlow Light" w:cs="Arial"/>
          <w:b/>
          <w:sz w:val="20"/>
          <w:szCs w:val="20"/>
        </w:rPr>
      </w:pPr>
    </w:p>
    <w:p w14:paraId="5014173B"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A)</w:t>
      </w:r>
      <w:r w:rsidRPr="00FC4AB3">
        <w:rPr>
          <w:rFonts w:ascii="Barlow Light" w:hAnsi="Barlow Light" w:cs="Arial"/>
          <w:sz w:val="20"/>
          <w:szCs w:val="20"/>
        </w:rPr>
        <w:t xml:space="preserve"> Las convocatorias de las sesiones serán emitidas por el </w:t>
      </w:r>
      <w:r w:rsidRPr="00FC4AB3">
        <w:rPr>
          <w:rFonts w:ascii="Barlow Light" w:hAnsi="Barlow Light" w:cs="Arial"/>
          <w:b/>
          <w:sz w:val="20"/>
          <w:szCs w:val="20"/>
        </w:rPr>
        <w:t>“ADMINISTRADOR”</w:t>
      </w:r>
      <w:r w:rsidRPr="00FC4AB3">
        <w:rPr>
          <w:rFonts w:ascii="Barlow Light" w:hAnsi="Barlow Light" w:cs="Arial"/>
          <w:sz w:val="20"/>
          <w:szCs w:val="20"/>
        </w:rPr>
        <w:t xml:space="preserve">, </w:t>
      </w:r>
      <w:r w:rsidR="009F5C50" w:rsidRPr="00FC4AB3">
        <w:rPr>
          <w:rFonts w:ascii="Barlow Light" w:hAnsi="Barlow Light" w:cs="Arial"/>
          <w:sz w:val="20"/>
          <w:szCs w:val="20"/>
        </w:rPr>
        <w:t>y/o Subdirector de Desarrollo Económico</w:t>
      </w:r>
      <w:r w:rsidRPr="00FC4AB3">
        <w:rPr>
          <w:rFonts w:ascii="Barlow Light" w:hAnsi="Barlow Light" w:cs="Arial"/>
          <w:sz w:val="20"/>
          <w:szCs w:val="20"/>
        </w:rPr>
        <w:t xml:space="preserve"> y deberán notificarse por escrito a los integrantes del </w:t>
      </w:r>
      <w:r w:rsidRPr="00FC4AB3">
        <w:rPr>
          <w:rFonts w:ascii="Barlow Light" w:hAnsi="Barlow Light" w:cs="Arial"/>
          <w:b/>
          <w:sz w:val="20"/>
          <w:szCs w:val="20"/>
        </w:rPr>
        <w:t>“COMITÉ”</w:t>
      </w:r>
      <w:r w:rsidRPr="00FC4AB3">
        <w:rPr>
          <w:rFonts w:ascii="Barlow Light" w:hAnsi="Barlow Light" w:cs="Arial"/>
          <w:sz w:val="20"/>
          <w:szCs w:val="20"/>
        </w:rPr>
        <w:t xml:space="preserve"> cuando menos con dos días hábiles de anticipación a la fecha de celebración de las sesiones ordinarias y con un día hábil de anticipación a la fecha de celebración de las sesiones extraordinarias.</w:t>
      </w:r>
    </w:p>
    <w:p w14:paraId="2DCC0741" w14:textId="77777777" w:rsidR="00BB14D5" w:rsidRPr="00FC4AB3" w:rsidRDefault="00BB14D5" w:rsidP="00FC4AB3">
      <w:pPr>
        <w:spacing w:before="0" w:after="0" w:line="240" w:lineRule="auto"/>
        <w:jc w:val="both"/>
        <w:rPr>
          <w:rFonts w:ascii="Barlow Light" w:hAnsi="Barlow Light" w:cs="Arial"/>
          <w:sz w:val="20"/>
          <w:szCs w:val="20"/>
        </w:rPr>
      </w:pPr>
    </w:p>
    <w:p w14:paraId="073F13C5"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B)</w:t>
      </w:r>
      <w:r w:rsidRPr="00FC4AB3">
        <w:rPr>
          <w:rFonts w:ascii="Barlow Light" w:hAnsi="Barlow Light" w:cs="Arial"/>
          <w:sz w:val="20"/>
          <w:szCs w:val="20"/>
        </w:rPr>
        <w:t xml:space="preserve"> Sesionará en forma ordinaria las veces que sean necesarias y podrá realizar sesiones extraordinarias en función de los asuntos a tratar.</w:t>
      </w:r>
    </w:p>
    <w:p w14:paraId="19E6272A" w14:textId="77777777" w:rsidR="00BB14D5" w:rsidRPr="00FC4AB3" w:rsidRDefault="00BB14D5" w:rsidP="00FC4AB3">
      <w:pPr>
        <w:spacing w:before="0" w:after="0" w:line="240" w:lineRule="auto"/>
        <w:jc w:val="both"/>
        <w:rPr>
          <w:rFonts w:ascii="Barlow Light" w:hAnsi="Barlow Light" w:cs="Arial"/>
          <w:sz w:val="20"/>
          <w:szCs w:val="20"/>
        </w:rPr>
      </w:pPr>
    </w:p>
    <w:p w14:paraId="2D792B62" w14:textId="669AC28D"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C)</w:t>
      </w:r>
      <w:r w:rsidRPr="00FC4AB3">
        <w:rPr>
          <w:rFonts w:ascii="Barlow Light" w:hAnsi="Barlow Light" w:cs="Arial"/>
          <w:sz w:val="20"/>
          <w:szCs w:val="20"/>
        </w:rPr>
        <w:t xml:space="preserve"> El</w:t>
      </w:r>
      <w:r w:rsidR="00F74B6B" w:rsidRPr="00FC4AB3">
        <w:rPr>
          <w:rFonts w:ascii="Barlow Light" w:hAnsi="Barlow Light" w:cs="Arial"/>
          <w:sz w:val="20"/>
          <w:szCs w:val="20"/>
        </w:rPr>
        <w:t xml:space="preserve"> (la)</w:t>
      </w:r>
      <w:r w:rsidRPr="00FC4AB3">
        <w:rPr>
          <w:rFonts w:ascii="Barlow Light" w:hAnsi="Barlow Light" w:cs="Arial"/>
          <w:sz w:val="20"/>
          <w:szCs w:val="20"/>
        </w:rPr>
        <w:t xml:space="preserve"> </w:t>
      </w:r>
      <w:r w:rsidRPr="00FC4AB3">
        <w:rPr>
          <w:rFonts w:ascii="Barlow Light" w:hAnsi="Barlow Light" w:cs="Arial"/>
          <w:b/>
          <w:sz w:val="20"/>
          <w:szCs w:val="20"/>
        </w:rPr>
        <w:t>“SECRETARIO</w:t>
      </w:r>
      <w:r w:rsidR="00F74B6B" w:rsidRPr="00FC4AB3">
        <w:rPr>
          <w:rFonts w:ascii="Barlow Light" w:hAnsi="Barlow Light" w:cs="Arial"/>
          <w:b/>
          <w:sz w:val="20"/>
          <w:szCs w:val="20"/>
        </w:rPr>
        <w:t xml:space="preserve"> </w:t>
      </w:r>
      <w:r w:rsidR="007C383D" w:rsidRPr="00FC4AB3">
        <w:rPr>
          <w:rFonts w:ascii="Barlow Light" w:hAnsi="Barlow Light" w:cs="Arial"/>
          <w:b/>
          <w:sz w:val="20"/>
          <w:szCs w:val="20"/>
        </w:rPr>
        <w:t>DE</w:t>
      </w:r>
      <w:r w:rsidRPr="00FC4AB3">
        <w:rPr>
          <w:rFonts w:ascii="Barlow Light" w:hAnsi="Barlow Light" w:cs="Arial"/>
          <w:b/>
          <w:sz w:val="20"/>
          <w:szCs w:val="20"/>
        </w:rPr>
        <w:t xml:space="preserve"> ACTAS”</w:t>
      </w:r>
      <w:r w:rsidR="00F74B6B" w:rsidRPr="00FC4AB3">
        <w:rPr>
          <w:rFonts w:ascii="Barlow Light" w:hAnsi="Barlow Light" w:cs="Arial"/>
          <w:sz w:val="20"/>
          <w:szCs w:val="20"/>
        </w:rPr>
        <w:t xml:space="preserve"> del </w:t>
      </w:r>
      <w:r w:rsidR="00F74B6B" w:rsidRPr="00FC4AB3">
        <w:rPr>
          <w:rFonts w:ascii="Barlow Light" w:hAnsi="Barlow Light" w:cs="Arial"/>
          <w:b/>
          <w:sz w:val="20"/>
          <w:szCs w:val="20"/>
        </w:rPr>
        <w:t>“COMITÉ”</w:t>
      </w:r>
      <w:r w:rsidRPr="00FC4AB3">
        <w:rPr>
          <w:rFonts w:ascii="Barlow Light" w:hAnsi="Barlow Light" w:cs="Arial"/>
          <w:sz w:val="20"/>
          <w:szCs w:val="20"/>
        </w:rPr>
        <w:t xml:space="preserve"> levantará un acta de cada sesión, que se firmará por los asistentes y deberá tener, cuando menos la siguiente información:</w:t>
      </w:r>
    </w:p>
    <w:p w14:paraId="1C822020" w14:textId="77777777" w:rsidR="00BB14D5" w:rsidRPr="00FC4AB3" w:rsidRDefault="00BB14D5" w:rsidP="00FC4AB3">
      <w:pPr>
        <w:spacing w:before="0" w:after="0" w:line="240" w:lineRule="auto"/>
        <w:jc w:val="both"/>
        <w:rPr>
          <w:rFonts w:ascii="Barlow Light" w:hAnsi="Barlow Light" w:cs="Arial"/>
          <w:sz w:val="20"/>
          <w:szCs w:val="20"/>
        </w:rPr>
      </w:pPr>
    </w:p>
    <w:p w14:paraId="47173714" w14:textId="77777777" w:rsidR="00120768" w:rsidRPr="00FC4AB3" w:rsidRDefault="001F2ADA"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 O</w:t>
      </w:r>
      <w:r w:rsidR="00120768" w:rsidRPr="00FC4AB3">
        <w:rPr>
          <w:rFonts w:ascii="Barlow Light" w:hAnsi="Barlow Light" w:cs="Arial"/>
          <w:sz w:val="20"/>
          <w:szCs w:val="20"/>
        </w:rPr>
        <w:t>rden del día</w:t>
      </w:r>
    </w:p>
    <w:p w14:paraId="475C874D" w14:textId="77777777" w:rsidR="00CA00DF" w:rsidRPr="00FC4AB3" w:rsidRDefault="004E6BA8"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 xml:space="preserve">- </w:t>
      </w:r>
      <w:r w:rsidR="00CA00DF" w:rsidRPr="00FC4AB3">
        <w:rPr>
          <w:rFonts w:ascii="Barlow Light" w:hAnsi="Barlow Light" w:cs="Arial"/>
          <w:sz w:val="20"/>
          <w:szCs w:val="20"/>
        </w:rPr>
        <w:t>El listado de s</w:t>
      </w:r>
      <w:r w:rsidR="00BB14D5" w:rsidRPr="00FC4AB3">
        <w:rPr>
          <w:rFonts w:ascii="Barlow Light" w:hAnsi="Barlow Light" w:cs="Arial"/>
          <w:sz w:val="20"/>
          <w:szCs w:val="20"/>
        </w:rPr>
        <w:t>olicitudes rechazadas o aprobadas mencionando el nombre del acreditado, tipo de crédito, monto, plazo, y la condición especial que tuviese algún crédito.</w:t>
      </w:r>
    </w:p>
    <w:p w14:paraId="53CB2CBB" w14:textId="3B1B81CA" w:rsidR="00EE0F01" w:rsidRPr="00FC4AB3" w:rsidRDefault="00EE0F01"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 Relación del tipo de aprobación, sea por unanimidad o mayoría.</w:t>
      </w:r>
    </w:p>
    <w:p w14:paraId="43BF67FE" w14:textId="77777777" w:rsidR="00BB14D5" w:rsidRPr="00FC4AB3" w:rsidRDefault="00BB14D5" w:rsidP="00FC4AB3">
      <w:pPr>
        <w:spacing w:before="0" w:after="0" w:line="240" w:lineRule="auto"/>
        <w:jc w:val="both"/>
        <w:rPr>
          <w:rFonts w:ascii="Barlow Light" w:hAnsi="Barlow Light" w:cs="Arial"/>
          <w:sz w:val="20"/>
          <w:szCs w:val="20"/>
        </w:rPr>
      </w:pPr>
    </w:p>
    <w:p w14:paraId="21055F01"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D)</w:t>
      </w:r>
      <w:r w:rsidRPr="00FC4AB3">
        <w:rPr>
          <w:rFonts w:ascii="Barlow Light" w:hAnsi="Barlow Light" w:cs="Arial"/>
          <w:sz w:val="20"/>
          <w:szCs w:val="20"/>
        </w:rPr>
        <w:t xml:space="preserve"> Las causas del rechazo podrán ser por mala experiencia crediticia, falta de garantías y/o falta de capacidad de pago y las demás que determinen los miembros del </w:t>
      </w:r>
      <w:r w:rsidR="009918F0" w:rsidRPr="00FC4AB3">
        <w:rPr>
          <w:rFonts w:ascii="Barlow Light" w:hAnsi="Barlow Light" w:cs="Arial"/>
          <w:b/>
          <w:sz w:val="20"/>
          <w:szCs w:val="20"/>
        </w:rPr>
        <w:t>“COMITÉ”</w:t>
      </w:r>
      <w:r w:rsidRPr="00FC4AB3">
        <w:rPr>
          <w:rFonts w:ascii="Barlow Light" w:hAnsi="Barlow Light" w:cs="Arial"/>
          <w:sz w:val="20"/>
          <w:szCs w:val="20"/>
        </w:rPr>
        <w:t>.</w:t>
      </w:r>
    </w:p>
    <w:p w14:paraId="661A7A22" w14:textId="77777777" w:rsidR="00BB14D5" w:rsidRPr="00FC4AB3" w:rsidRDefault="00BB14D5" w:rsidP="00FC4AB3">
      <w:pPr>
        <w:spacing w:before="0" w:after="0" w:line="240" w:lineRule="auto"/>
        <w:jc w:val="both"/>
        <w:rPr>
          <w:rFonts w:ascii="Barlow Light" w:hAnsi="Barlow Light" w:cs="Arial"/>
          <w:sz w:val="20"/>
          <w:szCs w:val="20"/>
        </w:rPr>
      </w:pPr>
    </w:p>
    <w:p w14:paraId="20CC6337" w14:textId="2BB54122"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E) </w:t>
      </w:r>
      <w:r w:rsidRPr="00FC4AB3">
        <w:rPr>
          <w:rFonts w:ascii="Barlow Light" w:hAnsi="Barlow Light" w:cs="Arial"/>
          <w:sz w:val="20"/>
          <w:szCs w:val="20"/>
        </w:rPr>
        <w:t xml:space="preserve">A las reuniones del </w:t>
      </w:r>
      <w:r w:rsidRPr="00FC4AB3">
        <w:rPr>
          <w:rFonts w:ascii="Barlow Light" w:hAnsi="Barlow Light" w:cs="Arial"/>
          <w:b/>
          <w:sz w:val="20"/>
          <w:szCs w:val="20"/>
        </w:rPr>
        <w:t>“COMITÉ”</w:t>
      </w:r>
      <w:r w:rsidRPr="00FC4AB3">
        <w:rPr>
          <w:rFonts w:ascii="Barlow Light" w:hAnsi="Barlow Light" w:cs="Arial"/>
          <w:sz w:val="20"/>
          <w:szCs w:val="20"/>
        </w:rPr>
        <w:t xml:space="preserve"> podrá asistir cualquier representante de </w:t>
      </w:r>
      <w:r w:rsidR="004E6BA8" w:rsidRPr="00FC4AB3">
        <w:rPr>
          <w:rFonts w:ascii="Barlow Light" w:hAnsi="Barlow Light" w:cs="Arial"/>
          <w:sz w:val="20"/>
          <w:szCs w:val="20"/>
        </w:rPr>
        <w:t>I</w:t>
      </w:r>
      <w:r w:rsidRPr="00FC4AB3">
        <w:rPr>
          <w:rFonts w:ascii="Barlow Light" w:hAnsi="Barlow Light" w:cs="Arial"/>
          <w:sz w:val="20"/>
          <w:szCs w:val="20"/>
        </w:rPr>
        <w:t xml:space="preserve">nstituciones </w:t>
      </w:r>
      <w:r w:rsidR="004E6BA8" w:rsidRPr="00FC4AB3">
        <w:rPr>
          <w:rFonts w:ascii="Barlow Light" w:hAnsi="Barlow Light" w:cs="Arial"/>
          <w:sz w:val="20"/>
          <w:szCs w:val="20"/>
        </w:rPr>
        <w:t>Públicas o P</w:t>
      </w:r>
      <w:r w:rsidRPr="00FC4AB3">
        <w:rPr>
          <w:rFonts w:ascii="Barlow Light" w:hAnsi="Barlow Light" w:cs="Arial"/>
          <w:sz w:val="20"/>
          <w:szCs w:val="20"/>
        </w:rPr>
        <w:t xml:space="preserve">rivadas que el propio cuerpo colegiado determine, quienes comparecerán como invitados especiales con </w:t>
      </w:r>
      <w:r w:rsidR="00EE0F01" w:rsidRPr="00FC4AB3">
        <w:rPr>
          <w:rFonts w:ascii="Barlow Light" w:hAnsi="Barlow Light" w:cs="Arial"/>
          <w:sz w:val="20"/>
          <w:szCs w:val="20"/>
        </w:rPr>
        <w:t>voz,</w:t>
      </w:r>
      <w:r w:rsidRPr="00FC4AB3">
        <w:rPr>
          <w:rFonts w:ascii="Barlow Light" w:hAnsi="Barlow Light" w:cs="Arial"/>
          <w:sz w:val="20"/>
          <w:szCs w:val="20"/>
        </w:rPr>
        <w:t xml:space="preserve"> pero sin derecho a voto.</w:t>
      </w:r>
    </w:p>
    <w:p w14:paraId="5C06E7EE" w14:textId="77777777" w:rsidR="00BB14D5" w:rsidRPr="00FC4AB3" w:rsidRDefault="00BB14D5" w:rsidP="00FC4AB3">
      <w:pPr>
        <w:spacing w:before="0" w:after="0" w:line="240" w:lineRule="auto"/>
        <w:jc w:val="both"/>
        <w:rPr>
          <w:rFonts w:ascii="Barlow Light" w:hAnsi="Barlow Light" w:cs="Arial"/>
          <w:sz w:val="20"/>
          <w:szCs w:val="20"/>
        </w:rPr>
      </w:pPr>
    </w:p>
    <w:p w14:paraId="0FFC8316" w14:textId="6A532834"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F) </w:t>
      </w:r>
      <w:r w:rsidRPr="00FC4AB3">
        <w:rPr>
          <w:rFonts w:ascii="Barlow Light" w:hAnsi="Barlow Light" w:cs="Arial"/>
          <w:sz w:val="20"/>
          <w:szCs w:val="20"/>
        </w:rPr>
        <w:t xml:space="preserve">Las reuniones del </w:t>
      </w:r>
      <w:r w:rsidRPr="00FC4AB3">
        <w:rPr>
          <w:rFonts w:ascii="Barlow Light" w:hAnsi="Barlow Light" w:cs="Arial"/>
          <w:b/>
          <w:sz w:val="20"/>
          <w:szCs w:val="20"/>
        </w:rPr>
        <w:t>“COMITÉ”</w:t>
      </w:r>
      <w:r w:rsidRPr="00FC4AB3">
        <w:rPr>
          <w:rFonts w:ascii="Barlow Light" w:hAnsi="Barlow Light" w:cs="Arial"/>
          <w:sz w:val="20"/>
          <w:szCs w:val="20"/>
        </w:rPr>
        <w:t xml:space="preserve"> se efectuarán a la hora y en el domicilio que la convocatoria señale.</w:t>
      </w:r>
      <w:r w:rsidR="00AC0661" w:rsidRPr="00FC4AB3">
        <w:rPr>
          <w:rFonts w:ascii="Barlow Light" w:hAnsi="Barlow Light" w:cs="Arial"/>
          <w:sz w:val="20"/>
          <w:szCs w:val="20"/>
        </w:rPr>
        <w:t xml:space="preserve"> Asimismo, las reuniones podrán ser de manera remota a través de plataformas digitales, siempre y cuando así conste en la convocatoria correspondiente. </w:t>
      </w:r>
    </w:p>
    <w:p w14:paraId="653D8C80" w14:textId="77777777" w:rsidR="00BB14D5" w:rsidRPr="00FC4AB3" w:rsidRDefault="00BB14D5" w:rsidP="00FC4AB3">
      <w:pPr>
        <w:spacing w:before="0" w:after="0" w:line="240" w:lineRule="auto"/>
        <w:jc w:val="both"/>
        <w:rPr>
          <w:rFonts w:ascii="Barlow Light" w:hAnsi="Barlow Light" w:cs="Arial"/>
          <w:sz w:val="20"/>
          <w:szCs w:val="20"/>
        </w:rPr>
      </w:pPr>
    </w:p>
    <w:p w14:paraId="0543FC78"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G) </w:t>
      </w:r>
      <w:r w:rsidRPr="00FC4AB3">
        <w:rPr>
          <w:rFonts w:ascii="Barlow Light" w:hAnsi="Barlow Light" w:cs="Arial"/>
          <w:sz w:val="20"/>
          <w:szCs w:val="20"/>
        </w:rPr>
        <w:t xml:space="preserve">El cargo de los miembros del </w:t>
      </w:r>
      <w:r w:rsidRPr="00FC4AB3">
        <w:rPr>
          <w:rFonts w:ascii="Barlow Light" w:hAnsi="Barlow Light" w:cs="Arial"/>
          <w:b/>
          <w:sz w:val="20"/>
          <w:szCs w:val="20"/>
        </w:rPr>
        <w:t>“COMITÉ”</w:t>
      </w:r>
      <w:r w:rsidRPr="00FC4AB3">
        <w:rPr>
          <w:rFonts w:ascii="Barlow Light" w:hAnsi="Barlow Light" w:cs="Arial"/>
          <w:sz w:val="20"/>
          <w:szCs w:val="20"/>
        </w:rPr>
        <w:t xml:space="preserve"> es honorífico y no da derecho a recibir retribución alguna por su desempeño.</w:t>
      </w:r>
    </w:p>
    <w:p w14:paraId="1C3945A3" w14:textId="77777777" w:rsidR="00BB14D5" w:rsidRPr="00FC4AB3" w:rsidRDefault="00BB14D5" w:rsidP="00FC4AB3">
      <w:pPr>
        <w:spacing w:before="0" w:after="0" w:line="240" w:lineRule="auto"/>
        <w:jc w:val="both"/>
        <w:rPr>
          <w:rFonts w:ascii="Barlow Light" w:hAnsi="Barlow Light" w:cs="Arial"/>
          <w:sz w:val="20"/>
          <w:szCs w:val="20"/>
        </w:rPr>
      </w:pPr>
    </w:p>
    <w:p w14:paraId="5C3140F9" w14:textId="77777777" w:rsidR="00BB14D5" w:rsidRPr="00FC4AB3" w:rsidRDefault="004E6BA8"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V</w:t>
      </w:r>
      <w:r w:rsidR="00BB14D5" w:rsidRPr="00FC4AB3">
        <w:rPr>
          <w:rFonts w:ascii="Barlow Light" w:hAnsi="Barlow Light" w:cs="Arial"/>
          <w:b/>
          <w:sz w:val="20"/>
          <w:szCs w:val="20"/>
        </w:rPr>
        <w:t xml:space="preserve">.- FACULTADES DEL COMITÉ: </w:t>
      </w:r>
    </w:p>
    <w:p w14:paraId="68968A97" w14:textId="77777777" w:rsidR="00BB14D5" w:rsidRPr="00FC4AB3" w:rsidRDefault="00BB14D5" w:rsidP="00FC4AB3">
      <w:pPr>
        <w:spacing w:before="0" w:after="0" w:line="240" w:lineRule="auto"/>
        <w:jc w:val="both"/>
        <w:rPr>
          <w:rFonts w:ascii="Barlow Light" w:hAnsi="Barlow Light" w:cs="Arial"/>
          <w:b/>
          <w:sz w:val="20"/>
          <w:szCs w:val="20"/>
        </w:rPr>
      </w:pPr>
    </w:p>
    <w:p w14:paraId="724F9F8A" w14:textId="6C73F2F8" w:rsidR="00BB14D5" w:rsidRPr="00FC4AB3" w:rsidRDefault="00BB14D5" w:rsidP="00FC4AB3">
      <w:pPr>
        <w:spacing w:before="0" w:after="0" w:line="240" w:lineRule="auto"/>
        <w:jc w:val="both"/>
        <w:rPr>
          <w:rFonts w:ascii="Barlow Light" w:hAnsi="Barlow Light" w:cs="Arial"/>
          <w:b/>
          <w:sz w:val="20"/>
          <w:szCs w:val="20"/>
          <w:lang w:val="es-MX"/>
        </w:rPr>
      </w:pPr>
      <w:r w:rsidRPr="00FC4AB3">
        <w:rPr>
          <w:rFonts w:ascii="Barlow Light" w:hAnsi="Barlow Light" w:cs="Arial"/>
          <w:b/>
          <w:sz w:val="20"/>
          <w:szCs w:val="20"/>
          <w:lang w:val="es-MX"/>
        </w:rPr>
        <w:t>A)</w:t>
      </w:r>
      <w:r w:rsidRPr="00FC4AB3">
        <w:rPr>
          <w:rFonts w:ascii="Barlow Light" w:hAnsi="Barlow Light" w:cs="Arial"/>
          <w:sz w:val="20"/>
          <w:szCs w:val="20"/>
          <w:lang w:val="es-MX"/>
        </w:rPr>
        <w:t xml:space="preserve"> En la primera sesión</w:t>
      </w:r>
      <w:r w:rsidR="00CA00DF" w:rsidRPr="00FC4AB3">
        <w:rPr>
          <w:rFonts w:ascii="Barlow Light" w:hAnsi="Barlow Light" w:cs="Arial"/>
          <w:sz w:val="20"/>
          <w:szCs w:val="20"/>
          <w:lang w:val="es-MX"/>
        </w:rPr>
        <w:t>, posterior a la instalación,</w:t>
      </w:r>
      <w:r w:rsidRPr="00FC4AB3">
        <w:rPr>
          <w:rFonts w:ascii="Barlow Light" w:hAnsi="Barlow Light" w:cs="Arial"/>
          <w:sz w:val="20"/>
          <w:szCs w:val="20"/>
          <w:lang w:val="es-MX"/>
        </w:rPr>
        <w:t xml:space="preserve"> el </w:t>
      </w:r>
      <w:r w:rsidRPr="00FC4AB3">
        <w:rPr>
          <w:rFonts w:ascii="Barlow Light" w:hAnsi="Barlow Light" w:cs="Arial"/>
          <w:b/>
          <w:sz w:val="20"/>
          <w:szCs w:val="20"/>
          <w:lang w:val="es-MX"/>
        </w:rPr>
        <w:t>“COMITÉ”</w:t>
      </w:r>
      <w:r w:rsidRPr="00FC4AB3">
        <w:rPr>
          <w:rFonts w:ascii="Barlow Light" w:hAnsi="Barlow Light" w:cs="Arial"/>
          <w:sz w:val="20"/>
          <w:szCs w:val="20"/>
          <w:lang w:val="es-MX"/>
        </w:rPr>
        <w:t xml:space="preserve"> analizará, evaluará y autorizará por escrito las presentes Reglas de Operación que normarán a “</w:t>
      </w:r>
      <w:r w:rsidR="00EE0F01" w:rsidRPr="00FC4AB3">
        <w:rPr>
          <w:rFonts w:ascii="Barlow Light" w:hAnsi="Barlow Light" w:cs="Arial"/>
          <w:b/>
          <w:sz w:val="20"/>
          <w:szCs w:val="20"/>
          <w:lang w:val="es-MX"/>
        </w:rPr>
        <w:t>MACROMER</w:t>
      </w:r>
      <w:r w:rsidRPr="00FC4AB3">
        <w:rPr>
          <w:rFonts w:ascii="Barlow Light" w:hAnsi="Barlow Light" w:cs="Arial"/>
          <w:sz w:val="20"/>
          <w:szCs w:val="20"/>
          <w:lang w:val="es-MX"/>
        </w:rPr>
        <w:t>”</w:t>
      </w:r>
      <w:r w:rsidRPr="00FC4AB3">
        <w:rPr>
          <w:rFonts w:ascii="Barlow Light" w:hAnsi="Barlow Light" w:cs="Arial"/>
          <w:b/>
          <w:sz w:val="20"/>
          <w:szCs w:val="20"/>
          <w:lang w:val="es-MX"/>
        </w:rPr>
        <w:t>.</w:t>
      </w:r>
    </w:p>
    <w:p w14:paraId="73A8656B" w14:textId="77777777" w:rsidR="00BB14D5" w:rsidRPr="00FC4AB3" w:rsidRDefault="00BB14D5" w:rsidP="00FC4AB3">
      <w:pPr>
        <w:spacing w:before="0" w:after="0" w:line="240" w:lineRule="auto"/>
        <w:jc w:val="both"/>
        <w:rPr>
          <w:rFonts w:ascii="Barlow Light" w:hAnsi="Barlow Light" w:cs="Arial"/>
          <w:sz w:val="20"/>
          <w:szCs w:val="20"/>
        </w:rPr>
      </w:pPr>
    </w:p>
    <w:p w14:paraId="1E47B67B"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B)</w:t>
      </w:r>
      <w:r w:rsidRPr="00FC4AB3">
        <w:rPr>
          <w:rFonts w:ascii="Barlow Light" w:hAnsi="Barlow Light" w:cs="Arial"/>
          <w:sz w:val="20"/>
          <w:szCs w:val="20"/>
        </w:rPr>
        <w:t xml:space="preserve"> El</w:t>
      </w:r>
      <w:r w:rsidRPr="00FC4AB3">
        <w:rPr>
          <w:rFonts w:ascii="Barlow Light" w:hAnsi="Barlow Light" w:cs="Arial"/>
          <w:b/>
          <w:sz w:val="20"/>
          <w:szCs w:val="20"/>
        </w:rPr>
        <w:t xml:space="preserve"> “COMITÉ”</w:t>
      </w:r>
      <w:r w:rsidRPr="00FC4AB3">
        <w:rPr>
          <w:rFonts w:ascii="Barlow Light" w:hAnsi="Barlow Light" w:cs="Arial"/>
          <w:sz w:val="20"/>
          <w:szCs w:val="20"/>
        </w:rPr>
        <w:t xml:space="preserve">, conforme a las facultades y atribuciones establecidas en las presentes Reglas de Operación, será el </w:t>
      </w:r>
      <w:r w:rsidR="002E4683" w:rsidRPr="00FC4AB3">
        <w:rPr>
          <w:rFonts w:ascii="Barlow Light" w:hAnsi="Barlow Light" w:cs="Arial"/>
          <w:sz w:val="20"/>
          <w:szCs w:val="20"/>
        </w:rPr>
        <w:t>Ó</w:t>
      </w:r>
      <w:r w:rsidRPr="00FC4AB3">
        <w:rPr>
          <w:rFonts w:ascii="Barlow Light" w:hAnsi="Barlow Light" w:cs="Arial"/>
          <w:sz w:val="20"/>
          <w:szCs w:val="20"/>
        </w:rPr>
        <w:t>rgano Colegiado facultado para la autorización o rechazo del “</w:t>
      </w:r>
      <w:r w:rsidRPr="00FC4AB3">
        <w:rPr>
          <w:rFonts w:ascii="Barlow Light" w:hAnsi="Barlow Light" w:cs="Arial"/>
          <w:b/>
          <w:bCs/>
          <w:sz w:val="20"/>
          <w:szCs w:val="20"/>
        </w:rPr>
        <w:t>CRÉDITO</w:t>
      </w:r>
      <w:r w:rsidRPr="00FC4AB3">
        <w:rPr>
          <w:rFonts w:ascii="Barlow Light" w:hAnsi="Barlow Light" w:cs="Arial"/>
          <w:sz w:val="20"/>
          <w:szCs w:val="20"/>
        </w:rPr>
        <w:t>” sometido a su consideración y cualquier asunto relacionado con el mismo.</w:t>
      </w:r>
    </w:p>
    <w:p w14:paraId="23AFAF0D" w14:textId="77777777" w:rsidR="00E5259E" w:rsidRPr="00FC4AB3" w:rsidRDefault="00E5259E" w:rsidP="00FC4AB3">
      <w:pPr>
        <w:spacing w:before="0" w:after="0" w:line="240" w:lineRule="auto"/>
        <w:jc w:val="both"/>
        <w:rPr>
          <w:rFonts w:ascii="Barlow Light" w:hAnsi="Barlow Light" w:cs="Arial"/>
          <w:b/>
          <w:sz w:val="20"/>
          <w:szCs w:val="20"/>
          <w:lang w:val="es-MX"/>
        </w:rPr>
      </w:pPr>
    </w:p>
    <w:p w14:paraId="0DC4CBB4" w14:textId="77A8D992" w:rsidR="00BB14D5" w:rsidRPr="00FC4AB3" w:rsidRDefault="005C7EE0"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C</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Deberá revisar y avalar, en su caso, la información financiera y estadística que se le presente para evaluar la administración de los recursos aportados a “</w:t>
      </w:r>
      <w:r w:rsidR="00EE0F01" w:rsidRPr="00FC4AB3">
        <w:rPr>
          <w:rFonts w:ascii="Barlow Light" w:hAnsi="Barlow Light" w:cs="Arial"/>
          <w:b/>
          <w:sz w:val="20"/>
          <w:szCs w:val="20"/>
          <w:lang w:val="es-MX"/>
        </w:rPr>
        <w:t>MACROMER</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y, cuando así proceda, dictar las medidas correctivas que sean procedentes.</w:t>
      </w:r>
    </w:p>
    <w:p w14:paraId="51C77874" w14:textId="77777777" w:rsidR="00BB14D5" w:rsidRPr="00FC4AB3" w:rsidRDefault="00BB14D5" w:rsidP="00FC4AB3">
      <w:pPr>
        <w:spacing w:before="0" w:after="0" w:line="240" w:lineRule="auto"/>
        <w:jc w:val="both"/>
        <w:rPr>
          <w:rFonts w:ascii="Barlow Light" w:hAnsi="Barlow Light" w:cs="Arial"/>
          <w:sz w:val="20"/>
          <w:szCs w:val="20"/>
          <w:lang w:val="es-MX"/>
        </w:rPr>
      </w:pPr>
    </w:p>
    <w:p w14:paraId="6C64DF97" w14:textId="45D524D9" w:rsidR="00BB14D5" w:rsidRPr="00FC4AB3" w:rsidRDefault="005C7EE0"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D</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Podrá revisar, evaluar y autorizar las propuestas de modificación a las Reglas de Operación.</w:t>
      </w:r>
    </w:p>
    <w:p w14:paraId="74E2A1CF" w14:textId="77777777" w:rsidR="00740E67" w:rsidRPr="00FC4AB3" w:rsidRDefault="00740E67" w:rsidP="00FC4AB3">
      <w:pPr>
        <w:spacing w:before="0" w:after="0" w:line="240" w:lineRule="auto"/>
        <w:jc w:val="both"/>
        <w:rPr>
          <w:rFonts w:ascii="Barlow Light" w:hAnsi="Barlow Light" w:cs="Arial"/>
          <w:sz w:val="20"/>
          <w:szCs w:val="20"/>
          <w:lang w:val="es-MX"/>
        </w:rPr>
      </w:pPr>
    </w:p>
    <w:p w14:paraId="35666914" w14:textId="1CF3657C" w:rsidR="00BB14D5" w:rsidRPr="00FC4AB3" w:rsidRDefault="005C7EE0"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E</w:t>
      </w:r>
      <w:r w:rsidR="00BB14D5" w:rsidRPr="00FC4AB3">
        <w:rPr>
          <w:rFonts w:ascii="Barlow Light" w:hAnsi="Barlow Light" w:cs="Arial"/>
          <w:b/>
          <w:sz w:val="20"/>
          <w:szCs w:val="20"/>
        </w:rPr>
        <w:t>)</w:t>
      </w:r>
      <w:r w:rsidR="00BB14D5" w:rsidRPr="00FC4AB3">
        <w:rPr>
          <w:rFonts w:ascii="Barlow Light" w:hAnsi="Barlow Light" w:cs="Arial"/>
          <w:sz w:val="20"/>
          <w:szCs w:val="20"/>
        </w:rPr>
        <w:t xml:space="preserve"> Sus decisiones serán inapelables y los acuerdos serán tomados por mayoría de votos, sin que proceda la abstención de los miembros. </w:t>
      </w:r>
    </w:p>
    <w:p w14:paraId="34D9E6E1" w14:textId="77777777" w:rsidR="00BB14D5" w:rsidRPr="00FC4AB3" w:rsidRDefault="00BB14D5" w:rsidP="00FC4AB3">
      <w:pPr>
        <w:spacing w:before="0" w:after="0" w:line="240" w:lineRule="auto"/>
        <w:jc w:val="both"/>
        <w:rPr>
          <w:rFonts w:ascii="Barlow Light" w:hAnsi="Barlow Light" w:cs="Arial"/>
          <w:sz w:val="20"/>
          <w:szCs w:val="20"/>
        </w:rPr>
      </w:pPr>
    </w:p>
    <w:p w14:paraId="267B0B93" w14:textId="77777777" w:rsidR="00BB14D5" w:rsidRPr="00FC4AB3" w:rsidRDefault="00BB14D5"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V</w:t>
      </w:r>
      <w:r w:rsidR="007D5A5B" w:rsidRPr="00FC4AB3">
        <w:rPr>
          <w:rFonts w:ascii="Barlow Light" w:hAnsi="Barlow Light" w:cs="Arial"/>
          <w:b/>
          <w:sz w:val="20"/>
          <w:szCs w:val="20"/>
        </w:rPr>
        <w:t>I</w:t>
      </w:r>
      <w:r w:rsidRPr="00FC4AB3">
        <w:rPr>
          <w:rFonts w:ascii="Barlow Light" w:hAnsi="Barlow Light" w:cs="Arial"/>
          <w:b/>
          <w:sz w:val="20"/>
          <w:szCs w:val="20"/>
        </w:rPr>
        <w:t>.- FACULTADES DEL PRESIDENTE:</w:t>
      </w:r>
    </w:p>
    <w:p w14:paraId="5977C4F7" w14:textId="77777777" w:rsidR="00BB14D5" w:rsidRPr="00FC4AB3" w:rsidRDefault="00BB14D5" w:rsidP="00FC4AB3">
      <w:pPr>
        <w:spacing w:before="0" w:after="0" w:line="240" w:lineRule="auto"/>
        <w:jc w:val="both"/>
        <w:rPr>
          <w:rFonts w:ascii="Barlow Light" w:hAnsi="Barlow Light" w:cs="Arial"/>
          <w:b/>
          <w:sz w:val="20"/>
          <w:szCs w:val="20"/>
        </w:rPr>
      </w:pPr>
    </w:p>
    <w:p w14:paraId="62CC2B45" w14:textId="77777777" w:rsidR="00BB14D5" w:rsidRPr="00FC4AB3" w:rsidRDefault="00BB14D5"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A)</w:t>
      </w:r>
      <w:r w:rsidRPr="00FC4AB3">
        <w:rPr>
          <w:rFonts w:ascii="Barlow Light" w:hAnsi="Barlow Light" w:cs="Arial"/>
          <w:sz w:val="20"/>
          <w:szCs w:val="20"/>
        </w:rPr>
        <w:t xml:space="preserve"> Presidir las reuniones del </w:t>
      </w:r>
      <w:r w:rsidRPr="00FC4AB3">
        <w:rPr>
          <w:rFonts w:ascii="Barlow Light" w:hAnsi="Barlow Light" w:cs="Arial"/>
          <w:b/>
          <w:sz w:val="20"/>
          <w:szCs w:val="20"/>
        </w:rPr>
        <w:t>“COMITÉ”.</w:t>
      </w:r>
    </w:p>
    <w:p w14:paraId="4DA4D35A" w14:textId="77777777" w:rsidR="00BB14D5" w:rsidRPr="00FC4AB3" w:rsidRDefault="00BB14D5" w:rsidP="00FC4AB3">
      <w:pPr>
        <w:spacing w:before="0" w:after="0" w:line="240" w:lineRule="auto"/>
        <w:jc w:val="both"/>
        <w:rPr>
          <w:rFonts w:ascii="Barlow Light" w:hAnsi="Barlow Light" w:cs="Arial"/>
          <w:b/>
          <w:sz w:val="20"/>
          <w:szCs w:val="20"/>
        </w:rPr>
      </w:pPr>
    </w:p>
    <w:p w14:paraId="474D0301"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B)</w:t>
      </w:r>
      <w:r w:rsidRPr="00FC4AB3">
        <w:rPr>
          <w:rFonts w:ascii="Barlow Light" w:hAnsi="Barlow Light" w:cs="Arial"/>
          <w:sz w:val="20"/>
          <w:szCs w:val="20"/>
        </w:rPr>
        <w:t xml:space="preserve"> Realizar la declaratoria de estar legalmente constituida la sesión del </w:t>
      </w:r>
      <w:r w:rsidRPr="00FC4AB3">
        <w:rPr>
          <w:rFonts w:ascii="Barlow Light" w:hAnsi="Barlow Light" w:cs="Arial"/>
          <w:b/>
          <w:sz w:val="20"/>
          <w:szCs w:val="20"/>
        </w:rPr>
        <w:t xml:space="preserve">“COMITÉ” </w:t>
      </w:r>
      <w:r w:rsidRPr="00FC4AB3">
        <w:rPr>
          <w:rFonts w:ascii="Barlow Light" w:hAnsi="Barlow Light" w:cs="Arial"/>
          <w:sz w:val="20"/>
          <w:szCs w:val="20"/>
        </w:rPr>
        <w:t>para la debida valide</w:t>
      </w:r>
      <w:r w:rsidR="00E87C22" w:rsidRPr="00FC4AB3">
        <w:rPr>
          <w:rFonts w:ascii="Barlow Light" w:hAnsi="Barlow Light" w:cs="Arial"/>
          <w:sz w:val="20"/>
          <w:szCs w:val="20"/>
        </w:rPr>
        <w:t>z</w:t>
      </w:r>
      <w:r w:rsidRPr="00FC4AB3">
        <w:rPr>
          <w:rFonts w:ascii="Barlow Light" w:hAnsi="Barlow Light" w:cs="Arial"/>
          <w:sz w:val="20"/>
          <w:szCs w:val="20"/>
        </w:rPr>
        <w:t xml:space="preserve"> de los acuerdos tomados.</w:t>
      </w:r>
    </w:p>
    <w:p w14:paraId="707918FF" w14:textId="77777777" w:rsidR="00BB14D5" w:rsidRPr="00FC4AB3" w:rsidRDefault="00BB14D5" w:rsidP="00FC4AB3">
      <w:pPr>
        <w:spacing w:before="0" w:after="0" w:line="240" w:lineRule="auto"/>
        <w:jc w:val="both"/>
        <w:rPr>
          <w:rFonts w:ascii="Barlow Light" w:hAnsi="Barlow Light" w:cs="Arial"/>
          <w:sz w:val="20"/>
          <w:szCs w:val="20"/>
        </w:rPr>
      </w:pPr>
    </w:p>
    <w:p w14:paraId="70C0F475" w14:textId="77777777" w:rsidR="00BB14D5" w:rsidRPr="00FC4AB3" w:rsidRDefault="006F5691"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C) </w:t>
      </w:r>
      <w:r w:rsidRPr="00FC4AB3">
        <w:rPr>
          <w:rFonts w:ascii="Barlow Light" w:hAnsi="Barlow Light" w:cs="Arial"/>
          <w:sz w:val="20"/>
          <w:szCs w:val="20"/>
        </w:rPr>
        <w:t xml:space="preserve">Dentro de las sesiones, tendrá derecho a voz y voto, igualmente contará con el voto de calidad en caso de empate en las decisiones del </w:t>
      </w:r>
      <w:r w:rsidRPr="00FC4AB3">
        <w:rPr>
          <w:rFonts w:ascii="Barlow Light" w:hAnsi="Barlow Light" w:cs="Arial"/>
          <w:b/>
          <w:sz w:val="20"/>
          <w:szCs w:val="20"/>
        </w:rPr>
        <w:t>“COMITÉ”.</w:t>
      </w:r>
    </w:p>
    <w:p w14:paraId="356F163B" w14:textId="77777777" w:rsidR="00E87C22" w:rsidRPr="00FC4AB3" w:rsidRDefault="00E87C22" w:rsidP="00FC4AB3">
      <w:pPr>
        <w:spacing w:before="0" w:after="0" w:line="240" w:lineRule="auto"/>
        <w:jc w:val="both"/>
        <w:rPr>
          <w:rFonts w:ascii="Barlow Light" w:hAnsi="Barlow Light" w:cs="Arial"/>
          <w:b/>
          <w:sz w:val="20"/>
          <w:szCs w:val="20"/>
        </w:rPr>
      </w:pPr>
    </w:p>
    <w:p w14:paraId="01B4944D" w14:textId="77777777" w:rsidR="002D0C2A" w:rsidRPr="00FC4AB3" w:rsidRDefault="006F5691" w:rsidP="00FC4AB3">
      <w:pPr>
        <w:spacing w:before="0" w:after="0" w:line="240" w:lineRule="auto"/>
        <w:jc w:val="both"/>
        <w:rPr>
          <w:rFonts w:ascii="Barlow Light" w:hAnsi="Barlow Light" w:cs="Arial"/>
          <w:sz w:val="20"/>
          <w:szCs w:val="20"/>
          <w:u w:val="single"/>
        </w:rPr>
      </w:pPr>
      <w:r w:rsidRPr="00FC4AB3">
        <w:rPr>
          <w:rFonts w:ascii="Barlow Light" w:hAnsi="Barlow Light" w:cs="Arial"/>
          <w:b/>
          <w:sz w:val="20"/>
          <w:szCs w:val="20"/>
        </w:rPr>
        <w:t>D</w:t>
      </w:r>
      <w:r w:rsidR="00BB14D5" w:rsidRPr="00FC4AB3">
        <w:rPr>
          <w:rFonts w:ascii="Barlow Light" w:hAnsi="Barlow Light" w:cs="Arial"/>
          <w:b/>
          <w:sz w:val="20"/>
          <w:szCs w:val="20"/>
        </w:rPr>
        <w:t xml:space="preserve">) </w:t>
      </w:r>
      <w:r w:rsidR="00BB14D5" w:rsidRPr="00FC4AB3">
        <w:rPr>
          <w:rFonts w:ascii="Barlow Light" w:hAnsi="Barlow Light" w:cs="Arial"/>
          <w:sz w:val="20"/>
          <w:szCs w:val="20"/>
        </w:rPr>
        <w:t xml:space="preserve">Proponer al </w:t>
      </w:r>
      <w:r w:rsidR="00BB14D5" w:rsidRPr="00FC4AB3">
        <w:rPr>
          <w:rFonts w:ascii="Barlow Light" w:hAnsi="Barlow Light" w:cs="Arial"/>
          <w:b/>
          <w:sz w:val="20"/>
          <w:szCs w:val="20"/>
        </w:rPr>
        <w:t>“COMITÉ”</w:t>
      </w:r>
      <w:r w:rsidR="00BB14D5" w:rsidRPr="00FC4AB3">
        <w:rPr>
          <w:rFonts w:ascii="Barlow Light" w:hAnsi="Barlow Light" w:cs="Arial"/>
          <w:sz w:val="20"/>
          <w:szCs w:val="20"/>
        </w:rPr>
        <w:t xml:space="preserve"> la implementación de programas y acciones que considere importantes establecer en beneficio de los habitantes </w:t>
      </w:r>
      <w:r w:rsidR="002D0C2A" w:rsidRPr="00FC4AB3">
        <w:rPr>
          <w:rFonts w:ascii="Barlow Light" w:hAnsi="Barlow Light" w:cs="Arial"/>
          <w:sz w:val="20"/>
          <w:szCs w:val="20"/>
        </w:rPr>
        <w:t>de la ciudad Mérida, comisarías y subcomisarías.</w:t>
      </w:r>
    </w:p>
    <w:p w14:paraId="07AA10AA" w14:textId="77777777" w:rsidR="00BB14D5" w:rsidRPr="00FC4AB3" w:rsidRDefault="00BB14D5" w:rsidP="00FC4AB3">
      <w:pPr>
        <w:spacing w:before="0" w:after="0" w:line="240" w:lineRule="auto"/>
        <w:jc w:val="both"/>
        <w:rPr>
          <w:rFonts w:ascii="Barlow Light" w:hAnsi="Barlow Light" w:cs="Arial"/>
          <w:sz w:val="20"/>
          <w:szCs w:val="20"/>
        </w:rPr>
      </w:pPr>
    </w:p>
    <w:p w14:paraId="224DF033" w14:textId="77777777" w:rsidR="00BB14D5" w:rsidRPr="00FC4AB3" w:rsidRDefault="00BB14D5"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V</w:t>
      </w:r>
      <w:r w:rsidR="00C7052C" w:rsidRPr="00FC4AB3">
        <w:rPr>
          <w:rFonts w:ascii="Barlow Light" w:hAnsi="Barlow Light" w:cs="Arial"/>
          <w:b/>
          <w:sz w:val="20"/>
          <w:szCs w:val="20"/>
        </w:rPr>
        <w:t>I</w:t>
      </w:r>
      <w:r w:rsidR="007D5A5B" w:rsidRPr="00FC4AB3">
        <w:rPr>
          <w:rFonts w:ascii="Barlow Light" w:hAnsi="Barlow Light" w:cs="Arial"/>
          <w:b/>
          <w:sz w:val="20"/>
          <w:szCs w:val="20"/>
        </w:rPr>
        <w:t>I</w:t>
      </w:r>
      <w:r w:rsidRPr="00FC4AB3">
        <w:rPr>
          <w:rFonts w:ascii="Barlow Light" w:hAnsi="Barlow Light" w:cs="Arial"/>
          <w:b/>
          <w:sz w:val="20"/>
          <w:szCs w:val="20"/>
        </w:rPr>
        <w:t>.- FACULTADES DEL COMISARIO:</w:t>
      </w:r>
    </w:p>
    <w:p w14:paraId="2304A5F8" w14:textId="77777777" w:rsidR="00BB14D5" w:rsidRPr="00FC4AB3" w:rsidRDefault="00BB14D5" w:rsidP="00FC4AB3">
      <w:pPr>
        <w:spacing w:before="0" w:after="0" w:line="240" w:lineRule="auto"/>
        <w:jc w:val="both"/>
        <w:rPr>
          <w:rFonts w:ascii="Barlow Light" w:hAnsi="Barlow Light" w:cs="Arial"/>
          <w:b/>
          <w:sz w:val="20"/>
          <w:szCs w:val="20"/>
        </w:rPr>
      </w:pPr>
    </w:p>
    <w:p w14:paraId="045FD056" w14:textId="16CF37CF"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A)</w:t>
      </w:r>
      <w:r w:rsidRPr="00FC4AB3">
        <w:rPr>
          <w:rFonts w:ascii="Barlow Light" w:hAnsi="Barlow Light" w:cs="Arial"/>
          <w:sz w:val="20"/>
          <w:szCs w:val="20"/>
        </w:rPr>
        <w:t xml:space="preserve"> Estará autorizado por el </w:t>
      </w:r>
      <w:r w:rsidRPr="00FC4AB3">
        <w:rPr>
          <w:rFonts w:ascii="Barlow Light" w:hAnsi="Barlow Light" w:cs="Arial"/>
          <w:b/>
          <w:sz w:val="20"/>
          <w:szCs w:val="20"/>
        </w:rPr>
        <w:t xml:space="preserve">“COMITÉ” </w:t>
      </w:r>
      <w:r w:rsidRPr="00FC4AB3">
        <w:rPr>
          <w:rFonts w:ascii="Barlow Light" w:hAnsi="Barlow Light" w:cs="Arial"/>
          <w:sz w:val="20"/>
          <w:szCs w:val="20"/>
        </w:rPr>
        <w:t xml:space="preserve">para vigilar el correcto funcionamiento en general del </w:t>
      </w:r>
      <w:r w:rsidRPr="00FC4AB3">
        <w:rPr>
          <w:rFonts w:ascii="Barlow Light" w:hAnsi="Barlow Light" w:cs="Arial"/>
          <w:b/>
          <w:sz w:val="20"/>
          <w:szCs w:val="20"/>
        </w:rPr>
        <w:t>“COMITÉ”,</w:t>
      </w:r>
      <w:r w:rsidRPr="00FC4AB3">
        <w:rPr>
          <w:rFonts w:ascii="Barlow Light" w:hAnsi="Barlow Light" w:cs="Arial"/>
          <w:sz w:val="20"/>
          <w:szCs w:val="20"/>
        </w:rPr>
        <w:t xml:space="preserve"> podrá opinar y proponer acerca de la administración </w:t>
      </w:r>
      <w:r w:rsidR="00EE0F01" w:rsidRPr="00FC4AB3">
        <w:rPr>
          <w:rFonts w:ascii="Barlow Light" w:hAnsi="Barlow Light" w:cs="Arial"/>
          <w:sz w:val="20"/>
          <w:szCs w:val="20"/>
        </w:rPr>
        <w:t>de este</w:t>
      </w:r>
      <w:r w:rsidRPr="00FC4AB3">
        <w:rPr>
          <w:rFonts w:ascii="Barlow Light" w:hAnsi="Barlow Light" w:cs="Arial"/>
          <w:sz w:val="20"/>
          <w:szCs w:val="20"/>
        </w:rPr>
        <w:t xml:space="preserve"> desde un punto de vista normativo, financiero y contable.</w:t>
      </w:r>
    </w:p>
    <w:p w14:paraId="6AC815AB" w14:textId="77777777" w:rsidR="00BB14D5" w:rsidRPr="00FC4AB3" w:rsidRDefault="00BB14D5" w:rsidP="00FC4AB3">
      <w:pPr>
        <w:spacing w:before="0" w:after="0" w:line="240" w:lineRule="auto"/>
        <w:jc w:val="both"/>
        <w:rPr>
          <w:rFonts w:ascii="Barlow Light" w:hAnsi="Barlow Light" w:cs="Arial"/>
          <w:sz w:val="20"/>
          <w:szCs w:val="20"/>
        </w:rPr>
      </w:pPr>
    </w:p>
    <w:p w14:paraId="18F43FF1"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B)</w:t>
      </w:r>
      <w:r w:rsidR="00E1320B" w:rsidRPr="00FC4AB3">
        <w:rPr>
          <w:rFonts w:ascii="Barlow Light" w:hAnsi="Barlow Light" w:cs="Arial"/>
          <w:sz w:val="20"/>
          <w:szCs w:val="20"/>
        </w:rPr>
        <w:t xml:space="preserve"> Vigilará</w:t>
      </w:r>
      <w:r w:rsidRPr="00FC4AB3">
        <w:rPr>
          <w:rFonts w:ascii="Barlow Light" w:hAnsi="Barlow Light" w:cs="Arial"/>
          <w:sz w:val="20"/>
          <w:szCs w:val="20"/>
        </w:rPr>
        <w:t xml:space="preserve"> el actuar del </w:t>
      </w:r>
      <w:r w:rsidRPr="00FC4AB3">
        <w:rPr>
          <w:rFonts w:ascii="Barlow Light" w:hAnsi="Barlow Light" w:cs="Arial"/>
          <w:b/>
          <w:sz w:val="20"/>
          <w:szCs w:val="20"/>
        </w:rPr>
        <w:t xml:space="preserve">“COMITÉ” </w:t>
      </w:r>
      <w:r w:rsidRPr="00FC4AB3">
        <w:rPr>
          <w:rFonts w:ascii="Barlow Light" w:hAnsi="Barlow Light" w:cs="Arial"/>
          <w:sz w:val="20"/>
          <w:szCs w:val="20"/>
        </w:rPr>
        <w:t>y</w:t>
      </w:r>
      <w:r w:rsidRPr="00FC4AB3">
        <w:rPr>
          <w:rFonts w:ascii="Barlow Light" w:hAnsi="Barlow Light" w:cs="Arial"/>
          <w:b/>
          <w:sz w:val="20"/>
          <w:szCs w:val="20"/>
        </w:rPr>
        <w:t xml:space="preserve"> </w:t>
      </w:r>
      <w:r w:rsidRPr="00FC4AB3">
        <w:rPr>
          <w:rFonts w:ascii="Barlow Light" w:hAnsi="Barlow Light" w:cs="Arial"/>
          <w:sz w:val="20"/>
          <w:szCs w:val="20"/>
        </w:rPr>
        <w:t xml:space="preserve">su </w:t>
      </w:r>
      <w:r w:rsidRPr="00FC4AB3">
        <w:rPr>
          <w:rFonts w:ascii="Barlow Light" w:hAnsi="Barlow Light" w:cs="Arial"/>
          <w:b/>
          <w:sz w:val="20"/>
          <w:szCs w:val="20"/>
        </w:rPr>
        <w:t>“ADMINISTRADOR”</w:t>
      </w:r>
      <w:r w:rsidRPr="00FC4AB3">
        <w:rPr>
          <w:rFonts w:ascii="Barlow Light" w:hAnsi="Barlow Light" w:cs="Arial"/>
          <w:sz w:val="20"/>
          <w:szCs w:val="20"/>
        </w:rPr>
        <w:t>, podrá realizar las observaciones que considere pertinentes a los informes que se presenten en el mismo.</w:t>
      </w:r>
    </w:p>
    <w:p w14:paraId="6D45B154" w14:textId="77777777" w:rsidR="00BB14D5" w:rsidRPr="00FC4AB3" w:rsidRDefault="00BB14D5" w:rsidP="00FC4AB3">
      <w:pPr>
        <w:spacing w:before="0" w:after="0" w:line="240" w:lineRule="auto"/>
        <w:jc w:val="both"/>
        <w:rPr>
          <w:rFonts w:ascii="Barlow Light" w:hAnsi="Barlow Light" w:cs="Arial"/>
          <w:b/>
          <w:sz w:val="20"/>
          <w:szCs w:val="20"/>
        </w:rPr>
      </w:pPr>
    </w:p>
    <w:p w14:paraId="25B0C6DF" w14:textId="77777777" w:rsidR="00BB14D5"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C)</w:t>
      </w:r>
      <w:r w:rsidRPr="00FC4AB3">
        <w:rPr>
          <w:rFonts w:ascii="Barlow Light" w:hAnsi="Barlow Light" w:cs="Arial"/>
          <w:sz w:val="20"/>
          <w:szCs w:val="20"/>
        </w:rPr>
        <w:t xml:space="preserve"> </w:t>
      </w:r>
      <w:r w:rsidR="00E1320B" w:rsidRPr="00FC4AB3">
        <w:rPr>
          <w:rFonts w:ascii="Barlow Light" w:hAnsi="Barlow Light" w:cs="Arial"/>
          <w:sz w:val="20"/>
          <w:szCs w:val="20"/>
        </w:rPr>
        <w:t xml:space="preserve"> Dentro de las sesiones t</w:t>
      </w:r>
      <w:r w:rsidRPr="00FC4AB3">
        <w:rPr>
          <w:rFonts w:ascii="Barlow Light" w:hAnsi="Barlow Light" w:cs="Arial"/>
          <w:sz w:val="20"/>
          <w:szCs w:val="20"/>
        </w:rPr>
        <w:t>endrá voz sin derecho a voto.</w:t>
      </w:r>
    </w:p>
    <w:p w14:paraId="09CA2D76" w14:textId="77777777" w:rsidR="00C44B81" w:rsidRPr="00FC4AB3" w:rsidRDefault="00C44B81" w:rsidP="00FC4AB3">
      <w:pPr>
        <w:spacing w:before="0" w:after="0" w:line="240" w:lineRule="auto"/>
        <w:jc w:val="both"/>
        <w:rPr>
          <w:rFonts w:ascii="Barlow Light" w:hAnsi="Barlow Light" w:cs="Arial"/>
          <w:b/>
          <w:sz w:val="20"/>
          <w:szCs w:val="20"/>
        </w:rPr>
      </w:pPr>
    </w:p>
    <w:p w14:paraId="2C3EB02E" w14:textId="77777777" w:rsidR="00BB14D5" w:rsidRPr="00FC4AB3" w:rsidRDefault="00BB14D5"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VI</w:t>
      </w:r>
      <w:r w:rsidR="00C7052C" w:rsidRPr="00FC4AB3">
        <w:rPr>
          <w:rFonts w:ascii="Barlow Light" w:hAnsi="Barlow Light" w:cs="Arial"/>
          <w:b/>
          <w:sz w:val="20"/>
          <w:szCs w:val="20"/>
        </w:rPr>
        <w:t>I</w:t>
      </w:r>
      <w:r w:rsidR="006B70F5" w:rsidRPr="00FC4AB3">
        <w:rPr>
          <w:rFonts w:ascii="Barlow Light" w:hAnsi="Barlow Light" w:cs="Arial"/>
          <w:b/>
          <w:sz w:val="20"/>
          <w:szCs w:val="20"/>
        </w:rPr>
        <w:t>I</w:t>
      </w:r>
      <w:r w:rsidRPr="00FC4AB3">
        <w:rPr>
          <w:rFonts w:ascii="Barlow Light" w:hAnsi="Barlow Light" w:cs="Arial"/>
          <w:b/>
          <w:sz w:val="20"/>
          <w:szCs w:val="20"/>
        </w:rPr>
        <w:t>.- FACULTADES DEL ADMINISTRADOR:</w:t>
      </w:r>
    </w:p>
    <w:p w14:paraId="7BF9A3E8" w14:textId="77777777" w:rsidR="00BB14D5" w:rsidRPr="00FC4AB3" w:rsidRDefault="00BB14D5" w:rsidP="00FC4AB3">
      <w:pPr>
        <w:spacing w:before="0" w:after="0" w:line="240" w:lineRule="auto"/>
        <w:jc w:val="both"/>
        <w:rPr>
          <w:rFonts w:ascii="Barlow Light" w:hAnsi="Barlow Light" w:cs="Arial"/>
          <w:b/>
          <w:sz w:val="20"/>
          <w:szCs w:val="20"/>
        </w:rPr>
      </w:pPr>
    </w:p>
    <w:p w14:paraId="3311FB43" w14:textId="40B70118" w:rsidR="00BB14D5" w:rsidRPr="00FC4AB3" w:rsidRDefault="00BB14D5"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A)</w:t>
      </w:r>
      <w:r w:rsidRPr="00FC4AB3">
        <w:rPr>
          <w:rFonts w:ascii="Barlow Light" w:hAnsi="Barlow Light" w:cs="Arial"/>
          <w:sz w:val="20"/>
          <w:szCs w:val="20"/>
          <w:lang w:val="es-MX"/>
        </w:rPr>
        <w:t xml:space="preserve"> Dictaminar la elegibilidad del </w:t>
      </w:r>
      <w:r w:rsidRPr="00FC4AB3">
        <w:rPr>
          <w:rFonts w:ascii="Barlow Light" w:hAnsi="Barlow Light" w:cs="Arial"/>
          <w:b/>
          <w:sz w:val="20"/>
          <w:szCs w:val="20"/>
          <w:lang w:val="es-MX"/>
        </w:rPr>
        <w:t>“SOLICITANTE”</w:t>
      </w:r>
      <w:r w:rsidRPr="00FC4AB3">
        <w:rPr>
          <w:rFonts w:ascii="Barlow Light" w:hAnsi="Barlow Light" w:cs="Arial"/>
          <w:sz w:val="20"/>
          <w:szCs w:val="20"/>
          <w:lang w:val="es-MX"/>
        </w:rPr>
        <w:t xml:space="preserve"> en su ámbito de competencia, basándose en el estudio crediticio elaborado por el personal técnico de “</w:t>
      </w:r>
      <w:r w:rsidR="00D954CC" w:rsidRPr="00FC4AB3">
        <w:rPr>
          <w:rFonts w:ascii="Barlow Light" w:hAnsi="Barlow Light" w:cs="Arial"/>
          <w:b/>
          <w:sz w:val="20"/>
          <w:szCs w:val="20"/>
          <w:lang w:val="es-MX"/>
        </w:rPr>
        <w:t>MACROMER</w:t>
      </w:r>
      <w:r w:rsidRPr="00FC4AB3">
        <w:rPr>
          <w:rFonts w:ascii="Barlow Light" w:hAnsi="Barlow Light" w:cs="Arial"/>
          <w:b/>
          <w:sz w:val="20"/>
          <w:szCs w:val="20"/>
          <w:lang w:val="es-MX"/>
        </w:rPr>
        <w:t>”</w:t>
      </w:r>
      <w:r w:rsidRPr="00FC4AB3">
        <w:rPr>
          <w:rFonts w:ascii="Barlow Light" w:hAnsi="Barlow Light" w:cs="Arial"/>
          <w:sz w:val="20"/>
          <w:szCs w:val="20"/>
          <w:lang w:val="es-MX"/>
        </w:rPr>
        <w:t>.</w:t>
      </w:r>
      <w:r w:rsidR="002D0C2A" w:rsidRPr="00FC4AB3">
        <w:rPr>
          <w:rFonts w:ascii="Barlow Light" w:hAnsi="Barlow Light" w:cs="Arial"/>
          <w:sz w:val="20"/>
          <w:szCs w:val="20"/>
          <w:lang w:val="es-MX"/>
        </w:rPr>
        <w:t xml:space="preserve"> </w:t>
      </w:r>
    </w:p>
    <w:p w14:paraId="53E0F61B" w14:textId="77777777" w:rsidR="00194051" w:rsidRPr="00FC4AB3" w:rsidRDefault="00194051" w:rsidP="00FC4AB3">
      <w:pPr>
        <w:spacing w:before="0" w:after="0" w:line="240" w:lineRule="auto"/>
        <w:jc w:val="both"/>
        <w:rPr>
          <w:rFonts w:ascii="Barlow Light" w:hAnsi="Barlow Light" w:cs="Arial"/>
          <w:sz w:val="20"/>
          <w:szCs w:val="20"/>
          <w:lang w:val="es-MX"/>
        </w:rPr>
      </w:pPr>
    </w:p>
    <w:p w14:paraId="784E4F8F" w14:textId="77777777" w:rsidR="00BB14D5" w:rsidRPr="00FC4AB3" w:rsidRDefault="00BB14D5"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B)</w:t>
      </w:r>
      <w:r w:rsidRPr="00FC4AB3">
        <w:rPr>
          <w:rFonts w:ascii="Barlow Light" w:hAnsi="Barlow Light" w:cs="Arial"/>
          <w:sz w:val="20"/>
          <w:szCs w:val="20"/>
          <w:lang w:val="es-MX"/>
        </w:rPr>
        <w:t xml:space="preserve"> Verificar la correcta integración del expediente que sea presentado por el solicitante.</w:t>
      </w:r>
    </w:p>
    <w:p w14:paraId="6F4F1469" w14:textId="77777777" w:rsidR="00BB14D5" w:rsidRPr="00FC4AB3" w:rsidRDefault="00BB14D5" w:rsidP="00FC4AB3">
      <w:pPr>
        <w:spacing w:before="0" w:after="0" w:line="240" w:lineRule="auto"/>
        <w:jc w:val="both"/>
        <w:rPr>
          <w:rFonts w:ascii="Barlow Light" w:hAnsi="Barlow Light" w:cs="Arial"/>
          <w:sz w:val="20"/>
          <w:szCs w:val="20"/>
          <w:lang w:val="es-MX"/>
        </w:rPr>
      </w:pPr>
    </w:p>
    <w:p w14:paraId="47CEFCE6" w14:textId="77777777" w:rsidR="00BB14D5" w:rsidRPr="00FC4AB3" w:rsidRDefault="00BB14D5"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C)</w:t>
      </w:r>
      <w:r w:rsidRPr="00FC4AB3">
        <w:rPr>
          <w:rFonts w:ascii="Barlow Light" w:hAnsi="Barlow Light" w:cs="Arial"/>
          <w:sz w:val="20"/>
          <w:szCs w:val="20"/>
          <w:lang w:val="es-MX"/>
        </w:rPr>
        <w:t xml:space="preserve"> Revisar y presentar a la consideración del </w:t>
      </w:r>
      <w:r w:rsidRPr="00FC4AB3">
        <w:rPr>
          <w:rFonts w:ascii="Barlow Light" w:hAnsi="Barlow Light" w:cs="Arial"/>
          <w:b/>
          <w:sz w:val="20"/>
          <w:szCs w:val="20"/>
          <w:lang w:val="es-MX"/>
        </w:rPr>
        <w:t>“COMITÉ”</w:t>
      </w:r>
      <w:r w:rsidRPr="00FC4AB3">
        <w:rPr>
          <w:rFonts w:ascii="Barlow Light" w:hAnsi="Barlow Light" w:cs="Arial"/>
          <w:sz w:val="20"/>
          <w:szCs w:val="20"/>
          <w:lang w:val="es-MX"/>
        </w:rPr>
        <w:t xml:space="preserve"> el resumen ejecutivo del proyecto del solicitante.</w:t>
      </w:r>
    </w:p>
    <w:p w14:paraId="6AC8EE07" w14:textId="77777777" w:rsidR="002D61C8" w:rsidRPr="00FC4AB3" w:rsidRDefault="002D61C8" w:rsidP="00FC4AB3">
      <w:pPr>
        <w:spacing w:before="0" w:after="0" w:line="240" w:lineRule="auto"/>
        <w:jc w:val="both"/>
        <w:rPr>
          <w:rFonts w:ascii="Barlow Light" w:hAnsi="Barlow Light" w:cs="Arial"/>
          <w:sz w:val="20"/>
          <w:szCs w:val="20"/>
          <w:lang w:val="es-MX"/>
        </w:rPr>
      </w:pPr>
    </w:p>
    <w:p w14:paraId="396060A7" w14:textId="77777777"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D</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Ejecutar los acuerdos del </w:t>
      </w:r>
      <w:r w:rsidR="00BB14D5" w:rsidRPr="00FC4AB3">
        <w:rPr>
          <w:rFonts w:ascii="Barlow Light" w:hAnsi="Barlow Light" w:cs="Arial"/>
          <w:b/>
          <w:sz w:val="20"/>
          <w:szCs w:val="20"/>
          <w:lang w:val="es-MX"/>
        </w:rPr>
        <w:t>“COMITÉ”</w:t>
      </w:r>
      <w:r w:rsidR="00BB14D5" w:rsidRPr="00FC4AB3">
        <w:rPr>
          <w:rFonts w:ascii="Barlow Light" w:hAnsi="Barlow Light" w:cs="Arial"/>
          <w:sz w:val="20"/>
          <w:szCs w:val="20"/>
          <w:lang w:val="es-MX"/>
        </w:rPr>
        <w:t>.</w:t>
      </w:r>
    </w:p>
    <w:p w14:paraId="4168C5E7" w14:textId="77777777" w:rsidR="00025EA1" w:rsidRPr="00FC4AB3" w:rsidRDefault="00025EA1" w:rsidP="00FC4AB3">
      <w:pPr>
        <w:spacing w:before="0" w:after="0" w:line="240" w:lineRule="auto"/>
        <w:jc w:val="both"/>
        <w:rPr>
          <w:rFonts w:ascii="Barlow Light" w:hAnsi="Barlow Light" w:cs="Arial"/>
          <w:sz w:val="20"/>
          <w:szCs w:val="20"/>
          <w:lang w:val="es-MX"/>
        </w:rPr>
      </w:pPr>
    </w:p>
    <w:p w14:paraId="6B7D0396" w14:textId="77777777"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E</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w:t>
      </w:r>
      <w:r w:rsidR="00417EA9" w:rsidRPr="00FC4AB3">
        <w:rPr>
          <w:rFonts w:ascii="Barlow Light" w:hAnsi="Barlow Light" w:cs="Arial"/>
          <w:sz w:val="20"/>
          <w:szCs w:val="20"/>
          <w:lang w:val="es-MX"/>
        </w:rPr>
        <w:t xml:space="preserve">Verificar </w:t>
      </w:r>
      <w:r w:rsidR="009B1003" w:rsidRPr="00FC4AB3">
        <w:rPr>
          <w:rFonts w:ascii="Barlow Light" w:hAnsi="Barlow Light" w:cs="Arial"/>
          <w:sz w:val="20"/>
          <w:szCs w:val="20"/>
          <w:lang w:val="es-MX"/>
        </w:rPr>
        <w:t xml:space="preserve">la documentación soporte del </w:t>
      </w:r>
      <w:r w:rsidR="0080396B" w:rsidRPr="00FC4AB3">
        <w:rPr>
          <w:rFonts w:ascii="Barlow Light" w:hAnsi="Barlow Light" w:cs="Arial"/>
          <w:b/>
          <w:sz w:val="20"/>
          <w:szCs w:val="20"/>
          <w:lang w:val="es-MX"/>
        </w:rPr>
        <w:t>“</w:t>
      </w:r>
      <w:r w:rsidR="009B1003" w:rsidRPr="00FC4AB3">
        <w:rPr>
          <w:rFonts w:ascii="Barlow Light" w:hAnsi="Barlow Light" w:cs="Arial"/>
          <w:b/>
          <w:sz w:val="20"/>
          <w:szCs w:val="20"/>
          <w:lang w:val="es-MX"/>
        </w:rPr>
        <w:t>CRÉ</w:t>
      </w:r>
      <w:r w:rsidR="00417EA9" w:rsidRPr="00FC4AB3">
        <w:rPr>
          <w:rFonts w:ascii="Barlow Light" w:hAnsi="Barlow Light" w:cs="Arial"/>
          <w:b/>
          <w:sz w:val="20"/>
          <w:szCs w:val="20"/>
          <w:lang w:val="es-MX"/>
        </w:rPr>
        <w:t>DITO</w:t>
      </w:r>
      <w:r w:rsidR="0080396B" w:rsidRPr="00FC4AB3">
        <w:rPr>
          <w:rFonts w:ascii="Barlow Light" w:hAnsi="Barlow Light" w:cs="Arial"/>
          <w:b/>
          <w:sz w:val="20"/>
          <w:szCs w:val="20"/>
          <w:lang w:val="es-MX"/>
        </w:rPr>
        <w:t>”</w:t>
      </w:r>
      <w:r w:rsidR="00417EA9" w:rsidRPr="00FC4AB3">
        <w:rPr>
          <w:rFonts w:ascii="Barlow Light" w:hAnsi="Barlow Light" w:cs="Arial"/>
          <w:sz w:val="20"/>
          <w:szCs w:val="20"/>
          <w:lang w:val="es-MX"/>
        </w:rPr>
        <w:t xml:space="preserve"> que </w:t>
      </w:r>
      <w:r w:rsidR="00635AC0" w:rsidRPr="00FC4AB3">
        <w:rPr>
          <w:rFonts w:ascii="Barlow Light" w:hAnsi="Barlow Light" w:cs="Arial"/>
          <w:sz w:val="20"/>
          <w:szCs w:val="20"/>
          <w:lang w:val="es-MX"/>
        </w:rPr>
        <w:t xml:space="preserve">se </w:t>
      </w:r>
      <w:r w:rsidR="00417EA9" w:rsidRPr="00FC4AB3">
        <w:rPr>
          <w:rFonts w:ascii="Barlow Light" w:hAnsi="Barlow Light" w:cs="Arial"/>
          <w:sz w:val="20"/>
          <w:szCs w:val="20"/>
          <w:lang w:val="es-MX"/>
        </w:rPr>
        <w:t xml:space="preserve">autorice </w:t>
      </w:r>
      <w:r w:rsidR="00635AC0" w:rsidRPr="00FC4AB3">
        <w:rPr>
          <w:rFonts w:ascii="Barlow Light" w:hAnsi="Barlow Light" w:cs="Arial"/>
          <w:sz w:val="20"/>
          <w:szCs w:val="20"/>
          <w:lang w:val="es-MX"/>
        </w:rPr>
        <w:t xml:space="preserve">por </w:t>
      </w:r>
      <w:r w:rsidR="00417EA9" w:rsidRPr="00FC4AB3">
        <w:rPr>
          <w:rFonts w:ascii="Barlow Light" w:hAnsi="Barlow Light" w:cs="Arial"/>
          <w:sz w:val="20"/>
          <w:szCs w:val="20"/>
          <w:lang w:val="es-MX"/>
        </w:rPr>
        <w:t xml:space="preserve">el </w:t>
      </w:r>
      <w:r w:rsidR="0080396B" w:rsidRPr="00FC4AB3">
        <w:rPr>
          <w:rFonts w:ascii="Barlow Light" w:hAnsi="Barlow Light" w:cs="Arial"/>
          <w:b/>
          <w:sz w:val="20"/>
          <w:szCs w:val="20"/>
          <w:lang w:val="es-MX"/>
        </w:rPr>
        <w:t>“C</w:t>
      </w:r>
      <w:r w:rsidR="00417EA9" w:rsidRPr="00FC4AB3">
        <w:rPr>
          <w:rFonts w:ascii="Barlow Light" w:hAnsi="Barlow Light" w:cs="Arial"/>
          <w:b/>
          <w:sz w:val="20"/>
          <w:szCs w:val="20"/>
          <w:lang w:val="es-MX"/>
        </w:rPr>
        <w:t>OMITÉ</w:t>
      </w:r>
      <w:r w:rsidR="0080396B" w:rsidRPr="00FC4AB3">
        <w:rPr>
          <w:rFonts w:ascii="Barlow Light" w:hAnsi="Barlow Light" w:cs="Arial"/>
          <w:b/>
          <w:sz w:val="20"/>
          <w:szCs w:val="20"/>
          <w:lang w:val="es-MX"/>
        </w:rPr>
        <w:t>”</w:t>
      </w:r>
      <w:r w:rsidR="00417EA9" w:rsidRPr="00FC4AB3">
        <w:rPr>
          <w:rFonts w:ascii="Barlow Light" w:hAnsi="Barlow Light" w:cs="Arial"/>
          <w:sz w:val="20"/>
          <w:szCs w:val="20"/>
          <w:lang w:val="es-MX"/>
        </w:rPr>
        <w:t>.</w:t>
      </w:r>
    </w:p>
    <w:p w14:paraId="35FF7513" w14:textId="77777777" w:rsidR="0080396B" w:rsidRPr="00FC4AB3" w:rsidRDefault="0080396B" w:rsidP="00FC4AB3">
      <w:pPr>
        <w:spacing w:before="0" w:after="0" w:line="240" w:lineRule="auto"/>
        <w:jc w:val="both"/>
        <w:rPr>
          <w:rFonts w:ascii="Barlow Light" w:hAnsi="Barlow Light" w:cs="Arial"/>
          <w:sz w:val="20"/>
          <w:szCs w:val="20"/>
          <w:lang w:val="es-MX"/>
        </w:rPr>
      </w:pPr>
    </w:p>
    <w:p w14:paraId="243B1CD1" w14:textId="77777777"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F</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Tramitar la liberación del </w:t>
      </w:r>
      <w:r w:rsidR="00BB14D5" w:rsidRPr="00FC4AB3">
        <w:rPr>
          <w:rFonts w:ascii="Barlow Light" w:hAnsi="Barlow Light" w:cs="Arial"/>
          <w:b/>
          <w:sz w:val="20"/>
          <w:szCs w:val="20"/>
          <w:lang w:val="es-MX"/>
        </w:rPr>
        <w:t>“CRÉDITO”</w:t>
      </w:r>
      <w:r w:rsidR="00BB14D5" w:rsidRPr="00FC4AB3">
        <w:rPr>
          <w:rFonts w:ascii="Barlow Light" w:hAnsi="Barlow Light" w:cs="Arial"/>
          <w:sz w:val="20"/>
          <w:szCs w:val="20"/>
          <w:lang w:val="es-MX"/>
        </w:rPr>
        <w:t xml:space="preserve"> autorizado por el </w:t>
      </w:r>
      <w:r w:rsidR="00BB14D5" w:rsidRPr="00FC4AB3">
        <w:rPr>
          <w:rFonts w:ascii="Barlow Light" w:hAnsi="Barlow Light" w:cs="Arial"/>
          <w:b/>
          <w:sz w:val="20"/>
          <w:szCs w:val="20"/>
        </w:rPr>
        <w:t>“COMITÉ”</w:t>
      </w:r>
      <w:r w:rsidR="00BB14D5" w:rsidRPr="00FC4AB3">
        <w:rPr>
          <w:rFonts w:ascii="Barlow Light" w:hAnsi="Barlow Light" w:cs="Arial"/>
          <w:sz w:val="20"/>
          <w:szCs w:val="20"/>
          <w:lang w:val="es-MX"/>
        </w:rPr>
        <w:t>.</w:t>
      </w:r>
    </w:p>
    <w:p w14:paraId="0ACD3946" w14:textId="77777777" w:rsidR="00BB14D5" w:rsidRPr="00FC4AB3" w:rsidRDefault="00BB14D5" w:rsidP="00FC4AB3">
      <w:pPr>
        <w:spacing w:before="0" w:after="0" w:line="240" w:lineRule="auto"/>
        <w:jc w:val="both"/>
        <w:rPr>
          <w:rFonts w:ascii="Barlow Light" w:hAnsi="Barlow Light" w:cs="Arial"/>
          <w:sz w:val="20"/>
          <w:szCs w:val="20"/>
          <w:lang w:val="es-MX"/>
        </w:rPr>
      </w:pPr>
    </w:p>
    <w:p w14:paraId="7E1AE082" w14:textId="77777777" w:rsidR="00BB14D5" w:rsidRPr="00FC4AB3" w:rsidRDefault="002D61C8" w:rsidP="00FC4AB3">
      <w:pPr>
        <w:spacing w:before="0" w:after="0" w:line="240" w:lineRule="auto"/>
        <w:jc w:val="both"/>
        <w:rPr>
          <w:rFonts w:ascii="Barlow Light" w:hAnsi="Barlow Light" w:cs="Arial"/>
          <w:b/>
          <w:sz w:val="20"/>
          <w:szCs w:val="20"/>
          <w:lang w:val="es-MX"/>
        </w:rPr>
      </w:pPr>
      <w:r w:rsidRPr="00FC4AB3">
        <w:rPr>
          <w:rFonts w:ascii="Barlow Light" w:hAnsi="Barlow Light" w:cs="Arial"/>
          <w:b/>
          <w:sz w:val="20"/>
          <w:szCs w:val="20"/>
          <w:lang w:val="es-MX"/>
        </w:rPr>
        <w:t>G</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Llevar los registros de los acreditados, y en general, ejercitar los derechos y obligaciones tomando en cuenta las sugerencias del </w:t>
      </w:r>
      <w:r w:rsidR="00BB14D5" w:rsidRPr="00FC4AB3">
        <w:rPr>
          <w:rFonts w:ascii="Barlow Light" w:hAnsi="Barlow Light" w:cs="Arial"/>
          <w:b/>
          <w:sz w:val="20"/>
          <w:szCs w:val="20"/>
          <w:lang w:val="es-MX"/>
        </w:rPr>
        <w:t>“COMITÉ”.</w:t>
      </w:r>
    </w:p>
    <w:p w14:paraId="6823D043" w14:textId="77777777" w:rsidR="00740E67" w:rsidRPr="00FC4AB3" w:rsidRDefault="00740E67" w:rsidP="00FC4AB3">
      <w:pPr>
        <w:spacing w:before="0" w:after="0" w:line="240" w:lineRule="auto"/>
        <w:jc w:val="both"/>
        <w:rPr>
          <w:rFonts w:ascii="Barlow Light" w:hAnsi="Barlow Light" w:cs="Arial"/>
          <w:b/>
          <w:sz w:val="20"/>
          <w:szCs w:val="20"/>
          <w:lang w:val="es-MX"/>
        </w:rPr>
      </w:pPr>
    </w:p>
    <w:p w14:paraId="40F9900D" w14:textId="2DA17505"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H</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Someter a consideración del </w:t>
      </w:r>
      <w:r w:rsidR="00BB14D5" w:rsidRPr="00FC4AB3">
        <w:rPr>
          <w:rFonts w:ascii="Barlow Light" w:hAnsi="Barlow Light" w:cs="Arial"/>
          <w:b/>
          <w:sz w:val="20"/>
          <w:szCs w:val="20"/>
          <w:lang w:val="es-MX"/>
        </w:rPr>
        <w:t>“COMITÉ”</w:t>
      </w:r>
      <w:r w:rsidR="00BB14D5" w:rsidRPr="00FC4AB3">
        <w:rPr>
          <w:rFonts w:ascii="Barlow Light" w:hAnsi="Barlow Light" w:cs="Arial"/>
          <w:sz w:val="20"/>
          <w:szCs w:val="20"/>
          <w:lang w:val="es-MX"/>
        </w:rPr>
        <w:t xml:space="preserve"> las Reglas de Operación de “</w:t>
      </w:r>
      <w:r w:rsidR="00FF6525" w:rsidRPr="00FC4AB3">
        <w:rPr>
          <w:rFonts w:ascii="Barlow Light" w:hAnsi="Barlow Light" w:cs="Arial"/>
          <w:b/>
          <w:sz w:val="20"/>
          <w:szCs w:val="20"/>
          <w:lang w:val="es-MX"/>
        </w:rPr>
        <w:t>MACROMER</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así como los actos de los que resulten derechos y obligaciones </w:t>
      </w:r>
      <w:r w:rsidR="00FF6525" w:rsidRPr="00FC4AB3">
        <w:rPr>
          <w:rFonts w:ascii="Barlow Light" w:hAnsi="Barlow Light" w:cs="Arial"/>
          <w:sz w:val="20"/>
          <w:szCs w:val="20"/>
          <w:lang w:val="es-MX"/>
        </w:rPr>
        <w:t>de este</w:t>
      </w:r>
      <w:r w:rsidR="00BB14D5" w:rsidRPr="00FC4AB3">
        <w:rPr>
          <w:rFonts w:ascii="Barlow Light" w:hAnsi="Barlow Light" w:cs="Arial"/>
          <w:sz w:val="20"/>
          <w:szCs w:val="20"/>
          <w:lang w:val="es-MX"/>
        </w:rPr>
        <w:t>.</w:t>
      </w:r>
      <w:r w:rsidR="006A4E94" w:rsidRPr="00FC4AB3">
        <w:rPr>
          <w:rFonts w:ascii="Barlow Light" w:hAnsi="Barlow Light" w:cs="Arial"/>
          <w:sz w:val="20"/>
          <w:szCs w:val="20"/>
          <w:lang w:val="es-MX"/>
        </w:rPr>
        <w:t xml:space="preserve"> </w:t>
      </w:r>
    </w:p>
    <w:p w14:paraId="41182A46" w14:textId="77777777" w:rsidR="009F48F5" w:rsidRPr="00FC4AB3" w:rsidRDefault="009F48F5" w:rsidP="00FC4AB3">
      <w:pPr>
        <w:spacing w:before="0" w:after="0" w:line="240" w:lineRule="auto"/>
        <w:jc w:val="both"/>
        <w:rPr>
          <w:rFonts w:ascii="Barlow Light" w:hAnsi="Barlow Light" w:cs="Arial"/>
          <w:sz w:val="20"/>
          <w:szCs w:val="20"/>
          <w:lang w:val="es-MX"/>
        </w:rPr>
      </w:pPr>
    </w:p>
    <w:p w14:paraId="571A9A51" w14:textId="39026B90"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I</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Someter a consideración del </w:t>
      </w:r>
      <w:r w:rsidR="00BB14D5" w:rsidRPr="00FC4AB3">
        <w:rPr>
          <w:rFonts w:ascii="Barlow Light" w:hAnsi="Barlow Light" w:cs="Arial"/>
          <w:b/>
          <w:sz w:val="20"/>
          <w:szCs w:val="20"/>
          <w:lang w:val="es-MX"/>
        </w:rPr>
        <w:t>“COMITÉ”</w:t>
      </w:r>
      <w:r w:rsidR="00194051" w:rsidRPr="00FC4AB3">
        <w:rPr>
          <w:rFonts w:ascii="Barlow Light" w:hAnsi="Barlow Light" w:cs="Arial"/>
          <w:sz w:val="20"/>
          <w:szCs w:val="20"/>
          <w:lang w:val="es-MX"/>
        </w:rPr>
        <w:t xml:space="preserve"> las solicitudes de </w:t>
      </w:r>
      <w:r w:rsidR="00957D1B" w:rsidRPr="00FC4AB3">
        <w:rPr>
          <w:rFonts w:ascii="Barlow Light" w:hAnsi="Barlow Light" w:cs="Arial"/>
          <w:sz w:val="20"/>
          <w:szCs w:val="20"/>
          <w:lang w:val="es-MX"/>
        </w:rPr>
        <w:t>“</w:t>
      </w:r>
      <w:r w:rsidR="00957D1B" w:rsidRPr="00FC4AB3">
        <w:rPr>
          <w:rFonts w:ascii="Barlow Light" w:hAnsi="Barlow Light" w:cs="Arial"/>
          <w:b/>
          <w:sz w:val="20"/>
          <w:szCs w:val="20"/>
          <w:lang w:val="es-MX"/>
        </w:rPr>
        <w:t>CRÉDITO”</w:t>
      </w:r>
      <w:r w:rsidR="00957D1B" w:rsidRPr="00FC4AB3">
        <w:rPr>
          <w:rFonts w:ascii="Barlow Light" w:hAnsi="Barlow Light" w:cs="Arial"/>
          <w:b/>
          <w:color w:val="FF0000"/>
          <w:sz w:val="20"/>
          <w:szCs w:val="20"/>
          <w:lang w:val="es-MX"/>
        </w:rPr>
        <w:t xml:space="preserve"> </w:t>
      </w:r>
      <w:r w:rsidR="00BB14D5" w:rsidRPr="00FC4AB3">
        <w:rPr>
          <w:rFonts w:ascii="Barlow Light" w:hAnsi="Barlow Light" w:cs="Arial"/>
          <w:sz w:val="20"/>
          <w:szCs w:val="20"/>
          <w:lang w:val="es-MX"/>
        </w:rPr>
        <w:t>a otorgarse de acuerdo a los fines de “</w:t>
      </w:r>
      <w:r w:rsidR="00FF6525" w:rsidRPr="00FC4AB3">
        <w:rPr>
          <w:rFonts w:ascii="Barlow Light" w:hAnsi="Barlow Light" w:cs="Arial"/>
          <w:b/>
          <w:sz w:val="20"/>
          <w:szCs w:val="20"/>
          <w:lang w:val="es-MX"/>
        </w:rPr>
        <w:t>MACROMER</w:t>
      </w:r>
      <w:r w:rsidR="00BB14D5" w:rsidRPr="00FC4AB3">
        <w:rPr>
          <w:rFonts w:ascii="Barlow Light" w:hAnsi="Barlow Light" w:cs="Arial"/>
          <w:sz w:val="20"/>
          <w:szCs w:val="20"/>
          <w:lang w:val="es-MX"/>
        </w:rPr>
        <w:t>” y las Reglas de Operación del mismo.</w:t>
      </w:r>
    </w:p>
    <w:p w14:paraId="329EFBEE" w14:textId="77777777" w:rsidR="00BB14D5" w:rsidRPr="00FC4AB3" w:rsidRDefault="00BB14D5" w:rsidP="00FC4AB3">
      <w:pPr>
        <w:spacing w:before="0" w:after="0" w:line="240" w:lineRule="auto"/>
        <w:jc w:val="both"/>
        <w:rPr>
          <w:rFonts w:ascii="Barlow Light" w:hAnsi="Barlow Light" w:cs="Arial"/>
          <w:sz w:val="20"/>
          <w:szCs w:val="20"/>
          <w:lang w:val="es-MX"/>
        </w:rPr>
      </w:pPr>
    </w:p>
    <w:p w14:paraId="18339F86" w14:textId="022CA5A0"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J</w:t>
      </w:r>
      <w:r w:rsidR="00BB14D5" w:rsidRPr="00FC4AB3">
        <w:rPr>
          <w:rFonts w:ascii="Barlow Light" w:hAnsi="Barlow Light" w:cs="Arial"/>
          <w:b/>
          <w:sz w:val="20"/>
          <w:szCs w:val="20"/>
          <w:lang w:val="es-MX"/>
        </w:rPr>
        <w:t>)</w:t>
      </w:r>
      <w:r w:rsidR="0069093E" w:rsidRPr="00FC4AB3">
        <w:rPr>
          <w:rFonts w:ascii="Barlow Light" w:hAnsi="Barlow Light" w:cs="Arial"/>
          <w:sz w:val="20"/>
          <w:szCs w:val="20"/>
          <w:lang w:val="es-MX"/>
        </w:rPr>
        <w:t xml:space="preserve"> Presentar</w:t>
      </w:r>
      <w:r w:rsidR="00BB14D5" w:rsidRPr="00FC4AB3">
        <w:rPr>
          <w:rFonts w:ascii="Barlow Light" w:hAnsi="Barlow Light" w:cs="Arial"/>
          <w:sz w:val="20"/>
          <w:szCs w:val="20"/>
          <w:lang w:val="es-MX"/>
        </w:rPr>
        <w:t xml:space="preserve"> al “</w:t>
      </w:r>
      <w:r w:rsidR="00BB14D5" w:rsidRPr="00FC4AB3">
        <w:rPr>
          <w:rFonts w:ascii="Barlow Light" w:hAnsi="Barlow Light" w:cs="Arial"/>
          <w:b/>
          <w:sz w:val="20"/>
          <w:szCs w:val="20"/>
          <w:lang w:val="es-MX"/>
        </w:rPr>
        <w:t>COMITÉ”</w:t>
      </w:r>
      <w:r w:rsidR="00BB14D5" w:rsidRPr="00FC4AB3">
        <w:rPr>
          <w:rFonts w:ascii="Barlow Light" w:hAnsi="Barlow Light" w:cs="Arial"/>
          <w:sz w:val="20"/>
          <w:szCs w:val="20"/>
          <w:lang w:val="es-MX"/>
        </w:rPr>
        <w:t xml:space="preserve"> un informe</w:t>
      </w:r>
      <w:r w:rsidR="00476478" w:rsidRPr="00FC4AB3">
        <w:rPr>
          <w:rFonts w:ascii="Barlow Light" w:hAnsi="Barlow Light" w:cs="Arial"/>
          <w:sz w:val="20"/>
          <w:szCs w:val="20"/>
          <w:lang w:val="es-MX"/>
        </w:rPr>
        <w:t xml:space="preserve"> anual</w:t>
      </w:r>
      <w:r w:rsidR="00BB14D5" w:rsidRPr="00FC4AB3">
        <w:rPr>
          <w:rFonts w:ascii="Barlow Light" w:hAnsi="Barlow Light" w:cs="Arial"/>
          <w:sz w:val="20"/>
          <w:szCs w:val="20"/>
          <w:lang w:val="es-MX"/>
        </w:rPr>
        <w:t xml:space="preserve"> sobre e</w:t>
      </w:r>
      <w:r w:rsidR="0069093E" w:rsidRPr="00FC4AB3">
        <w:rPr>
          <w:rFonts w:ascii="Barlow Light" w:hAnsi="Barlow Light" w:cs="Arial"/>
          <w:sz w:val="20"/>
          <w:szCs w:val="20"/>
          <w:lang w:val="es-MX"/>
        </w:rPr>
        <w:t>l comporta</w:t>
      </w:r>
      <w:r w:rsidRPr="00FC4AB3">
        <w:rPr>
          <w:rFonts w:ascii="Barlow Light" w:hAnsi="Barlow Light" w:cs="Arial"/>
          <w:sz w:val="20"/>
          <w:szCs w:val="20"/>
          <w:lang w:val="es-MX"/>
        </w:rPr>
        <w:t>miento de la cartera, sin menos</w:t>
      </w:r>
      <w:r w:rsidR="0069093E" w:rsidRPr="00FC4AB3">
        <w:rPr>
          <w:rFonts w:ascii="Barlow Light" w:hAnsi="Barlow Light" w:cs="Arial"/>
          <w:sz w:val="20"/>
          <w:szCs w:val="20"/>
          <w:lang w:val="es-MX"/>
        </w:rPr>
        <w:t>cabo de entregar el citado reporte en cualquier momento, siempre y cuando le fuere requerido por algún miembro del comité.</w:t>
      </w:r>
      <w:r w:rsidR="003F4C04" w:rsidRPr="00FC4AB3">
        <w:rPr>
          <w:rFonts w:ascii="Barlow Light" w:hAnsi="Barlow Light" w:cs="Arial"/>
          <w:sz w:val="20"/>
          <w:szCs w:val="20"/>
          <w:lang w:val="es-MX"/>
        </w:rPr>
        <w:t xml:space="preserve"> </w:t>
      </w:r>
      <w:r w:rsidR="00BB14D5" w:rsidRPr="00FC4AB3">
        <w:rPr>
          <w:rFonts w:ascii="Barlow Light" w:hAnsi="Barlow Light" w:cs="Arial"/>
          <w:sz w:val="20"/>
          <w:szCs w:val="20"/>
          <w:lang w:val="es-MX"/>
        </w:rPr>
        <w:t>El índice de cartera vencida saldrá de dividir la cartera de crédito</w:t>
      </w:r>
      <w:r w:rsidR="009F27DB" w:rsidRPr="00FC4AB3">
        <w:rPr>
          <w:rFonts w:ascii="Barlow Light" w:hAnsi="Barlow Light" w:cs="Arial"/>
          <w:sz w:val="20"/>
          <w:szCs w:val="20"/>
          <w:lang w:val="es-MX"/>
        </w:rPr>
        <w:t xml:space="preserve"> que no ha recibido pago </w:t>
      </w:r>
      <w:r w:rsidR="00BB14D5" w:rsidRPr="00FC4AB3">
        <w:rPr>
          <w:rFonts w:ascii="Barlow Light" w:hAnsi="Barlow Light" w:cs="Arial"/>
          <w:sz w:val="20"/>
          <w:szCs w:val="20"/>
          <w:lang w:val="es-MX"/>
        </w:rPr>
        <w:t>en los últimos 60 días</w:t>
      </w:r>
      <w:r w:rsidR="005C7EE0" w:rsidRPr="00FC4AB3">
        <w:rPr>
          <w:rFonts w:ascii="Barlow Light" w:hAnsi="Barlow Light" w:cs="Arial"/>
          <w:sz w:val="20"/>
          <w:szCs w:val="20"/>
          <w:lang w:val="es-MX"/>
        </w:rPr>
        <w:t>, así como también aquellos que estén en proceso de cobranza judicial,</w:t>
      </w:r>
      <w:r w:rsidR="00BB14D5" w:rsidRPr="00FC4AB3">
        <w:rPr>
          <w:rFonts w:ascii="Barlow Light" w:hAnsi="Barlow Light" w:cs="Arial"/>
          <w:sz w:val="20"/>
          <w:szCs w:val="20"/>
          <w:lang w:val="es-MX"/>
        </w:rPr>
        <w:t xml:space="preserve"> entre el total de </w:t>
      </w:r>
      <w:r w:rsidRPr="00FC4AB3">
        <w:rPr>
          <w:rFonts w:ascii="Barlow Light" w:hAnsi="Barlow Light" w:cs="Arial"/>
          <w:sz w:val="20"/>
          <w:szCs w:val="20"/>
          <w:lang w:val="es-MX"/>
        </w:rPr>
        <w:t>la cartera</w:t>
      </w:r>
      <w:r w:rsidR="009F27DB" w:rsidRPr="00FC4AB3">
        <w:rPr>
          <w:rFonts w:ascii="Barlow Light" w:hAnsi="Barlow Light" w:cs="Arial"/>
          <w:sz w:val="20"/>
          <w:szCs w:val="20"/>
          <w:lang w:val="es-MX"/>
        </w:rPr>
        <w:t>.</w:t>
      </w:r>
    </w:p>
    <w:p w14:paraId="0F7B84CA" w14:textId="77777777" w:rsidR="00BB14D5" w:rsidRPr="00FC4AB3" w:rsidRDefault="00BB14D5" w:rsidP="00FC4AB3">
      <w:pPr>
        <w:spacing w:before="0" w:after="0" w:line="240" w:lineRule="auto"/>
        <w:jc w:val="both"/>
        <w:rPr>
          <w:rFonts w:ascii="Barlow Light" w:hAnsi="Barlow Light" w:cs="Arial"/>
          <w:sz w:val="20"/>
          <w:szCs w:val="20"/>
          <w:lang w:val="es-MX"/>
        </w:rPr>
      </w:pPr>
    </w:p>
    <w:p w14:paraId="10A1FA33" w14:textId="77777777"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K</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Cumplir con todos los requerimientos que le fije el “</w:t>
      </w:r>
      <w:r w:rsidR="00BB14D5" w:rsidRPr="00FC4AB3">
        <w:rPr>
          <w:rFonts w:ascii="Barlow Light" w:hAnsi="Barlow Light" w:cs="Arial"/>
          <w:b/>
          <w:sz w:val="20"/>
          <w:szCs w:val="20"/>
          <w:lang w:val="es-MX"/>
        </w:rPr>
        <w:t xml:space="preserve">COMITÉ” </w:t>
      </w:r>
      <w:r w:rsidR="00BB14D5" w:rsidRPr="00FC4AB3">
        <w:rPr>
          <w:rFonts w:ascii="Barlow Light" w:hAnsi="Barlow Light" w:cs="Arial"/>
          <w:sz w:val="20"/>
          <w:szCs w:val="20"/>
          <w:lang w:val="es-MX"/>
        </w:rPr>
        <w:t>y las Reglas de Operación.</w:t>
      </w:r>
    </w:p>
    <w:p w14:paraId="31082E93" w14:textId="77777777" w:rsidR="00BB14D5" w:rsidRPr="00FC4AB3" w:rsidRDefault="00BB14D5" w:rsidP="00FC4AB3">
      <w:pPr>
        <w:spacing w:before="0" w:after="0" w:line="240" w:lineRule="auto"/>
        <w:jc w:val="both"/>
        <w:rPr>
          <w:rFonts w:ascii="Barlow Light" w:hAnsi="Barlow Light" w:cs="Arial"/>
          <w:sz w:val="20"/>
          <w:szCs w:val="20"/>
          <w:lang w:val="es-MX"/>
        </w:rPr>
      </w:pPr>
    </w:p>
    <w:p w14:paraId="21EF9226" w14:textId="052BD732"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L</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Llevar un control de los </w:t>
      </w:r>
      <w:r w:rsidR="00FF6525" w:rsidRPr="00FC4AB3">
        <w:rPr>
          <w:rFonts w:ascii="Barlow Light" w:hAnsi="Barlow Light" w:cs="Arial"/>
          <w:sz w:val="20"/>
          <w:szCs w:val="20"/>
          <w:lang w:val="es-MX"/>
        </w:rPr>
        <w:t>pagarés</w:t>
      </w:r>
      <w:r w:rsidR="003F4C04" w:rsidRPr="00FC4AB3">
        <w:rPr>
          <w:rFonts w:ascii="Barlow Light" w:hAnsi="Barlow Light" w:cs="Arial"/>
          <w:sz w:val="20"/>
          <w:szCs w:val="20"/>
          <w:lang w:val="es-MX"/>
        </w:rPr>
        <w:t xml:space="preserve"> turnados a la Subdirección de Asuntos J</w:t>
      </w:r>
      <w:r w:rsidR="00BB14D5" w:rsidRPr="00FC4AB3">
        <w:rPr>
          <w:rFonts w:ascii="Barlow Light" w:hAnsi="Barlow Light" w:cs="Arial"/>
          <w:sz w:val="20"/>
          <w:szCs w:val="20"/>
          <w:lang w:val="es-MX"/>
        </w:rPr>
        <w:t>urídicos para realizar la cobranza judicial, mediante la solicitud del estado procesal, así como solic</w:t>
      </w:r>
      <w:r w:rsidR="002B4436" w:rsidRPr="00FC4AB3">
        <w:rPr>
          <w:rFonts w:ascii="Barlow Light" w:hAnsi="Barlow Light" w:cs="Arial"/>
          <w:sz w:val="20"/>
          <w:szCs w:val="20"/>
          <w:lang w:val="es-MX"/>
        </w:rPr>
        <w:t xml:space="preserve">itar la devolución de los </w:t>
      </w:r>
      <w:r w:rsidR="00FF6525" w:rsidRPr="00FC4AB3">
        <w:rPr>
          <w:rFonts w:ascii="Barlow Light" w:hAnsi="Barlow Light" w:cs="Arial"/>
          <w:sz w:val="20"/>
          <w:szCs w:val="20"/>
          <w:lang w:val="es-MX"/>
        </w:rPr>
        <w:t>pagarés</w:t>
      </w:r>
      <w:r w:rsidR="00BB14D5" w:rsidRPr="00FC4AB3">
        <w:rPr>
          <w:rFonts w:ascii="Barlow Light" w:hAnsi="Barlow Light" w:cs="Arial"/>
          <w:sz w:val="20"/>
          <w:szCs w:val="20"/>
          <w:lang w:val="es-MX"/>
        </w:rPr>
        <w:t xml:space="preserve"> de créditos liquidados o reestructurados del programa.</w:t>
      </w:r>
    </w:p>
    <w:p w14:paraId="7EC67FFC" w14:textId="77777777" w:rsidR="00BB14D5" w:rsidRPr="00FC4AB3" w:rsidRDefault="00BB14D5" w:rsidP="00FC4AB3">
      <w:pPr>
        <w:spacing w:before="0" w:after="0" w:line="240" w:lineRule="auto"/>
        <w:jc w:val="both"/>
        <w:rPr>
          <w:rFonts w:ascii="Barlow Light" w:hAnsi="Barlow Light" w:cs="Arial"/>
          <w:sz w:val="20"/>
          <w:szCs w:val="20"/>
          <w:lang w:val="es-MX"/>
        </w:rPr>
      </w:pPr>
    </w:p>
    <w:p w14:paraId="2028F1FE" w14:textId="4F12156C" w:rsidR="00BB14D5" w:rsidRPr="00FC4AB3" w:rsidRDefault="002D61C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M</w:t>
      </w:r>
      <w:r w:rsidR="00BB14D5" w:rsidRPr="00FC4AB3">
        <w:rPr>
          <w:rFonts w:ascii="Barlow Light" w:hAnsi="Barlow Light" w:cs="Arial"/>
          <w:b/>
          <w:sz w:val="20"/>
          <w:szCs w:val="20"/>
          <w:lang w:val="es-MX"/>
        </w:rPr>
        <w:t>)</w:t>
      </w:r>
      <w:r w:rsidR="00BB14D5" w:rsidRPr="00FC4AB3">
        <w:rPr>
          <w:rFonts w:ascii="Barlow Light" w:hAnsi="Barlow Light" w:cs="Arial"/>
          <w:sz w:val="20"/>
          <w:szCs w:val="20"/>
          <w:lang w:val="es-MX"/>
        </w:rPr>
        <w:t xml:space="preserve"> Trabajar en coordinación con</w:t>
      </w:r>
      <w:r w:rsidR="00C90C04" w:rsidRPr="00FC4AB3">
        <w:rPr>
          <w:rFonts w:ascii="Barlow Light" w:hAnsi="Barlow Light" w:cs="Arial"/>
          <w:sz w:val="20"/>
          <w:szCs w:val="20"/>
          <w:lang w:val="es-MX"/>
        </w:rPr>
        <w:t xml:space="preserve"> el Departamento Jurídico de la Dirección de Desarrollo Económico y Turismo y</w:t>
      </w:r>
      <w:r w:rsidR="00BB14D5" w:rsidRPr="00FC4AB3">
        <w:rPr>
          <w:rFonts w:ascii="Barlow Light" w:hAnsi="Barlow Light" w:cs="Arial"/>
          <w:sz w:val="20"/>
          <w:szCs w:val="20"/>
          <w:lang w:val="es-MX"/>
        </w:rPr>
        <w:t xml:space="preserve"> la Subdirección de Asuntos Jurídicos perteneciente a la Dirección de Gobernación del Ayuntamiento de Mérida para verificar que todos los actos que lleve a cabo “</w:t>
      </w:r>
      <w:r w:rsidR="00C90C04" w:rsidRPr="00FC4AB3">
        <w:rPr>
          <w:rFonts w:ascii="Barlow Light" w:hAnsi="Barlow Light" w:cs="Arial"/>
          <w:b/>
          <w:sz w:val="20"/>
          <w:szCs w:val="20"/>
          <w:lang w:val="es-MX"/>
        </w:rPr>
        <w:t>MACROMER</w:t>
      </w:r>
      <w:r w:rsidR="00BB14D5" w:rsidRPr="00FC4AB3">
        <w:rPr>
          <w:rFonts w:ascii="Barlow Light" w:hAnsi="Barlow Light" w:cs="Arial"/>
          <w:sz w:val="20"/>
          <w:szCs w:val="20"/>
          <w:lang w:val="es-MX"/>
        </w:rPr>
        <w:t>” se sujeten a las disposiciones legales aplicables y en particular a las Reglas de Operación.</w:t>
      </w:r>
    </w:p>
    <w:p w14:paraId="5DD85219" w14:textId="77777777" w:rsidR="005A605B" w:rsidRPr="00FC4AB3" w:rsidRDefault="005A605B" w:rsidP="00FC4AB3">
      <w:pPr>
        <w:spacing w:before="0" w:after="0" w:line="240" w:lineRule="auto"/>
        <w:jc w:val="both"/>
        <w:rPr>
          <w:rFonts w:ascii="Barlow Light" w:hAnsi="Barlow Light" w:cs="Arial"/>
          <w:b/>
          <w:sz w:val="20"/>
          <w:szCs w:val="20"/>
        </w:rPr>
      </w:pPr>
    </w:p>
    <w:p w14:paraId="4ED26518" w14:textId="1276A0B1" w:rsidR="00BB14D5" w:rsidRPr="00FC4AB3" w:rsidRDefault="006B70F5"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IX</w:t>
      </w:r>
      <w:r w:rsidR="00BB14D5" w:rsidRPr="00FC4AB3">
        <w:rPr>
          <w:rFonts w:ascii="Barlow Light" w:hAnsi="Barlow Light" w:cs="Arial"/>
          <w:b/>
          <w:sz w:val="20"/>
          <w:szCs w:val="20"/>
        </w:rPr>
        <w:t>.- FACULTADES DEL SECRETARIO DE ACTAS:</w:t>
      </w:r>
    </w:p>
    <w:p w14:paraId="787D25A7" w14:textId="77777777" w:rsidR="00265FD7" w:rsidRPr="00FC4AB3" w:rsidRDefault="00265FD7" w:rsidP="00FC4AB3">
      <w:pPr>
        <w:spacing w:before="0" w:after="0" w:line="240" w:lineRule="auto"/>
        <w:jc w:val="both"/>
        <w:rPr>
          <w:rFonts w:ascii="Barlow Light" w:hAnsi="Barlow Light" w:cs="Arial"/>
          <w:b/>
          <w:sz w:val="20"/>
          <w:szCs w:val="20"/>
        </w:rPr>
      </w:pPr>
    </w:p>
    <w:p w14:paraId="741A72FF" w14:textId="77777777" w:rsidR="00BB14D5" w:rsidRPr="00FC4AB3" w:rsidRDefault="00BB14D5"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A)</w:t>
      </w:r>
      <w:r w:rsidRPr="00FC4AB3">
        <w:rPr>
          <w:rFonts w:ascii="Barlow Light" w:hAnsi="Barlow Light" w:cs="Arial"/>
          <w:sz w:val="20"/>
          <w:szCs w:val="20"/>
        </w:rPr>
        <w:t xml:space="preserve"> Elaborar un </w:t>
      </w:r>
      <w:r w:rsidR="00194051" w:rsidRPr="00FC4AB3">
        <w:rPr>
          <w:rFonts w:ascii="Barlow Light" w:hAnsi="Barlow Light" w:cs="Arial"/>
          <w:sz w:val="20"/>
          <w:szCs w:val="20"/>
        </w:rPr>
        <w:t xml:space="preserve">acta </w:t>
      </w:r>
      <w:r w:rsidR="006A4E94" w:rsidRPr="00FC4AB3">
        <w:rPr>
          <w:rFonts w:ascii="Barlow Light" w:hAnsi="Barlow Light" w:cs="Arial"/>
          <w:sz w:val="20"/>
          <w:szCs w:val="20"/>
        </w:rPr>
        <w:t>de sesión de</w:t>
      </w:r>
      <w:r w:rsidR="006A4E94" w:rsidRPr="00FC4AB3">
        <w:rPr>
          <w:rFonts w:ascii="Barlow Light" w:hAnsi="Barlow Light" w:cs="Arial"/>
          <w:color w:val="FF0000"/>
          <w:sz w:val="20"/>
          <w:szCs w:val="20"/>
        </w:rPr>
        <w:t xml:space="preserve"> </w:t>
      </w:r>
      <w:r w:rsidR="003F4C04" w:rsidRPr="00FC4AB3">
        <w:rPr>
          <w:rFonts w:ascii="Barlow Light" w:hAnsi="Barlow Light" w:cs="Arial"/>
          <w:b/>
          <w:sz w:val="20"/>
          <w:szCs w:val="20"/>
        </w:rPr>
        <w:t xml:space="preserve">“COMITÉ” </w:t>
      </w:r>
      <w:r w:rsidRPr="00FC4AB3">
        <w:rPr>
          <w:rFonts w:ascii="Barlow Light" w:hAnsi="Barlow Light" w:cs="Arial"/>
          <w:sz w:val="20"/>
          <w:szCs w:val="20"/>
        </w:rPr>
        <w:t xml:space="preserve">de los acuerdos que se tomen en las sesiones del </w:t>
      </w:r>
      <w:r w:rsidRPr="00FC4AB3">
        <w:rPr>
          <w:rFonts w:ascii="Barlow Light" w:hAnsi="Barlow Light" w:cs="Arial"/>
          <w:b/>
          <w:sz w:val="20"/>
          <w:szCs w:val="20"/>
        </w:rPr>
        <w:t xml:space="preserve">“COMITÉ” </w:t>
      </w:r>
      <w:r w:rsidRPr="00FC4AB3">
        <w:rPr>
          <w:rFonts w:ascii="Barlow Light" w:hAnsi="Barlow Light" w:cs="Arial"/>
          <w:sz w:val="20"/>
          <w:szCs w:val="20"/>
        </w:rPr>
        <w:t>para las que fuere convocado</w:t>
      </w:r>
      <w:r w:rsidRPr="00FC4AB3">
        <w:rPr>
          <w:rFonts w:ascii="Barlow Light" w:hAnsi="Barlow Light" w:cs="Arial"/>
          <w:b/>
          <w:sz w:val="20"/>
          <w:szCs w:val="20"/>
        </w:rPr>
        <w:t>.</w:t>
      </w:r>
    </w:p>
    <w:p w14:paraId="35BAA03E" w14:textId="77777777" w:rsidR="00BB14D5" w:rsidRPr="00FC4AB3" w:rsidRDefault="00BB14D5" w:rsidP="00FC4AB3">
      <w:pPr>
        <w:spacing w:before="0" w:after="0" w:line="240" w:lineRule="auto"/>
        <w:jc w:val="both"/>
        <w:rPr>
          <w:rFonts w:ascii="Barlow Light" w:hAnsi="Barlow Light" w:cs="Arial"/>
          <w:b/>
          <w:sz w:val="20"/>
          <w:szCs w:val="20"/>
        </w:rPr>
      </w:pPr>
    </w:p>
    <w:p w14:paraId="53A22AE3" w14:textId="5CE1F55E" w:rsidR="00B417C9" w:rsidRPr="00FC4AB3" w:rsidRDefault="00BB14D5"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B)</w:t>
      </w:r>
      <w:r w:rsidRPr="00FC4AB3">
        <w:rPr>
          <w:rFonts w:ascii="Barlow Light" w:hAnsi="Barlow Light" w:cs="Arial"/>
          <w:sz w:val="20"/>
          <w:szCs w:val="20"/>
        </w:rPr>
        <w:t xml:space="preserve"> </w:t>
      </w:r>
      <w:r w:rsidR="00B417C9" w:rsidRPr="00FC4AB3">
        <w:rPr>
          <w:rFonts w:ascii="Barlow Light" w:hAnsi="Barlow Light" w:cs="Arial"/>
          <w:sz w:val="20"/>
          <w:szCs w:val="20"/>
        </w:rPr>
        <w:t xml:space="preserve">Recabar las firmas </w:t>
      </w:r>
      <w:r w:rsidR="00BF4666" w:rsidRPr="00FC4AB3">
        <w:rPr>
          <w:rFonts w:ascii="Barlow Light" w:hAnsi="Barlow Light" w:cs="Arial"/>
          <w:sz w:val="20"/>
          <w:szCs w:val="20"/>
        </w:rPr>
        <w:t xml:space="preserve">de los asistentes en el acta de sesión correspondiente, y posteriormente entregar el original al Departamento de </w:t>
      </w:r>
      <w:proofErr w:type="spellStart"/>
      <w:r w:rsidR="00BF4666" w:rsidRPr="00FC4AB3">
        <w:rPr>
          <w:rFonts w:ascii="Barlow Light" w:hAnsi="Barlow Light" w:cs="Arial"/>
          <w:sz w:val="20"/>
          <w:szCs w:val="20"/>
        </w:rPr>
        <w:t>Micromer</w:t>
      </w:r>
      <w:proofErr w:type="spellEnd"/>
      <w:r w:rsidR="00BF4666" w:rsidRPr="00FC4AB3">
        <w:rPr>
          <w:rFonts w:ascii="Barlow Light" w:hAnsi="Barlow Light" w:cs="Arial"/>
          <w:sz w:val="20"/>
          <w:szCs w:val="20"/>
        </w:rPr>
        <w:t xml:space="preserve"> y resguardar una copia de </w:t>
      </w:r>
      <w:r w:rsidR="00C90C04" w:rsidRPr="00FC4AB3">
        <w:rPr>
          <w:rFonts w:ascii="Barlow Light" w:hAnsi="Barlow Light" w:cs="Arial"/>
          <w:sz w:val="20"/>
          <w:szCs w:val="20"/>
        </w:rPr>
        <w:t>esta</w:t>
      </w:r>
      <w:r w:rsidR="00BF4666" w:rsidRPr="00FC4AB3">
        <w:rPr>
          <w:rFonts w:ascii="Barlow Light" w:hAnsi="Barlow Light" w:cs="Arial"/>
          <w:sz w:val="20"/>
          <w:szCs w:val="20"/>
        </w:rPr>
        <w:t>.</w:t>
      </w:r>
    </w:p>
    <w:p w14:paraId="0F54216E" w14:textId="77777777" w:rsidR="00194051" w:rsidRPr="00FC4AB3" w:rsidRDefault="00B417C9"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 xml:space="preserve"> </w:t>
      </w:r>
    </w:p>
    <w:p w14:paraId="29934012" w14:textId="77777777" w:rsidR="00BB14D5" w:rsidRPr="00FC4AB3" w:rsidRDefault="00BB14D5" w:rsidP="00FC4AB3">
      <w:pPr>
        <w:spacing w:before="0" w:after="0" w:line="240" w:lineRule="auto"/>
        <w:rPr>
          <w:rFonts w:ascii="Barlow Light" w:hAnsi="Barlow Light" w:cs="Arial"/>
          <w:b/>
          <w:sz w:val="20"/>
          <w:szCs w:val="20"/>
        </w:rPr>
      </w:pPr>
      <w:r w:rsidRPr="00FC4AB3">
        <w:rPr>
          <w:rFonts w:ascii="Barlow Light" w:hAnsi="Barlow Light" w:cs="Arial"/>
          <w:b/>
          <w:sz w:val="20"/>
          <w:szCs w:val="20"/>
        </w:rPr>
        <w:lastRenderedPageBreak/>
        <w:t>C)</w:t>
      </w:r>
      <w:r w:rsidRPr="00FC4AB3">
        <w:rPr>
          <w:rFonts w:ascii="Barlow Light" w:hAnsi="Barlow Light" w:cs="Arial"/>
          <w:sz w:val="20"/>
          <w:szCs w:val="20"/>
        </w:rPr>
        <w:t xml:space="preserve"> </w:t>
      </w:r>
      <w:r w:rsidR="00C44B81" w:rsidRPr="00FC4AB3">
        <w:rPr>
          <w:rFonts w:ascii="Barlow Light" w:hAnsi="Barlow Light" w:cs="Arial"/>
          <w:sz w:val="20"/>
          <w:szCs w:val="20"/>
        </w:rPr>
        <w:t xml:space="preserve">Dentro de las sesiones del </w:t>
      </w:r>
      <w:r w:rsidR="00C44B81" w:rsidRPr="00FC4AB3">
        <w:rPr>
          <w:rFonts w:ascii="Barlow Light" w:hAnsi="Barlow Light" w:cs="Arial"/>
          <w:b/>
          <w:sz w:val="20"/>
          <w:szCs w:val="20"/>
        </w:rPr>
        <w:t>“COMITÉ”</w:t>
      </w:r>
      <w:r w:rsidR="00C44B81" w:rsidRPr="00FC4AB3">
        <w:rPr>
          <w:rFonts w:ascii="Barlow Light" w:hAnsi="Barlow Light" w:cs="Arial"/>
          <w:sz w:val="20"/>
          <w:szCs w:val="20"/>
        </w:rPr>
        <w:t xml:space="preserve"> t</w:t>
      </w:r>
      <w:r w:rsidRPr="00FC4AB3">
        <w:rPr>
          <w:rFonts w:ascii="Barlow Light" w:hAnsi="Barlow Light" w:cs="Arial"/>
          <w:sz w:val="20"/>
          <w:szCs w:val="20"/>
        </w:rPr>
        <w:t>endrá voz sin derecho a voto.</w:t>
      </w:r>
    </w:p>
    <w:p w14:paraId="55D1802A" w14:textId="77777777" w:rsidR="00B108B8" w:rsidRPr="00FC4AB3" w:rsidRDefault="00B108B8" w:rsidP="00FC4AB3">
      <w:pPr>
        <w:spacing w:before="0" w:after="0" w:line="240" w:lineRule="auto"/>
        <w:jc w:val="center"/>
        <w:rPr>
          <w:rFonts w:ascii="Barlow Light" w:hAnsi="Barlow Light" w:cs="Arial"/>
          <w:b/>
          <w:sz w:val="20"/>
          <w:szCs w:val="20"/>
        </w:rPr>
      </w:pPr>
    </w:p>
    <w:p w14:paraId="612EAEE9" w14:textId="77777777" w:rsidR="005A605B" w:rsidRPr="00FC4AB3" w:rsidRDefault="00AD44C8"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CAPÍ</w:t>
      </w:r>
      <w:r w:rsidR="005A605B" w:rsidRPr="00FC4AB3">
        <w:rPr>
          <w:rFonts w:ascii="Barlow Light" w:hAnsi="Barlow Light" w:cs="Arial"/>
          <w:b/>
          <w:sz w:val="20"/>
          <w:szCs w:val="20"/>
        </w:rPr>
        <w:t>TULO TERCERO</w:t>
      </w:r>
    </w:p>
    <w:p w14:paraId="56F910D0" w14:textId="77777777" w:rsidR="00393609" w:rsidRPr="00FC4AB3" w:rsidRDefault="00393609"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DE LOS SUJETOS SUCEPTIBLES DE APOYO</w:t>
      </w:r>
    </w:p>
    <w:p w14:paraId="2C06D22E" w14:textId="77777777" w:rsidR="00393609" w:rsidRPr="00FC4AB3" w:rsidRDefault="00393609" w:rsidP="00FC4AB3">
      <w:pPr>
        <w:pStyle w:val="Ttulo"/>
        <w:rPr>
          <w:rFonts w:ascii="Barlow Light" w:hAnsi="Barlow Light" w:cs="Arial"/>
        </w:rPr>
      </w:pPr>
    </w:p>
    <w:p w14:paraId="1CBA07A7" w14:textId="70C7F09E" w:rsidR="00393609" w:rsidRPr="00FC4AB3" w:rsidRDefault="00393609" w:rsidP="00FC4AB3">
      <w:pPr>
        <w:pStyle w:val="Ttulo"/>
        <w:jc w:val="both"/>
        <w:rPr>
          <w:rFonts w:ascii="Barlow Light" w:hAnsi="Barlow Light" w:cs="Arial"/>
          <w:b w:val="0"/>
        </w:rPr>
      </w:pPr>
      <w:r w:rsidRPr="00FC4AB3">
        <w:rPr>
          <w:rFonts w:ascii="Barlow Light" w:hAnsi="Barlow Light" w:cs="Arial"/>
        </w:rPr>
        <w:t>I.-</w:t>
      </w:r>
      <w:r w:rsidRPr="00FC4AB3">
        <w:rPr>
          <w:rFonts w:ascii="Barlow Light" w:hAnsi="Barlow Light" w:cs="Arial"/>
          <w:b w:val="0"/>
        </w:rPr>
        <w:t xml:space="preserve"> Será considerado como sujeto susceptible de recibir “</w:t>
      </w:r>
      <w:r w:rsidRPr="00FC4AB3">
        <w:rPr>
          <w:rFonts w:ascii="Barlow Light" w:hAnsi="Barlow Light" w:cs="Arial"/>
          <w:bCs/>
        </w:rPr>
        <w:t>CRÉDITO</w:t>
      </w:r>
      <w:r w:rsidRPr="00FC4AB3">
        <w:rPr>
          <w:rFonts w:ascii="Barlow Light" w:hAnsi="Barlow Light" w:cs="Arial"/>
          <w:b w:val="0"/>
        </w:rPr>
        <w:t>” de “</w:t>
      </w:r>
      <w:r w:rsidR="00A771E5" w:rsidRPr="00FC4AB3">
        <w:rPr>
          <w:rFonts w:ascii="Barlow Light" w:hAnsi="Barlow Light" w:cs="Arial"/>
        </w:rPr>
        <w:t>MACROMER</w:t>
      </w:r>
      <w:r w:rsidRPr="00FC4AB3">
        <w:rPr>
          <w:rFonts w:ascii="Barlow Light" w:hAnsi="Barlow Light" w:cs="Arial"/>
        </w:rPr>
        <w:t>”</w:t>
      </w:r>
      <w:r w:rsidRPr="00FC4AB3">
        <w:rPr>
          <w:rFonts w:ascii="Barlow Light" w:hAnsi="Barlow Light" w:cs="Arial"/>
          <w:b w:val="0"/>
        </w:rPr>
        <w:t xml:space="preserve"> todo solicitante ya sea persona física o moral, con capacidad legal para contraer obligaciones, que se encuentre establecido en el Municipio de Mérida, sus comisarías y subcomisarías; preferentemente en el sector social, ubicado en zonas ya sean urbanas o rurales, que cuente con un proyecto viable que contribuya a mejorar su nivel de vida y a la generación de fuentes de empleo.</w:t>
      </w:r>
    </w:p>
    <w:p w14:paraId="20C94048" w14:textId="05F9ADED" w:rsidR="00A771E5" w:rsidRPr="00FC4AB3" w:rsidRDefault="00A771E5" w:rsidP="00FC4AB3">
      <w:pPr>
        <w:pStyle w:val="Ttulo"/>
        <w:jc w:val="both"/>
        <w:rPr>
          <w:rFonts w:ascii="Barlow Light" w:hAnsi="Barlow Light" w:cs="Arial"/>
          <w:b w:val="0"/>
        </w:rPr>
      </w:pPr>
    </w:p>
    <w:p w14:paraId="3D4D80AB" w14:textId="7840E828" w:rsidR="00A771E5" w:rsidRPr="00FC4AB3" w:rsidRDefault="00A771E5" w:rsidP="00FC4AB3">
      <w:pPr>
        <w:pStyle w:val="Ttulo"/>
        <w:jc w:val="both"/>
        <w:rPr>
          <w:rFonts w:ascii="Barlow Light" w:hAnsi="Barlow Light" w:cs="Arial"/>
          <w:b w:val="0"/>
        </w:rPr>
      </w:pPr>
      <w:r w:rsidRPr="00FC4AB3">
        <w:rPr>
          <w:rFonts w:ascii="Barlow Light" w:hAnsi="Barlow Light" w:cs="Arial"/>
          <w:b w:val="0"/>
        </w:rPr>
        <w:t xml:space="preserve">Asimismo, </w:t>
      </w:r>
      <w:r w:rsidR="00141B70" w:rsidRPr="00FC4AB3">
        <w:rPr>
          <w:rFonts w:ascii="Barlow Light" w:hAnsi="Barlow Light" w:cs="Arial"/>
          <w:b w:val="0"/>
        </w:rPr>
        <w:t>las personas interesadas deben haber obtenido créditos del programa “MICROMER” con anterioridad y haber cumplido cabalmente con las obligaciones contraídas.</w:t>
      </w:r>
    </w:p>
    <w:p w14:paraId="27C45C73" w14:textId="77777777" w:rsidR="00393609" w:rsidRPr="00FC4AB3" w:rsidRDefault="00393609" w:rsidP="00FC4AB3">
      <w:pPr>
        <w:pStyle w:val="Ttulo"/>
        <w:jc w:val="both"/>
        <w:rPr>
          <w:rFonts w:ascii="Barlow Light" w:hAnsi="Barlow Light" w:cs="Arial"/>
          <w:b w:val="0"/>
        </w:rPr>
      </w:pPr>
    </w:p>
    <w:p w14:paraId="331B65E5" w14:textId="05DA89A0"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II.- </w:t>
      </w:r>
      <w:r w:rsidRPr="00FC4AB3">
        <w:rPr>
          <w:rFonts w:ascii="Barlow Light" w:hAnsi="Barlow Light" w:cs="Arial"/>
          <w:sz w:val="20"/>
          <w:szCs w:val="20"/>
        </w:rPr>
        <w:t>No serán sujetos de</w:t>
      </w:r>
      <w:r w:rsidRPr="00FC4AB3">
        <w:rPr>
          <w:rFonts w:ascii="Barlow Light" w:hAnsi="Barlow Light" w:cs="Arial"/>
          <w:sz w:val="20"/>
          <w:szCs w:val="20"/>
          <w:lang w:eastAsia="es-ES"/>
        </w:rPr>
        <w:t xml:space="preserve"> </w:t>
      </w:r>
      <w:r w:rsidRPr="00FC4AB3">
        <w:rPr>
          <w:rFonts w:ascii="Barlow Light" w:hAnsi="Barlow Light" w:cs="Arial"/>
          <w:sz w:val="20"/>
          <w:szCs w:val="20"/>
        </w:rPr>
        <w:t xml:space="preserve">crédito en </w:t>
      </w:r>
      <w:r w:rsidRPr="00FC4AB3">
        <w:rPr>
          <w:rFonts w:ascii="Barlow Light" w:hAnsi="Barlow Light" w:cs="Arial"/>
          <w:b/>
          <w:sz w:val="20"/>
          <w:szCs w:val="20"/>
        </w:rPr>
        <w:t>“</w:t>
      </w:r>
      <w:r w:rsidR="005C7CD0" w:rsidRPr="00FC4AB3">
        <w:rPr>
          <w:rFonts w:ascii="Barlow Light" w:hAnsi="Barlow Light" w:cs="Arial"/>
          <w:b/>
          <w:sz w:val="20"/>
          <w:szCs w:val="20"/>
        </w:rPr>
        <w:t>MACROMER</w:t>
      </w:r>
      <w:r w:rsidRPr="00FC4AB3">
        <w:rPr>
          <w:rFonts w:ascii="Barlow Light" w:hAnsi="Barlow Light" w:cs="Arial"/>
          <w:b/>
          <w:sz w:val="20"/>
          <w:szCs w:val="20"/>
        </w:rPr>
        <w:t>”</w:t>
      </w:r>
      <w:r w:rsidRPr="00FC4AB3">
        <w:rPr>
          <w:rFonts w:ascii="Barlow Light" w:hAnsi="Barlow Light" w:cs="Arial"/>
          <w:sz w:val="20"/>
          <w:szCs w:val="20"/>
        </w:rPr>
        <w:t xml:space="preserve"> aquellos giros </w:t>
      </w:r>
      <w:r w:rsidR="007810DB" w:rsidRPr="00FC4AB3">
        <w:rPr>
          <w:rFonts w:ascii="Barlow Light" w:hAnsi="Barlow Light" w:cs="Arial"/>
          <w:sz w:val="20"/>
          <w:szCs w:val="20"/>
        </w:rPr>
        <w:t>que,</w:t>
      </w:r>
      <w:r w:rsidRPr="00FC4AB3">
        <w:rPr>
          <w:rFonts w:ascii="Barlow Light" w:hAnsi="Barlow Light" w:cs="Arial"/>
          <w:sz w:val="20"/>
          <w:szCs w:val="20"/>
        </w:rPr>
        <w:t xml:space="preserve"> por la naturaleza del negocio, no tenga</w:t>
      </w:r>
      <w:r w:rsidR="007810DB" w:rsidRPr="00FC4AB3">
        <w:rPr>
          <w:rFonts w:ascii="Barlow Light" w:hAnsi="Barlow Light" w:cs="Arial"/>
          <w:sz w:val="20"/>
          <w:szCs w:val="20"/>
        </w:rPr>
        <w:t>n</w:t>
      </w:r>
      <w:r w:rsidRPr="00FC4AB3">
        <w:rPr>
          <w:rFonts w:ascii="Barlow Light" w:hAnsi="Barlow Light" w:cs="Arial"/>
          <w:sz w:val="20"/>
          <w:szCs w:val="20"/>
        </w:rPr>
        <w:t xml:space="preserve"> un lugar fijo donde realizar su operación, así como aquellos que incluyan la venta de bebidas alcohólicas como ingreso principal, venta de artículos usados, ca</w:t>
      </w:r>
      <w:r w:rsidR="000C442A" w:rsidRPr="00FC4AB3">
        <w:rPr>
          <w:rFonts w:ascii="Barlow Light" w:hAnsi="Barlow Light" w:cs="Arial"/>
          <w:sz w:val="20"/>
          <w:szCs w:val="20"/>
        </w:rPr>
        <w:t>sas de empeño,</w:t>
      </w:r>
      <w:r w:rsidRPr="00FC4AB3">
        <w:rPr>
          <w:rFonts w:ascii="Barlow Light" w:hAnsi="Barlow Light" w:cs="Arial"/>
          <w:sz w:val="20"/>
          <w:szCs w:val="20"/>
        </w:rPr>
        <w:t xml:space="preserve"> </w:t>
      </w:r>
      <w:r w:rsidR="002D61C8" w:rsidRPr="00FC4AB3">
        <w:rPr>
          <w:rFonts w:ascii="Barlow Light" w:hAnsi="Barlow Light" w:cs="Arial"/>
          <w:sz w:val="20"/>
          <w:szCs w:val="20"/>
        </w:rPr>
        <w:t>salas de masajes, venta de artículos piratas, estacionamientos</w:t>
      </w:r>
      <w:r w:rsidR="006B70F5" w:rsidRPr="00FC4AB3">
        <w:rPr>
          <w:rFonts w:ascii="Barlow Light" w:hAnsi="Barlow Light" w:cs="Arial"/>
          <w:sz w:val="20"/>
          <w:szCs w:val="20"/>
        </w:rPr>
        <w:t xml:space="preserve"> y tianguistas.</w:t>
      </w:r>
    </w:p>
    <w:p w14:paraId="3D20CBEC" w14:textId="77777777" w:rsidR="006B70F5" w:rsidRPr="00FC4AB3" w:rsidRDefault="006B70F5" w:rsidP="00FC4AB3">
      <w:pPr>
        <w:spacing w:before="0" w:after="0" w:line="240" w:lineRule="auto"/>
        <w:jc w:val="both"/>
        <w:rPr>
          <w:rFonts w:ascii="Barlow Light" w:hAnsi="Barlow Light" w:cs="Arial"/>
          <w:sz w:val="20"/>
          <w:szCs w:val="20"/>
          <w:lang w:eastAsia="es-ES"/>
        </w:rPr>
      </w:pPr>
    </w:p>
    <w:p w14:paraId="2E3BEC62" w14:textId="77777777" w:rsidR="00393609" w:rsidRPr="00FC4AB3" w:rsidRDefault="00393609" w:rsidP="00FC4AB3">
      <w:pPr>
        <w:spacing w:before="0" w:after="0" w:line="240" w:lineRule="auto"/>
        <w:jc w:val="both"/>
        <w:rPr>
          <w:rFonts w:ascii="Barlow Light" w:hAnsi="Barlow Light" w:cs="Arial"/>
          <w:sz w:val="20"/>
          <w:szCs w:val="20"/>
          <w:lang w:eastAsia="es-ES"/>
        </w:rPr>
      </w:pPr>
    </w:p>
    <w:p w14:paraId="4BE848A9" w14:textId="05FBBACE" w:rsidR="00393609" w:rsidRPr="00FC4AB3" w:rsidRDefault="00393609" w:rsidP="00FC4AB3">
      <w:pPr>
        <w:pStyle w:val="Ttulo"/>
        <w:jc w:val="both"/>
        <w:rPr>
          <w:rFonts w:ascii="Barlow Light" w:hAnsi="Barlow Light" w:cs="Arial"/>
          <w:b w:val="0"/>
        </w:rPr>
      </w:pPr>
      <w:r w:rsidRPr="00FC4AB3">
        <w:rPr>
          <w:rFonts w:ascii="Barlow Light" w:hAnsi="Barlow Light" w:cs="Arial"/>
        </w:rPr>
        <w:t>III.-</w:t>
      </w:r>
      <w:r w:rsidRPr="00FC4AB3">
        <w:rPr>
          <w:rFonts w:ascii="Barlow Light" w:hAnsi="Barlow Light" w:cs="Arial"/>
          <w:b w:val="0"/>
        </w:rPr>
        <w:t xml:space="preserve"> El </w:t>
      </w:r>
      <w:r w:rsidRPr="00FC4AB3">
        <w:rPr>
          <w:rFonts w:ascii="Barlow Light" w:hAnsi="Barlow Light" w:cs="Arial"/>
        </w:rPr>
        <w:t>“CRÉDITO</w:t>
      </w:r>
      <w:r w:rsidRPr="00FC4AB3">
        <w:rPr>
          <w:rFonts w:ascii="Barlow Light" w:hAnsi="Barlow Light" w:cs="Arial"/>
          <w:b w:val="0"/>
        </w:rPr>
        <w:t>” de “</w:t>
      </w:r>
      <w:r w:rsidR="00B9696F" w:rsidRPr="00FC4AB3">
        <w:rPr>
          <w:rFonts w:ascii="Barlow Light" w:hAnsi="Barlow Light" w:cs="Arial"/>
        </w:rPr>
        <w:t>MACROMER</w:t>
      </w:r>
      <w:r w:rsidRPr="00FC4AB3">
        <w:rPr>
          <w:rFonts w:ascii="Barlow Light" w:hAnsi="Barlow Light" w:cs="Arial"/>
        </w:rPr>
        <w:t>”</w:t>
      </w:r>
      <w:r w:rsidRPr="00FC4AB3">
        <w:rPr>
          <w:rFonts w:ascii="Barlow Light" w:hAnsi="Barlow Light" w:cs="Arial"/>
          <w:b w:val="0"/>
        </w:rPr>
        <w:t xml:space="preserve"> podrá canalizarse nuevamente a aquellos </w:t>
      </w:r>
      <w:r w:rsidRPr="00FC4AB3">
        <w:rPr>
          <w:rFonts w:ascii="Barlow Light" w:hAnsi="Barlow Light" w:cs="Arial"/>
        </w:rPr>
        <w:t>“ACREDITADOS</w:t>
      </w:r>
      <w:r w:rsidRPr="00FC4AB3">
        <w:rPr>
          <w:rFonts w:ascii="Barlow Light" w:hAnsi="Barlow Light" w:cs="Arial"/>
          <w:b w:val="0"/>
        </w:rPr>
        <w:t>” que cubrieron de forma oportuna sus obligaci</w:t>
      </w:r>
      <w:r w:rsidR="007C0396" w:rsidRPr="00FC4AB3">
        <w:rPr>
          <w:rFonts w:ascii="Barlow Light" w:hAnsi="Barlow Light" w:cs="Arial"/>
          <w:b w:val="0"/>
        </w:rPr>
        <w:t>ones y que en lo general se hay</w:t>
      </w:r>
      <w:r w:rsidRPr="00FC4AB3">
        <w:rPr>
          <w:rFonts w:ascii="Barlow Light" w:hAnsi="Barlow Light" w:cs="Arial"/>
          <w:b w:val="0"/>
        </w:rPr>
        <w:t>an cara</w:t>
      </w:r>
      <w:r w:rsidR="00D0705E" w:rsidRPr="00FC4AB3">
        <w:rPr>
          <w:rFonts w:ascii="Barlow Light" w:hAnsi="Barlow Light" w:cs="Arial"/>
          <w:b w:val="0"/>
        </w:rPr>
        <w:t>cterizado por su</w:t>
      </w:r>
      <w:r w:rsidRPr="00FC4AB3">
        <w:rPr>
          <w:rFonts w:ascii="Barlow Light" w:hAnsi="Barlow Light" w:cs="Arial"/>
          <w:b w:val="0"/>
        </w:rPr>
        <w:t xml:space="preserve"> dedicación al desarrollo de sus unidades económicas</w:t>
      </w:r>
      <w:r w:rsidR="007810DB" w:rsidRPr="00FC4AB3">
        <w:rPr>
          <w:rFonts w:ascii="Barlow Light" w:hAnsi="Barlow Light" w:cs="Arial"/>
          <w:b w:val="0"/>
        </w:rPr>
        <w:t>,</w:t>
      </w:r>
      <w:r w:rsidRPr="00FC4AB3">
        <w:rPr>
          <w:rFonts w:ascii="Barlow Light" w:hAnsi="Barlow Light" w:cs="Arial"/>
          <w:b w:val="0"/>
        </w:rPr>
        <w:t xml:space="preserve"> previo análisis de su capacidad de pago.</w:t>
      </w:r>
    </w:p>
    <w:p w14:paraId="29386C2A" w14:textId="77777777" w:rsidR="00393609" w:rsidRPr="00FC4AB3" w:rsidRDefault="00393609" w:rsidP="00FC4AB3">
      <w:pPr>
        <w:pStyle w:val="Ttulo"/>
        <w:jc w:val="both"/>
        <w:rPr>
          <w:rFonts w:ascii="Barlow Light" w:hAnsi="Barlow Light" w:cs="Arial"/>
          <w:b w:val="0"/>
        </w:rPr>
      </w:pPr>
    </w:p>
    <w:p w14:paraId="749A48E4" w14:textId="49FC04F8" w:rsidR="00393609" w:rsidRPr="00FC4AB3" w:rsidRDefault="00393609" w:rsidP="00FC4AB3">
      <w:pPr>
        <w:pStyle w:val="Ttulo"/>
        <w:jc w:val="both"/>
        <w:rPr>
          <w:rFonts w:ascii="Barlow Light" w:hAnsi="Barlow Light" w:cs="Arial"/>
          <w:b w:val="0"/>
        </w:rPr>
      </w:pPr>
      <w:r w:rsidRPr="00FC4AB3">
        <w:rPr>
          <w:rFonts w:ascii="Barlow Light" w:hAnsi="Barlow Light" w:cs="Arial"/>
          <w:b w:val="0"/>
        </w:rPr>
        <w:t xml:space="preserve">Para los </w:t>
      </w:r>
      <w:r w:rsidRPr="00FC4AB3">
        <w:rPr>
          <w:rFonts w:ascii="Barlow Light" w:hAnsi="Barlow Light" w:cs="Arial"/>
        </w:rPr>
        <w:t xml:space="preserve">“ACREDITADOS” </w:t>
      </w:r>
      <w:r w:rsidRPr="00FC4AB3">
        <w:rPr>
          <w:rFonts w:ascii="Barlow Light" w:hAnsi="Barlow Light" w:cs="Arial"/>
          <w:b w:val="0"/>
        </w:rPr>
        <w:t>a los que se refiere el punto que antecede obtendrán el beneficio de que</w:t>
      </w:r>
      <w:r w:rsidR="007810DB" w:rsidRPr="00FC4AB3">
        <w:rPr>
          <w:rFonts w:ascii="Barlow Light" w:hAnsi="Barlow Light" w:cs="Arial"/>
          <w:b w:val="0"/>
        </w:rPr>
        <w:t>,</w:t>
      </w:r>
      <w:r w:rsidRPr="00FC4AB3">
        <w:rPr>
          <w:rFonts w:ascii="Barlow Light" w:hAnsi="Barlow Light" w:cs="Arial"/>
          <w:b w:val="0"/>
        </w:rPr>
        <w:t xml:space="preserve"> al contratar su segundo crédito </w:t>
      </w:r>
      <w:r w:rsidR="002D61C8" w:rsidRPr="00FC4AB3">
        <w:rPr>
          <w:rFonts w:ascii="Barlow Light" w:hAnsi="Barlow Light" w:cs="Arial"/>
          <w:b w:val="0"/>
        </w:rPr>
        <w:t xml:space="preserve">se </w:t>
      </w:r>
      <w:r w:rsidR="00B9696F" w:rsidRPr="00FC4AB3">
        <w:rPr>
          <w:rFonts w:ascii="Barlow Light" w:hAnsi="Barlow Light" w:cs="Arial"/>
          <w:b w:val="0"/>
        </w:rPr>
        <w:t>aplicará</w:t>
      </w:r>
      <w:r w:rsidR="002D61C8" w:rsidRPr="00FC4AB3">
        <w:rPr>
          <w:rFonts w:ascii="Barlow Light" w:hAnsi="Barlow Light" w:cs="Arial"/>
          <w:b w:val="0"/>
        </w:rPr>
        <w:t xml:space="preserve"> un descuento de un punto porcentual en el p</w:t>
      </w:r>
      <w:r w:rsidR="006B70F5" w:rsidRPr="00FC4AB3">
        <w:rPr>
          <w:rFonts w:ascii="Barlow Light" w:hAnsi="Barlow Light" w:cs="Arial"/>
          <w:b w:val="0"/>
        </w:rPr>
        <w:t>ago de los intereses ordinarios,</w:t>
      </w:r>
      <w:r w:rsidR="002D61C8" w:rsidRPr="00FC4AB3">
        <w:rPr>
          <w:rFonts w:ascii="Barlow Light" w:hAnsi="Barlow Light" w:cs="Arial"/>
          <w:b w:val="0"/>
        </w:rPr>
        <w:t xml:space="preserve"> </w:t>
      </w:r>
      <w:r w:rsidR="006B70F5" w:rsidRPr="00FC4AB3">
        <w:rPr>
          <w:rFonts w:ascii="Barlow Light" w:hAnsi="Barlow Light" w:cs="Arial"/>
          <w:b w:val="0"/>
        </w:rPr>
        <w:t xml:space="preserve">siempre que el pago de sus amortizaciones del crédito anterior no haya presentado atrasos de más de 5 días; </w:t>
      </w:r>
      <w:r w:rsidR="002D61C8" w:rsidRPr="00FC4AB3">
        <w:rPr>
          <w:rFonts w:ascii="Barlow Light" w:hAnsi="Barlow Light" w:cs="Arial"/>
          <w:b w:val="0"/>
        </w:rPr>
        <w:t>este beneficio se podrá extender máximo hasta un tercer crédito.</w:t>
      </w:r>
    </w:p>
    <w:p w14:paraId="5DEB5786" w14:textId="77777777" w:rsidR="00393609" w:rsidRPr="00FC4AB3" w:rsidRDefault="00393609" w:rsidP="00FC4AB3">
      <w:pPr>
        <w:pStyle w:val="Ttulo"/>
        <w:jc w:val="both"/>
        <w:rPr>
          <w:rFonts w:ascii="Barlow Light" w:hAnsi="Barlow Light" w:cs="Arial"/>
          <w:b w:val="0"/>
        </w:rPr>
      </w:pPr>
    </w:p>
    <w:p w14:paraId="2889A3E5" w14:textId="77777777" w:rsidR="00393609" w:rsidRPr="00FC4AB3" w:rsidRDefault="00393609" w:rsidP="00FC4AB3">
      <w:pPr>
        <w:pStyle w:val="Ttulo"/>
        <w:jc w:val="both"/>
        <w:rPr>
          <w:rFonts w:ascii="Barlow Light" w:hAnsi="Barlow Light" w:cs="Arial"/>
          <w:b w:val="0"/>
        </w:rPr>
      </w:pPr>
      <w:r w:rsidRPr="00FC4AB3">
        <w:rPr>
          <w:rFonts w:ascii="Barlow Light" w:hAnsi="Barlow Light" w:cs="Arial"/>
          <w:b w:val="0"/>
        </w:rPr>
        <w:t xml:space="preserve">El </w:t>
      </w:r>
      <w:r w:rsidRPr="00FC4AB3">
        <w:rPr>
          <w:rFonts w:ascii="Barlow Light" w:hAnsi="Barlow Light" w:cs="Arial"/>
        </w:rPr>
        <w:t>“ACREDITADO</w:t>
      </w:r>
      <w:r w:rsidRPr="00FC4AB3">
        <w:rPr>
          <w:rFonts w:ascii="Barlow Light" w:hAnsi="Barlow Light" w:cs="Arial"/>
          <w:b w:val="0"/>
        </w:rPr>
        <w:t xml:space="preserve">” que incumpla con las obligaciones contraídas, no podrá recibir un nuevo </w:t>
      </w:r>
      <w:r w:rsidRPr="00FC4AB3">
        <w:rPr>
          <w:rFonts w:ascii="Barlow Light" w:hAnsi="Barlow Light" w:cs="Arial"/>
          <w:bCs/>
        </w:rPr>
        <w:t>“CRÉDITO”</w:t>
      </w:r>
      <w:r w:rsidRPr="00FC4AB3">
        <w:rPr>
          <w:rFonts w:ascii="Barlow Light" w:hAnsi="Barlow Light" w:cs="Arial"/>
          <w:b w:val="0"/>
        </w:rPr>
        <w:t>.</w:t>
      </w:r>
    </w:p>
    <w:p w14:paraId="2FAFF034" w14:textId="77777777" w:rsidR="00CC5CF5" w:rsidRPr="00FC4AB3" w:rsidRDefault="00CC5CF5" w:rsidP="00FC4AB3">
      <w:pPr>
        <w:pStyle w:val="Ttulo"/>
        <w:jc w:val="both"/>
        <w:rPr>
          <w:rFonts w:ascii="Barlow Light" w:hAnsi="Barlow Light" w:cs="Arial"/>
          <w:b w:val="0"/>
        </w:rPr>
      </w:pPr>
    </w:p>
    <w:p w14:paraId="0B9EBC9B" w14:textId="77777777" w:rsidR="00676589" w:rsidRPr="00FC4AB3" w:rsidRDefault="00676589" w:rsidP="00FC4AB3">
      <w:pPr>
        <w:pStyle w:val="Ttulo"/>
        <w:jc w:val="both"/>
        <w:rPr>
          <w:rFonts w:ascii="Barlow Light" w:hAnsi="Barlow Light" w:cs="Arial"/>
          <w:b w:val="0"/>
        </w:rPr>
      </w:pPr>
      <w:r w:rsidRPr="00FC4AB3">
        <w:rPr>
          <w:rFonts w:ascii="Barlow Light" w:hAnsi="Barlow Light" w:cs="Arial"/>
        </w:rPr>
        <w:t>IV.-</w:t>
      </w:r>
      <w:r w:rsidR="00B13FF5" w:rsidRPr="00FC4AB3">
        <w:rPr>
          <w:rFonts w:ascii="Barlow Light" w:eastAsia="Times New Roman" w:hAnsi="Barlow Light" w:cs="Arial"/>
          <w:b w:val="0"/>
          <w:color w:val="000000"/>
          <w:lang w:eastAsia="es-MX"/>
        </w:rPr>
        <w:t xml:space="preserve"> Para que un “</w:t>
      </w:r>
      <w:r w:rsidR="00B13FF5" w:rsidRPr="00FC4AB3">
        <w:rPr>
          <w:rFonts w:ascii="Barlow Light" w:eastAsia="Times New Roman" w:hAnsi="Barlow Light" w:cs="Arial"/>
          <w:bCs/>
          <w:color w:val="000000"/>
          <w:lang w:eastAsia="es-MX"/>
        </w:rPr>
        <w:t>SOLICITANTE</w:t>
      </w:r>
      <w:r w:rsidR="00B13FF5" w:rsidRPr="00FC4AB3">
        <w:rPr>
          <w:rFonts w:ascii="Barlow Light" w:eastAsia="Times New Roman" w:hAnsi="Barlow Light" w:cs="Arial"/>
          <w:b w:val="0"/>
          <w:color w:val="000000"/>
          <w:lang w:eastAsia="es-MX"/>
        </w:rPr>
        <w:t xml:space="preserve">” sea considerado susceptible de recibir </w:t>
      </w:r>
      <w:r w:rsidR="00B13FF5" w:rsidRPr="00FC4AB3">
        <w:rPr>
          <w:rFonts w:ascii="Barlow Light" w:eastAsia="Times New Roman" w:hAnsi="Barlow Light" w:cs="Arial"/>
          <w:bCs/>
          <w:color w:val="000000"/>
          <w:lang w:eastAsia="es-MX"/>
        </w:rPr>
        <w:t>“CRÉDITO”,</w:t>
      </w:r>
      <w:r w:rsidR="00B13FF5" w:rsidRPr="00FC4AB3">
        <w:rPr>
          <w:rFonts w:ascii="Barlow Light" w:eastAsia="Times New Roman" w:hAnsi="Barlow Light" w:cs="Arial"/>
          <w:b w:val="0"/>
          <w:color w:val="000000"/>
          <w:lang w:eastAsia="es-MX"/>
        </w:rPr>
        <w:t xml:space="preserve"> deberá de contar con los requisitos establecidos en el capítulo quinto de estas Reglas de Operación además de los siguientes:</w:t>
      </w:r>
    </w:p>
    <w:p w14:paraId="63B6453F" w14:textId="77777777" w:rsidR="007668F4" w:rsidRPr="00FC4AB3" w:rsidRDefault="007668F4" w:rsidP="00FC4AB3">
      <w:pPr>
        <w:pStyle w:val="Ttulo"/>
        <w:jc w:val="both"/>
        <w:rPr>
          <w:rFonts w:ascii="Barlow Light" w:hAnsi="Barlow Light" w:cs="Arial"/>
          <w:b w:val="0"/>
        </w:rPr>
      </w:pPr>
    </w:p>
    <w:p w14:paraId="628B71E7" w14:textId="77777777" w:rsidR="00B417C9" w:rsidRPr="00FC4AB3" w:rsidRDefault="00676589" w:rsidP="00FC4AB3">
      <w:pPr>
        <w:pStyle w:val="Ttulo"/>
        <w:jc w:val="both"/>
        <w:rPr>
          <w:rFonts w:ascii="Barlow Light" w:hAnsi="Barlow Light" w:cs="Arial"/>
          <w:b w:val="0"/>
        </w:rPr>
      </w:pPr>
      <w:r w:rsidRPr="00FC4AB3">
        <w:rPr>
          <w:rFonts w:ascii="Barlow Light" w:hAnsi="Barlow Light" w:cs="Arial"/>
          <w:b w:val="0"/>
        </w:rPr>
        <w:t>1.- Se</w:t>
      </w:r>
      <w:r w:rsidR="00120768" w:rsidRPr="00FC4AB3">
        <w:rPr>
          <w:rFonts w:ascii="Barlow Light" w:hAnsi="Barlow Light" w:cs="Arial"/>
          <w:b w:val="0"/>
        </w:rPr>
        <w:t xml:space="preserve">r mexicano (a) mayor de 18 años, </w:t>
      </w:r>
    </w:p>
    <w:p w14:paraId="3568F9D3" w14:textId="253A15C7" w:rsidR="00573185" w:rsidRPr="00FC4AB3" w:rsidRDefault="00676589" w:rsidP="00FC4AB3">
      <w:pPr>
        <w:pStyle w:val="Ttulo"/>
        <w:jc w:val="both"/>
        <w:rPr>
          <w:rFonts w:ascii="Barlow Light" w:hAnsi="Barlow Light" w:cs="Arial"/>
          <w:b w:val="0"/>
        </w:rPr>
      </w:pPr>
      <w:r w:rsidRPr="00FC4AB3">
        <w:rPr>
          <w:rFonts w:ascii="Barlow Light" w:hAnsi="Barlow Light" w:cs="Arial"/>
          <w:b w:val="0"/>
        </w:rPr>
        <w:t xml:space="preserve">2.- </w:t>
      </w:r>
      <w:r w:rsidR="001F2ADA" w:rsidRPr="00FC4AB3">
        <w:rPr>
          <w:rFonts w:ascii="Barlow Light" w:hAnsi="Barlow Light" w:cs="Arial"/>
          <w:b w:val="0"/>
        </w:rPr>
        <w:t>No</w:t>
      </w:r>
      <w:r w:rsidR="00120768" w:rsidRPr="00FC4AB3">
        <w:rPr>
          <w:rFonts w:ascii="Barlow Light" w:hAnsi="Barlow Light" w:cs="Arial"/>
          <w:b w:val="0"/>
        </w:rPr>
        <w:t xml:space="preserve"> ser</w:t>
      </w:r>
      <w:r w:rsidR="001F2ADA" w:rsidRPr="00FC4AB3">
        <w:rPr>
          <w:rFonts w:ascii="Barlow Light" w:hAnsi="Barlow Light" w:cs="Arial"/>
          <w:b w:val="0"/>
        </w:rPr>
        <w:t xml:space="preserve"> aval </w:t>
      </w:r>
      <w:r w:rsidR="006B42A5" w:rsidRPr="00FC4AB3">
        <w:rPr>
          <w:rFonts w:ascii="Barlow Light" w:hAnsi="Barlow Light" w:cs="Arial"/>
          <w:b w:val="0"/>
        </w:rPr>
        <w:t xml:space="preserve">vigente de </w:t>
      </w:r>
      <w:r w:rsidR="006B42A5" w:rsidRPr="00FC4AB3">
        <w:rPr>
          <w:rFonts w:ascii="Barlow Light" w:hAnsi="Barlow Light" w:cs="Arial"/>
        </w:rPr>
        <w:t>“</w:t>
      </w:r>
      <w:r w:rsidR="002C44C3" w:rsidRPr="00FC4AB3">
        <w:rPr>
          <w:rFonts w:ascii="Barlow Light" w:hAnsi="Barlow Light" w:cs="Arial"/>
        </w:rPr>
        <w:t>MACROMER</w:t>
      </w:r>
      <w:r w:rsidR="006B42A5" w:rsidRPr="00FC4AB3">
        <w:rPr>
          <w:rFonts w:ascii="Barlow Light" w:hAnsi="Barlow Light" w:cs="Arial"/>
        </w:rPr>
        <w:t>”</w:t>
      </w:r>
      <w:r w:rsidR="00573185" w:rsidRPr="00FC4AB3">
        <w:rPr>
          <w:rFonts w:ascii="Barlow Light" w:hAnsi="Barlow Light" w:cs="Arial"/>
          <w:b w:val="0"/>
        </w:rPr>
        <w:t xml:space="preserve"> </w:t>
      </w:r>
      <w:r w:rsidR="00564100" w:rsidRPr="00FC4AB3">
        <w:rPr>
          <w:rFonts w:ascii="Barlow Light" w:hAnsi="Barlow Light" w:cs="Arial"/>
          <w:b w:val="0"/>
        </w:rPr>
        <w:t xml:space="preserve">o </w:t>
      </w:r>
      <w:r w:rsidR="00573185" w:rsidRPr="00FC4AB3">
        <w:rPr>
          <w:rFonts w:ascii="Barlow Light" w:hAnsi="Barlow Light" w:cs="Arial"/>
          <w:b w:val="0"/>
        </w:rPr>
        <w:t>de “MICROMER”</w:t>
      </w:r>
    </w:p>
    <w:p w14:paraId="2B28538D" w14:textId="77777777" w:rsidR="007668F4" w:rsidRPr="00FC4AB3" w:rsidRDefault="005D5CCF" w:rsidP="00FC4AB3">
      <w:pPr>
        <w:pStyle w:val="Ttulo"/>
        <w:jc w:val="both"/>
        <w:rPr>
          <w:rFonts w:ascii="Barlow Light" w:hAnsi="Barlow Light" w:cs="Arial"/>
          <w:b w:val="0"/>
        </w:rPr>
      </w:pPr>
      <w:r w:rsidRPr="00FC4AB3">
        <w:rPr>
          <w:rFonts w:ascii="Barlow Light" w:hAnsi="Barlow Light" w:cs="Arial"/>
          <w:b w:val="0"/>
        </w:rPr>
        <w:t xml:space="preserve">3.- No ser </w:t>
      </w:r>
      <w:r w:rsidR="006B70F5" w:rsidRPr="00FC4AB3">
        <w:rPr>
          <w:rFonts w:ascii="Barlow Light" w:hAnsi="Barlow Light" w:cs="Arial"/>
          <w:b w:val="0"/>
        </w:rPr>
        <w:t>empleado del Ayuntamiento de Mérida</w:t>
      </w:r>
      <w:r w:rsidRPr="00FC4AB3">
        <w:rPr>
          <w:rFonts w:ascii="Barlow Light" w:hAnsi="Barlow Light" w:cs="Arial"/>
          <w:b w:val="0"/>
        </w:rPr>
        <w:t xml:space="preserve">. </w:t>
      </w:r>
    </w:p>
    <w:p w14:paraId="451A1240" w14:textId="094CD62F" w:rsidR="007668F4" w:rsidRPr="00FC4AB3" w:rsidRDefault="00120768" w:rsidP="00FC4AB3">
      <w:pPr>
        <w:pStyle w:val="Ttulo"/>
        <w:jc w:val="both"/>
        <w:rPr>
          <w:rFonts w:ascii="Barlow Light" w:hAnsi="Barlow Light" w:cs="Arial"/>
          <w:b w:val="0"/>
        </w:rPr>
      </w:pPr>
      <w:r w:rsidRPr="00FC4AB3">
        <w:rPr>
          <w:rFonts w:ascii="Barlow Light" w:hAnsi="Barlow Light" w:cs="Arial"/>
          <w:b w:val="0"/>
        </w:rPr>
        <w:t>4.- Contar con un aval</w:t>
      </w:r>
      <w:r w:rsidR="006B42A5" w:rsidRPr="00FC4AB3">
        <w:rPr>
          <w:rFonts w:ascii="Barlow Light" w:hAnsi="Barlow Light" w:cs="Arial"/>
          <w:b w:val="0"/>
        </w:rPr>
        <w:t xml:space="preserve"> que no sea acreditado vigente o aval de otro </w:t>
      </w:r>
      <w:r w:rsidR="006B42A5" w:rsidRPr="00FC4AB3">
        <w:rPr>
          <w:rFonts w:ascii="Barlow Light" w:hAnsi="Barlow Light" w:cs="Arial"/>
        </w:rPr>
        <w:t>“ACREDITADO”</w:t>
      </w:r>
      <w:r w:rsidR="00573185" w:rsidRPr="00FC4AB3">
        <w:rPr>
          <w:rFonts w:ascii="Barlow Light" w:hAnsi="Barlow Light" w:cs="Arial"/>
        </w:rPr>
        <w:t xml:space="preserve"> </w:t>
      </w:r>
      <w:r w:rsidR="00573185" w:rsidRPr="00FC4AB3">
        <w:rPr>
          <w:rFonts w:ascii="Barlow Light" w:hAnsi="Barlow Light" w:cs="Arial"/>
          <w:b w:val="0"/>
        </w:rPr>
        <w:t>de ningún programa de crédito del Departamento de MICROMER.</w:t>
      </w:r>
    </w:p>
    <w:p w14:paraId="143B0CC6" w14:textId="77777777" w:rsidR="00062EA2" w:rsidRPr="00FC4AB3" w:rsidRDefault="007668F4" w:rsidP="00FC4AB3">
      <w:pPr>
        <w:pStyle w:val="Ttulo"/>
        <w:jc w:val="both"/>
        <w:rPr>
          <w:rFonts w:ascii="Barlow Light" w:eastAsia="Times New Roman" w:hAnsi="Barlow Light" w:cs="Arial"/>
        </w:rPr>
      </w:pPr>
      <w:r w:rsidRPr="00FC4AB3">
        <w:rPr>
          <w:rFonts w:ascii="Barlow Light" w:hAnsi="Barlow Light" w:cs="Arial"/>
          <w:b w:val="0"/>
        </w:rPr>
        <w:t>5.- Est</w:t>
      </w:r>
      <w:r w:rsidR="006B42A5" w:rsidRPr="00FC4AB3">
        <w:rPr>
          <w:rFonts w:ascii="Barlow Light" w:hAnsi="Barlow Light" w:cs="Arial"/>
          <w:b w:val="0"/>
        </w:rPr>
        <w:t>ar dentro del estrato de micro,</w:t>
      </w:r>
      <w:r w:rsidRPr="00FC4AB3">
        <w:rPr>
          <w:rFonts w:ascii="Barlow Light" w:hAnsi="Barlow Light" w:cs="Arial"/>
          <w:b w:val="0"/>
        </w:rPr>
        <w:t xml:space="preserve"> pequeña </w:t>
      </w:r>
      <w:r w:rsidR="006B42A5" w:rsidRPr="00FC4AB3">
        <w:rPr>
          <w:rFonts w:ascii="Barlow Light" w:hAnsi="Barlow Light" w:cs="Arial"/>
          <w:b w:val="0"/>
        </w:rPr>
        <w:t xml:space="preserve">o mediana </w:t>
      </w:r>
      <w:r w:rsidRPr="00FC4AB3">
        <w:rPr>
          <w:rFonts w:ascii="Barlow Light" w:hAnsi="Barlow Light" w:cs="Arial"/>
          <w:b w:val="0"/>
        </w:rPr>
        <w:t>empresa</w:t>
      </w:r>
      <w:r w:rsidR="00062EA2" w:rsidRPr="00FC4AB3">
        <w:rPr>
          <w:rFonts w:ascii="Barlow Light" w:hAnsi="Barlow Light" w:cs="Arial"/>
          <w:b w:val="0"/>
        </w:rPr>
        <w:t xml:space="preserve"> o encontrarse dentro del sector denominado </w:t>
      </w:r>
      <w:r w:rsidR="00062EA2" w:rsidRPr="00FC4AB3">
        <w:rPr>
          <w:rFonts w:ascii="Barlow Light" w:eastAsia="Times New Roman" w:hAnsi="Barlow Light" w:cs="Arial"/>
        </w:rPr>
        <w:t>“EMPRESA CULTURAL Y CREATIVA”</w:t>
      </w:r>
      <w:r w:rsidR="00F41449" w:rsidRPr="00FC4AB3">
        <w:rPr>
          <w:rFonts w:ascii="Barlow Light" w:eastAsia="Times New Roman" w:hAnsi="Barlow Light" w:cs="Arial"/>
        </w:rPr>
        <w:t>.</w:t>
      </w:r>
    </w:p>
    <w:p w14:paraId="35964B21" w14:textId="3B4C6A2E" w:rsidR="00307BFE" w:rsidRPr="00FC4AB3" w:rsidRDefault="00BD45D7" w:rsidP="00FC4AB3">
      <w:pPr>
        <w:pStyle w:val="Ttulo"/>
        <w:jc w:val="both"/>
        <w:rPr>
          <w:rFonts w:ascii="Barlow Light" w:eastAsia="Times New Roman" w:hAnsi="Barlow Light" w:cs="Arial"/>
          <w:b w:val="0"/>
          <w:bCs/>
          <w:iCs/>
          <w:color w:val="000000"/>
          <w:lang w:eastAsia="es-MX"/>
        </w:rPr>
      </w:pPr>
      <w:r w:rsidRPr="00FC4AB3">
        <w:rPr>
          <w:rFonts w:ascii="Barlow Light" w:eastAsia="Times New Roman" w:hAnsi="Barlow Light" w:cs="Arial"/>
          <w:b w:val="0"/>
        </w:rPr>
        <w:t>6</w:t>
      </w:r>
      <w:r w:rsidR="00307BFE" w:rsidRPr="00FC4AB3">
        <w:rPr>
          <w:rFonts w:ascii="Barlow Light" w:eastAsia="Times New Roman" w:hAnsi="Barlow Light" w:cs="Arial"/>
          <w:b w:val="0"/>
        </w:rPr>
        <w:t xml:space="preserve">.- </w:t>
      </w:r>
      <w:r w:rsidR="00B13FF5" w:rsidRPr="00FC4AB3">
        <w:rPr>
          <w:rFonts w:ascii="Barlow Light" w:eastAsia="Times New Roman" w:hAnsi="Barlow Light" w:cs="Arial"/>
          <w:b w:val="0"/>
          <w:bCs/>
          <w:iCs/>
          <w:color w:val="000000"/>
          <w:lang w:eastAsia="es-MX"/>
        </w:rPr>
        <w:t>En el caso de las Personas Morales, los socios no deberán ser empleados del Ayuntamiento de Mérida.</w:t>
      </w:r>
    </w:p>
    <w:p w14:paraId="41202768" w14:textId="6C986BDA" w:rsidR="002C44C3" w:rsidRPr="00FC4AB3" w:rsidRDefault="00BD45D7" w:rsidP="00FC4AB3">
      <w:pPr>
        <w:pStyle w:val="Ttulo"/>
        <w:jc w:val="both"/>
        <w:rPr>
          <w:rFonts w:ascii="Barlow Light" w:eastAsia="Times New Roman" w:hAnsi="Barlow Light" w:cs="Arial"/>
          <w:b w:val="0"/>
        </w:rPr>
      </w:pPr>
      <w:r w:rsidRPr="00FC4AB3">
        <w:rPr>
          <w:rFonts w:ascii="Barlow Light" w:eastAsia="Times New Roman" w:hAnsi="Barlow Light" w:cs="Arial"/>
          <w:b w:val="0"/>
          <w:bCs/>
          <w:iCs/>
          <w:color w:val="000000"/>
          <w:lang w:eastAsia="es-MX"/>
        </w:rPr>
        <w:lastRenderedPageBreak/>
        <w:t>7</w:t>
      </w:r>
      <w:r w:rsidR="00E31FEF" w:rsidRPr="00FC4AB3">
        <w:rPr>
          <w:rFonts w:ascii="Barlow Light" w:eastAsia="Times New Roman" w:hAnsi="Barlow Light" w:cs="Arial"/>
          <w:b w:val="0"/>
          <w:bCs/>
          <w:iCs/>
          <w:color w:val="000000"/>
          <w:lang w:eastAsia="es-MX"/>
        </w:rPr>
        <w:t>.- Haber obtenido un crédito MICROMER con anterioridad y haber cumplido cabalmente con las obligaciones contraídas en el citado crédito.</w:t>
      </w:r>
    </w:p>
    <w:p w14:paraId="61CD0AE7" w14:textId="77777777" w:rsidR="007668F4" w:rsidRPr="00FC4AB3" w:rsidRDefault="007668F4" w:rsidP="00FC4AB3">
      <w:pPr>
        <w:pStyle w:val="Ttulo"/>
        <w:jc w:val="both"/>
        <w:rPr>
          <w:rFonts w:ascii="Barlow Light" w:hAnsi="Barlow Light" w:cs="Arial"/>
          <w:b w:val="0"/>
        </w:rPr>
      </w:pPr>
    </w:p>
    <w:p w14:paraId="12281890" w14:textId="77777777"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El “</w:t>
      </w:r>
      <w:r w:rsidRPr="00FC4AB3">
        <w:rPr>
          <w:rFonts w:ascii="Barlow Light" w:hAnsi="Barlow Light" w:cs="Arial"/>
          <w:b/>
          <w:sz w:val="20"/>
          <w:szCs w:val="20"/>
        </w:rPr>
        <w:t xml:space="preserve">COMITÉ” </w:t>
      </w:r>
      <w:r w:rsidRPr="00FC4AB3">
        <w:rPr>
          <w:rFonts w:ascii="Barlow Light" w:hAnsi="Barlow Light" w:cs="Arial"/>
          <w:sz w:val="20"/>
          <w:szCs w:val="20"/>
        </w:rPr>
        <w:t>podrá requerir la documentación adicional que considere necesaria.</w:t>
      </w:r>
    </w:p>
    <w:p w14:paraId="3F76FB41" w14:textId="77777777" w:rsidR="00A96C10" w:rsidRPr="00FC4AB3" w:rsidRDefault="00A96C10" w:rsidP="00FC4AB3">
      <w:pPr>
        <w:pStyle w:val="Textoindependiente"/>
        <w:rPr>
          <w:rFonts w:ascii="Barlow Light" w:hAnsi="Barlow Light" w:cs="Arial"/>
          <w:b/>
        </w:rPr>
      </w:pPr>
    </w:p>
    <w:p w14:paraId="5291BF1C" w14:textId="40623BD3" w:rsidR="00393609" w:rsidRPr="00FC4AB3" w:rsidRDefault="00393609" w:rsidP="00FC4AB3">
      <w:pPr>
        <w:pStyle w:val="Textoindependiente"/>
        <w:rPr>
          <w:rFonts w:ascii="Barlow Light" w:hAnsi="Barlow Light" w:cs="Arial"/>
        </w:rPr>
      </w:pPr>
      <w:r w:rsidRPr="00FC4AB3">
        <w:rPr>
          <w:rFonts w:ascii="Barlow Light" w:hAnsi="Barlow Light" w:cs="Arial"/>
          <w:b/>
        </w:rPr>
        <w:t>V.-</w:t>
      </w:r>
      <w:r w:rsidR="00564100" w:rsidRPr="00FC4AB3">
        <w:rPr>
          <w:rFonts w:ascii="Barlow Light" w:hAnsi="Barlow Light" w:cs="Arial"/>
          <w:b/>
        </w:rPr>
        <w:t xml:space="preserve"> </w:t>
      </w:r>
      <w:r w:rsidRPr="00FC4AB3">
        <w:rPr>
          <w:rFonts w:ascii="Barlow Light" w:hAnsi="Barlow Light" w:cs="Arial"/>
        </w:rPr>
        <w:t xml:space="preserve">No podrá ser acreditado ningún familiar de los miembros que integren el </w:t>
      </w:r>
      <w:r w:rsidR="007C0396" w:rsidRPr="00FC4AB3">
        <w:rPr>
          <w:rFonts w:ascii="Barlow Light" w:hAnsi="Barlow Light" w:cs="Arial"/>
          <w:b/>
        </w:rPr>
        <w:t>“COMITÉ”</w:t>
      </w:r>
      <w:r w:rsidR="007C0396" w:rsidRPr="00FC4AB3">
        <w:rPr>
          <w:rFonts w:ascii="Barlow Light" w:hAnsi="Barlow Light" w:cs="Arial"/>
        </w:rPr>
        <w:t xml:space="preserve"> </w:t>
      </w:r>
      <w:r w:rsidRPr="00FC4AB3">
        <w:rPr>
          <w:rFonts w:ascii="Barlow Light" w:hAnsi="Barlow Light" w:cs="Arial"/>
        </w:rPr>
        <w:t xml:space="preserve">de </w:t>
      </w:r>
      <w:r w:rsidRPr="00FC4AB3">
        <w:rPr>
          <w:rFonts w:ascii="Barlow Light" w:hAnsi="Barlow Light" w:cs="Arial"/>
          <w:b/>
        </w:rPr>
        <w:t>“M</w:t>
      </w:r>
      <w:r w:rsidR="00836887" w:rsidRPr="00FC4AB3">
        <w:rPr>
          <w:rFonts w:ascii="Barlow Light" w:hAnsi="Barlow Light" w:cs="Arial"/>
          <w:b/>
        </w:rPr>
        <w:t>A</w:t>
      </w:r>
      <w:r w:rsidRPr="00FC4AB3">
        <w:rPr>
          <w:rFonts w:ascii="Barlow Light" w:hAnsi="Barlow Light" w:cs="Arial"/>
          <w:b/>
        </w:rPr>
        <w:t>CROMER”</w:t>
      </w:r>
      <w:r w:rsidR="008B6F10" w:rsidRPr="00FC4AB3">
        <w:rPr>
          <w:rFonts w:ascii="Barlow Light" w:hAnsi="Barlow Light" w:cs="Arial"/>
        </w:rPr>
        <w:t xml:space="preserve"> hasta en segundo</w:t>
      </w:r>
      <w:r w:rsidRPr="00FC4AB3">
        <w:rPr>
          <w:rFonts w:ascii="Barlow Light" w:hAnsi="Barlow Light" w:cs="Arial"/>
        </w:rPr>
        <w:t xml:space="preserve"> grado en línea recta y transversal y por afinidad hasta segundo grado en ambas líneas.</w:t>
      </w:r>
    </w:p>
    <w:p w14:paraId="3C5D6E7D" w14:textId="77777777" w:rsidR="00740E67" w:rsidRPr="00FC4AB3" w:rsidRDefault="00740E67" w:rsidP="00FC4AB3">
      <w:pPr>
        <w:spacing w:before="0" w:after="0" w:line="240" w:lineRule="auto"/>
        <w:jc w:val="center"/>
        <w:rPr>
          <w:rFonts w:ascii="Barlow Light" w:hAnsi="Barlow Light" w:cs="Arial"/>
          <w:b/>
          <w:sz w:val="20"/>
          <w:szCs w:val="20"/>
        </w:rPr>
      </w:pPr>
    </w:p>
    <w:p w14:paraId="676478AA" w14:textId="77777777" w:rsidR="00950D95" w:rsidRPr="00FC4AB3" w:rsidRDefault="00740E67"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w:t>
      </w:r>
      <w:r w:rsidR="00392846" w:rsidRPr="00FC4AB3">
        <w:rPr>
          <w:rFonts w:ascii="Barlow Light" w:hAnsi="Barlow Light" w:cs="Arial"/>
          <w:b/>
          <w:sz w:val="20"/>
          <w:szCs w:val="20"/>
        </w:rPr>
        <w:t>AP</w:t>
      </w:r>
      <w:r w:rsidR="00AD44C8" w:rsidRPr="00FC4AB3">
        <w:rPr>
          <w:rFonts w:ascii="Barlow Light" w:hAnsi="Barlow Light" w:cs="Arial"/>
          <w:b/>
          <w:sz w:val="20"/>
          <w:szCs w:val="20"/>
        </w:rPr>
        <w:t>Í</w:t>
      </w:r>
      <w:r w:rsidR="00392846" w:rsidRPr="00FC4AB3">
        <w:rPr>
          <w:rFonts w:ascii="Barlow Light" w:hAnsi="Barlow Light" w:cs="Arial"/>
          <w:b/>
          <w:sz w:val="20"/>
          <w:szCs w:val="20"/>
        </w:rPr>
        <w:t>TULO CUARTO</w:t>
      </w:r>
    </w:p>
    <w:p w14:paraId="147607FF" w14:textId="77777777" w:rsidR="00393609" w:rsidRPr="00FC4AB3" w:rsidRDefault="00393609"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DE LAS CARACTERÍSTICAS DE LOS CRÉDITOS</w:t>
      </w:r>
    </w:p>
    <w:p w14:paraId="0F1D8D3E" w14:textId="77777777" w:rsidR="00392846" w:rsidRPr="00FC4AB3" w:rsidRDefault="00392846" w:rsidP="00FC4AB3">
      <w:pPr>
        <w:spacing w:before="0" w:after="0" w:line="240" w:lineRule="auto"/>
        <w:jc w:val="center"/>
        <w:rPr>
          <w:rFonts w:ascii="Barlow Light" w:hAnsi="Barlow Light" w:cs="Arial"/>
          <w:b/>
          <w:sz w:val="20"/>
          <w:szCs w:val="20"/>
        </w:rPr>
      </w:pPr>
    </w:p>
    <w:p w14:paraId="7BC04190" w14:textId="1DA9503E"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I.- “</w:t>
      </w:r>
      <w:r w:rsidR="00E31FEF" w:rsidRPr="00FC4AB3">
        <w:rPr>
          <w:rFonts w:ascii="Barlow Light" w:hAnsi="Barlow Light" w:cs="Arial"/>
          <w:b/>
          <w:sz w:val="20"/>
          <w:szCs w:val="20"/>
        </w:rPr>
        <w:t>MACROMER</w:t>
      </w:r>
      <w:r w:rsidRPr="00FC4AB3">
        <w:rPr>
          <w:rFonts w:ascii="Barlow Light" w:hAnsi="Barlow Light" w:cs="Arial"/>
          <w:sz w:val="20"/>
          <w:szCs w:val="20"/>
        </w:rPr>
        <w:t>”</w:t>
      </w:r>
      <w:r w:rsidRPr="00FC4AB3">
        <w:rPr>
          <w:rFonts w:ascii="Barlow Light" w:hAnsi="Barlow Light" w:cs="Arial"/>
          <w:b/>
          <w:sz w:val="20"/>
          <w:szCs w:val="20"/>
        </w:rPr>
        <w:t xml:space="preserve"> </w:t>
      </w:r>
      <w:r w:rsidRPr="00FC4AB3">
        <w:rPr>
          <w:rFonts w:ascii="Barlow Light" w:hAnsi="Barlow Light" w:cs="Arial"/>
          <w:sz w:val="20"/>
          <w:szCs w:val="20"/>
        </w:rPr>
        <w:t>podrá otorgar</w:t>
      </w:r>
      <w:r w:rsidRPr="00FC4AB3">
        <w:rPr>
          <w:rFonts w:ascii="Barlow Light" w:hAnsi="Barlow Light" w:cs="Arial"/>
          <w:b/>
          <w:sz w:val="20"/>
          <w:szCs w:val="20"/>
        </w:rPr>
        <w:t xml:space="preserve"> </w:t>
      </w:r>
      <w:r w:rsidRPr="00FC4AB3">
        <w:rPr>
          <w:rFonts w:ascii="Barlow Light" w:hAnsi="Barlow Light" w:cs="Arial"/>
          <w:sz w:val="20"/>
          <w:szCs w:val="20"/>
        </w:rPr>
        <w:t>“</w:t>
      </w:r>
      <w:r w:rsidRPr="00FC4AB3">
        <w:rPr>
          <w:rFonts w:ascii="Barlow Light" w:hAnsi="Barlow Light" w:cs="Arial"/>
          <w:b/>
          <w:sz w:val="20"/>
          <w:szCs w:val="20"/>
        </w:rPr>
        <w:t xml:space="preserve">CRÉDITO” </w:t>
      </w:r>
      <w:r w:rsidRPr="00FC4AB3">
        <w:rPr>
          <w:rFonts w:ascii="Barlow Light" w:hAnsi="Barlow Light" w:cs="Arial"/>
          <w:sz w:val="20"/>
          <w:szCs w:val="20"/>
        </w:rPr>
        <w:t>financiero recuperable a través de las operaciones que celebre con el</w:t>
      </w:r>
      <w:r w:rsidRPr="00FC4AB3">
        <w:rPr>
          <w:rFonts w:ascii="Barlow Light" w:hAnsi="Barlow Light" w:cs="Arial"/>
          <w:b/>
          <w:sz w:val="20"/>
          <w:szCs w:val="20"/>
        </w:rPr>
        <w:t xml:space="preserve"> “SOLICITANTE” </w:t>
      </w:r>
      <w:r w:rsidRPr="00FC4AB3">
        <w:rPr>
          <w:rFonts w:ascii="Barlow Light" w:hAnsi="Barlow Light" w:cs="Arial"/>
          <w:sz w:val="20"/>
          <w:szCs w:val="20"/>
        </w:rPr>
        <w:t>bajo los términos, modalidades y características que se señalen en este capítulo.</w:t>
      </w:r>
    </w:p>
    <w:p w14:paraId="19A01A71" w14:textId="77777777" w:rsidR="00393609" w:rsidRPr="00FC4AB3" w:rsidRDefault="00393609" w:rsidP="00FC4AB3">
      <w:pPr>
        <w:spacing w:before="0" w:after="0" w:line="240" w:lineRule="auto"/>
        <w:jc w:val="both"/>
        <w:rPr>
          <w:rFonts w:ascii="Barlow Light" w:hAnsi="Barlow Light" w:cs="Arial"/>
          <w:sz w:val="20"/>
          <w:szCs w:val="20"/>
        </w:rPr>
      </w:pPr>
    </w:p>
    <w:p w14:paraId="2E230E89" w14:textId="77777777"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 xml:space="preserve">La clasificación del </w:t>
      </w:r>
      <w:r w:rsidRPr="00FC4AB3">
        <w:rPr>
          <w:rFonts w:ascii="Barlow Light" w:hAnsi="Barlow Light" w:cs="Arial"/>
          <w:b/>
          <w:sz w:val="20"/>
          <w:szCs w:val="20"/>
        </w:rPr>
        <w:t>“</w:t>
      </w:r>
      <w:r w:rsidR="007D7F8C" w:rsidRPr="00FC4AB3">
        <w:rPr>
          <w:rFonts w:ascii="Barlow Light" w:hAnsi="Barlow Light" w:cs="Arial"/>
          <w:b/>
          <w:bCs/>
          <w:sz w:val="20"/>
          <w:szCs w:val="20"/>
        </w:rPr>
        <w:t>CRÉ</w:t>
      </w:r>
      <w:r w:rsidRPr="00FC4AB3">
        <w:rPr>
          <w:rFonts w:ascii="Barlow Light" w:hAnsi="Barlow Light" w:cs="Arial"/>
          <w:b/>
          <w:bCs/>
          <w:sz w:val="20"/>
          <w:szCs w:val="20"/>
        </w:rPr>
        <w:t>DITO</w:t>
      </w:r>
      <w:r w:rsidRPr="00FC4AB3">
        <w:rPr>
          <w:rFonts w:ascii="Barlow Light" w:hAnsi="Barlow Light" w:cs="Arial"/>
          <w:b/>
          <w:sz w:val="20"/>
          <w:szCs w:val="20"/>
        </w:rPr>
        <w:t>”</w:t>
      </w:r>
      <w:r w:rsidRPr="00FC4AB3">
        <w:rPr>
          <w:rFonts w:ascii="Barlow Light" w:hAnsi="Barlow Light" w:cs="Arial"/>
          <w:sz w:val="20"/>
          <w:szCs w:val="20"/>
        </w:rPr>
        <w:t xml:space="preserve"> financiero recuperable es la siguiente:</w:t>
      </w:r>
    </w:p>
    <w:p w14:paraId="11F15B10" w14:textId="77777777" w:rsidR="00393609" w:rsidRPr="00FC4AB3" w:rsidRDefault="00393609" w:rsidP="00FC4AB3">
      <w:pPr>
        <w:spacing w:before="0" w:after="0" w:line="240" w:lineRule="auto"/>
        <w:jc w:val="both"/>
        <w:rPr>
          <w:rFonts w:ascii="Barlow Light" w:hAnsi="Barlow Light" w:cs="Arial"/>
          <w:sz w:val="20"/>
          <w:szCs w:val="20"/>
        </w:rPr>
      </w:pPr>
    </w:p>
    <w:p w14:paraId="733F3E9D" w14:textId="77777777" w:rsidR="00393609" w:rsidRPr="00FC4AB3" w:rsidRDefault="00392846"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A</w:t>
      </w:r>
      <w:r w:rsidR="00393609" w:rsidRPr="00FC4AB3">
        <w:rPr>
          <w:rFonts w:ascii="Barlow Light" w:hAnsi="Barlow Light" w:cs="Arial"/>
          <w:b/>
          <w:sz w:val="20"/>
          <w:szCs w:val="20"/>
        </w:rPr>
        <w:t>.-</w:t>
      </w:r>
      <w:r w:rsidR="007D7F8C" w:rsidRPr="00FC4AB3">
        <w:rPr>
          <w:rFonts w:ascii="Barlow Light" w:hAnsi="Barlow Light" w:cs="Arial"/>
          <w:b/>
          <w:sz w:val="20"/>
          <w:szCs w:val="20"/>
        </w:rPr>
        <w:t xml:space="preserve"> </w:t>
      </w:r>
      <w:r w:rsidR="00393609" w:rsidRPr="00FC4AB3">
        <w:rPr>
          <w:rFonts w:ascii="Barlow Light" w:hAnsi="Barlow Light" w:cs="Arial"/>
          <w:sz w:val="20"/>
          <w:szCs w:val="20"/>
        </w:rPr>
        <w:t>Corto plazo, son aquellos que se recuperan en un término no mayor a 12 meses o 24 quincenas.</w:t>
      </w:r>
    </w:p>
    <w:p w14:paraId="5C520A04" w14:textId="77777777" w:rsidR="00393609" w:rsidRPr="00FC4AB3" w:rsidRDefault="00393609" w:rsidP="00FC4AB3">
      <w:pPr>
        <w:spacing w:before="0" w:after="0" w:line="240" w:lineRule="auto"/>
        <w:jc w:val="both"/>
        <w:rPr>
          <w:rFonts w:ascii="Barlow Light" w:hAnsi="Barlow Light" w:cs="Arial"/>
          <w:sz w:val="20"/>
          <w:szCs w:val="20"/>
        </w:rPr>
      </w:pPr>
    </w:p>
    <w:p w14:paraId="52571464" w14:textId="77777777" w:rsidR="00393609" w:rsidRPr="00FC4AB3" w:rsidRDefault="00392846"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B</w:t>
      </w:r>
      <w:r w:rsidR="00393609" w:rsidRPr="00FC4AB3">
        <w:rPr>
          <w:rFonts w:ascii="Barlow Light" w:hAnsi="Barlow Light" w:cs="Arial"/>
          <w:b/>
          <w:sz w:val="20"/>
          <w:szCs w:val="20"/>
        </w:rPr>
        <w:t>.-</w:t>
      </w:r>
      <w:r w:rsidR="00393609" w:rsidRPr="00FC4AB3">
        <w:rPr>
          <w:rFonts w:ascii="Barlow Light" w:hAnsi="Barlow Light" w:cs="Arial"/>
          <w:sz w:val="20"/>
          <w:szCs w:val="20"/>
        </w:rPr>
        <w:t xml:space="preserve"> Mediano plazo, aquellos en los que existan condiciones para su pago en un plazo no mayor 18 meses o 36 quincenas.</w:t>
      </w:r>
    </w:p>
    <w:p w14:paraId="71B63178" w14:textId="77777777" w:rsidR="00393609" w:rsidRPr="00FC4AB3" w:rsidRDefault="00393609" w:rsidP="00FC4AB3">
      <w:pPr>
        <w:spacing w:before="0" w:after="0" w:line="240" w:lineRule="auto"/>
        <w:jc w:val="both"/>
        <w:rPr>
          <w:rFonts w:ascii="Barlow Light" w:hAnsi="Barlow Light" w:cs="Arial"/>
          <w:sz w:val="20"/>
          <w:szCs w:val="20"/>
        </w:rPr>
      </w:pPr>
    </w:p>
    <w:p w14:paraId="7594AD12" w14:textId="0A5A283B" w:rsidR="00393609" w:rsidRPr="00FC4AB3" w:rsidRDefault="00392846"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C</w:t>
      </w:r>
      <w:r w:rsidR="00393609" w:rsidRPr="00FC4AB3">
        <w:rPr>
          <w:rFonts w:ascii="Barlow Light" w:hAnsi="Barlow Light" w:cs="Arial"/>
          <w:sz w:val="20"/>
          <w:szCs w:val="20"/>
        </w:rPr>
        <w:t xml:space="preserve">.- Largo plazo, aquellos en los que existan condiciones para su pago en un plazo de 24 meses </w:t>
      </w:r>
      <w:r w:rsidR="00564100" w:rsidRPr="00FC4AB3">
        <w:rPr>
          <w:rFonts w:ascii="Barlow Light" w:hAnsi="Barlow Light" w:cs="Arial"/>
          <w:sz w:val="20"/>
          <w:szCs w:val="20"/>
        </w:rPr>
        <w:t xml:space="preserve"> o</w:t>
      </w:r>
      <w:r w:rsidR="00393609" w:rsidRPr="00FC4AB3">
        <w:rPr>
          <w:rFonts w:ascii="Barlow Light" w:hAnsi="Barlow Light" w:cs="Arial"/>
          <w:sz w:val="20"/>
          <w:szCs w:val="20"/>
        </w:rPr>
        <w:t xml:space="preserve"> 48 quincenas.</w:t>
      </w:r>
    </w:p>
    <w:p w14:paraId="1915E653" w14:textId="77777777" w:rsidR="0025449E" w:rsidRPr="00FC4AB3" w:rsidRDefault="0025449E" w:rsidP="00FC4AB3">
      <w:pPr>
        <w:spacing w:before="0" w:after="0" w:line="240" w:lineRule="auto"/>
        <w:jc w:val="both"/>
        <w:rPr>
          <w:rFonts w:ascii="Barlow Light" w:hAnsi="Barlow Light" w:cs="Arial"/>
          <w:sz w:val="20"/>
          <w:szCs w:val="20"/>
        </w:rPr>
      </w:pPr>
    </w:p>
    <w:p w14:paraId="7831C4CE" w14:textId="668DC529"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II- Destino: </w:t>
      </w:r>
      <w:r w:rsidRPr="00FC4AB3">
        <w:rPr>
          <w:rFonts w:ascii="Barlow Light" w:hAnsi="Barlow Light" w:cs="Arial"/>
          <w:sz w:val="20"/>
          <w:szCs w:val="20"/>
        </w:rPr>
        <w:t xml:space="preserve">El </w:t>
      </w:r>
      <w:r w:rsidRPr="00FC4AB3">
        <w:rPr>
          <w:rFonts w:ascii="Barlow Light" w:hAnsi="Barlow Light" w:cs="Arial"/>
          <w:b/>
          <w:sz w:val="20"/>
          <w:szCs w:val="20"/>
        </w:rPr>
        <w:t>“CRÉDITO”</w:t>
      </w:r>
      <w:r w:rsidRPr="00FC4AB3">
        <w:rPr>
          <w:rFonts w:ascii="Barlow Light" w:hAnsi="Barlow Light" w:cs="Arial"/>
          <w:sz w:val="20"/>
          <w:szCs w:val="20"/>
        </w:rPr>
        <w:t xml:space="preserve"> se destinará a cub</w:t>
      </w:r>
      <w:r w:rsidR="00B417C9" w:rsidRPr="00FC4AB3">
        <w:rPr>
          <w:rFonts w:ascii="Barlow Light" w:hAnsi="Barlow Light" w:cs="Arial"/>
          <w:sz w:val="20"/>
          <w:szCs w:val="20"/>
        </w:rPr>
        <w:t xml:space="preserve">rir los costos de remodelación y </w:t>
      </w:r>
      <w:r w:rsidRPr="00FC4AB3">
        <w:rPr>
          <w:rFonts w:ascii="Barlow Light" w:hAnsi="Barlow Light" w:cs="Arial"/>
          <w:sz w:val="20"/>
          <w:szCs w:val="20"/>
        </w:rPr>
        <w:t>construcción</w:t>
      </w:r>
      <w:r w:rsidR="00B417C9" w:rsidRPr="00FC4AB3">
        <w:rPr>
          <w:rFonts w:ascii="Barlow Light" w:hAnsi="Barlow Light" w:cs="Arial"/>
          <w:sz w:val="20"/>
          <w:szCs w:val="20"/>
        </w:rPr>
        <w:t xml:space="preserve"> (créditos de Instalaciones Físicas I.F.), maquinaria y equipo (crédito de Mobiliario y/o Equipo M.E.) </w:t>
      </w:r>
      <w:r w:rsidRPr="00FC4AB3">
        <w:rPr>
          <w:rFonts w:ascii="Barlow Light" w:hAnsi="Barlow Light" w:cs="Arial"/>
          <w:sz w:val="20"/>
          <w:szCs w:val="20"/>
        </w:rPr>
        <w:t xml:space="preserve">e insumos </w:t>
      </w:r>
      <w:r w:rsidR="008130DB" w:rsidRPr="00FC4AB3">
        <w:rPr>
          <w:rFonts w:ascii="Barlow Light" w:hAnsi="Barlow Light" w:cs="Arial"/>
          <w:sz w:val="20"/>
          <w:szCs w:val="20"/>
        </w:rPr>
        <w:t>(</w:t>
      </w:r>
      <w:r w:rsidR="003460BE" w:rsidRPr="00FC4AB3">
        <w:rPr>
          <w:rFonts w:ascii="Barlow Light" w:hAnsi="Barlow Light" w:cs="Arial"/>
          <w:sz w:val="20"/>
          <w:szCs w:val="20"/>
        </w:rPr>
        <w:t xml:space="preserve">habilitación </w:t>
      </w:r>
      <w:r w:rsidR="006B70F5" w:rsidRPr="00FC4AB3">
        <w:rPr>
          <w:rFonts w:ascii="Barlow Light" w:hAnsi="Barlow Light" w:cs="Arial"/>
          <w:sz w:val="20"/>
          <w:szCs w:val="20"/>
        </w:rPr>
        <w:t>e inventario</w:t>
      </w:r>
      <w:r w:rsidR="008130DB" w:rsidRPr="00FC4AB3">
        <w:rPr>
          <w:rFonts w:ascii="Barlow Light" w:hAnsi="Barlow Light" w:cs="Arial"/>
          <w:sz w:val="20"/>
          <w:szCs w:val="20"/>
        </w:rPr>
        <w:t xml:space="preserve">) </w:t>
      </w:r>
      <w:r w:rsidRPr="00FC4AB3">
        <w:rPr>
          <w:rFonts w:ascii="Barlow Light" w:hAnsi="Barlow Light" w:cs="Arial"/>
          <w:sz w:val="20"/>
          <w:szCs w:val="20"/>
        </w:rPr>
        <w:t>para la transformación, comercialización y distribución</w:t>
      </w:r>
      <w:r w:rsidR="000C1195" w:rsidRPr="00FC4AB3">
        <w:rPr>
          <w:rFonts w:ascii="Barlow Light" w:hAnsi="Barlow Light" w:cs="Arial"/>
          <w:sz w:val="20"/>
          <w:szCs w:val="20"/>
        </w:rPr>
        <w:t xml:space="preserve"> de actividades productivas o </w:t>
      </w:r>
      <w:r w:rsidR="000C1195" w:rsidRPr="00FC4AB3">
        <w:rPr>
          <w:rFonts w:ascii="Barlow Light" w:eastAsia="Times New Roman" w:hAnsi="Barlow Light" w:cs="Arial"/>
          <w:bCs/>
          <w:sz w:val="20"/>
          <w:szCs w:val="20"/>
        </w:rPr>
        <w:t>la producción, la promoción, la difusión y la comercialización de bienes, servicios y actividades de contenido cultural, artístico o patrimonial</w:t>
      </w:r>
      <w:r w:rsidRPr="00FC4AB3">
        <w:rPr>
          <w:rFonts w:ascii="Barlow Light" w:hAnsi="Barlow Light" w:cs="Arial"/>
          <w:sz w:val="20"/>
          <w:szCs w:val="20"/>
        </w:rPr>
        <w:t xml:space="preserve">. El </w:t>
      </w:r>
      <w:r w:rsidRPr="00FC4AB3">
        <w:rPr>
          <w:rFonts w:ascii="Barlow Light" w:hAnsi="Barlow Light" w:cs="Arial"/>
          <w:b/>
          <w:sz w:val="20"/>
          <w:szCs w:val="20"/>
        </w:rPr>
        <w:t xml:space="preserve">“CRÉDITO” </w:t>
      </w:r>
      <w:r w:rsidRPr="00FC4AB3">
        <w:rPr>
          <w:rFonts w:ascii="Barlow Light" w:hAnsi="Barlow Light" w:cs="Arial"/>
          <w:sz w:val="20"/>
          <w:szCs w:val="20"/>
        </w:rPr>
        <w:t xml:space="preserve">requerido en ningún caso será utilizado para cubrir </w:t>
      </w:r>
      <w:r w:rsidR="005C7EE0" w:rsidRPr="00FC4AB3">
        <w:rPr>
          <w:rFonts w:ascii="Barlow Light" w:hAnsi="Barlow Light" w:cs="Arial"/>
          <w:sz w:val="20"/>
          <w:szCs w:val="20"/>
        </w:rPr>
        <w:t>pasivos o</w:t>
      </w:r>
      <w:r w:rsidR="00BC0C6A" w:rsidRPr="00FC4AB3">
        <w:rPr>
          <w:rFonts w:ascii="Barlow Light" w:hAnsi="Barlow Light" w:cs="Arial"/>
          <w:sz w:val="20"/>
          <w:szCs w:val="20"/>
        </w:rPr>
        <w:t xml:space="preserve"> </w:t>
      </w:r>
      <w:r w:rsidRPr="00FC4AB3">
        <w:rPr>
          <w:rFonts w:ascii="Barlow Light" w:hAnsi="Barlow Light" w:cs="Arial"/>
          <w:sz w:val="20"/>
          <w:szCs w:val="20"/>
        </w:rPr>
        <w:t>adquisi</w:t>
      </w:r>
      <w:r w:rsidR="008615D3" w:rsidRPr="00FC4AB3">
        <w:rPr>
          <w:rFonts w:ascii="Barlow Light" w:hAnsi="Barlow Light" w:cs="Arial"/>
          <w:sz w:val="20"/>
          <w:szCs w:val="20"/>
        </w:rPr>
        <w:t xml:space="preserve">ción de vehículos de transporte, a excepción de motocicletas. </w:t>
      </w:r>
    </w:p>
    <w:p w14:paraId="28581E0E" w14:textId="77777777" w:rsidR="00393609" w:rsidRPr="00FC4AB3" w:rsidRDefault="00393609" w:rsidP="00FC4AB3">
      <w:pPr>
        <w:spacing w:before="0" w:after="0" w:line="240" w:lineRule="auto"/>
        <w:jc w:val="both"/>
        <w:rPr>
          <w:rFonts w:ascii="Barlow Light" w:hAnsi="Barlow Light" w:cs="Arial"/>
          <w:b/>
          <w:sz w:val="20"/>
          <w:szCs w:val="20"/>
        </w:rPr>
      </w:pPr>
    </w:p>
    <w:p w14:paraId="5785C571" w14:textId="32BAEA46" w:rsidR="00393609" w:rsidRPr="00FC4AB3" w:rsidRDefault="00025EA1" w:rsidP="00FC4AB3">
      <w:pPr>
        <w:spacing w:before="0" w:after="0" w:line="240" w:lineRule="auto"/>
        <w:jc w:val="both"/>
        <w:rPr>
          <w:rFonts w:ascii="Barlow Light" w:eastAsia="Times New Roman" w:hAnsi="Barlow Light" w:cs="Arial"/>
          <w:color w:val="000000"/>
          <w:sz w:val="20"/>
          <w:szCs w:val="20"/>
          <w:lang w:eastAsia="es-MX"/>
        </w:rPr>
      </w:pPr>
      <w:r w:rsidRPr="00FC4AB3">
        <w:rPr>
          <w:rFonts w:ascii="Barlow Light" w:hAnsi="Barlow Light" w:cs="Arial"/>
          <w:b/>
          <w:sz w:val="20"/>
          <w:szCs w:val="20"/>
        </w:rPr>
        <w:t>I</w:t>
      </w:r>
      <w:r w:rsidR="00AC0661" w:rsidRPr="00FC4AB3">
        <w:rPr>
          <w:rFonts w:ascii="Barlow Light" w:hAnsi="Barlow Light" w:cs="Arial"/>
          <w:b/>
          <w:sz w:val="20"/>
          <w:szCs w:val="20"/>
        </w:rPr>
        <w:t>II</w:t>
      </w:r>
      <w:r w:rsidR="00393609" w:rsidRPr="00FC4AB3">
        <w:rPr>
          <w:rFonts w:ascii="Barlow Light" w:hAnsi="Barlow Light" w:cs="Arial"/>
          <w:b/>
          <w:sz w:val="20"/>
          <w:szCs w:val="20"/>
        </w:rPr>
        <w:t>.-</w:t>
      </w:r>
      <w:r w:rsidR="00DF59EE" w:rsidRPr="00FC4AB3">
        <w:rPr>
          <w:rFonts w:ascii="Barlow Light" w:hAnsi="Barlow Light" w:cs="Arial"/>
          <w:b/>
          <w:sz w:val="20"/>
          <w:szCs w:val="20"/>
        </w:rPr>
        <w:t xml:space="preserve"> </w:t>
      </w:r>
      <w:r w:rsidR="0025449E" w:rsidRPr="00FC4AB3">
        <w:rPr>
          <w:rFonts w:ascii="Barlow Light" w:eastAsia="Times New Roman" w:hAnsi="Barlow Light" w:cs="Arial"/>
          <w:color w:val="000000"/>
          <w:sz w:val="20"/>
          <w:szCs w:val="20"/>
          <w:lang w:eastAsia="es-MX"/>
        </w:rPr>
        <w:t xml:space="preserve">A los acreditados que obtengan créditos que se destinen para la adquisición de maquinaria, equipo o herramientas, deberán entregar la factura del equipo o herramientas que adquieran endosada a favor del Municipio de Mérida.  </w:t>
      </w:r>
    </w:p>
    <w:p w14:paraId="41F46F65" w14:textId="77777777" w:rsidR="0025449E" w:rsidRPr="00FC4AB3" w:rsidRDefault="0025449E" w:rsidP="00FC4AB3">
      <w:pPr>
        <w:spacing w:before="0" w:after="0" w:line="240" w:lineRule="auto"/>
        <w:jc w:val="both"/>
        <w:rPr>
          <w:rFonts w:ascii="Barlow Light" w:hAnsi="Barlow Light" w:cs="Arial"/>
          <w:sz w:val="20"/>
          <w:szCs w:val="20"/>
        </w:rPr>
      </w:pPr>
    </w:p>
    <w:p w14:paraId="59624C62" w14:textId="47BA49FC" w:rsidR="00A861E4" w:rsidRPr="00FC4AB3" w:rsidRDefault="00AC0661"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I</w:t>
      </w:r>
      <w:r w:rsidR="00393609" w:rsidRPr="00FC4AB3">
        <w:rPr>
          <w:rFonts w:ascii="Barlow Light" w:hAnsi="Barlow Light" w:cs="Arial"/>
          <w:b/>
          <w:sz w:val="20"/>
          <w:szCs w:val="20"/>
        </w:rPr>
        <w:t xml:space="preserve">V.- Los Montos: </w:t>
      </w:r>
    </w:p>
    <w:p w14:paraId="2B192B83" w14:textId="4FF09B95" w:rsidR="00A861E4" w:rsidRPr="00FC4AB3" w:rsidRDefault="00C81AD1"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El monto máximo para otorgar en el presente programa será de: $350,000.00  (Trescientos cincuenta mil pesos 00/100 M.N.)</w:t>
      </w:r>
      <w:r w:rsidR="00A861E4" w:rsidRPr="00FC4AB3">
        <w:rPr>
          <w:rFonts w:ascii="Barlow Light" w:hAnsi="Barlow Light" w:cs="Arial"/>
          <w:sz w:val="20"/>
          <w:szCs w:val="20"/>
        </w:rPr>
        <w:t xml:space="preserve"> </w:t>
      </w:r>
    </w:p>
    <w:p w14:paraId="7FA7073E" w14:textId="77777777" w:rsidR="00185771" w:rsidRPr="00FC4AB3" w:rsidRDefault="00185771" w:rsidP="00FC4AB3">
      <w:pPr>
        <w:spacing w:before="0" w:after="0" w:line="240" w:lineRule="auto"/>
        <w:jc w:val="both"/>
        <w:rPr>
          <w:rFonts w:ascii="Barlow Light" w:hAnsi="Barlow Light" w:cs="Arial"/>
          <w:b/>
          <w:sz w:val="20"/>
          <w:szCs w:val="20"/>
        </w:rPr>
      </w:pPr>
    </w:p>
    <w:p w14:paraId="45CDE0BD" w14:textId="77777777" w:rsidR="00393609" w:rsidRPr="00FC4AB3" w:rsidRDefault="00393609" w:rsidP="00FC4AB3">
      <w:pPr>
        <w:numPr>
          <w:ilvl w:val="0"/>
          <w:numId w:val="12"/>
        </w:num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Garantías: </w:t>
      </w:r>
      <w:r w:rsidR="00B417C9" w:rsidRPr="00FC4AB3">
        <w:rPr>
          <w:rFonts w:ascii="Barlow Light" w:hAnsi="Barlow Light" w:cs="Arial"/>
          <w:sz w:val="20"/>
          <w:szCs w:val="20"/>
        </w:rPr>
        <w:t>Aval</w:t>
      </w:r>
      <w:r w:rsidR="00000BEC" w:rsidRPr="00FC4AB3">
        <w:rPr>
          <w:rFonts w:ascii="Barlow Light" w:hAnsi="Barlow Light" w:cs="Arial"/>
          <w:sz w:val="20"/>
          <w:szCs w:val="20"/>
        </w:rPr>
        <w:t>.</w:t>
      </w:r>
    </w:p>
    <w:p w14:paraId="06339F63" w14:textId="77777777" w:rsidR="00DF27D8" w:rsidRPr="00FC4AB3" w:rsidRDefault="00DF27D8" w:rsidP="00FC4AB3">
      <w:pPr>
        <w:spacing w:before="0" w:after="0" w:line="240" w:lineRule="auto"/>
        <w:ind w:left="360"/>
        <w:jc w:val="both"/>
        <w:rPr>
          <w:rFonts w:ascii="Barlow Light" w:hAnsi="Barlow Light" w:cs="Arial"/>
          <w:sz w:val="20"/>
          <w:szCs w:val="20"/>
          <w:highlight w:val="yellow"/>
        </w:rPr>
      </w:pPr>
    </w:p>
    <w:p w14:paraId="05763B96" w14:textId="10C4BE48" w:rsidR="00393609" w:rsidRPr="00FC4AB3" w:rsidRDefault="00393609" w:rsidP="00FC4AB3">
      <w:pPr>
        <w:numPr>
          <w:ilvl w:val="0"/>
          <w:numId w:val="12"/>
        </w:numPr>
        <w:spacing w:before="0" w:after="0" w:line="240" w:lineRule="auto"/>
        <w:jc w:val="both"/>
        <w:rPr>
          <w:rFonts w:ascii="Barlow Light" w:hAnsi="Barlow Light" w:cs="Arial"/>
          <w:b/>
          <w:sz w:val="20"/>
          <w:szCs w:val="20"/>
        </w:rPr>
      </w:pPr>
      <w:r w:rsidRPr="00FC4AB3">
        <w:rPr>
          <w:rFonts w:ascii="Barlow Light" w:hAnsi="Barlow Light" w:cs="Arial"/>
          <w:b/>
          <w:sz w:val="20"/>
          <w:szCs w:val="20"/>
        </w:rPr>
        <w:t xml:space="preserve">Plazo: </w:t>
      </w:r>
      <w:r w:rsidRPr="00FC4AB3">
        <w:rPr>
          <w:rFonts w:ascii="Barlow Light" w:hAnsi="Barlow Light" w:cs="Arial"/>
          <w:sz w:val="20"/>
          <w:szCs w:val="20"/>
        </w:rPr>
        <w:t>Has</w:t>
      </w:r>
      <w:r w:rsidR="00B417C9" w:rsidRPr="00FC4AB3">
        <w:rPr>
          <w:rFonts w:ascii="Barlow Light" w:hAnsi="Barlow Light" w:cs="Arial"/>
          <w:sz w:val="20"/>
          <w:szCs w:val="20"/>
        </w:rPr>
        <w:t xml:space="preserve">ta </w:t>
      </w:r>
      <w:r w:rsidR="00573185" w:rsidRPr="00FC4AB3">
        <w:rPr>
          <w:rFonts w:ascii="Barlow Light" w:hAnsi="Barlow Light" w:cs="Arial"/>
          <w:sz w:val="20"/>
          <w:szCs w:val="20"/>
        </w:rPr>
        <w:t xml:space="preserve">24 </w:t>
      </w:r>
      <w:r w:rsidR="00B417C9" w:rsidRPr="00FC4AB3">
        <w:rPr>
          <w:rFonts w:ascii="Barlow Light" w:hAnsi="Barlow Light" w:cs="Arial"/>
          <w:sz w:val="20"/>
          <w:szCs w:val="20"/>
        </w:rPr>
        <w:t>meses.</w:t>
      </w:r>
    </w:p>
    <w:p w14:paraId="23D899D3" w14:textId="77777777" w:rsidR="00DF27D8" w:rsidRPr="00FC4AB3" w:rsidRDefault="00DF27D8" w:rsidP="00FC4AB3">
      <w:pPr>
        <w:spacing w:before="0" w:after="0" w:line="240" w:lineRule="auto"/>
        <w:jc w:val="both"/>
        <w:rPr>
          <w:rFonts w:ascii="Barlow Light" w:hAnsi="Barlow Light" w:cs="Arial"/>
          <w:b/>
          <w:sz w:val="20"/>
          <w:szCs w:val="20"/>
        </w:rPr>
      </w:pPr>
    </w:p>
    <w:p w14:paraId="4791ED32" w14:textId="5E9CBC49" w:rsidR="0025429E" w:rsidRPr="00FC4AB3" w:rsidRDefault="00277500" w:rsidP="00FC4AB3">
      <w:pPr>
        <w:numPr>
          <w:ilvl w:val="0"/>
          <w:numId w:val="12"/>
        </w:numPr>
        <w:spacing w:before="0" w:after="0" w:line="240" w:lineRule="auto"/>
        <w:jc w:val="both"/>
        <w:rPr>
          <w:rFonts w:ascii="Barlow Light" w:hAnsi="Barlow Light" w:cs="Arial"/>
          <w:sz w:val="20"/>
          <w:szCs w:val="20"/>
        </w:rPr>
      </w:pPr>
      <w:r w:rsidRPr="00FC4AB3">
        <w:rPr>
          <w:rFonts w:ascii="Barlow Light" w:hAnsi="Barlow Light" w:cs="Arial"/>
          <w:sz w:val="20"/>
          <w:szCs w:val="20"/>
        </w:rPr>
        <w:lastRenderedPageBreak/>
        <w:t>Persona f</w:t>
      </w:r>
      <w:r w:rsidR="009D0FE1" w:rsidRPr="00FC4AB3">
        <w:rPr>
          <w:rFonts w:ascii="Barlow Light" w:hAnsi="Barlow Light" w:cs="Arial"/>
          <w:sz w:val="20"/>
          <w:szCs w:val="20"/>
        </w:rPr>
        <w:t>í</w:t>
      </w:r>
      <w:r w:rsidRPr="00FC4AB3">
        <w:rPr>
          <w:rFonts w:ascii="Barlow Light" w:hAnsi="Barlow Light" w:cs="Arial"/>
          <w:sz w:val="20"/>
          <w:szCs w:val="20"/>
        </w:rPr>
        <w:t xml:space="preserve">sica </w:t>
      </w:r>
      <w:r w:rsidR="00BC0C6A" w:rsidRPr="00FC4AB3">
        <w:rPr>
          <w:rFonts w:ascii="Barlow Light" w:hAnsi="Barlow Light" w:cs="Arial"/>
          <w:sz w:val="20"/>
          <w:szCs w:val="20"/>
        </w:rPr>
        <w:t xml:space="preserve">o </w:t>
      </w:r>
      <w:r w:rsidRPr="00FC4AB3">
        <w:rPr>
          <w:rFonts w:ascii="Barlow Light" w:hAnsi="Barlow Light" w:cs="Arial"/>
          <w:sz w:val="20"/>
          <w:szCs w:val="20"/>
        </w:rPr>
        <w:t xml:space="preserve">moral </w:t>
      </w:r>
      <w:r w:rsidR="00B417C9" w:rsidRPr="00FC4AB3">
        <w:rPr>
          <w:rFonts w:ascii="Barlow Light" w:hAnsi="Barlow Light" w:cs="Arial"/>
          <w:sz w:val="20"/>
          <w:szCs w:val="20"/>
        </w:rPr>
        <w:t xml:space="preserve">cuya operación sea comprobable con su constancia de </w:t>
      </w:r>
      <w:r w:rsidR="00836887" w:rsidRPr="00FC4AB3">
        <w:rPr>
          <w:rFonts w:ascii="Barlow Light" w:hAnsi="Barlow Light" w:cs="Arial"/>
          <w:sz w:val="20"/>
          <w:szCs w:val="20"/>
        </w:rPr>
        <w:t>situación fiscal emitida por e</w:t>
      </w:r>
      <w:r w:rsidR="00B417C9" w:rsidRPr="00FC4AB3">
        <w:rPr>
          <w:rFonts w:ascii="Barlow Light" w:hAnsi="Barlow Light" w:cs="Arial"/>
          <w:sz w:val="20"/>
          <w:szCs w:val="20"/>
        </w:rPr>
        <w:t>l SAT</w:t>
      </w:r>
      <w:r w:rsidR="0025429E" w:rsidRPr="00FC4AB3">
        <w:rPr>
          <w:rFonts w:ascii="Barlow Light" w:hAnsi="Barlow Light" w:cs="Arial"/>
          <w:sz w:val="20"/>
          <w:szCs w:val="20"/>
        </w:rPr>
        <w:t>.</w:t>
      </w:r>
    </w:p>
    <w:p w14:paraId="4445842F" w14:textId="77777777" w:rsidR="00DF27D8" w:rsidRPr="00FC4AB3" w:rsidRDefault="00DF27D8" w:rsidP="00FC4AB3">
      <w:pPr>
        <w:spacing w:before="0" w:after="0" w:line="240" w:lineRule="auto"/>
        <w:jc w:val="both"/>
        <w:rPr>
          <w:rFonts w:ascii="Barlow Light" w:hAnsi="Barlow Light" w:cs="Arial"/>
          <w:sz w:val="20"/>
          <w:szCs w:val="20"/>
        </w:rPr>
      </w:pPr>
    </w:p>
    <w:p w14:paraId="39ECE3EE" w14:textId="77777777" w:rsidR="00393609" w:rsidRPr="00FC4AB3" w:rsidRDefault="00DF5D31" w:rsidP="00FC4AB3">
      <w:pPr>
        <w:numPr>
          <w:ilvl w:val="0"/>
          <w:numId w:val="12"/>
        </w:numPr>
        <w:spacing w:before="0" w:after="0" w:line="240" w:lineRule="auto"/>
        <w:jc w:val="both"/>
        <w:rPr>
          <w:rFonts w:ascii="Barlow Light" w:hAnsi="Barlow Light" w:cs="Arial"/>
          <w:sz w:val="20"/>
          <w:szCs w:val="20"/>
        </w:rPr>
      </w:pPr>
      <w:r w:rsidRPr="00FC4AB3">
        <w:rPr>
          <w:rFonts w:ascii="Barlow Light" w:hAnsi="Barlow Light" w:cs="Arial"/>
          <w:sz w:val="20"/>
          <w:szCs w:val="20"/>
        </w:rPr>
        <w:t xml:space="preserve">Al tratarse de bienes inmuebles se tomará en cuenta el valor catastral </w:t>
      </w:r>
      <w:r w:rsidR="00C46DDC" w:rsidRPr="00FC4AB3">
        <w:rPr>
          <w:rFonts w:ascii="Barlow Light" w:hAnsi="Barlow Light" w:cs="Arial"/>
          <w:sz w:val="20"/>
          <w:szCs w:val="20"/>
        </w:rPr>
        <w:t xml:space="preserve">del predio </w:t>
      </w:r>
      <w:r w:rsidRPr="00FC4AB3">
        <w:rPr>
          <w:rFonts w:ascii="Barlow Light" w:hAnsi="Barlow Light" w:cs="Arial"/>
          <w:sz w:val="20"/>
          <w:szCs w:val="20"/>
        </w:rPr>
        <w:t xml:space="preserve">y al tratarse de </w:t>
      </w:r>
      <w:r w:rsidR="006B70F5" w:rsidRPr="00FC4AB3">
        <w:rPr>
          <w:rFonts w:ascii="Barlow Light" w:hAnsi="Barlow Light" w:cs="Arial"/>
          <w:sz w:val="20"/>
          <w:szCs w:val="20"/>
        </w:rPr>
        <w:t>bienes muebles</w:t>
      </w:r>
      <w:r w:rsidR="00C46DDC" w:rsidRPr="00FC4AB3">
        <w:rPr>
          <w:rFonts w:ascii="Barlow Light" w:hAnsi="Barlow Light" w:cs="Arial"/>
          <w:sz w:val="20"/>
          <w:szCs w:val="20"/>
        </w:rPr>
        <w:t>, será</w:t>
      </w:r>
      <w:r w:rsidRPr="00FC4AB3">
        <w:rPr>
          <w:rFonts w:ascii="Barlow Light" w:hAnsi="Barlow Light" w:cs="Arial"/>
          <w:sz w:val="20"/>
          <w:szCs w:val="20"/>
        </w:rPr>
        <w:t xml:space="preserve"> el valor comercial</w:t>
      </w:r>
      <w:r w:rsidR="00635AC0" w:rsidRPr="00FC4AB3">
        <w:rPr>
          <w:rFonts w:ascii="Barlow Light" w:hAnsi="Barlow Light" w:cs="Arial"/>
          <w:sz w:val="20"/>
          <w:szCs w:val="20"/>
        </w:rPr>
        <w:t xml:space="preserve"> del mismo.</w:t>
      </w:r>
    </w:p>
    <w:p w14:paraId="4FF0E7AB" w14:textId="77777777" w:rsidR="00393609" w:rsidRPr="00FC4AB3" w:rsidRDefault="00393609" w:rsidP="00FC4AB3">
      <w:pPr>
        <w:spacing w:before="0" w:after="0" w:line="240" w:lineRule="auto"/>
        <w:jc w:val="both"/>
        <w:rPr>
          <w:rFonts w:ascii="Barlow Light" w:hAnsi="Barlow Light" w:cs="Arial"/>
          <w:sz w:val="20"/>
          <w:szCs w:val="20"/>
        </w:rPr>
      </w:pPr>
    </w:p>
    <w:p w14:paraId="67F46C87" w14:textId="50B5181F"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V.- </w:t>
      </w:r>
      <w:r w:rsidR="0025449E" w:rsidRPr="00FC4AB3">
        <w:rPr>
          <w:rFonts w:ascii="Barlow Light" w:eastAsia="Times New Roman" w:hAnsi="Barlow Light" w:cs="Arial"/>
          <w:color w:val="000000"/>
          <w:sz w:val="20"/>
          <w:szCs w:val="20"/>
          <w:lang w:eastAsia="es-MX"/>
        </w:rPr>
        <w:t>La tasa de interés que se aplicará a los apoyos crediticios otorgados por este programa, será a razón del</w:t>
      </w:r>
      <w:r w:rsidR="0025449E" w:rsidRPr="00FC4AB3">
        <w:rPr>
          <w:rFonts w:ascii="Barlow Light" w:eastAsia="Times New Roman" w:hAnsi="Barlow Light" w:cs="Arial"/>
          <w:bCs/>
          <w:iCs/>
          <w:color w:val="000000"/>
          <w:sz w:val="20"/>
          <w:szCs w:val="20"/>
          <w:lang w:eastAsia="es-MX"/>
        </w:rPr>
        <w:t xml:space="preserve"> </w:t>
      </w:r>
      <w:r w:rsidR="00C81AD1" w:rsidRPr="00FC4AB3">
        <w:rPr>
          <w:rFonts w:ascii="Barlow Light" w:eastAsia="Times New Roman" w:hAnsi="Barlow Light" w:cs="Arial"/>
          <w:bCs/>
          <w:iCs/>
          <w:color w:val="000000"/>
          <w:sz w:val="20"/>
          <w:szCs w:val="20"/>
          <w:lang w:eastAsia="es-MX"/>
        </w:rPr>
        <w:t>8</w:t>
      </w:r>
      <w:r w:rsidR="0025449E" w:rsidRPr="00FC4AB3">
        <w:rPr>
          <w:rFonts w:ascii="Barlow Light" w:eastAsia="Times New Roman" w:hAnsi="Barlow Light" w:cs="Arial"/>
          <w:bCs/>
          <w:iCs/>
          <w:color w:val="000000"/>
          <w:sz w:val="20"/>
          <w:szCs w:val="20"/>
          <w:lang w:eastAsia="es-MX"/>
        </w:rPr>
        <w:t>%</w:t>
      </w:r>
      <w:r w:rsidR="0025449E" w:rsidRPr="00FC4AB3">
        <w:rPr>
          <w:rFonts w:ascii="Barlow Light" w:eastAsia="Times New Roman" w:hAnsi="Barlow Light" w:cs="Arial"/>
          <w:color w:val="000000"/>
          <w:sz w:val="20"/>
          <w:szCs w:val="20"/>
          <w:lang w:eastAsia="es-MX"/>
        </w:rPr>
        <w:t xml:space="preserve"> (por ciento) anual sobre saldos insolutos.</w:t>
      </w:r>
    </w:p>
    <w:p w14:paraId="26F455FB" w14:textId="77777777" w:rsidR="00393609" w:rsidRPr="00FC4AB3" w:rsidRDefault="00393609" w:rsidP="00FC4AB3">
      <w:pPr>
        <w:spacing w:before="0" w:after="0" w:line="240" w:lineRule="auto"/>
        <w:jc w:val="both"/>
        <w:rPr>
          <w:rFonts w:ascii="Barlow Light" w:hAnsi="Barlow Light" w:cs="Arial"/>
          <w:sz w:val="20"/>
          <w:szCs w:val="20"/>
        </w:rPr>
      </w:pPr>
    </w:p>
    <w:p w14:paraId="069336FC" w14:textId="4E6B335B" w:rsidR="00393609" w:rsidRPr="00FC4AB3" w:rsidRDefault="00393609"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rPr>
        <w:t>V</w:t>
      </w:r>
      <w:r w:rsidR="00025EA1" w:rsidRPr="00FC4AB3">
        <w:rPr>
          <w:rFonts w:ascii="Barlow Light" w:hAnsi="Barlow Light" w:cs="Arial"/>
          <w:b/>
          <w:sz w:val="20"/>
          <w:szCs w:val="20"/>
        </w:rPr>
        <w:t>I</w:t>
      </w:r>
      <w:r w:rsidRPr="00FC4AB3">
        <w:rPr>
          <w:rFonts w:ascii="Barlow Light" w:hAnsi="Barlow Light" w:cs="Arial"/>
          <w:b/>
          <w:sz w:val="20"/>
          <w:szCs w:val="20"/>
        </w:rPr>
        <w:t xml:space="preserve">.- Amortización: </w:t>
      </w:r>
    </w:p>
    <w:p w14:paraId="58B108E2" w14:textId="5C8D8C54" w:rsidR="00E9681C" w:rsidRPr="00FC4AB3" w:rsidRDefault="005F5119"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La</w:t>
      </w:r>
      <w:r w:rsidR="00DF27D8" w:rsidRPr="00FC4AB3">
        <w:rPr>
          <w:rFonts w:ascii="Barlow Light" w:hAnsi="Barlow Light" w:cs="Arial"/>
          <w:sz w:val="20"/>
          <w:szCs w:val="20"/>
        </w:rPr>
        <w:t>s</w:t>
      </w:r>
      <w:r w:rsidRPr="00FC4AB3">
        <w:rPr>
          <w:rFonts w:ascii="Barlow Light" w:hAnsi="Barlow Light" w:cs="Arial"/>
          <w:sz w:val="20"/>
          <w:szCs w:val="20"/>
        </w:rPr>
        <w:t xml:space="preserve"> </w:t>
      </w:r>
      <w:r w:rsidR="00DF27D8" w:rsidRPr="00FC4AB3">
        <w:rPr>
          <w:rFonts w:ascii="Barlow Light" w:hAnsi="Barlow Light" w:cs="Arial"/>
          <w:sz w:val="20"/>
          <w:szCs w:val="20"/>
        </w:rPr>
        <w:t>amortizaciones serán de acuerdo a los siguientes lineamientos:</w:t>
      </w:r>
    </w:p>
    <w:p w14:paraId="1AAEADCE" w14:textId="77777777" w:rsidR="00740E67" w:rsidRPr="00FC4AB3" w:rsidRDefault="00740E67" w:rsidP="00FC4AB3">
      <w:pPr>
        <w:spacing w:before="0" w:after="0" w:line="240" w:lineRule="auto"/>
        <w:jc w:val="both"/>
        <w:rPr>
          <w:rFonts w:ascii="Barlow Light" w:hAnsi="Barlow Light" w:cs="Arial"/>
          <w:b/>
          <w:sz w:val="20"/>
          <w:szCs w:val="20"/>
        </w:rPr>
      </w:pPr>
    </w:p>
    <w:p w14:paraId="6FB693DE" w14:textId="6F08CCE2" w:rsidR="00DF27D8" w:rsidRPr="00FC4AB3" w:rsidRDefault="00DF27D8" w:rsidP="00FC4AB3">
      <w:pPr>
        <w:numPr>
          <w:ilvl w:val="0"/>
          <w:numId w:val="12"/>
        </w:numPr>
        <w:spacing w:before="0" w:after="0" w:line="240" w:lineRule="auto"/>
        <w:jc w:val="both"/>
        <w:rPr>
          <w:rFonts w:ascii="Barlow Light" w:hAnsi="Barlow Light" w:cs="Arial"/>
          <w:sz w:val="20"/>
          <w:szCs w:val="20"/>
        </w:rPr>
      </w:pPr>
      <w:r w:rsidRPr="00FC4AB3">
        <w:rPr>
          <w:rFonts w:ascii="Barlow Light" w:hAnsi="Barlow Light" w:cs="Arial"/>
          <w:sz w:val="20"/>
          <w:szCs w:val="20"/>
        </w:rPr>
        <w:t xml:space="preserve">En </w:t>
      </w:r>
      <w:r w:rsidR="00AC0661" w:rsidRPr="00FC4AB3">
        <w:rPr>
          <w:rFonts w:ascii="Barlow Light" w:hAnsi="Barlow Light" w:cs="Arial"/>
          <w:sz w:val="20"/>
          <w:szCs w:val="20"/>
        </w:rPr>
        <w:t>todos los créditos</w:t>
      </w:r>
      <w:r w:rsidRPr="00FC4AB3">
        <w:rPr>
          <w:rFonts w:ascii="Barlow Light" w:hAnsi="Barlow Light" w:cs="Arial"/>
          <w:sz w:val="20"/>
          <w:szCs w:val="20"/>
        </w:rPr>
        <w:t xml:space="preserve"> se realizarán pagos </w:t>
      </w:r>
      <w:r w:rsidR="008C66D2" w:rsidRPr="00FC4AB3">
        <w:rPr>
          <w:rFonts w:ascii="Barlow Light" w:hAnsi="Barlow Light" w:cs="Arial"/>
          <w:sz w:val="20"/>
          <w:szCs w:val="20"/>
        </w:rPr>
        <w:t xml:space="preserve">quincenales y </w:t>
      </w:r>
      <w:r w:rsidRPr="00FC4AB3">
        <w:rPr>
          <w:rFonts w:ascii="Barlow Light" w:hAnsi="Barlow Light" w:cs="Arial"/>
          <w:sz w:val="20"/>
          <w:szCs w:val="20"/>
        </w:rPr>
        <w:t xml:space="preserve">mensuales de capital e intereses sobre saldos insolutos. </w:t>
      </w:r>
    </w:p>
    <w:p w14:paraId="4A5398D2" w14:textId="77777777" w:rsidR="00DF27D8" w:rsidRPr="00FC4AB3" w:rsidRDefault="00DF27D8" w:rsidP="00FC4AB3">
      <w:pPr>
        <w:spacing w:before="0" w:after="0" w:line="240" w:lineRule="auto"/>
        <w:ind w:left="360"/>
        <w:jc w:val="both"/>
        <w:rPr>
          <w:rFonts w:ascii="Barlow Light" w:hAnsi="Barlow Light" w:cs="Arial"/>
          <w:b/>
          <w:sz w:val="20"/>
          <w:szCs w:val="20"/>
        </w:rPr>
      </w:pPr>
    </w:p>
    <w:p w14:paraId="36EECABC" w14:textId="77777777" w:rsidR="002F7CF0"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VI</w:t>
      </w:r>
      <w:r w:rsidR="00025EA1" w:rsidRPr="00FC4AB3">
        <w:rPr>
          <w:rFonts w:ascii="Barlow Light" w:hAnsi="Barlow Light" w:cs="Arial"/>
          <w:b/>
          <w:sz w:val="20"/>
          <w:szCs w:val="20"/>
        </w:rPr>
        <w:t>I</w:t>
      </w:r>
      <w:r w:rsidRPr="00FC4AB3">
        <w:rPr>
          <w:rFonts w:ascii="Barlow Light" w:hAnsi="Barlow Light" w:cs="Arial"/>
          <w:b/>
          <w:sz w:val="20"/>
          <w:szCs w:val="20"/>
        </w:rPr>
        <w:t xml:space="preserve">.-Tasa moratoria: </w:t>
      </w:r>
      <w:r w:rsidR="002F7CF0" w:rsidRPr="00FC4AB3">
        <w:rPr>
          <w:rFonts w:ascii="Barlow Light" w:hAnsi="Barlow Light" w:cs="Arial"/>
          <w:sz w:val="20"/>
          <w:szCs w:val="20"/>
        </w:rPr>
        <w:t>Será del 17.5% anual, sobre las amortizaciones vencidas y no pagadas.</w:t>
      </w:r>
    </w:p>
    <w:p w14:paraId="01E45BDA" w14:textId="77777777" w:rsidR="002F7CF0" w:rsidRPr="00FC4AB3" w:rsidRDefault="002F7CF0" w:rsidP="00FC4AB3">
      <w:pPr>
        <w:spacing w:before="0" w:after="0" w:line="240" w:lineRule="auto"/>
        <w:jc w:val="both"/>
        <w:rPr>
          <w:rFonts w:ascii="Barlow Light" w:hAnsi="Barlow Light" w:cs="Arial"/>
          <w:sz w:val="20"/>
          <w:szCs w:val="20"/>
        </w:rPr>
      </w:pPr>
    </w:p>
    <w:p w14:paraId="30A46D99" w14:textId="3D4D4D41" w:rsidR="002F7CF0" w:rsidRPr="00FC4AB3" w:rsidRDefault="002F7CF0"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 xml:space="preserve">Nota: En caso de los solicitantes a que se refiere el capítulo tercero, inciso III, párrafo segundo de las presentes Reglas de Operación, a los cuales por su buen historial de pago se les haya aplicado el descuento de un punto porcentual en la tasa de interés, quedando la tasa ordinaria del </w:t>
      </w:r>
      <w:r w:rsidR="00C87422" w:rsidRPr="00FC4AB3">
        <w:rPr>
          <w:rFonts w:ascii="Barlow Light" w:hAnsi="Barlow Light" w:cs="Arial"/>
          <w:sz w:val="20"/>
          <w:szCs w:val="20"/>
        </w:rPr>
        <w:t>7</w:t>
      </w:r>
      <w:r w:rsidRPr="00FC4AB3">
        <w:rPr>
          <w:rFonts w:ascii="Barlow Light" w:hAnsi="Barlow Light" w:cs="Arial"/>
          <w:sz w:val="20"/>
          <w:szCs w:val="20"/>
        </w:rPr>
        <w:t>% anual, la tasa moratoria será del 15% anual. El interés moratorio se calculará por cada día de atraso en las amortizaciones vencidas no pagadas, es decir, la amortización vencida se multiplicará por el resultado de dividir la tasa moratoria anual entre 365, y el producto resultante se multiplicará por el número de días de no pago.</w:t>
      </w:r>
    </w:p>
    <w:p w14:paraId="07323CAF" w14:textId="267378D2" w:rsidR="00615C2D" w:rsidRPr="00FC4AB3" w:rsidRDefault="00615C2D" w:rsidP="00FC4AB3">
      <w:pPr>
        <w:spacing w:before="0" w:after="0" w:line="240" w:lineRule="auto"/>
        <w:jc w:val="both"/>
        <w:rPr>
          <w:rFonts w:ascii="Barlow Light" w:hAnsi="Barlow Light" w:cs="Arial"/>
          <w:sz w:val="20"/>
          <w:szCs w:val="20"/>
        </w:rPr>
      </w:pPr>
    </w:p>
    <w:p w14:paraId="4F13689C" w14:textId="77777777" w:rsidR="00476478" w:rsidRPr="00FC4AB3" w:rsidRDefault="00476478"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CAPÍTULO QUINTO</w:t>
      </w:r>
    </w:p>
    <w:p w14:paraId="36A10C67" w14:textId="77777777" w:rsidR="00476478" w:rsidRPr="00FC4AB3" w:rsidRDefault="00476478"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DE LOS REQUISITOS DEL CRÉDITO</w:t>
      </w:r>
    </w:p>
    <w:p w14:paraId="5B659C30" w14:textId="77777777" w:rsidR="00476478" w:rsidRPr="00FC4AB3" w:rsidRDefault="00476478" w:rsidP="00FC4AB3">
      <w:pPr>
        <w:spacing w:before="0" w:after="0" w:line="240" w:lineRule="auto"/>
        <w:rPr>
          <w:rFonts w:ascii="Barlow Light" w:hAnsi="Barlow Light" w:cs="Arial"/>
          <w:sz w:val="20"/>
          <w:szCs w:val="20"/>
        </w:rPr>
      </w:pPr>
    </w:p>
    <w:p w14:paraId="6425D64C" w14:textId="77777777" w:rsidR="00476478" w:rsidRPr="00FC4AB3" w:rsidRDefault="00476478"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 xml:space="preserve">I.- </w:t>
      </w:r>
      <w:r w:rsidRPr="00FC4AB3">
        <w:rPr>
          <w:rFonts w:ascii="Barlow Light" w:hAnsi="Barlow Light" w:cs="Arial"/>
          <w:sz w:val="20"/>
          <w:szCs w:val="20"/>
        </w:rPr>
        <w:t xml:space="preserve">La documentación que será requerida al </w:t>
      </w:r>
      <w:r w:rsidRPr="00FC4AB3">
        <w:rPr>
          <w:rFonts w:ascii="Barlow Light" w:hAnsi="Barlow Light" w:cs="Arial"/>
          <w:b/>
          <w:sz w:val="20"/>
          <w:szCs w:val="20"/>
        </w:rPr>
        <w:t>“SOLICITANTE”</w:t>
      </w:r>
      <w:r w:rsidRPr="00FC4AB3">
        <w:rPr>
          <w:rFonts w:ascii="Barlow Light" w:hAnsi="Barlow Light" w:cs="Arial"/>
          <w:sz w:val="20"/>
          <w:szCs w:val="20"/>
        </w:rPr>
        <w:t xml:space="preserve"> será la siguiente de acuerdo al régimen inscrito ante el SAT:</w:t>
      </w:r>
    </w:p>
    <w:p w14:paraId="1A9AFAED" w14:textId="77777777" w:rsidR="00476478" w:rsidRPr="00FC4AB3" w:rsidRDefault="00476478"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P.F.</w:t>
      </w:r>
      <w:r w:rsidRPr="00FC4AB3">
        <w:rPr>
          <w:rFonts w:ascii="Barlow Light" w:hAnsi="Barlow Light" w:cs="Arial"/>
          <w:sz w:val="20"/>
          <w:szCs w:val="20"/>
        </w:rPr>
        <w:t xml:space="preserve"> Persona Física</w:t>
      </w:r>
    </w:p>
    <w:p w14:paraId="46991D5B" w14:textId="77777777" w:rsidR="00476478" w:rsidRPr="00FC4AB3" w:rsidRDefault="00476478"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P.M.</w:t>
      </w:r>
      <w:r w:rsidRPr="00FC4AB3">
        <w:rPr>
          <w:rFonts w:ascii="Barlow Light" w:hAnsi="Barlow Light" w:cs="Arial"/>
          <w:sz w:val="20"/>
          <w:szCs w:val="20"/>
        </w:rPr>
        <w:t xml:space="preserve"> Persona Moral </w:t>
      </w:r>
    </w:p>
    <w:p w14:paraId="7B07FBEE" w14:textId="77777777" w:rsidR="00476478" w:rsidRPr="00FC4AB3" w:rsidRDefault="00476478" w:rsidP="00FC4AB3">
      <w:pPr>
        <w:spacing w:before="0" w:after="0" w:line="240" w:lineRule="auto"/>
        <w:rPr>
          <w:rFonts w:ascii="Barlow Light" w:hAnsi="Barlow Light" w:cs="Arial"/>
          <w:sz w:val="20"/>
          <w:szCs w:val="20"/>
        </w:rPr>
      </w:pPr>
    </w:p>
    <w:tbl>
      <w:tblPr>
        <w:tblW w:w="9073" w:type="dxa"/>
        <w:tblLayout w:type="fixed"/>
        <w:tblCellMar>
          <w:left w:w="70" w:type="dxa"/>
          <w:right w:w="70" w:type="dxa"/>
        </w:tblCellMar>
        <w:tblLook w:val="04A0" w:firstRow="1" w:lastRow="0" w:firstColumn="1" w:lastColumn="0" w:noHBand="0" w:noVBand="1"/>
      </w:tblPr>
      <w:tblGrid>
        <w:gridCol w:w="7797"/>
        <w:gridCol w:w="567"/>
        <w:gridCol w:w="709"/>
      </w:tblGrid>
      <w:tr w:rsidR="00476478" w:rsidRPr="00FC4AB3" w14:paraId="08BA0F3C" w14:textId="77777777" w:rsidTr="006C2791">
        <w:trPr>
          <w:trHeight w:val="253"/>
        </w:trPr>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14:paraId="7C58CB6C" w14:textId="77777777" w:rsidR="00476478" w:rsidRPr="00FC4AB3" w:rsidRDefault="00476478" w:rsidP="00FC4AB3">
            <w:pPr>
              <w:tabs>
                <w:tab w:val="left" w:pos="8948"/>
              </w:tabs>
              <w:spacing w:before="0" w:after="0" w:line="240" w:lineRule="auto"/>
              <w:jc w:val="center"/>
              <w:rPr>
                <w:rFonts w:ascii="Barlow Light" w:hAnsi="Barlow Light" w:cs="Arial"/>
                <w:b/>
                <w:bCs/>
                <w:color w:val="000000"/>
                <w:sz w:val="20"/>
                <w:szCs w:val="20"/>
              </w:rPr>
            </w:pPr>
            <w:r w:rsidRPr="00FC4AB3">
              <w:rPr>
                <w:rFonts w:ascii="Barlow Light" w:hAnsi="Barlow Light" w:cs="Arial"/>
                <w:b/>
                <w:bCs/>
                <w:color w:val="000000"/>
                <w:sz w:val="20"/>
                <w:szCs w:val="20"/>
              </w:rPr>
              <w:t>DESCRIPCIÓN</w:t>
            </w:r>
          </w:p>
        </w:tc>
        <w:tc>
          <w:tcPr>
            <w:tcW w:w="567" w:type="dxa"/>
            <w:tcBorders>
              <w:top w:val="single" w:sz="4" w:space="0" w:color="auto"/>
              <w:right w:val="single" w:sz="4" w:space="0" w:color="auto"/>
            </w:tcBorders>
            <w:shd w:val="clear" w:color="auto" w:fill="auto"/>
          </w:tcPr>
          <w:p w14:paraId="7580F913" w14:textId="77777777" w:rsidR="00476478" w:rsidRPr="00FC4AB3" w:rsidRDefault="00476478" w:rsidP="00FC4AB3">
            <w:pPr>
              <w:spacing w:before="0" w:after="0" w:line="240" w:lineRule="auto"/>
              <w:rPr>
                <w:rFonts w:ascii="Barlow Light" w:hAnsi="Barlow Light" w:cs="Arial"/>
                <w:b/>
                <w:sz w:val="20"/>
                <w:szCs w:val="20"/>
              </w:rPr>
            </w:pPr>
            <w:r w:rsidRPr="00FC4AB3">
              <w:rPr>
                <w:rFonts w:ascii="Barlow Light" w:hAnsi="Barlow Light" w:cs="Arial"/>
                <w:b/>
                <w:sz w:val="20"/>
                <w:szCs w:val="20"/>
              </w:rPr>
              <w:t>P.F.</w:t>
            </w:r>
          </w:p>
        </w:tc>
        <w:tc>
          <w:tcPr>
            <w:tcW w:w="709" w:type="dxa"/>
            <w:tcBorders>
              <w:top w:val="single" w:sz="4" w:space="0" w:color="auto"/>
              <w:right w:val="single" w:sz="4" w:space="0" w:color="auto"/>
            </w:tcBorders>
            <w:shd w:val="clear" w:color="auto" w:fill="auto"/>
          </w:tcPr>
          <w:p w14:paraId="6FE03E11" w14:textId="77777777" w:rsidR="00476478" w:rsidRPr="00FC4AB3" w:rsidRDefault="00476478" w:rsidP="00FC4AB3">
            <w:pPr>
              <w:spacing w:before="0" w:after="0" w:line="240" w:lineRule="auto"/>
              <w:rPr>
                <w:rFonts w:ascii="Barlow Light" w:hAnsi="Barlow Light" w:cs="Arial"/>
                <w:b/>
                <w:sz w:val="20"/>
                <w:szCs w:val="20"/>
              </w:rPr>
            </w:pPr>
            <w:r w:rsidRPr="00FC4AB3">
              <w:rPr>
                <w:rFonts w:ascii="Barlow Light" w:hAnsi="Barlow Light" w:cs="Arial"/>
                <w:b/>
                <w:sz w:val="20"/>
                <w:szCs w:val="20"/>
              </w:rPr>
              <w:t>P.M.</w:t>
            </w:r>
          </w:p>
        </w:tc>
      </w:tr>
      <w:tr w:rsidR="00476478" w:rsidRPr="00FC4AB3" w14:paraId="1F2B5199" w14:textId="77777777" w:rsidTr="008C66D2">
        <w:trPr>
          <w:trHeight w:val="40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4E72A6A" w14:textId="77777777" w:rsidR="00476478" w:rsidRPr="00FC4AB3" w:rsidRDefault="00476478" w:rsidP="00FC4AB3">
            <w:pPr>
              <w:numPr>
                <w:ilvl w:val="0"/>
                <w:numId w:val="30"/>
              </w:numPr>
              <w:spacing w:before="0" w:after="0" w:line="240" w:lineRule="auto"/>
              <w:ind w:left="351"/>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Entrega de documentos para tramite del crédito MICROMER.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31880"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FA0DE"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5FB5C53F" w14:textId="77777777" w:rsidTr="006C2791">
        <w:trPr>
          <w:trHeight w:val="27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BE61241" w14:textId="5592BDFD" w:rsidR="00476478" w:rsidRPr="00FC4AB3" w:rsidRDefault="00476478" w:rsidP="00FC4AB3">
            <w:pPr>
              <w:numPr>
                <w:ilvl w:val="0"/>
                <w:numId w:val="30"/>
              </w:numPr>
              <w:spacing w:before="0" w:after="0" w:line="240" w:lineRule="auto"/>
              <w:ind w:left="351"/>
              <w:rPr>
                <w:rFonts w:ascii="Barlow Light" w:hAnsi="Barlow Light" w:cs="Arial"/>
                <w:color w:val="000000"/>
                <w:sz w:val="20"/>
                <w:szCs w:val="20"/>
              </w:rPr>
            </w:pPr>
            <w:r w:rsidRPr="00FC4AB3">
              <w:rPr>
                <w:rFonts w:ascii="Barlow Light" w:eastAsia="Times New Roman" w:hAnsi="Barlow Light" w:cs="Arial"/>
                <w:color w:val="000000"/>
                <w:sz w:val="20"/>
                <w:szCs w:val="20"/>
                <w:lang w:eastAsia="es-MX"/>
              </w:rPr>
              <w:t>Original de la Solicitud de Crédito proporcionad</w:t>
            </w:r>
            <w:r w:rsidR="007A570A" w:rsidRPr="00FC4AB3">
              <w:rPr>
                <w:rFonts w:ascii="Barlow Light" w:eastAsia="Times New Roman" w:hAnsi="Barlow Light" w:cs="Arial"/>
                <w:color w:val="000000"/>
                <w:sz w:val="20"/>
                <w:szCs w:val="20"/>
                <w:lang w:eastAsia="es-MX"/>
              </w:rPr>
              <w:t>a</w:t>
            </w:r>
            <w:r w:rsidRPr="00FC4AB3">
              <w:rPr>
                <w:rFonts w:ascii="Barlow Light" w:eastAsia="Times New Roman" w:hAnsi="Barlow Light" w:cs="Arial"/>
                <w:color w:val="000000"/>
                <w:sz w:val="20"/>
                <w:szCs w:val="20"/>
                <w:lang w:eastAsia="es-MX"/>
              </w:rPr>
              <w:t xml:space="preserve"> por el </w:t>
            </w:r>
            <w:r w:rsidR="007A570A" w:rsidRPr="00FC4AB3">
              <w:rPr>
                <w:rFonts w:ascii="Barlow Light" w:eastAsia="Times New Roman" w:hAnsi="Barlow Light" w:cs="Arial"/>
                <w:color w:val="000000"/>
                <w:sz w:val="20"/>
                <w:szCs w:val="20"/>
                <w:lang w:eastAsia="es-MX"/>
              </w:rPr>
              <w:t>“</w:t>
            </w:r>
            <w:r w:rsidRPr="00FC4AB3">
              <w:rPr>
                <w:rFonts w:ascii="Barlow Light" w:eastAsia="Times New Roman" w:hAnsi="Barlow Light" w:cs="Arial"/>
                <w:color w:val="000000"/>
                <w:sz w:val="20"/>
                <w:szCs w:val="20"/>
                <w:lang w:eastAsia="es-MX"/>
              </w:rPr>
              <w:t>DEPARTAMENTO</w:t>
            </w:r>
            <w:r w:rsidR="007A570A" w:rsidRPr="00FC4AB3">
              <w:rPr>
                <w:rFonts w:ascii="Barlow Light" w:eastAsia="Times New Roman" w:hAnsi="Barlow Light" w:cs="Arial"/>
                <w:color w:val="000000"/>
                <w:sz w:val="20"/>
                <w:szCs w:val="20"/>
                <w:lang w:eastAsia="es-MX"/>
              </w:rPr>
              <w:t>”</w:t>
            </w:r>
            <w:r w:rsidRPr="00FC4AB3">
              <w:rPr>
                <w:rFonts w:ascii="Barlow Light" w:eastAsia="Times New Roman" w:hAnsi="Barlow Light" w:cs="Arial"/>
                <w:color w:val="000000"/>
                <w:sz w:val="20"/>
                <w:szCs w:val="20"/>
                <w:lang w:eastAsia="es-MX"/>
              </w:rPr>
              <w:t xml:space="preserve"> debidamente llenado.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71FE1"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ED387"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3C13C955" w14:textId="77777777" w:rsidTr="006C2791">
        <w:trPr>
          <w:trHeight w:val="27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B5CEE9B" w14:textId="77777777" w:rsidR="00476478" w:rsidRPr="00FC4AB3" w:rsidRDefault="00476478" w:rsidP="00FC4AB3">
            <w:pPr>
              <w:numPr>
                <w:ilvl w:val="0"/>
                <w:numId w:val="30"/>
              </w:numPr>
              <w:spacing w:before="0" w:after="0" w:line="240" w:lineRule="auto"/>
              <w:ind w:left="351"/>
              <w:rPr>
                <w:rFonts w:ascii="Barlow Light" w:hAnsi="Barlow Light" w:cs="Arial"/>
                <w:color w:val="000000"/>
                <w:sz w:val="20"/>
                <w:szCs w:val="20"/>
              </w:rPr>
            </w:pPr>
            <w:r w:rsidRPr="00FC4AB3">
              <w:rPr>
                <w:rFonts w:ascii="Barlow Light" w:hAnsi="Barlow Light" w:cs="Arial"/>
                <w:color w:val="000000"/>
                <w:sz w:val="20"/>
                <w:szCs w:val="20"/>
              </w:rPr>
              <w:t xml:space="preserve">Constancia de Situación Fiscal emitida por el SAT indicando la actividad y dirección del negocio, con fecha de expedición no mayor a 30 días naturales.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A9FA8"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0BA05C"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4E0DC031" w14:textId="77777777" w:rsidTr="006C2791">
        <w:trPr>
          <w:trHeight w:val="27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E1F8889" w14:textId="77777777" w:rsidR="00476478" w:rsidRPr="00FC4AB3" w:rsidRDefault="00476478" w:rsidP="00FC4AB3">
            <w:pPr>
              <w:numPr>
                <w:ilvl w:val="0"/>
                <w:numId w:val="35"/>
              </w:numPr>
              <w:spacing w:before="0" w:after="0" w:line="240" w:lineRule="auto"/>
              <w:rPr>
                <w:rFonts w:ascii="Barlow Light" w:hAnsi="Barlow Light" w:cs="Arial"/>
                <w:color w:val="000000"/>
                <w:sz w:val="20"/>
                <w:szCs w:val="20"/>
              </w:rPr>
            </w:pPr>
            <w:r w:rsidRPr="00FC4AB3">
              <w:rPr>
                <w:rFonts w:ascii="Barlow Light" w:eastAsia="Times New Roman" w:hAnsi="Barlow Light" w:cs="Arial"/>
                <w:color w:val="000000"/>
                <w:sz w:val="20"/>
                <w:szCs w:val="20"/>
                <w:lang w:eastAsia="es-MX"/>
              </w:rPr>
              <w:t xml:space="preserve">Comprobante domiciliario no mayor </w:t>
            </w:r>
            <w:r w:rsidRPr="00FC4AB3">
              <w:rPr>
                <w:rFonts w:ascii="Barlow Light" w:eastAsia="Times New Roman" w:hAnsi="Barlow Light" w:cs="Arial"/>
                <w:bCs/>
                <w:color w:val="000000"/>
                <w:sz w:val="20"/>
                <w:szCs w:val="20"/>
                <w:lang w:eastAsia="es-MX"/>
              </w:rPr>
              <w:t>a</w:t>
            </w:r>
            <w:r w:rsidRPr="00FC4AB3">
              <w:rPr>
                <w:rFonts w:ascii="Barlow Light" w:eastAsia="Times New Roman" w:hAnsi="Barlow Light" w:cs="Arial"/>
                <w:iCs/>
                <w:color w:val="000000"/>
                <w:sz w:val="20"/>
                <w:szCs w:val="20"/>
                <w:lang w:eastAsia="es-MX"/>
              </w:rPr>
              <w:t xml:space="preserve"> 90</w:t>
            </w:r>
            <w:r w:rsidRPr="00FC4AB3">
              <w:rPr>
                <w:rFonts w:ascii="Barlow Light" w:eastAsia="Times New Roman" w:hAnsi="Barlow Light" w:cs="Arial"/>
                <w:color w:val="000000"/>
                <w:sz w:val="20"/>
                <w:szCs w:val="20"/>
                <w:lang w:eastAsia="es-MX"/>
              </w:rPr>
              <w:t xml:space="preserve"> días de antigüedad del: </w:t>
            </w:r>
          </w:p>
          <w:p w14:paraId="7AC5D49F" w14:textId="59D896F6" w:rsidR="00476478" w:rsidRPr="00FC4AB3" w:rsidRDefault="00476478" w:rsidP="00FC4AB3">
            <w:pPr>
              <w:spacing w:before="0" w:after="0" w:line="240" w:lineRule="auto"/>
              <w:ind w:left="36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 xml:space="preserve">• Establecimiento del </w:t>
            </w:r>
            <w:r w:rsidR="007A570A" w:rsidRPr="00FC4AB3">
              <w:rPr>
                <w:rFonts w:ascii="Barlow Light" w:eastAsia="Times New Roman" w:hAnsi="Barlow Light" w:cs="Arial"/>
                <w:color w:val="000000"/>
                <w:sz w:val="20"/>
                <w:szCs w:val="20"/>
                <w:lang w:eastAsia="es-MX"/>
              </w:rPr>
              <w:t>n</w:t>
            </w:r>
            <w:r w:rsidRPr="00FC4AB3">
              <w:rPr>
                <w:rFonts w:ascii="Barlow Light" w:eastAsia="Times New Roman" w:hAnsi="Barlow Light" w:cs="Arial"/>
                <w:color w:val="000000"/>
                <w:sz w:val="20"/>
                <w:szCs w:val="20"/>
                <w:lang w:eastAsia="es-MX"/>
              </w:rPr>
              <w:t xml:space="preserve">egocio o empresa y  </w:t>
            </w:r>
          </w:p>
          <w:p w14:paraId="127AC456" w14:textId="6D17466E" w:rsidR="00476478" w:rsidRPr="00FC4AB3" w:rsidRDefault="00476478" w:rsidP="00FC4AB3">
            <w:pPr>
              <w:spacing w:before="0" w:after="0" w:line="240" w:lineRule="auto"/>
              <w:ind w:left="360"/>
              <w:rPr>
                <w:rFonts w:ascii="Barlow Light" w:hAnsi="Barlow Light" w:cs="Arial"/>
                <w:color w:val="000000"/>
                <w:sz w:val="20"/>
                <w:szCs w:val="20"/>
              </w:rPr>
            </w:pPr>
            <w:r w:rsidRPr="00FC4AB3">
              <w:rPr>
                <w:rFonts w:ascii="Barlow Light" w:eastAsia="Times New Roman" w:hAnsi="Barlow Light" w:cs="Arial"/>
                <w:color w:val="000000"/>
                <w:sz w:val="20"/>
                <w:szCs w:val="20"/>
                <w:lang w:eastAsia="es-MX"/>
              </w:rPr>
              <w:t>• Vivienda del solicitante (P</w:t>
            </w:r>
            <w:r w:rsidR="00DD0A5C" w:rsidRPr="00FC4AB3">
              <w:rPr>
                <w:rFonts w:ascii="Barlow Light" w:eastAsia="Times New Roman" w:hAnsi="Barlow Light" w:cs="Arial"/>
                <w:color w:val="000000"/>
                <w:sz w:val="20"/>
                <w:szCs w:val="20"/>
                <w:lang w:eastAsia="es-MX"/>
              </w:rPr>
              <w:t>ersona</w:t>
            </w:r>
            <w:r w:rsidRPr="00FC4AB3">
              <w:rPr>
                <w:rFonts w:ascii="Barlow Light" w:eastAsia="Times New Roman" w:hAnsi="Barlow Light" w:cs="Arial"/>
                <w:color w:val="000000"/>
                <w:sz w:val="20"/>
                <w:szCs w:val="20"/>
                <w:lang w:eastAsia="es-MX"/>
              </w:rPr>
              <w:t xml:space="preserve"> Física) o del representante legal (En caso de Persona Moral).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AD25D"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F4F954"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7A32EF78" w14:textId="77777777" w:rsidTr="006C2791">
        <w:trPr>
          <w:trHeight w:val="236"/>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092E5E1" w14:textId="798F7AD5" w:rsidR="00476478" w:rsidRPr="00FC4AB3" w:rsidRDefault="00476478" w:rsidP="00FC4AB3">
            <w:pPr>
              <w:numPr>
                <w:ilvl w:val="0"/>
                <w:numId w:val="30"/>
              </w:numPr>
              <w:spacing w:before="0" w:after="0" w:line="240" w:lineRule="auto"/>
              <w:rPr>
                <w:rFonts w:ascii="Barlow Light" w:hAnsi="Barlow Light" w:cs="Arial"/>
                <w:color w:val="000000"/>
                <w:sz w:val="20"/>
                <w:szCs w:val="20"/>
              </w:rPr>
            </w:pPr>
            <w:r w:rsidRPr="00FC4AB3">
              <w:rPr>
                <w:rFonts w:ascii="Barlow Light" w:eastAsia="Times New Roman" w:hAnsi="Barlow Light" w:cs="Arial"/>
                <w:color w:val="000000"/>
                <w:sz w:val="20"/>
                <w:szCs w:val="20"/>
                <w:lang w:eastAsia="es-MX"/>
              </w:rPr>
              <w:lastRenderedPageBreak/>
              <w:t>Impuesto predial del negocio al día, en caso de estar domiciliado  en una comisaría o subcomisar</w:t>
            </w:r>
            <w:r w:rsidR="00F56CEE" w:rsidRPr="00FC4AB3">
              <w:rPr>
                <w:rFonts w:ascii="Barlow Light" w:eastAsia="Times New Roman" w:hAnsi="Barlow Light" w:cs="Arial"/>
                <w:color w:val="000000"/>
                <w:sz w:val="20"/>
                <w:szCs w:val="20"/>
                <w:lang w:eastAsia="es-MX"/>
              </w:rPr>
              <w:t>í</w:t>
            </w:r>
            <w:r w:rsidRPr="00FC4AB3">
              <w:rPr>
                <w:rFonts w:ascii="Barlow Light" w:eastAsia="Times New Roman" w:hAnsi="Barlow Light" w:cs="Arial"/>
                <w:color w:val="000000"/>
                <w:sz w:val="20"/>
                <w:szCs w:val="20"/>
                <w:lang w:eastAsia="es-MX"/>
              </w:rPr>
              <w:t xml:space="preserve">a, presentar constancia expedida por el Comisario Municipal o por el Departamento de Comisarias, en el cual se indique el domicilio donde se encuentra el negocio del solicitante.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9A68E"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C769CF"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7C86E704" w14:textId="77777777" w:rsidTr="006C2791">
        <w:trPr>
          <w:trHeight w:val="236"/>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F19B8CF" w14:textId="77777777" w:rsidR="00476478" w:rsidRPr="00FC4AB3" w:rsidRDefault="00476478" w:rsidP="00FC4AB3">
            <w:pPr>
              <w:numPr>
                <w:ilvl w:val="0"/>
                <w:numId w:val="30"/>
              </w:numPr>
              <w:spacing w:before="0" w:after="0" w:line="240" w:lineRule="auto"/>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 xml:space="preserve">Licencia de Funcionamiento Municipal vigente del negocio. En caso de que el Departamento de </w:t>
            </w:r>
            <w:proofErr w:type="spellStart"/>
            <w:r w:rsidRPr="00FC4AB3">
              <w:rPr>
                <w:rFonts w:ascii="Barlow Light" w:eastAsia="Times New Roman" w:hAnsi="Barlow Light" w:cs="Arial"/>
                <w:color w:val="000000"/>
                <w:sz w:val="20"/>
                <w:szCs w:val="20"/>
                <w:lang w:eastAsia="es-MX"/>
              </w:rPr>
              <w:t>Micromer</w:t>
            </w:r>
            <w:proofErr w:type="spellEnd"/>
            <w:r w:rsidRPr="00FC4AB3">
              <w:rPr>
                <w:rFonts w:ascii="Barlow Light" w:eastAsia="Times New Roman" w:hAnsi="Barlow Light" w:cs="Arial"/>
                <w:color w:val="000000"/>
                <w:sz w:val="20"/>
                <w:szCs w:val="20"/>
                <w:lang w:eastAsia="es-MX"/>
              </w:rPr>
              <w:t xml:space="preserve"> no tenga acceso a la base de datos por consulta de la Dirección de Finanzas y Tesorería, el ciudadano deberá presentarla físicamente.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38FC6"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3F9013"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0EF0B74A" w14:textId="77777777" w:rsidTr="006C2791">
        <w:trPr>
          <w:trHeight w:val="236"/>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E59748B" w14:textId="77777777" w:rsidR="00476478" w:rsidRPr="00FC4AB3" w:rsidRDefault="00476478" w:rsidP="00FC4AB3">
            <w:pPr>
              <w:numPr>
                <w:ilvl w:val="0"/>
                <w:numId w:val="30"/>
              </w:numPr>
              <w:spacing w:before="0" w:after="0" w:line="240" w:lineRule="auto"/>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Identificación oficial vigente de él o la solicitante o del representante legal en caso de Persona Moral (si se encuentra registrado en el RUPAMM no será necesario presentarla).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EE83"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2CE4A"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3EC3F447" w14:textId="77777777" w:rsidTr="006C2791">
        <w:trPr>
          <w:trHeight w:val="30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3B45385" w14:textId="77777777" w:rsidR="00476478" w:rsidRPr="00FC4AB3" w:rsidRDefault="00476478" w:rsidP="00FC4AB3">
            <w:pPr>
              <w:numPr>
                <w:ilvl w:val="0"/>
                <w:numId w:val="30"/>
              </w:numPr>
              <w:spacing w:before="0" w:after="0" w:line="240" w:lineRule="auto"/>
              <w:ind w:left="351"/>
              <w:rPr>
                <w:rFonts w:ascii="Barlow Light" w:hAnsi="Barlow Light" w:cs="Arial"/>
                <w:color w:val="000000"/>
                <w:sz w:val="20"/>
                <w:szCs w:val="20"/>
              </w:rPr>
            </w:pPr>
            <w:r w:rsidRPr="00FC4AB3">
              <w:rPr>
                <w:rFonts w:ascii="Barlow Light" w:hAnsi="Barlow Light" w:cs="Arial"/>
                <w:color w:val="000000"/>
                <w:sz w:val="20"/>
                <w:szCs w:val="20"/>
              </w:rPr>
              <w:t>Original de la Relación de Ingresos y Egresos:</w:t>
            </w:r>
          </w:p>
          <w:p w14:paraId="77F4F3A6" w14:textId="77777777" w:rsidR="00476478" w:rsidRPr="00FC4AB3" w:rsidRDefault="00476478" w:rsidP="00FC4AB3">
            <w:pPr>
              <w:numPr>
                <w:ilvl w:val="0"/>
                <w:numId w:val="32"/>
              </w:numPr>
              <w:spacing w:before="0" w:after="0" w:line="240" w:lineRule="auto"/>
              <w:rPr>
                <w:rFonts w:ascii="Barlow Light" w:hAnsi="Barlow Light" w:cs="Arial"/>
                <w:color w:val="000000"/>
                <w:sz w:val="20"/>
                <w:szCs w:val="20"/>
              </w:rPr>
            </w:pPr>
            <w:r w:rsidRPr="00FC4AB3">
              <w:rPr>
                <w:rFonts w:ascii="Barlow Light" w:hAnsi="Barlow Light" w:cs="Arial"/>
                <w:color w:val="000000"/>
                <w:sz w:val="20"/>
                <w:szCs w:val="20"/>
              </w:rPr>
              <w:t>Del presente ejercicio (no mayor a 1 mes de antigüedad).</w:t>
            </w:r>
          </w:p>
          <w:p w14:paraId="0B341B72" w14:textId="77777777" w:rsidR="00476478" w:rsidRPr="00FC4AB3" w:rsidRDefault="00476478" w:rsidP="00FC4AB3">
            <w:pPr>
              <w:numPr>
                <w:ilvl w:val="0"/>
                <w:numId w:val="32"/>
              </w:numPr>
              <w:spacing w:before="0" w:after="0" w:line="240" w:lineRule="auto"/>
              <w:rPr>
                <w:rFonts w:ascii="Barlow Light" w:hAnsi="Barlow Light" w:cs="Arial"/>
                <w:color w:val="000000"/>
                <w:sz w:val="20"/>
                <w:szCs w:val="20"/>
              </w:rPr>
            </w:pPr>
            <w:r w:rsidRPr="00FC4AB3">
              <w:rPr>
                <w:rFonts w:ascii="Barlow Light" w:hAnsi="Barlow Light" w:cs="Arial"/>
                <w:color w:val="000000"/>
                <w:sz w:val="20"/>
                <w:szCs w:val="20"/>
              </w:rPr>
              <w:t>Al cierre del ejercicio anterior.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DACDE"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DB34A" w14:textId="77777777" w:rsidR="00476478" w:rsidRPr="00FC4AB3" w:rsidRDefault="00476478" w:rsidP="00FC4AB3">
            <w:pPr>
              <w:pStyle w:val="Prrafodelista"/>
              <w:numPr>
                <w:ilvl w:val="0"/>
                <w:numId w:val="27"/>
              </w:numPr>
              <w:spacing w:before="0" w:after="0" w:line="240" w:lineRule="auto"/>
              <w:rPr>
                <w:rFonts w:ascii="Barlow Light" w:hAnsi="Barlow Light" w:cs="Arial"/>
                <w:b/>
                <w:color w:val="000000"/>
                <w:sz w:val="20"/>
                <w:szCs w:val="20"/>
              </w:rPr>
            </w:pPr>
          </w:p>
        </w:tc>
      </w:tr>
      <w:tr w:rsidR="00476478" w:rsidRPr="00FC4AB3" w14:paraId="31B928B5" w14:textId="77777777" w:rsidTr="006C2791">
        <w:trPr>
          <w:trHeight w:val="28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E7F0BD3" w14:textId="77777777" w:rsidR="00476478" w:rsidRPr="00FC4AB3" w:rsidRDefault="00476478" w:rsidP="00FC4AB3">
            <w:pPr>
              <w:numPr>
                <w:ilvl w:val="0"/>
                <w:numId w:val="30"/>
              </w:numPr>
              <w:spacing w:before="0" w:after="0" w:line="240" w:lineRule="auto"/>
              <w:ind w:left="351"/>
              <w:rPr>
                <w:rFonts w:ascii="Barlow Light" w:hAnsi="Barlow Light" w:cs="Arial"/>
                <w:color w:val="000000"/>
                <w:sz w:val="20"/>
                <w:szCs w:val="20"/>
              </w:rPr>
            </w:pPr>
            <w:r w:rsidRPr="00FC4AB3">
              <w:rPr>
                <w:rFonts w:ascii="Barlow Light" w:hAnsi="Barlow Light" w:cs="Arial"/>
                <w:color w:val="000000"/>
                <w:sz w:val="20"/>
                <w:szCs w:val="20"/>
              </w:rPr>
              <w:t>Cotización original de lo que se pretende adquirir con el crédito en hoja membretada.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59B28"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4E30F5"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r w:rsidR="00476478" w:rsidRPr="00FC4AB3" w14:paraId="3840C7A0" w14:textId="77777777" w:rsidTr="006C2791">
        <w:trPr>
          <w:trHeight w:val="539"/>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75B6B6A" w14:textId="30F5EC90" w:rsidR="00476478" w:rsidRPr="00FC4AB3" w:rsidRDefault="00476478" w:rsidP="00FC4AB3">
            <w:pPr>
              <w:numPr>
                <w:ilvl w:val="0"/>
                <w:numId w:val="30"/>
              </w:numPr>
              <w:spacing w:before="0" w:after="0" w:line="240" w:lineRule="auto"/>
              <w:ind w:left="351"/>
              <w:rPr>
                <w:rFonts w:ascii="Barlow Light" w:hAnsi="Barlow Light" w:cs="Arial"/>
                <w:color w:val="000000"/>
                <w:sz w:val="20"/>
                <w:szCs w:val="20"/>
              </w:rPr>
            </w:pPr>
            <w:r w:rsidRPr="00FC4AB3">
              <w:rPr>
                <w:rFonts w:ascii="Barlow Light" w:eastAsia="Times New Roman" w:hAnsi="Barlow Light" w:cs="Arial"/>
                <w:color w:val="000000"/>
                <w:sz w:val="20"/>
                <w:szCs w:val="20"/>
                <w:lang w:eastAsia="es-MX"/>
              </w:rPr>
              <w:t xml:space="preserve">Acta Constitutiva de la </w:t>
            </w:r>
            <w:r w:rsidR="00DD0A5C" w:rsidRPr="00FC4AB3">
              <w:rPr>
                <w:rFonts w:ascii="Barlow Light" w:eastAsia="Times New Roman" w:hAnsi="Barlow Light" w:cs="Arial"/>
                <w:color w:val="000000"/>
                <w:sz w:val="20"/>
                <w:szCs w:val="20"/>
                <w:lang w:eastAsia="es-MX"/>
              </w:rPr>
              <w:t>e</w:t>
            </w:r>
            <w:r w:rsidRPr="00FC4AB3">
              <w:rPr>
                <w:rFonts w:ascii="Barlow Light" w:eastAsia="Times New Roman" w:hAnsi="Barlow Light" w:cs="Arial"/>
                <w:color w:val="000000"/>
                <w:sz w:val="20"/>
                <w:szCs w:val="20"/>
                <w:lang w:eastAsia="es-MX"/>
              </w:rPr>
              <w:t>mpresa y poderes, en su caso donde se acredita que está constituida y los miembros o accionistas que forman parte de ésta</w:t>
            </w:r>
            <w:r w:rsidR="00FD3543" w:rsidRPr="00FC4AB3">
              <w:rPr>
                <w:rFonts w:ascii="Barlow Light" w:eastAsia="Times New Roman" w:hAnsi="Barlow Light" w:cs="Arial"/>
                <w:color w:val="000000"/>
                <w:sz w:val="20"/>
                <w:szCs w:val="20"/>
                <w:lang w:eastAsia="es-MX"/>
              </w:rPr>
              <w:t>, así como la documentación legal respectiva que acredite la representación legal de la persona moral solicitante.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9C2B" w14:textId="77777777" w:rsidR="00476478" w:rsidRPr="00FC4AB3" w:rsidRDefault="00476478" w:rsidP="00FC4AB3">
            <w:pPr>
              <w:spacing w:before="0" w:after="0" w:line="240" w:lineRule="auto"/>
              <w:ind w:left="720"/>
              <w:rPr>
                <w:rFonts w:ascii="Barlow Light" w:hAnsi="Barlow Light"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81594" w14:textId="77777777" w:rsidR="00476478" w:rsidRPr="00FC4AB3" w:rsidRDefault="00476478" w:rsidP="00FC4AB3">
            <w:pPr>
              <w:numPr>
                <w:ilvl w:val="0"/>
                <w:numId w:val="27"/>
              </w:numPr>
              <w:spacing w:before="0" w:after="0" w:line="240" w:lineRule="auto"/>
              <w:jc w:val="center"/>
              <w:rPr>
                <w:rFonts w:ascii="Barlow Light" w:hAnsi="Barlow Light" w:cs="Arial"/>
                <w:b/>
                <w:color w:val="000000"/>
                <w:sz w:val="20"/>
                <w:szCs w:val="20"/>
              </w:rPr>
            </w:pPr>
          </w:p>
        </w:tc>
      </w:tr>
    </w:tbl>
    <w:p w14:paraId="0709C003" w14:textId="77777777" w:rsidR="004405FE" w:rsidRPr="00FC4AB3" w:rsidRDefault="004405FE" w:rsidP="00FC4AB3">
      <w:pPr>
        <w:spacing w:before="0" w:after="0" w:line="240" w:lineRule="auto"/>
        <w:rPr>
          <w:rFonts w:ascii="Barlow Light" w:hAnsi="Barlow Light" w:cs="Arial"/>
          <w:b/>
          <w:sz w:val="20"/>
          <w:szCs w:val="20"/>
          <w:u w:val="single"/>
        </w:rPr>
      </w:pPr>
    </w:p>
    <w:p w14:paraId="1C17D748" w14:textId="77777777" w:rsidR="004919D8" w:rsidRPr="00FC4AB3" w:rsidRDefault="004919D8" w:rsidP="00FC4AB3">
      <w:pPr>
        <w:spacing w:before="0" w:after="0" w:line="240" w:lineRule="auto"/>
        <w:rPr>
          <w:rFonts w:ascii="Barlow Light" w:hAnsi="Barlow Light" w:cs="Arial"/>
          <w:b/>
          <w:sz w:val="20"/>
          <w:szCs w:val="20"/>
          <w:u w:val="single"/>
        </w:rPr>
      </w:pPr>
      <w:r w:rsidRPr="00FC4AB3">
        <w:rPr>
          <w:rFonts w:ascii="Barlow Light" w:hAnsi="Barlow Light" w:cs="Arial"/>
          <w:b/>
          <w:sz w:val="20"/>
          <w:szCs w:val="20"/>
          <w:u w:val="single"/>
        </w:rPr>
        <w:t xml:space="preserve">AVAL: </w:t>
      </w:r>
    </w:p>
    <w:p w14:paraId="59AAB4BB" w14:textId="77777777" w:rsidR="004919D8" w:rsidRPr="00FC4AB3" w:rsidRDefault="004919D8" w:rsidP="00FC4AB3">
      <w:pPr>
        <w:tabs>
          <w:tab w:val="left" w:pos="8948"/>
        </w:tabs>
        <w:spacing w:before="0" w:after="0" w:line="240" w:lineRule="auto"/>
        <w:rPr>
          <w:rFonts w:ascii="Barlow Light" w:hAnsi="Barlow Light" w:cs="Arial"/>
          <w:b/>
          <w:bCs/>
          <w:color w:val="000000"/>
          <w:sz w:val="20"/>
          <w:szCs w:val="20"/>
        </w:rPr>
      </w:pPr>
      <w:r w:rsidRPr="00FC4AB3">
        <w:rPr>
          <w:rFonts w:ascii="Barlow Light" w:hAnsi="Barlow Light" w:cs="Arial"/>
          <w:b/>
          <w:bCs/>
          <w:color w:val="000000"/>
          <w:sz w:val="20"/>
          <w:szCs w:val="20"/>
        </w:rPr>
        <w:t>Copia de:</w:t>
      </w:r>
    </w:p>
    <w:p w14:paraId="04E44008" w14:textId="77777777" w:rsidR="004919D8" w:rsidRPr="00FC4AB3" w:rsidRDefault="004919D8" w:rsidP="00FC4AB3">
      <w:pPr>
        <w:numPr>
          <w:ilvl w:val="0"/>
          <w:numId w:val="33"/>
        </w:numPr>
        <w:spacing w:before="0" w:after="0" w:line="240" w:lineRule="auto"/>
        <w:ind w:left="709" w:hanging="283"/>
        <w:jc w:val="both"/>
        <w:rPr>
          <w:rFonts w:ascii="Barlow Light" w:hAnsi="Barlow Light" w:cs="Arial"/>
          <w:sz w:val="20"/>
          <w:szCs w:val="20"/>
        </w:rPr>
      </w:pPr>
      <w:r w:rsidRPr="00FC4AB3">
        <w:rPr>
          <w:rFonts w:ascii="Barlow Light" w:hAnsi="Barlow Light" w:cs="Arial"/>
          <w:sz w:val="20"/>
          <w:szCs w:val="20"/>
        </w:rPr>
        <w:t xml:space="preserve">Identificación oficial vigente (si se encuentra registrado en el RUPAMM no será necesario presentarla). </w:t>
      </w:r>
    </w:p>
    <w:p w14:paraId="43791B11" w14:textId="77777777" w:rsidR="004919D8" w:rsidRPr="00FC4AB3" w:rsidRDefault="004919D8" w:rsidP="00FC4AB3">
      <w:pPr>
        <w:numPr>
          <w:ilvl w:val="0"/>
          <w:numId w:val="33"/>
        </w:numPr>
        <w:spacing w:before="0" w:after="0" w:line="240" w:lineRule="auto"/>
        <w:ind w:left="709" w:hanging="283"/>
        <w:jc w:val="both"/>
        <w:rPr>
          <w:rFonts w:ascii="Barlow Light" w:hAnsi="Barlow Light" w:cs="Arial"/>
          <w:sz w:val="20"/>
          <w:szCs w:val="20"/>
        </w:rPr>
      </w:pPr>
      <w:r w:rsidRPr="00FC4AB3">
        <w:rPr>
          <w:rFonts w:ascii="Barlow Light" w:hAnsi="Barlow Light" w:cs="Arial"/>
          <w:sz w:val="20"/>
          <w:szCs w:val="20"/>
        </w:rPr>
        <w:t xml:space="preserve">Comprobante domiciliario </w:t>
      </w:r>
      <w:r w:rsidR="00356A68" w:rsidRPr="00FC4AB3">
        <w:rPr>
          <w:rFonts w:ascii="Barlow Light" w:hAnsi="Barlow Light" w:cs="Arial"/>
          <w:sz w:val="20"/>
          <w:szCs w:val="20"/>
        </w:rPr>
        <w:t>no mayor a 9</w:t>
      </w:r>
      <w:r w:rsidRPr="00FC4AB3">
        <w:rPr>
          <w:rFonts w:ascii="Barlow Light" w:hAnsi="Barlow Light" w:cs="Arial"/>
          <w:sz w:val="20"/>
          <w:szCs w:val="20"/>
        </w:rPr>
        <w:t>0 días de antigüedad.</w:t>
      </w:r>
    </w:p>
    <w:p w14:paraId="181042CE" w14:textId="185464EE" w:rsidR="004919D8" w:rsidRPr="00FC4AB3" w:rsidRDefault="004919D8" w:rsidP="00FC4AB3">
      <w:pPr>
        <w:numPr>
          <w:ilvl w:val="0"/>
          <w:numId w:val="33"/>
        </w:numPr>
        <w:spacing w:before="0" w:after="0" w:line="240" w:lineRule="auto"/>
        <w:ind w:left="709" w:hanging="283"/>
        <w:jc w:val="both"/>
        <w:rPr>
          <w:rFonts w:ascii="Barlow Light" w:hAnsi="Barlow Light" w:cs="Arial"/>
          <w:sz w:val="20"/>
          <w:szCs w:val="20"/>
        </w:rPr>
      </w:pPr>
      <w:r w:rsidRPr="00FC4AB3">
        <w:rPr>
          <w:rFonts w:ascii="Barlow Light" w:hAnsi="Barlow Light" w:cs="Arial"/>
          <w:sz w:val="20"/>
          <w:szCs w:val="20"/>
        </w:rPr>
        <w:t>Original del Formato de Relación Patrimonial</w:t>
      </w:r>
      <w:r w:rsidR="00E24D34" w:rsidRPr="00FC4AB3">
        <w:rPr>
          <w:rFonts w:ascii="Barlow Light" w:hAnsi="Barlow Light" w:cs="Arial"/>
          <w:sz w:val="20"/>
          <w:szCs w:val="20"/>
        </w:rPr>
        <w:t>.</w:t>
      </w:r>
    </w:p>
    <w:p w14:paraId="42DF9454" w14:textId="77C44346" w:rsidR="002C0782" w:rsidRPr="00FC4AB3" w:rsidRDefault="00356A68" w:rsidP="00FC4AB3">
      <w:pPr>
        <w:numPr>
          <w:ilvl w:val="0"/>
          <w:numId w:val="33"/>
        </w:numPr>
        <w:spacing w:before="0" w:after="0" w:line="240" w:lineRule="auto"/>
        <w:jc w:val="both"/>
        <w:rPr>
          <w:rFonts w:ascii="Barlow Light" w:hAnsi="Barlow Light" w:cs="Arial"/>
          <w:sz w:val="20"/>
          <w:szCs w:val="20"/>
          <w:lang w:eastAsia="es-ES"/>
        </w:rPr>
      </w:pPr>
      <w:r w:rsidRPr="00FC4AB3">
        <w:rPr>
          <w:rFonts w:ascii="Barlow Light" w:eastAsia="Times New Roman" w:hAnsi="Barlow Light" w:cs="Arial"/>
          <w:color w:val="000000"/>
          <w:sz w:val="20"/>
          <w:szCs w:val="20"/>
          <w:lang w:eastAsia="es-MX"/>
        </w:rPr>
        <w:t>El ciudadano deberá estar al día en el pago del impuesto predial del predio que manifiesta tener a su nombre</w:t>
      </w:r>
      <w:r w:rsidR="00E24D34" w:rsidRPr="00FC4AB3">
        <w:rPr>
          <w:rFonts w:ascii="Barlow Light" w:eastAsia="Times New Roman" w:hAnsi="Barlow Light" w:cs="Arial"/>
          <w:color w:val="000000"/>
          <w:sz w:val="20"/>
          <w:szCs w:val="20"/>
          <w:lang w:eastAsia="es-MX"/>
        </w:rPr>
        <w:t>;</w:t>
      </w:r>
      <w:r w:rsidRPr="00FC4AB3">
        <w:rPr>
          <w:rFonts w:ascii="Barlow Light" w:eastAsia="Times New Roman" w:hAnsi="Barlow Light" w:cs="Arial"/>
          <w:color w:val="000000"/>
          <w:sz w:val="20"/>
          <w:szCs w:val="20"/>
          <w:lang w:eastAsia="es-MX"/>
        </w:rPr>
        <w:t xml:space="preserve"> en </w:t>
      </w:r>
      <w:r w:rsidR="00E24D34" w:rsidRPr="00FC4AB3">
        <w:rPr>
          <w:rFonts w:ascii="Barlow Light" w:eastAsia="Times New Roman" w:hAnsi="Barlow Light" w:cs="Arial"/>
          <w:color w:val="000000"/>
          <w:sz w:val="20"/>
          <w:szCs w:val="20"/>
          <w:lang w:eastAsia="es-MX"/>
        </w:rPr>
        <w:t xml:space="preserve">el </w:t>
      </w:r>
      <w:r w:rsidRPr="00FC4AB3">
        <w:rPr>
          <w:rFonts w:ascii="Barlow Light" w:eastAsia="Times New Roman" w:hAnsi="Barlow Light" w:cs="Arial"/>
          <w:color w:val="000000"/>
          <w:sz w:val="20"/>
          <w:szCs w:val="20"/>
          <w:lang w:eastAsia="es-MX"/>
        </w:rPr>
        <w:t xml:space="preserve">caso de que el Depto. de </w:t>
      </w:r>
      <w:proofErr w:type="spellStart"/>
      <w:r w:rsidRPr="00FC4AB3">
        <w:rPr>
          <w:rFonts w:ascii="Barlow Light" w:eastAsia="Times New Roman" w:hAnsi="Barlow Light" w:cs="Arial"/>
          <w:color w:val="000000"/>
          <w:sz w:val="20"/>
          <w:szCs w:val="20"/>
          <w:lang w:eastAsia="es-MX"/>
        </w:rPr>
        <w:t>M</w:t>
      </w:r>
      <w:r w:rsidR="00217F66" w:rsidRPr="00FC4AB3">
        <w:rPr>
          <w:rFonts w:ascii="Barlow Light" w:eastAsia="Times New Roman" w:hAnsi="Barlow Light" w:cs="Arial"/>
          <w:color w:val="000000"/>
          <w:sz w:val="20"/>
          <w:szCs w:val="20"/>
          <w:lang w:eastAsia="es-MX"/>
        </w:rPr>
        <w:t>i</w:t>
      </w:r>
      <w:r w:rsidRPr="00FC4AB3">
        <w:rPr>
          <w:rFonts w:ascii="Barlow Light" w:eastAsia="Times New Roman" w:hAnsi="Barlow Light" w:cs="Arial"/>
          <w:color w:val="000000"/>
          <w:sz w:val="20"/>
          <w:szCs w:val="20"/>
          <w:lang w:eastAsia="es-MX"/>
        </w:rPr>
        <w:t>cromer</w:t>
      </w:r>
      <w:proofErr w:type="spellEnd"/>
      <w:r w:rsidRPr="00FC4AB3">
        <w:rPr>
          <w:rFonts w:ascii="Barlow Light" w:eastAsia="Times New Roman" w:hAnsi="Barlow Light" w:cs="Arial"/>
          <w:color w:val="000000"/>
          <w:sz w:val="20"/>
          <w:szCs w:val="20"/>
          <w:lang w:eastAsia="es-MX"/>
        </w:rPr>
        <w:t xml:space="preserve"> no tenga acceso a la base de datos de la Dirección de Finanzas y Tesorería para su consulta, en cuanto al pago del impuesto predial deberá presentar el recibo físicamente o </w:t>
      </w:r>
      <w:r w:rsidRPr="00FC4AB3">
        <w:rPr>
          <w:rFonts w:ascii="Barlow Light" w:eastAsia="Times New Roman" w:hAnsi="Barlow Light" w:cs="Arial"/>
          <w:bCs/>
          <w:color w:val="000000"/>
          <w:sz w:val="20"/>
          <w:szCs w:val="20"/>
          <w:lang w:eastAsia="es-MX"/>
        </w:rPr>
        <w:t xml:space="preserve">contar con la propiedad de uno o varios bienes a su nombre libre de gravamen para garantizar el valor del crédito "                  </w:t>
      </w:r>
    </w:p>
    <w:p w14:paraId="164A3CE6" w14:textId="77777777" w:rsidR="00AD55DE" w:rsidRPr="00FC4AB3" w:rsidRDefault="00AD55DE" w:rsidP="00FC4AB3">
      <w:pPr>
        <w:spacing w:before="0" w:after="0" w:line="240" w:lineRule="auto"/>
        <w:jc w:val="both"/>
        <w:rPr>
          <w:rFonts w:ascii="Barlow Light" w:hAnsi="Barlow Light" w:cs="Arial"/>
          <w:sz w:val="20"/>
          <w:szCs w:val="20"/>
          <w:lang w:val="es-MX" w:eastAsia="es-ES"/>
        </w:rPr>
      </w:pPr>
    </w:p>
    <w:p w14:paraId="390F09FD" w14:textId="77777777" w:rsidR="00393609" w:rsidRPr="00FC4AB3" w:rsidRDefault="00393609" w:rsidP="00FC4AB3">
      <w:pPr>
        <w:spacing w:before="0" w:after="0" w:line="240" w:lineRule="auto"/>
        <w:jc w:val="both"/>
        <w:rPr>
          <w:rFonts w:ascii="Barlow Light" w:hAnsi="Barlow Light" w:cs="Arial"/>
          <w:sz w:val="20"/>
          <w:szCs w:val="20"/>
          <w:lang w:eastAsia="es-ES"/>
        </w:rPr>
      </w:pPr>
      <w:r w:rsidRPr="00FC4AB3">
        <w:rPr>
          <w:rFonts w:ascii="Barlow Light" w:hAnsi="Barlow Light" w:cs="Arial"/>
          <w:sz w:val="20"/>
          <w:szCs w:val="20"/>
          <w:lang w:eastAsia="es-ES"/>
        </w:rPr>
        <w:t>Además del Recibo de Impuesto Predial podrán recibirse los siguientes documentos comprobatorios para acreditar que el solicitante de crédito se encuentra al corriente en el pago del impuesto predial:</w:t>
      </w:r>
    </w:p>
    <w:p w14:paraId="10FEFEDD" w14:textId="77777777" w:rsidR="00B44081" w:rsidRPr="00FC4AB3" w:rsidRDefault="00B44081" w:rsidP="00FC4AB3">
      <w:pPr>
        <w:spacing w:before="0" w:after="0" w:line="240" w:lineRule="auto"/>
        <w:jc w:val="both"/>
        <w:rPr>
          <w:rFonts w:ascii="Barlow Light" w:hAnsi="Barlow Light" w:cs="Arial"/>
          <w:sz w:val="20"/>
          <w:szCs w:val="20"/>
          <w:lang w:eastAsia="es-ES"/>
        </w:rPr>
      </w:pPr>
    </w:p>
    <w:p w14:paraId="2184107F" w14:textId="0D838EC1" w:rsidR="00393609" w:rsidRPr="00FC4AB3" w:rsidRDefault="00393609" w:rsidP="00FC4AB3">
      <w:pPr>
        <w:spacing w:before="0" w:after="0" w:line="240" w:lineRule="auto"/>
        <w:jc w:val="both"/>
        <w:rPr>
          <w:rFonts w:ascii="Barlow Light" w:hAnsi="Barlow Light" w:cs="Arial"/>
          <w:sz w:val="20"/>
          <w:szCs w:val="20"/>
          <w:lang w:eastAsia="es-ES"/>
        </w:rPr>
      </w:pPr>
      <w:r w:rsidRPr="00FC4AB3">
        <w:rPr>
          <w:rFonts w:ascii="Barlow Light" w:hAnsi="Barlow Light" w:cs="Arial"/>
          <w:sz w:val="20"/>
          <w:szCs w:val="20"/>
          <w:lang w:eastAsia="es-ES"/>
        </w:rPr>
        <w:t>1.- Certificado de no adeudo de impuesto predial</w:t>
      </w:r>
      <w:r w:rsidR="00E24D34" w:rsidRPr="00FC4AB3">
        <w:rPr>
          <w:rFonts w:ascii="Barlow Light" w:hAnsi="Barlow Light" w:cs="Arial"/>
          <w:sz w:val="20"/>
          <w:szCs w:val="20"/>
          <w:lang w:eastAsia="es-ES"/>
        </w:rPr>
        <w:t>.</w:t>
      </w:r>
    </w:p>
    <w:p w14:paraId="6279920E" w14:textId="77777777" w:rsidR="00393609" w:rsidRPr="00FC4AB3" w:rsidRDefault="00393609" w:rsidP="00FC4AB3">
      <w:pPr>
        <w:spacing w:before="0" w:after="0" w:line="240" w:lineRule="auto"/>
        <w:jc w:val="both"/>
        <w:rPr>
          <w:rFonts w:ascii="Barlow Light" w:hAnsi="Barlow Light" w:cs="Arial"/>
          <w:sz w:val="20"/>
          <w:szCs w:val="20"/>
          <w:lang w:eastAsia="es-ES"/>
        </w:rPr>
      </w:pPr>
    </w:p>
    <w:p w14:paraId="6CE50C95" w14:textId="569D476C" w:rsidR="00393609" w:rsidRPr="00FC4AB3" w:rsidRDefault="00393609" w:rsidP="00FC4AB3">
      <w:pPr>
        <w:spacing w:before="0" w:after="0" w:line="240" w:lineRule="auto"/>
        <w:jc w:val="both"/>
        <w:rPr>
          <w:rFonts w:ascii="Barlow Light" w:hAnsi="Barlow Light" w:cs="Arial"/>
          <w:sz w:val="20"/>
          <w:szCs w:val="20"/>
          <w:lang w:eastAsia="es-ES"/>
        </w:rPr>
      </w:pPr>
      <w:r w:rsidRPr="00FC4AB3">
        <w:rPr>
          <w:rFonts w:ascii="Barlow Light" w:hAnsi="Barlow Light" w:cs="Arial"/>
          <w:sz w:val="20"/>
          <w:szCs w:val="20"/>
          <w:lang w:eastAsia="es-ES"/>
        </w:rPr>
        <w:t>2.-</w:t>
      </w:r>
      <w:r w:rsidR="002C5E24" w:rsidRPr="00FC4AB3">
        <w:rPr>
          <w:rFonts w:ascii="Barlow Light" w:hAnsi="Barlow Light" w:cs="Arial"/>
          <w:sz w:val="20"/>
          <w:szCs w:val="20"/>
          <w:lang w:eastAsia="es-ES"/>
        </w:rPr>
        <w:t xml:space="preserve"> </w:t>
      </w:r>
      <w:r w:rsidRPr="00FC4AB3">
        <w:rPr>
          <w:rFonts w:ascii="Barlow Light" w:hAnsi="Barlow Light" w:cs="Arial"/>
          <w:sz w:val="20"/>
          <w:szCs w:val="20"/>
          <w:lang w:eastAsia="es-ES"/>
        </w:rPr>
        <w:t>El estado de cuenta del impuesto predial base valor catastral el cu</w:t>
      </w:r>
      <w:r w:rsidR="00CA4E09" w:rsidRPr="00FC4AB3">
        <w:rPr>
          <w:rFonts w:ascii="Barlow Light" w:hAnsi="Barlow Light" w:cs="Arial"/>
          <w:sz w:val="20"/>
          <w:szCs w:val="20"/>
          <w:lang w:eastAsia="es-ES"/>
        </w:rPr>
        <w:t>á</w:t>
      </w:r>
      <w:r w:rsidRPr="00FC4AB3">
        <w:rPr>
          <w:rFonts w:ascii="Barlow Light" w:hAnsi="Barlow Light" w:cs="Arial"/>
          <w:sz w:val="20"/>
          <w:szCs w:val="20"/>
          <w:lang w:eastAsia="es-ES"/>
        </w:rPr>
        <w:t>l se deberá encontrar sin adeudo pendiente, es decir, en ceros.</w:t>
      </w:r>
    </w:p>
    <w:p w14:paraId="2A20A6BE" w14:textId="77777777" w:rsidR="00393609" w:rsidRPr="00FC4AB3" w:rsidRDefault="00393609" w:rsidP="00FC4AB3">
      <w:pPr>
        <w:spacing w:before="0" w:after="0" w:line="240" w:lineRule="auto"/>
        <w:jc w:val="both"/>
        <w:rPr>
          <w:rFonts w:ascii="Barlow Light" w:hAnsi="Barlow Light" w:cs="Arial"/>
          <w:sz w:val="20"/>
          <w:szCs w:val="20"/>
          <w:lang w:eastAsia="es-ES"/>
        </w:rPr>
      </w:pPr>
    </w:p>
    <w:p w14:paraId="41A98F2E" w14:textId="6BBC0E27" w:rsidR="00393609" w:rsidRPr="00FC4AB3" w:rsidRDefault="00393609" w:rsidP="00FC4AB3">
      <w:pPr>
        <w:pStyle w:val="Textodebloque"/>
        <w:tabs>
          <w:tab w:val="left" w:pos="8647"/>
        </w:tabs>
        <w:ind w:left="0" w:right="0"/>
        <w:rPr>
          <w:rFonts w:ascii="Barlow Light" w:hAnsi="Barlow Light" w:cs="Arial"/>
          <w:sz w:val="20"/>
        </w:rPr>
      </w:pPr>
      <w:r w:rsidRPr="00FC4AB3">
        <w:rPr>
          <w:rFonts w:ascii="Barlow Light" w:hAnsi="Barlow Light" w:cs="Arial"/>
          <w:sz w:val="20"/>
        </w:rPr>
        <w:t>En el caso de tratarse de personas morales, no podrá</w:t>
      </w:r>
      <w:r w:rsidR="00E24D34" w:rsidRPr="00FC4AB3">
        <w:rPr>
          <w:rFonts w:ascii="Barlow Light" w:hAnsi="Barlow Light" w:cs="Arial"/>
          <w:sz w:val="20"/>
        </w:rPr>
        <w:t>n</w:t>
      </w:r>
      <w:r w:rsidRPr="00FC4AB3">
        <w:rPr>
          <w:rFonts w:ascii="Barlow Light" w:hAnsi="Barlow Light" w:cs="Arial"/>
          <w:sz w:val="20"/>
        </w:rPr>
        <w:t xml:space="preserve"> fungir como aval los socios de la empresa</w:t>
      </w:r>
      <w:r w:rsidR="009155C4" w:rsidRPr="00FC4AB3">
        <w:rPr>
          <w:rFonts w:ascii="Barlow Light" w:hAnsi="Barlow Light" w:cs="Arial"/>
          <w:sz w:val="20"/>
        </w:rPr>
        <w:t>,</w:t>
      </w:r>
      <w:r w:rsidRPr="00FC4AB3">
        <w:rPr>
          <w:rFonts w:ascii="Barlow Light" w:hAnsi="Barlow Light" w:cs="Arial"/>
          <w:sz w:val="20"/>
        </w:rPr>
        <w:t xml:space="preserve"> ni el representante legal.</w:t>
      </w:r>
    </w:p>
    <w:p w14:paraId="20E6AE7B" w14:textId="77777777" w:rsidR="00393609" w:rsidRPr="00FC4AB3" w:rsidRDefault="00393609" w:rsidP="00FC4AB3">
      <w:pPr>
        <w:pStyle w:val="Textodebloque"/>
        <w:ind w:left="0"/>
        <w:rPr>
          <w:rFonts w:ascii="Barlow Light" w:hAnsi="Barlow Light" w:cs="Arial"/>
          <w:sz w:val="20"/>
        </w:rPr>
      </w:pPr>
    </w:p>
    <w:p w14:paraId="2163030B" w14:textId="77777777" w:rsidR="00277500" w:rsidRPr="00FC4AB3" w:rsidRDefault="00277500"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Todos los trámites relacionados con la solicitud de crédito deberán se</w:t>
      </w:r>
      <w:r w:rsidR="00844075" w:rsidRPr="00FC4AB3">
        <w:rPr>
          <w:rFonts w:ascii="Barlow Light" w:hAnsi="Barlow Light" w:cs="Arial"/>
          <w:sz w:val="20"/>
          <w:szCs w:val="20"/>
        </w:rPr>
        <w:t>r realizados de manera personal o en su caso a través de internet en el link www.merida.gob.mx/micromer.</w:t>
      </w:r>
    </w:p>
    <w:p w14:paraId="6E787FAE" w14:textId="77777777" w:rsidR="00277500" w:rsidRPr="00FC4AB3" w:rsidRDefault="00277500" w:rsidP="00FC4AB3">
      <w:pPr>
        <w:spacing w:before="0" w:after="0" w:line="240" w:lineRule="auto"/>
        <w:jc w:val="both"/>
        <w:rPr>
          <w:rFonts w:ascii="Barlow Light" w:hAnsi="Barlow Light" w:cs="Arial"/>
          <w:sz w:val="20"/>
          <w:szCs w:val="20"/>
        </w:rPr>
      </w:pPr>
    </w:p>
    <w:p w14:paraId="1FC72961" w14:textId="77777777" w:rsidR="00104292" w:rsidRPr="00FC4AB3" w:rsidRDefault="00104292"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 xml:space="preserve">Todos los trámites relacionados con la autorización de los créditos tendrán un plazo máximo de respuesta de </w:t>
      </w:r>
      <w:r w:rsidR="00844075" w:rsidRPr="00FC4AB3">
        <w:rPr>
          <w:rFonts w:ascii="Barlow Light" w:hAnsi="Barlow Light" w:cs="Arial"/>
          <w:sz w:val="20"/>
          <w:szCs w:val="20"/>
        </w:rPr>
        <w:t xml:space="preserve">45 </w:t>
      </w:r>
      <w:r w:rsidRPr="00FC4AB3">
        <w:rPr>
          <w:rFonts w:ascii="Barlow Light" w:hAnsi="Barlow Light" w:cs="Arial"/>
          <w:sz w:val="20"/>
          <w:szCs w:val="20"/>
        </w:rPr>
        <w:t>días.</w:t>
      </w:r>
    </w:p>
    <w:p w14:paraId="368B28C2" w14:textId="77777777" w:rsidR="00861D94" w:rsidRPr="00FC4AB3" w:rsidRDefault="00861D94" w:rsidP="00FC4AB3">
      <w:pPr>
        <w:spacing w:before="0" w:after="0" w:line="240" w:lineRule="auto"/>
        <w:jc w:val="center"/>
        <w:rPr>
          <w:rFonts w:ascii="Barlow Light" w:hAnsi="Barlow Light" w:cs="Arial"/>
          <w:b/>
          <w:sz w:val="20"/>
          <w:szCs w:val="20"/>
        </w:rPr>
      </w:pPr>
    </w:p>
    <w:p w14:paraId="13A76F00" w14:textId="77777777" w:rsidR="00DA1ED6" w:rsidRPr="00FC4AB3" w:rsidRDefault="00AD44C8"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CAPÍ</w:t>
      </w:r>
      <w:r w:rsidR="00DA1ED6" w:rsidRPr="00FC4AB3">
        <w:rPr>
          <w:rFonts w:ascii="Barlow Light" w:hAnsi="Barlow Light" w:cs="Arial"/>
          <w:b/>
          <w:sz w:val="20"/>
          <w:szCs w:val="20"/>
        </w:rPr>
        <w:t>TULO SEXTO</w:t>
      </w:r>
    </w:p>
    <w:p w14:paraId="195A0248" w14:textId="77777777" w:rsidR="00393609" w:rsidRPr="00FC4AB3" w:rsidRDefault="00393609"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ETAPAS DEL CRÉDITO</w:t>
      </w:r>
    </w:p>
    <w:p w14:paraId="2D164F3C" w14:textId="77777777" w:rsidR="00393609" w:rsidRPr="00FC4AB3" w:rsidRDefault="00393609" w:rsidP="00FC4AB3">
      <w:pPr>
        <w:pStyle w:val="Textoindependiente"/>
        <w:rPr>
          <w:rFonts w:ascii="Barlow Light" w:hAnsi="Barlow Light" w:cs="Arial"/>
          <w:lang w:val="es-MX"/>
        </w:rPr>
      </w:pPr>
    </w:p>
    <w:p w14:paraId="4BEA8AC9" w14:textId="77777777" w:rsidR="00393609" w:rsidRPr="00FC4AB3" w:rsidRDefault="000F6DF4"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I</w:t>
      </w:r>
      <w:r w:rsidR="00393609" w:rsidRPr="00FC4AB3">
        <w:rPr>
          <w:rFonts w:ascii="Barlow Light" w:hAnsi="Barlow Light" w:cs="Arial"/>
          <w:b/>
          <w:sz w:val="20"/>
          <w:szCs w:val="20"/>
          <w:lang w:val="es-MX"/>
        </w:rPr>
        <w:t xml:space="preserve">.- </w:t>
      </w:r>
      <w:r w:rsidR="00356A68" w:rsidRPr="00FC4AB3">
        <w:rPr>
          <w:rFonts w:ascii="Barlow Light" w:eastAsia="Times New Roman" w:hAnsi="Barlow Light" w:cs="Arial"/>
          <w:color w:val="000000"/>
          <w:sz w:val="20"/>
          <w:szCs w:val="20"/>
          <w:lang w:eastAsia="es-MX"/>
        </w:rPr>
        <w:t>Integración del expediente de crédito: Estará bajo la custodia y resguardo del “</w:t>
      </w:r>
      <w:r w:rsidR="00356A68" w:rsidRPr="00FC4AB3">
        <w:rPr>
          <w:rFonts w:ascii="Barlow Light" w:eastAsia="Times New Roman" w:hAnsi="Barlow Light" w:cs="Arial"/>
          <w:b/>
          <w:color w:val="000000"/>
          <w:sz w:val="20"/>
          <w:szCs w:val="20"/>
          <w:lang w:eastAsia="es-MX"/>
        </w:rPr>
        <w:t>DEPARTAMENTO</w:t>
      </w:r>
      <w:r w:rsidR="00356A68" w:rsidRPr="00FC4AB3">
        <w:rPr>
          <w:rFonts w:ascii="Barlow Light" w:eastAsia="Times New Roman" w:hAnsi="Barlow Light" w:cs="Arial"/>
          <w:color w:val="000000"/>
          <w:sz w:val="20"/>
          <w:szCs w:val="20"/>
          <w:lang w:eastAsia="es-MX"/>
        </w:rPr>
        <w:t>”</w:t>
      </w:r>
      <w:r w:rsidR="00356A68" w:rsidRPr="00FC4AB3">
        <w:rPr>
          <w:rFonts w:ascii="Barlow Light" w:eastAsia="Times New Roman" w:hAnsi="Barlow Light" w:cs="Arial"/>
          <w:iCs/>
          <w:color w:val="000000"/>
          <w:sz w:val="20"/>
          <w:szCs w:val="20"/>
          <w:lang w:eastAsia="es-MX"/>
        </w:rPr>
        <w:t xml:space="preserve"> de forma física o digital </w:t>
      </w:r>
      <w:r w:rsidR="00356A68" w:rsidRPr="00FC4AB3">
        <w:rPr>
          <w:rFonts w:ascii="Barlow Light" w:eastAsia="Times New Roman" w:hAnsi="Barlow Light" w:cs="Arial"/>
          <w:color w:val="000000"/>
          <w:sz w:val="20"/>
          <w:szCs w:val="20"/>
          <w:lang w:eastAsia="es-MX"/>
        </w:rPr>
        <w:t>y contendrá la documentación que se relaciona enseguida:</w:t>
      </w:r>
    </w:p>
    <w:p w14:paraId="7FDB20A0" w14:textId="77777777" w:rsidR="00393609" w:rsidRPr="00FC4AB3" w:rsidRDefault="00CA4E09" w:rsidP="00FC4AB3">
      <w:pPr>
        <w:tabs>
          <w:tab w:val="left" w:pos="6874"/>
        </w:tabs>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ab/>
      </w:r>
    </w:p>
    <w:p w14:paraId="15A8C912" w14:textId="681AB780"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Entrega de documentos para trámite de crédito MACROMER.</w:t>
      </w:r>
    </w:p>
    <w:p w14:paraId="24A2195C" w14:textId="77777777" w:rsidR="00986FF1" w:rsidRPr="00FC4AB3" w:rsidRDefault="00356A68"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Solicitud de Crédito.</w:t>
      </w:r>
    </w:p>
    <w:p w14:paraId="2A0446A7" w14:textId="345452AE"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 xml:space="preserve">Constancia de </w:t>
      </w:r>
      <w:r w:rsidR="00E24D34" w:rsidRPr="00FC4AB3">
        <w:rPr>
          <w:rFonts w:ascii="Barlow Light" w:eastAsia="Times New Roman" w:hAnsi="Barlow Light" w:cs="Arial"/>
          <w:color w:val="000000"/>
          <w:sz w:val="20"/>
          <w:szCs w:val="20"/>
          <w:lang w:eastAsia="es-MX"/>
        </w:rPr>
        <w:t>Situación Fiscal emitida por e</w:t>
      </w:r>
      <w:r w:rsidRPr="00FC4AB3">
        <w:rPr>
          <w:rFonts w:ascii="Barlow Light" w:eastAsia="Times New Roman" w:hAnsi="Barlow Light" w:cs="Arial"/>
          <w:color w:val="000000"/>
          <w:sz w:val="20"/>
          <w:szCs w:val="20"/>
          <w:lang w:eastAsia="es-MX"/>
        </w:rPr>
        <w:t>l SAT indicando la actividad y dirección del negocio</w:t>
      </w:r>
    </w:p>
    <w:p w14:paraId="0BD92EFC"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Comprobante domiciliario no mayor a 90 días de antigüedad.</w:t>
      </w:r>
    </w:p>
    <w:p w14:paraId="64C69794"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Recibo de</w:t>
      </w:r>
      <w:r w:rsidRPr="00FC4AB3">
        <w:rPr>
          <w:rFonts w:ascii="Barlow Light" w:eastAsia="Times New Roman" w:hAnsi="Barlow Light" w:cs="Arial"/>
          <w:sz w:val="20"/>
          <w:szCs w:val="20"/>
          <w:lang w:eastAsia="es-MX"/>
        </w:rPr>
        <w:t xml:space="preserve"> pago </w:t>
      </w:r>
      <w:r w:rsidRPr="00FC4AB3">
        <w:rPr>
          <w:rFonts w:ascii="Barlow Light" w:eastAsia="Times New Roman" w:hAnsi="Barlow Light" w:cs="Arial"/>
          <w:color w:val="000000"/>
          <w:sz w:val="20"/>
          <w:szCs w:val="20"/>
          <w:lang w:eastAsia="es-MX"/>
        </w:rPr>
        <w:t>del impuesto predial.</w:t>
      </w:r>
    </w:p>
    <w:p w14:paraId="6303AC4C"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Licencia de Funcionamiento Municipal Vigente.</w:t>
      </w:r>
    </w:p>
    <w:p w14:paraId="2F9E634C" w14:textId="401A2DB2"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 xml:space="preserve">Identificación oficial vigente del solicitante o en su caso del </w:t>
      </w:r>
      <w:r w:rsidR="00E24D34" w:rsidRPr="00FC4AB3">
        <w:rPr>
          <w:rFonts w:ascii="Barlow Light" w:eastAsia="Times New Roman" w:hAnsi="Barlow Light" w:cs="Arial"/>
          <w:color w:val="000000"/>
          <w:sz w:val="20"/>
          <w:szCs w:val="20"/>
          <w:lang w:eastAsia="es-MX"/>
        </w:rPr>
        <w:t>r</w:t>
      </w:r>
      <w:r w:rsidRPr="00FC4AB3">
        <w:rPr>
          <w:rFonts w:ascii="Barlow Light" w:eastAsia="Times New Roman" w:hAnsi="Barlow Light" w:cs="Arial"/>
          <w:color w:val="000000"/>
          <w:sz w:val="20"/>
          <w:szCs w:val="20"/>
          <w:lang w:eastAsia="es-MX"/>
        </w:rPr>
        <w:t xml:space="preserve">epresentante </w:t>
      </w:r>
      <w:r w:rsidR="00E24D34" w:rsidRPr="00FC4AB3">
        <w:rPr>
          <w:rFonts w:ascii="Barlow Light" w:eastAsia="Times New Roman" w:hAnsi="Barlow Light" w:cs="Arial"/>
          <w:color w:val="000000"/>
          <w:sz w:val="20"/>
          <w:szCs w:val="20"/>
          <w:lang w:eastAsia="es-MX"/>
        </w:rPr>
        <w:t>l</w:t>
      </w:r>
      <w:r w:rsidRPr="00FC4AB3">
        <w:rPr>
          <w:rFonts w:ascii="Barlow Light" w:eastAsia="Times New Roman" w:hAnsi="Barlow Light" w:cs="Arial"/>
          <w:color w:val="000000"/>
          <w:sz w:val="20"/>
          <w:szCs w:val="20"/>
          <w:lang w:eastAsia="es-MX"/>
        </w:rPr>
        <w:t>egal.</w:t>
      </w:r>
    </w:p>
    <w:p w14:paraId="3F9A79E2" w14:textId="130538C6"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 xml:space="preserve">Original de la Relación de Ingresos y Egresos, para </w:t>
      </w:r>
      <w:r w:rsidR="00E24D34" w:rsidRPr="00FC4AB3">
        <w:rPr>
          <w:rFonts w:ascii="Barlow Light" w:eastAsia="Times New Roman" w:hAnsi="Barlow Light" w:cs="Arial"/>
          <w:color w:val="000000"/>
          <w:sz w:val="20"/>
          <w:szCs w:val="20"/>
          <w:lang w:eastAsia="es-MX"/>
        </w:rPr>
        <w:t>P.F</w:t>
      </w:r>
      <w:r w:rsidRPr="00FC4AB3">
        <w:rPr>
          <w:rFonts w:ascii="Barlow Light" w:eastAsia="Times New Roman" w:hAnsi="Barlow Light" w:cs="Arial"/>
          <w:color w:val="000000"/>
          <w:sz w:val="20"/>
          <w:szCs w:val="20"/>
          <w:lang w:eastAsia="es-MX"/>
        </w:rPr>
        <w:t>. o Balance General y Estado de Resultados para P.M.</w:t>
      </w:r>
      <w:r w:rsidR="00E24D34" w:rsidRPr="00FC4AB3">
        <w:rPr>
          <w:rFonts w:ascii="Barlow Light" w:eastAsia="Times New Roman" w:hAnsi="Barlow Light" w:cs="Arial"/>
          <w:color w:val="000000"/>
          <w:sz w:val="20"/>
          <w:szCs w:val="20"/>
          <w:lang w:eastAsia="es-MX"/>
        </w:rPr>
        <w:t xml:space="preserve"> y P.F. obligadas.</w:t>
      </w:r>
    </w:p>
    <w:p w14:paraId="65D8BB4E"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Cotización original de lo que se pretende adquirir con el crédito en hoja membretada.</w:t>
      </w:r>
    </w:p>
    <w:p w14:paraId="3C5F1ADC"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Para personas morales copia del Acta Constitutiva, poderes y modificaciones, en su caso.</w:t>
      </w:r>
    </w:p>
    <w:p w14:paraId="5292669F" w14:textId="4A5FC365"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 xml:space="preserve">INE del </w:t>
      </w:r>
      <w:r w:rsidR="00E24D34" w:rsidRPr="00FC4AB3">
        <w:rPr>
          <w:rFonts w:ascii="Barlow Light" w:eastAsia="Times New Roman" w:hAnsi="Barlow Light" w:cs="Arial"/>
          <w:color w:val="000000"/>
          <w:sz w:val="20"/>
          <w:szCs w:val="20"/>
          <w:lang w:eastAsia="es-MX"/>
        </w:rPr>
        <w:t>a</w:t>
      </w:r>
      <w:r w:rsidRPr="00FC4AB3">
        <w:rPr>
          <w:rFonts w:ascii="Barlow Light" w:eastAsia="Times New Roman" w:hAnsi="Barlow Light" w:cs="Arial"/>
          <w:color w:val="000000"/>
          <w:sz w:val="20"/>
          <w:szCs w:val="20"/>
          <w:lang w:eastAsia="es-MX"/>
        </w:rPr>
        <w:t>val</w:t>
      </w:r>
      <w:r w:rsidR="00E24D34" w:rsidRPr="00FC4AB3">
        <w:rPr>
          <w:rFonts w:ascii="Barlow Light" w:eastAsia="Times New Roman" w:hAnsi="Barlow Light" w:cs="Arial"/>
          <w:color w:val="000000"/>
          <w:sz w:val="20"/>
          <w:szCs w:val="20"/>
          <w:lang w:eastAsia="es-MX"/>
        </w:rPr>
        <w:t>.</w:t>
      </w:r>
    </w:p>
    <w:p w14:paraId="4A264E48" w14:textId="3AB3AC86"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Comprobante de domicilio del aval</w:t>
      </w:r>
      <w:r w:rsidR="00E24D34" w:rsidRPr="00FC4AB3">
        <w:rPr>
          <w:rFonts w:ascii="Barlow Light" w:eastAsia="Times New Roman" w:hAnsi="Barlow Light" w:cs="Arial"/>
          <w:color w:val="000000"/>
          <w:sz w:val="20"/>
          <w:szCs w:val="20"/>
          <w:lang w:eastAsia="es-MX"/>
        </w:rPr>
        <w:t>.</w:t>
      </w:r>
    </w:p>
    <w:p w14:paraId="1087B05C" w14:textId="19EE5C83"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Original del Formato de Relación Patrimonial</w:t>
      </w:r>
      <w:r w:rsidR="00E24D34" w:rsidRPr="00FC4AB3">
        <w:rPr>
          <w:rFonts w:ascii="Barlow Light" w:eastAsia="Times New Roman" w:hAnsi="Barlow Light" w:cs="Arial"/>
          <w:color w:val="000000"/>
          <w:sz w:val="20"/>
          <w:szCs w:val="20"/>
          <w:lang w:eastAsia="es-MX"/>
        </w:rPr>
        <w:t>.</w:t>
      </w:r>
    </w:p>
    <w:p w14:paraId="3167E16F"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Impuesto predial a nombre del aval o factura de la garantía prendaria.</w:t>
      </w:r>
    </w:p>
    <w:p w14:paraId="07B5F06F"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Formato de visita ocular.</w:t>
      </w:r>
    </w:p>
    <w:p w14:paraId="2C557AFB"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Resumen ejecutivo.</w:t>
      </w:r>
    </w:p>
    <w:p w14:paraId="547703FE"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Carátula de autorización del crédito.</w:t>
      </w:r>
    </w:p>
    <w:p w14:paraId="555F508B" w14:textId="77777777" w:rsidR="00986FF1"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Formato de Recibo de pago.</w:t>
      </w:r>
    </w:p>
    <w:p w14:paraId="73BBA161" w14:textId="43237EC2" w:rsidR="00F27E22" w:rsidRPr="00FC4AB3" w:rsidRDefault="00986FF1" w:rsidP="00FC4AB3">
      <w:pPr>
        <w:numPr>
          <w:ilvl w:val="0"/>
          <w:numId w:val="34"/>
        </w:numPr>
        <w:tabs>
          <w:tab w:val="left" w:pos="351"/>
        </w:tabs>
        <w:spacing w:before="0" w:after="0" w:line="240" w:lineRule="auto"/>
        <w:ind w:left="0" w:firstLine="0"/>
        <w:rPr>
          <w:rFonts w:ascii="Barlow Light" w:eastAsia="Times New Roman" w:hAnsi="Barlow Light" w:cs="Arial"/>
          <w:color w:val="000000"/>
          <w:sz w:val="20"/>
          <w:szCs w:val="20"/>
          <w:lang w:eastAsia="es-MX"/>
        </w:rPr>
      </w:pPr>
      <w:r w:rsidRPr="00FC4AB3">
        <w:rPr>
          <w:rFonts w:ascii="Barlow Light" w:eastAsia="Times New Roman" w:hAnsi="Barlow Light" w:cs="Arial"/>
          <w:color w:val="000000"/>
          <w:sz w:val="20"/>
          <w:szCs w:val="20"/>
          <w:lang w:eastAsia="es-MX"/>
        </w:rPr>
        <w:t>Original del contrato del crédito.</w:t>
      </w:r>
      <w:r w:rsidR="00356A68" w:rsidRPr="00FC4AB3">
        <w:rPr>
          <w:rFonts w:ascii="Barlow Light" w:eastAsia="Times New Roman" w:hAnsi="Barlow Light" w:cs="Arial"/>
          <w:color w:val="000000"/>
          <w:sz w:val="20"/>
          <w:szCs w:val="20"/>
          <w:lang w:eastAsia="es-MX"/>
        </w:rPr>
        <w:br/>
      </w:r>
    </w:p>
    <w:p w14:paraId="002AF1C4" w14:textId="77777777" w:rsidR="00DA1ED6" w:rsidRPr="00FC4AB3" w:rsidRDefault="000F6DF4" w:rsidP="00FC4AB3">
      <w:pPr>
        <w:spacing w:before="0" w:after="0" w:line="240" w:lineRule="auto"/>
        <w:jc w:val="both"/>
        <w:rPr>
          <w:rFonts w:ascii="Barlow Light" w:hAnsi="Barlow Light" w:cs="Arial"/>
          <w:b/>
          <w:sz w:val="20"/>
          <w:szCs w:val="20"/>
          <w:lang w:val="es-MX"/>
        </w:rPr>
      </w:pPr>
      <w:r w:rsidRPr="00FC4AB3">
        <w:rPr>
          <w:rFonts w:ascii="Barlow Light" w:hAnsi="Barlow Light" w:cs="Arial"/>
          <w:b/>
          <w:sz w:val="20"/>
          <w:szCs w:val="20"/>
          <w:lang w:val="es-MX"/>
        </w:rPr>
        <w:t>II</w:t>
      </w:r>
      <w:r w:rsidR="00393609" w:rsidRPr="00FC4AB3">
        <w:rPr>
          <w:rFonts w:ascii="Barlow Light" w:hAnsi="Barlow Light" w:cs="Arial"/>
          <w:b/>
          <w:sz w:val="20"/>
          <w:szCs w:val="20"/>
          <w:lang w:val="es-MX"/>
        </w:rPr>
        <w:t>.-</w:t>
      </w:r>
      <w:r w:rsidR="00C07D8E" w:rsidRPr="00FC4AB3">
        <w:rPr>
          <w:rFonts w:ascii="Barlow Light" w:hAnsi="Barlow Light" w:cs="Arial"/>
          <w:b/>
          <w:sz w:val="20"/>
          <w:szCs w:val="20"/>
          <w:lang w:val="es-MX"/>
        </w:rPr>
        <w:t xml:space="preserve"> </w:t>
      </w:r>
      <w:r w:rsidR="00393609" w:rsidRPr="00FC4AB3">
        <w:rPr>
          <w:rFonts w:ascii="Barlow Light" w:hAnsi="Barlow Light" w:cs="Arial"/>
          <w:b/>
          <w:sz w:val="20"/>
          <w:szCs w:val="20"/>
          <w:lang w:val="es-MX"/>
        </w:rPr>
        <w:t>Evaluación del riesgo, autorización y otorgamiento del crédito:</w:t>
      </w:r>
    </w:p>
    <w:p w14:paraId="0A89927F" w14:textId="77777777" w:rsidR="00393609" w:rsidRPr="00FC4AB3" w:rsidRDefault="00C444F3"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Para llevar a</w:t>
      </w:r>
      <w:r w:rsidR="00393609" w:rsidRPr="00FC4AB3">
        <w:rPr>
          <w:rFonts w:ascii="Barlow Light" w:hAnsi="Barlow Light" w:cs="Arial"/>
          <w:sz w:val="20"/>
          <w:szCs w:val="20"/>
          <w:lang w:val="es-MX"/>
        </w:rPr>
        <w:t xml:space="preserve"> cabo la evaluación del riesgo, autorización y otorgamiento del crédito, es necesario cumplir con lo siguiente:</w:t>
      </w:r>
    </w:p>
    <w:p w14:paraId="5AC5BEA5" w14:textId="77777777" w:rsidR="00DA1ED6" w:rsidRPr="00FC4AB3" w:rsidRDefault="00DA1ED6" w:rsidP="00FC4AB3">
      <w:pPr>
        <w:spacing w:before="0" w:after="0" w:line="240" w:lineRule="auto"/>
        <w:jc w:val="both"/>
        <w:rPr>
          <w:rFonts w:ascii="Barlow Light" w:hAnsi="Barlow Light" w:cs="Arial"/>
          <w:sz w:val="20"/>
          <w:szCs w:val="20"/>
          <w:lang w:val="es-MX"/>
        </w:rPr>
      </w:pPr>
    </w:p>
    <w:p w14:paraId="6F2FA41C" w14:textId="56D7CDC3" w:rsidR="00393609" w:rsidRPr="00FC4AB3" w:rsidRDefault="00393609" w:rsidP="00FC4AB3">
      <w:pPr>
        <w:numPr>
          <w:ilvl w:val="0"/>
          <w:numId w:val="20"/>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 xml:space="preserve">Llenar y firmar la solicitud de crédito debidamente soportada; así como proporcionar la documentación que se </w:t>
      </w:r>
      <w:r w:rsidR="00E24D34" w:rsidRPr="00FC4AB3">
        <w:rPr>
          <w:rFonts w:ascii="Barlow Light" w:hAnsi="Barlow Light" w:cs="Arial"/>
          <w:sz w:val="20"/>
          <w:szCs w:val="20"/>
          <w:lang w:val="es-MX"/>
        </w:rPr>
        <w:t xml:space="preserve">haya </w:t>
      </w:r>
      <w:r w:rsidRPr="00FC4AB3">
        <w:rPr>
          <w:rFonts w:ascii="Barlow Light" w:hAnsi="Barlow Light" w:cs="Arial"/>
          <w:sz w:val="20"/>
          <w:szCs w:val="20"/>
          <w:lang w:val="es-MX"/>
        </w:rPr>
        <w:t>solicit</w:t>
      </w:r>
      <w:r w:rsidR="00E24D34" w:rsidRPr="00FC4AB3">
        <w:rPr>
          <w:rFonts w:ascii="Barlow Light" w:hAnsi="Barlow Light" w:cs="Arial"/>
          <w:sz w:val="20"/>
          <w:szCs w:val="20"/>
          <w:lang w:val="es-MX"/>
        </w:rPr>
        <w:t>ado</w:t>
      </w:r>
      <w:r w:rsidRPr="00FC4AB3">
        <w:rPr>
          <w:rFonts w:ascii="Barlow Light" w:hAnsi="Barlow Light" w:cs="Arial"/>
          <w:sz w:val="20"/>
          <w:szCs w:val="20"/>
          <w:lang w:val="es-MX"/>
        </w:rPr>
        <w:t>.</w:t>
      </w:r>
    </w:p>
    <w:p w14:paraId="11B7B179" w14:textId="77777777" w:rsidR="00393609" w:rsidRPr="00FC4AB3" w:rsidRDefault="00393609" w:rsidP="00FC4AB3">
      <w:pPr>
        <w:numPr>
          <w:ilvl w:val="0"/>
          <w:numId w:val="20"/>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Realizar un análisis cualitativo y financiero sucinto, resaltando la capacidad de pago y los principales aspectos del negocio, como son sus fortalezas y debilidade</w:t>
      </w:r>
      <w:r w:rsidR="00F27E22" w:rsidRPr="00FC4AB3">
        <w:rPr>
          <w:rFonts w:ascii="Barlow Light" w:hAnsi="Barlow Light" w:cs="Arial"/>
          <w:sz w:val="20"/>
          <w:szCs w:val="20"/>
          <w:lang w:val="es-MX"/>
        </w:rPr>
        <w:t xml:space="preserve">s, para ser presentado al </w:t>
      </w:r>
      <w:r w:rsidR="00F27E22" w:rsidRPr="00FC4AB3">
        <w:rPr>
          <w:rFonts w:ascii="Barlow Light" w:hAnsi="Barlow Light" w:cs="Arial"/>
          <w:b/>
          <w:sz w:val="20"/>
          <w:szCs w:val="20"/>
          <w:lang w:val="es-MX"/>
        </w:rPr>
        <w:t>“COMITÉ”</w:t>
      </w:r>
      <w:r w:rsidRPr="00FC4AB3">
        <w:rPr>
          <w:rFonts w:ascii="Barlow Light" w:hAnsi="Barlow Light" w:cs="Arial"/>
          <w:sz w:val="20"/>
          <w:szCs w:val="20"/>
          <w:lang w:val="es-MX"/>
        </w:rPr>
        <w:t xml:space="preserve">, quien emitirá su resolución. </w:t>
      </w:r>
    </w:p>
    <w:p w14:paraId="1F76C6C2" w14:textId="77777777" w:rsidR="00393609" w:rsidRPr="00FC4AB3" w:rsidRDefault="00393609" w:rsidP="00FC4AB3">
      <w:pPr>
        <w:spacing w:before="0" w:after="0" w:line="240" w:lineRule="auto"/>
        <w:ind w:left="360"/>
        <w:jc w:val="both"/>
        <w:rPr>
          <w:rFonts w:ascii="Barlow Light" w:hAnsi="Barlow Light" w:cs="Arial"/>
          <w:sz w:val="20"/>
          <w:szCs w:val="20"/>
          <w:lang w:val="es-MX"/>
        </w:rPr>
      </w:pPr>
    </w:p>
    <w:p w14:paraId="2AB3B2E8" w14:textId="4A58284A" w:rsidR="00393609"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I</w:t>
      </w:r>
      <w:r w:rsidR="000F6DF4" w:rsidRPr="00FC4AB3">
        <w:rPr>
          <w:rFonts w:ascii="Barlow Light" w:hAnsi="Barlow Light" w:cs="Arial"/>
          <w:b/>
          <w:sz w:val="20"/>
          <w:szCs w:val="20"/>
          <w:lang w:val="es-MX"/>
        </w:rPr>
        <w:t>II</w:t>
      </w:r>
      <w:r w:rsidRPr="00FC4AB3">
        <w:rPr>
          <w:rFonts w:ascii="Barlow Light" w:hAnsi="Barlow Light" w:cs="Arial"/>
          <w:b/>
          <w:sz w:val="20"/>
          <w:szCs w:val="20"/>
          <w:lang w:val="es-MX"/>
        </w:rPr>
        <w:t>.-</w:t>
      </w:r>
      <w:r w:rsidRPr="00FC4AB3">
        <w:rPr>
          <w:rFonts w:ascii="Barlow Light" w:hAnsi="Barlow Light" w:cs="Arial"/>
          <w:sz w:val="20"/>
          <w:szCs w:val="20"/>
          <w:lang w:val="es-MX"/>
        </w:rPr>
        <w:t xml:space="preserve"> </w:t>
      </w:r>
      <w:r w:rsidRPr="00FC4AB3">
        <w:rPr>
          <w:rFonts w:ascii="Barlow Light" w:hAnsi="Barlow Light" w:cs="Arial"/>
          <w:b/>
          <w:sz w:val="20"/>
          <w:szCs w:val="20"/>
          <w:lang w:val="es-MX"/>
        </w:rPr>
        <w:t xml:space="preserve">Formalización: </w:t>
      </w:r>
      <w:r w:rsidRPr="00FC4AB3">
        <w:rPr>
          <w:rFonts w:ascii="Barlow Light" w:hAnsi="Barlow Light" w:cs="Arial"/>
          <w:sz w:val="20"/>
          <w:szCs w:val="20"/>
          <w:lang w:val="es-MX"/>
        </w:rPr>
        <w:t xml:space="preserve">Con base en los términos de la autorización, será necesario elaborar </w:t>
      </w:r>
      <w:r w:rsidR="000D0D55" w:rsidRPr="00FC4AB3">
        <w:rPr>
          <w:rFonts w:ascii="Barlow Light" w:hAnsi="Barlow Light" w:cs="Arial"/>
          <w:sz w:val="20"/>
          <w:szCs w:val="20"/>
          <w:lang w:val="es-MX"/>
        </w:rPr>
        <w:t xml:space="preserve">y formalizar </w:t>
      </w:r>
      <w:r w:rsidRPr="00FC4AB3">
        <w:rPr>
          <w:rFonts w:ascii="Barlow Light" w:hAnsi="Barlow Light" w:cs="Arial"/>
          <w:sz w:val="20"/>
          <w:szCs w:val="20"/>
          <w:lang w:val="es-MX"/>
        </w:rPr>
        <w:t xml:space="preserve">un contrato de </w:t>
      </w:r>
      <w:r w:rsidR="000D0D55" w:rsidRPr="00FC4AB3">
        <w:rPr>
          <w:rFonts w:ascii="Barlow Light" w:hAnsi="Barlow Light" w:cs="Arial"/>
          <w:sz w:val="20"/>
          <w:szCs w:val="20"/>
          <w:lang w:val="es-MX"/>
        </w:rPr>
        <w:t>mutuo</w:t>
      </w:r>
      <w:r w:rsidRPr="00FC4AB3">
        <w:rPr>
          <w:rFonts w:ascii="Barlow Light" w:hAnsi="Barlow Light" w:cs="Arial"/>
          <w:sz w:val="20"/>
          <w:szCs w:val="20"/>
          <w:lang w:val="es-MX"/>
        </w:rPr>
        <w:t xml:space="preserve">, </w:t>
      </w:r>
      <w:r w:rsidR="006E7BDA" w:rsidRPr="00FC4AB3">
        <w:rPr>
          <w:rFonts w:ascii="Barlow Light" w:hAnsi="Barlow Light" w:cs="Arial"/>
          <w:sz w:val="20"/>
          <w:szCs w:val="20"/>
          <w:lang w:val="es-MX"/>
        </w:rPr>
        <w:t xml:space="preserve">mismo que elaborará </w:t>
      </w:r>
      <w:r w:rsidR="009F13D4" w:rsidRPr="00FC4AB3">
        <w:rPr>
          <w:rFonts w:ascii="Barlow Light" w:hAnsi="Barlow Light" w:cs="Arial"/>
          <w:sz w:val="20"/>
          <w:szCs w:val="20"/>
          <w:lang w:val="es-MX"/>
        </w:rPr>
        <w:t xml:space="preserve">el área jurídica de la Dirección </w:t>
      </w:r>
      <w:r w:rsidR="00EE7C21" w:rsidRPr="00FC4AB3">
        <w:rPr>
          <w:rFonts w:ascii="Barlow Light" w:hAnsi="Barlow Light" w:cs="Arial"/>
          <w:sz w:val="20"/>
          <w:szCs w:val="20"/>
          <w:lang w:val="es-MX"/>
        </w:rPr>
        <w:t xml:space="preserve">de </w:t>
      </w:r>
      <w:r w:rsidR="00C444F3" w:rsidRPr="00FC4AB3">
        <w:rPr>
          <w:rFonts w:ascii="Barlow Light" w:hAnsi="Barlow Light" w:cs="Arial"/>
          <w:sz w:val="20"/>
          <w:szCs w:val="20"/>
          <w:lang w:val="es-MX"/>
        </w:rPr>
        <w:t>Desarrollo Económico y Turismo</w:t>
      </w:r>
      <w:r w:rsidR="00C66063" w:rsidRPr="00FC4AB3">
        <w:rPr>
          <w:rFonts w:ascii="Barlow Light" w:hAnsi="Barlow Light" w:cs="Arial"/>
          <w:sz w:val="20"/>
          <w:szCs w:val="20"/>
          <w:lang w:val="es-MX"/>
        </w:rPr>
        <w:t>. La citada formalización será indispensable para el otorgamiento del “</w:t>
      </w:r>
      <w:r w:rsidR="00C66063" w:rsidRPr="00FC4AB3">
        <w:rPr>
          <w:rFonts w:ascii="Barlow Light" w:hAnsi="Barlow Light" w:cs="Arial"/>
          <w:b/>
          <w:sz w:val="20"/>
          <w:szCs w:val="20"/>
          <w:lang w:val="es-MX"/>
        </w:rPr>
        <w:t>CRÉDITO</w:t>
      </w:r>
      <w:r w:rsidR="00C66063" w:rsidRPr="00FC4AB3">
        <w:rPr>
          <w:rFonts w:ascii="Barlow Light" w:hAnsi="Barlow Light" w:cs="Arial"/>
          <w:sz w:val="20"/>
          <w:szCs w:val="20"/>
          <w:lang w:val="es-MX"/>
        </w:rPr>
        <w:t>”.</w:t>
      </w:r>
    </w:p>
    <w:p w14:paraId="5D5A7370" w14:textId="720B6C4C" w:rsidR="00C66063" w:rsidRPr="00FC4AB3" w:rsidRDefault="00C66063" w:rsidP="00FC4AB3">
      <w:pPr>
        <w:spacing w:before="0" w:after="0" w:line="240" w:lineRule="auto"/>
        <w:jc w:val="both"/>
        <w:rPr>
          <w:rFonts w:ascii="Barlow Light" w:hAnsi="Barlow Light" w:cs="Arial"/>
          <w:sz w:val="20"/>
          <w:szCs w:val="20"/>
          <w:lang w:val="es-MX"/>
        </w:rPr>
      </w:pPr>
    </w:p>
    <w:p w14:paraId="4AE32B1F" w14:textId="77777777" w:rsidR="00C444F3" w:rsidRPr="00FC4AB3" w:rsidRDefault="00C444F3" w:rsidP="00FC4AB3">
      <w:pPr>
        <w:spacing w:before="0" w:after="0" w:line="240" w:lineRule="auto"/>
        <w:jc w:val="both"/>
        <w:rPr>
          <w:rFonts w:ascii="Barlow Light" w:hAnsi="Barlow Light" w:cs="Arial"/>
          <w:b/>
          <w:sz w:val="20"/>
          <w:szCs w:val="20"/>
          <w:lang w:val="es-MX"/>
        </w:rPr>
      </w:pPr>
    </w:p>
    <w:p w14:paraId="07FA30FD" w14:textId="77777777" w:rsidR="00393609" w:rsidRPr="00FC4AB3" w:rsidRDefault="000F6DF4"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I</w:t>
      </w:r>
      <w:r w:rsidR="00393609" w:rsidRPr="00FC4AB3">
        <w:rPr>
          <w:rFonts w:ascii="Barlow Light" w:hAnsi="Barlow Light" w:cs="Arial"/>
          <w:b/>
          <w:sz w:val="20"/>
          <w:szCs w:val="20"/>
          <w:lang w:val="es-MX"/>
        </w:rPr>
        <w:t xml:space="preserve">V.- Operación: </w:t>
      </w:r>
      <w:r w:rsidR="00393609" w:rsidRPr="00FC4AB3">
        <w:rPr>
          <w:rFonts w:ascii="Barlow Light" w:hAnsi="Barlow Light" w:cs="Arial"/>
          <w:sz w:val="20"/>
          <w:szCs w:val="20"/>
          <w:lang w:val="es-MX"/>
        </w:rPr>
        <w:t xml:space="preserve">En esta etapa se entregará el recurso al </w:t>
      </w:r>
      <w:r w:rsidR="00393609" w:rsidRPr="00FC4AB3">
        <w:rPr>
          <w:rFonts w:ascii="Barlow Light" w:hAnsi="Barlow Light" w:cs="Arial"/>
          <w:b/>
          <w:sz w:val="20"/>
          <w:szCs w:val="20"/>
        </w:rPr>
        <w:t>“SOLICITANTE”</w:t>
      </w:r>
      <w:r w:rsidR="00393609" w:rsidRPr="00FC4AB3">
        <w:rPr>
          <w:rFonts w:ascii="Barlow Light" w:hAnsi="Barlow Light" w:cs="Arial"/>
          <w:sz w:val="20"/>
          <w:szCs w:val="20"/>
          <w:lang w:val="es-MX"/>
        </w:rPr>
        <w:t>, siempre y cuando cumpla con lo siguiente:</w:t>
      </w:r>
    </w:p>
    <w:p w14:paraId="2435FC87" w14:textId="77777777" w:rsidR="00393609" w:rsidRPr="00FC4AB3" w:rsidRDefault="00393609" w:rsidP="00FC4AB3">
      <w:pPr>
        <w:spacing w:before="0" w:after="0" w:line="240" w:lineRule="auto"/>
        <w:jc w:val="both"/>
        <w:rPr>
          <w:rFonts w:ascii="Barlow Light" w:hAnsi="Barlow Light" w:cs="Arial"/>
          <w:b/>
          <w:sz w:val="20"/>
          <w:szCs w:val="20"/>
          <w:lang w:val="es-MX"/>
        </w:rPr>
      </w:pPr>
    </w:p>
    <w:p w14:paraId="46259DBC" w14:textId="77777777" w:rsidR="00393609" w:rsidRPr="00FC4AB3" w:rsidRDefault="00393609" w:rsidP="00FC4AB3">
      <w:pPr>
        <w:numPr>
          <w:ilvl w:val="0"/>
          <w:numId w:val="21"/>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Acepte el plazo y la tasa de interés autorizada por el Comité.</w:t>
      </w:r>
    </w:p>
    <w:p w14:paraId="2C211535" w14:textId="0685A52F" w:rsidR="00393609" w:rsidRPr="00FC4AB3" w:rsidRDefault="00393609" w:rsidP="00FC4AB3">
      <w:pPr>
        <w:numPr>
          <w:ilvl w:val="0"/>
          <w:numId w:val="21"/>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Otorgue l</w:t>
      </w:r>
      <w:r w:rsidR="00DA1ED6" w:rsidRPr="00FC4AB3">
        <w:rPr>
          <w:rFonts w:ascii="Barlow Light" w:hAnsi="Barlow Light" w:cs="Arial"/>
          <w:sz w:val="20"/>
          <w:szCs w:val="20"/>
          <w:lang w:val="es-MX"/>
        </w:rPr>
        <w:t xml:space="preserve">as garantías requeridas, firme </w:t>
      </w:r>
      <w:r w:rsidRPr="00FC4AB3">
        <w:rPr>
          <w:rFonts w:ascii="Barlow Light" w:hAnsi="Barlow Light" w:cs="Arial"/>
          <w:sz w:val="20"/>
          <w:szCs w:val="20"/>
          <w:lang w:val="es-MX"/>
        </w:rPr>
        <w:t xml:space="preserve">el contrato de crédito y </w:t>
      </w:r>
      <w:r w:rsidR="00DA1ED6" w:rsidRPr="00FC4AB3">
        <w:rPr>
          <w:rFonts w:ascii="Barlow Light" w:hAnsi="Barlow Light" w:cs="Arial"/>
          <w:sz w:val="20"/>
          <w:szCs w:val="20"/>
          <w:lang w:val="es-MX"/>
        </w:rPr>
        <w:t>el</w:t>
      </w:r>
      <w:r w:rsidR="00676589" w:rsidRPr="00FC4AB3">
        <w:rPr>
          <w:rFonts w:ascii="Barlow Light" w:hAnsi="Barlow Light" w:cs="Arial"/>
          <w:sz w:val="20"/>
          <w:szCs w:val="20"/>
          <w:lang w:val="es-MX"/>
        </w:rPr>
        <w:t xml:space="preserve"> </w:t>
      </w:r>
      <w:r w:rsidRPr="00FC4AB3">
        <w:rPr>
          <w:rFonts w:ascii="Barlow Light" w:hAnsi="Barlow Light" w:cs="Arial"/>
          <w:sz w:val="20"/>
          <w:szCs w:val="20"/>
          <w:lang w:val="es-MX"/>
        </w:rPr>
        <w:t>pagaré</w:t>
      </w:r>
      <w:r w:rsidR="00DA1ED6" w:rsidRPr="00FC4AB3">
        <w:rPr>
          <w:rFonts w:ascii="Barlow Light" w:hAnsi="Barlow Light" w:cs="Arial"/>
          <w:sz w:val="20"/>
          <w:szCs w:val="20"/>
          <w:lang w:val="es-MX"/>
        </w:rPr>
        <w:t xml:space="preserve"> </w:t>
      </w:r>
      <w:r w:rsidRPr="00FC4AB3">
        <w:rPr>
          <w:rFonts w:ascii="Barlow Light" w:hAnsi="Barlow Light" w:cs="Arial"/>
          <w:sz w:val="20"/>
          <w:szCs w:val="20"/>
          <w:lang w:val="es-MX"/>
        </w:rPr>
        <w:t>correspondiente.</w:t>
      </w:r>
    </w:p>
    <w:p w14:paraId="0C3758EA" w14:textId="2FFD840A" w:rsidR="0087739D" w:rsidRPr="00FC4AB3" w:rsidRDefault="0087739D" w:rsidP="00FC4AB3">
      <w:pPr>
        <w:numPr>
          <w:ilvl w:val="0"/>
          <w:numId w:val="21"/>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 xml:space="preserve">Acepte las políticas de cobranza establecidas por el Departamento de </w:t>
      </w:r>
      <w:proofErr w:type="spellStart"/>
      <w:r w:rsidRPr="00FC4AB3">
        <w:rPr>
          <w:rFonts w:ascii="Barlow Light" w:hAnsi="Barlow Light" w:cs="Arial"/>
          <w:sz w:val="20"/>
          <w:szCs w:val="20"/>
          <w:lang w:val="es-MX"/>
        </w:rPr>
        <w:t>M</w:t>
      </w:r>
      <w:r w:rsidR="00055356" w:rsidRPr="00FC4AB3">
        <w:rPr>
          <w:rFonts w:ascii="Barlow Light" w:hAnsi="Barlow Light" w:cs="Arial"/>
          <w:sz w:val="20"/>
          <w:szCs w:val="20"/>
          <w:lang w:val="es-MX"/>
        </w:rPr>
        <w:t>i</w:t>
      </w:r>
      <w:r w:rsidRPr="00FC4AB3">
        <w:rPr>
          <w:rFonts w:ascii="Barlow Light" w:hAnsi="Barlow Light" w:cs="Arial"/>
          <w:sz w:val="20"/>
          <w:szCs w:val="20"/>
          <w:lang w:val="es-MX"/>
        </w:rPr>
        <w:t>cromer</w:t>
      </w:r>
      <w:proofErr w:type="spellEnd"/>
      <w:r w:rsidRPr="00FC4AB3">
        <w:rPr>
          <w:rFonts w:ascii="Barlow Light" w:hAnsi="Barlow Light" w:cs="Arial"/>
          <w:sz w:val="20"/>
          <w:szCs w:val="20"/>
          <w:lang w:val="es-MX"/>
        </w:rPr>
        <w:t>.</w:t>
      </w:r>
    </w:p>
    <w:p w14:paraId="425AC780" w14:textId="77777777" w:rsidR="00393609" w:rsidRPr="00FC4AB3" w:rsidRDefault="00393609" w:rsidP="00FC4AB3">
      <w:pPr>
        <w:spacing w:before="0" w:after="0" w:line="240" w:lineRule="auto"/>
        <w:jc w:val="both"/>
        <w:rPr>
          <w:rFonts w:ascii="Barlow Light" w:hAnsi="Barlow Light" w:cs="Arial"/>
          <w:sz w:val="20"/>
          <w:szCs w:val="20"/>
          <w:lang w:val="es-MX"/>
        </w:rPr>
      </w:pPr>
    </w:p>
    <w:p w14:paraId="2FA43FB6" w14:textId="46FD4D13" w:rsidR="00393609" w:rsidRPr="00FC4AB3" w:rsidRDefault="000F6DF4" w:rsidP="00FC4AB3">
      <w:pPr>
        <w:spacing w:before="0" w:after="0" w:line="240" w:lineRule="auto"/>
        <w:jc w:val="both"/>
        <w:rPr>
          <w:rFonts w:ascii="Barlow Light" w:hAnsi="Barlow Light" w:cs="Arial"/>
          <w:b/>
          <w:sz w:val="20"/>
          <w:szCs w:val="20"/>
        </w:rPr>
      </w:pPr>
      <w:r w:rsidRPr="00FC4AB3">
        <w:rPr>
          <w:rFonts w:ascii="Barlow Light" w:hAnsi="Barlow Light" w:cs="Arial"/>
          <w:b/>
          <w:sz w:val="20"/>
          <w:szCs w:val="20"/>
          <w:lang w:val="es-MX"/>
        </w:rPr>
        <w:t>V</w:t>
      </w:r>
      <w:r w:rsidR="00393609" w:rsidRPr="00FC4AB3">
        <w:rPr>
          <w:rFonts w:ascii="Barlow Light" w:hAnsi="Barlow Light" w:cs="Arial"/>
          <w:b/>
          <w:sz w:val="20"/>
          <w:szCs w:val="20"/>
          <w:lang w:val="es-MX"/>
        </w:rPr>
        <w:t xml:space="preserve">.- Seguimiento: </w:t>
      </w:r>
      <w:r w:rsidR="00393609" w:rsidRPr="00FC4AB3">
        <w:rPr>
          <w:rFonts w:ascii="Barlow Light" w:hAnsi="Barlow Light" w:cs="Arial"/>
          <w:sz w:val="20"/>
          <w:szCs w:val="20"/>
          <w:lang w:val="es-MX"/>
        </w:rPr>
        <w:t>En esta etapa se vigilará el estricto cumplimiento de las condici</w:t>
      </w:r>
      <w:r w:rsidR="00CD4E05" w:rsidRPr="00FC4AB3">
        <w:rPr>
          <w:rFonts w:ascii="Barlow Light" w:hAnsi="Barlow Light" w:cs="Arial"/>
          <w:sz w:val="20"/>
          <w:szCs w:val="20"/>
          <w:lang w:val="es-MX"/>
        </w:rPr>
        <w:t xml:space="preserve">ones autorizadas por el </w:t>
      </w:r>
      <w:r w:rsidR="00C07D8E" w:rsidRPr="00FC4AB3">
        <w:rPr>
          <w:rFonts w:ascii="Barlow Light" w:hAnsi="Barlow Light" w:cs="Arial"/>
          <w:b/>
          <w:sz w:val="20"/>
          <w:szCs w:val="20"/>
          <w:lang w:val="es-MX"/>
        </w:rPr>
        <w:t>“COMITÉ”</w:t>
      </w:r>
      <w:r w:rsidR="00CD4E05" w:rsidRPr="00FC4AB3">
        <w:rPr>
          <w:rFonts w:ascii="Barlow Light" w:hAnsi="Barlow Light" w:cs="Arial"/>
          <w:sz w:val="20"/>
          <w:szCs w:val="20"/>
          <w:lang w:val="es-MX"/>
        </w:rPr>
        <w:t xml:space="preserve">; </w:t>
      </w:r>
      <w:r w:rsidR="007668F4" w:rsidRPr="00FC4AB3">
        <w:rPr>
          <w:rFonts w:ascii="Barlow Light" w:hAnsi="Barlow Light" w:cs="Arial"/>
          <w:sz w:val="20"/>
          <w:szCs w:val="20"/>
          <w:lang w:val="es-MX"/>
        </w:rPr>
        <w:t>p</w:t>
      </w:r>
      <w:r w:rsidR="00C115E4" w:rsidRPr="00FC4AB3">
        <w:rPr>
          <w:rFonts w:ascii="Barlow Light" w:hAnsi="Barlow Light" w:cs="Arial"/>
          <w:sz w:val="20"/>
          <w:szCs w:val="20"/>
          <w:lang w:val="es-MX"/>
        </w:rPr>
        <w:t>osteriormente</w:t>
      </w:r>
      <w:r w:rsidR="00055356" w:rsidRPr="00FC4AB3">
        <w:rPr>
          <w:rFonts w:ascii="Barlow Light" w:hAnsi="Barlow Light" w:cs="Arial"/>
          <w:sz w:val="20"/>
          <w:szCs w:val="20"/>
          <w:lang w:val="es-MX"/>
        </w:rPr>
        <w:t>,</w:t>
      </w:r>
      <w:r w:rsidR="00393609" w:rsidRPr="00FC4AB3">
        <w:rPr>
          <w:rFonts w:ascii="Barlow Light" w:hAnsi="Barlow Light" w:cs="Arial"/>
          <w:sz w:val="20"/>
          <w:szCs w:val="20"/>
          <w:lang w:val="es-MX"/>
        </w:rPr>
        <w:t xml:space="preserve"> el </w:t>
      </w:r>
      <w:r w:rsidR="00393609" w:rsidRPr="00FC4AB3">
        <w:rPr>
          <w:rFonts w:ascii="Barlow Light" w:hAnsi="Barlow Light" w:cs="Arial"/>
          <w:b/>
          <w:sz w:val="20"/>
          <w:szCs w:val="20"/>
        </w:rPr>
        <w:t>“ADMINISTRADOR”:</w:t>
      </w:r>
    </w:p>
    <w:p w14:paraId="4B2CE429" w14:textId="77777777" w:rsidR="00393609" w:rsidRPr="00FC4AB3" w:rsidRDefault="00393609" w:rsidP="00FC4AB3">
      <w:pPr>
        <w:spacing w:before="0" w:after="0" w:line="240" w:lineRule="auto"/>
        <w:jc w:val="both"/>
        <w:rPr>
          <w:rFonts w:ascii="Barlow Light" w:hAnsi="Barlow Light" w:cs="Arial"/>
          <w:sz w:val="20"/>
          <w:szCs w:val="20"/>
        </w:rPr>
      </w:pPr>
    </w:p>
    <w:p w14:paraId="1439D7D5" w14:textId="2BBF3113" w:rsidR="00676589" w:rsidRPr="00FC4AB3" w:rsidRDefault="00EB7589" w:rsidP="00FC4AB3">
      <w:pPr>
        <w:numPr>
          <w:ilvl w:val="0"/>
          <w:numId w:val="22"/>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Resguardará</w:t>
      </w:r>
      <w:r w:rsidR="00B43144" w:rsidRPr="00FC4AB3">
        <w:rPr>
          <w:rFonts w:ascii="Barlow Light" w:hAnsi="Barlow Light" w:cs="Arial"/>
          <w:sz w:val="20"/>
          <w:szCs w:val="20"/>
          <w:lang w:val="es-MX"/>
        </w:rPr>
        <w:t xml:space="preserve"> los contratos</w:t>
      </w:r>
      <w:r w:rsidR="004A5C65" w:rsidRPr="00FC4AB3">
        <w:rPr>
          <w:rFonts w:ascii="Barlow Light" w:hAnsi="Barlow Light" w:cs="Arial"/>
          <w:sz w:val="20"/>
          <w:szCs w:val="20"/>
          <w:lang w:val="es-MX"/>
        </w:rPr>
        <w:t xml:space="preserve"> de crédito y los </w:t>
      </w:r>
      <w:r w:rsidR="00B43144" w:rsidRPr="00FC4AB3">
        <w:rPr>
          <w:rFonts w:ascii="Barlow Light" w:hAnsi="Barlow Light" w:cs="Arial"/>
          <w:sz w:val="20"/>
          <w:szCs w:val="20"/>
          <w:lang w:val="es-MX"/>
        </w:rPr>
        <w:t>pagarés</w:t>
      </w:r>
      <w:r w:rsidR="004A5C65" w:rsidRPr="00FC4AB3">
        <w:rPr>
          <w:rFonts w:ascii="Barlow Light" w:hAnsi="Barlow Light" w:cs="Arial"/>
          <w:sz w:val="20"/>
          <w:szCs w:val="20"/>
          <w:lang w:val="es-MX"/>
        </w:rPr>
        <w:t xml:space="preserve"> debidamente firmados para su </w:t>
      </w:r>
      <w:r w:rsidR="00055356" w:rsidRPr="00FC4AB3">
        <w:rPr>
          <w:rFonts w:ascii="Barlow Light" w:hAnsi="Barlow Light" w:cs="Arial"/>
          <w:sz w:val="20"/>
          <w:szCs w:val="20"/>
          <w:lang w:val="es-MX"/>
        </w:rPr>
        <w:t xml:space="preserve">protección y </w:t>
      </w:r>
      <w:r w:rsidR="004A5C65" w:rsidRPr="00FC4AB3">
        <w:rPr>
          <w:rFonts w:ascii="Barlow Light" w:hAnsi="Barlow Light" w:cs="Arial"/>
          <w:sz w:val="20"/>
          <w:szCs w:val="20"/>
          <w:lang w:val="es-MX"/>
        </w:rPr>
        <w:t xml:space="preserve">resguardo; el primero en el expediente de crédito y el segundo en resguardo del </w:t>
      </w:r>
      <w:r w:rsidR="004A5C65" w:rsidRPr="00FC4AB3">
        <w:rPr>
          <w:rFonts w:ascii="Barlow Light" w:hAnsi="Barlow Light" w:cs="Arial"/>
          <w:b/>
          <w:sz w:val="20"/>
          <w:szCs w:val="20"/>
          <w:lang w:val="es-MX"/>
        </w:rPr>
        <w:t>“ADMINISTRADOR”</w:t>
      </w:r>
      <w:r w:rsidR="004A5C65" w:rsidRPr="00FC4AB3">
        <w:rPr>
          <w:rFonts w:ascii="Barlow Light" w:hAnsi="Barlow Light" w:cs="Arial"/>
          <w:sz w:val="20"/>
          <w:szCs w:val="20"/>
          <w:lang w:val="es-MX"/>
        </w:rPr>
        <w:t>.</w:t>
      </w:r>
    </w:p>
    <w:p w14:paraId="0A19BF2E" w14:textId="330E6E02" w:rsidR="00393609" w:rsidRPr="00FC4AB3" w:rsidRDefault="004A5C65" w:rsidP="00FC4AB3">
      <w:pPr>
        <w:numPr>
          <w:ilvl w:val="0"/>
          <w:numId w:val="22"/>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La</w:t>
      </w:r>
      <w:r w:rsidR="00393609" w:rsidRPr="00FC4AB3">
        <w:rPr>
          <w:rFonts w:ascii="Barlow Light" w:hAnsi="Barlow Light" w:cs="Arial"/>
          <w:sz w:val="20"/>
          <w:szCs w:val="20"/>
          <w:lang w:val="es-MX"/>
        </w:rPr>
        <w:t xml:space="preserve">s facturas originales </w:t>
      </w:r>
      <w:r w:rsidRPr="00FC4AB3">
        <w:rPr>
          <w:rFonts w:ascii="Barlow Light" w:hAnsi="Barlow Light" w:cs="Arial"/>
          <w:sz w:val="20"/>
          <w:szCs w:val="20"/>
          <w:lang w:val="es-MX"/>
        </w:rPr>
        <w:t>del mobiliario</w:t>
      </w:r>
      <w:r w:rsidR="00676589" w:rsidRPr="00FC4AB3">
        <w:rPr>
          <w:rFonts w:ascii="Barlow Light" w:hAnsi="Barlow Light" w:cs="Arial"/>
          <w:sz w:val="20"/>
          <w:szCs w:val="20"/>
          <w:lang w:val="es-MX"/>
        </w:rPr>
        <w:t xml:space="preserve">, maquinaria </w:t>
      </w:r>
      <w:r w:rsidRPr="00FC4AB3">
        <w:rPr>
          <w:rFonts w:ascii="Barlow Light" w:hAnsi="Barlow Light" w:cs="Arial"/>
          <w:sz w:val="20"/>
          <w:szCs w:val="20"/>
          <w:lang w:val="es-MX"/>
        </w:rPr>
        <w:t>y/o equipo adquirido con el crédito, serán resguardados por el coordinador de servicio</w:t>
      </w:r>
      <w:r w:rsidR="00EE7C21" w:rsidRPr="00FC4AB3">
        <w:rPr>
          <w:rFonts w:ascii="Barlow Light" w:hAnsi="Barlow Light" w:cs="Arial"/>
          <w:sz w:val="20"/>
          <w:szCs w:val="20"/>
          <w:lang w:val="es-MX"/>
        </w:rPr>
        <w:t>s</w:t>
      </w:r>
      <w:r w:rsidRPr="00FC4AB3">
        <w:rPr>
          <w:rFonts w:ascii="Barlow Light" w:hAnsi="Barlow Light" w:cs="Arial"/>
          <w:sz w:val="20"/>
          <w:szCs w:val="20"/>
          <w:lang w:val="es-MX"/>
        </w:rPr>
        <w:t xml:space="preserve"> internos, seguimiento interno de </w:t>
      </w:r>
      <w:proofErr w:type="spellStart"/>
      <w:r w:rsidR="00B43144" w:rsidRPr="00FC4AB3">
        <w:rPr>
          <w:rFonts w:ascii="Barlow Light" w:hAnsi="Barlow Light" w:cs="Arial"/>
          <w:sz w:val="20"/>
          <w:szCs w:val="20"/>
          <w:lang w:val="es-MX"/>
        </w:rPr>
        <w:t>Micromer</w:t>
      </w:r>
      <w:proofErr w:type="spellEnd"/>
      <w:r w:rsidRPr="00FC4AB3">
        <w:rPr>
          <w:rFonts w:ascii="Barlow Light" w:hAnsi="Barlow Light" w:cs="Arial"/>
          <w:sz w:val="20"/>
          <w:szCs w:val="20"/>
          <w:lang w:val="es-MX"/>
        </w:rPr>
        <w:t xml:space="preserve">, </w:t>
      </w:r>
      <w:r w:rsidR="00393609" w:rsidRPr="00FC4AB3">
        <w:rPr>
          <w:rFonts w:ascii="Barlow Light" w:hAnsi="Barlow Light" w:cs="Arial"/>
          <w:sz w:val="20"/>
          <w:szCs w:val="20"/>
          <w:lang w:val="es-MX"/>
        </w:rPr>
        <w:t>como garantías prendarías debidamente endosadas a favor del Ayuntamiento de Mérida para su debida custodia.</w:t>
      </w:r>
    </w:p>
    <w:p w14:paraId="18C7EF0D" w14:textId="77777777" w:rsidR="00393609" w:rsidRPr="00FC4AB3" w:rsidRDefault="00393609" w:rsidP="00FC4AB3">
      <w:pPr>
        <w:numPr>
          <w:ilvl w:val="0"/>
          <w:numId w:val="21"/>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 xml:space="preserve">Vigilará el cumplimiento de las condiciones especiales que solicite el </w:t>
      </w:r>
      <w:r w:rsidRPr="00FC4AB3">
        <w:rPr>
          <w:rFonts w:ascii="Barlow Light" w:hAnsi="Barlow Light" w:cs="Arial"/>
          <w:b/>
          <w:sz w:val="20"/>
          <w:szCs w:val="20"/>
        </w:rPr>
        <w:t>“COMITÉ".</w:t>
      </w:r>
    </w:p>
    <w:p w14:paraId="492A870F" w14:textId="77777777" w:rsidR="00393609" w:rsidRPr="00FC4AB3" w:rsidRDefault="00393609" w:rsidP="00FC4AB3">
      <w:pPr>
        <w:numPr>
          <w:ilvl w:val="0"/>
          <w:numId w:val="21"/>
        </w:num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Verificará la correcta aplicación de los recursos en créditos para equipamiento, remodelación o construcción, así como deberá realizar una visita ocular para la comprobación física de los artículos adquiridos con el crédito.</w:t>
      </w:r>
    </w:p>
    <w:p w14:paraId="7F8C3345" w14:textId="77777777" w:rsidR="00393609" w:rsidRPr="00FC4AB3" w:rsidRDefault="00393609" w:rsidP="00FC4AB3">
      <w:pPr>
        <w:spacing w:before="0" w:after="0" w:line="240" w:lineRule="auto"/>
        <w:ind w:left="360"/>
        <w:jc w:val="both"/>
        <w:rPr>
          <w:rFonts w:ascii="Barlow Light" w:hAnsi="Barlow Light" w:cs="Arial"/>
          <w:sz w:val="20"/>
          <w:szCs w:val="20"/>
          <w:lang w:val="es-MX"/>
        </w:rPr>
      </w:pPr>
    </w:p>
    <w:p w14:paraId="4097E2B1" w14:textId="77777777" w:rsidR="00393609" w:rsidRPr="00FC4AB3" w:rsidRDefault="000F6DF4"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VI</w:t>
      </w:r>
      <w:r w:rsidR="00393609" w:rsidRPr="00FC4AB3">
        <w:rPr>
          <w:rFonts w:ascii="Barlow Light" w:hAnsi="Barlow Light" w:cs="Arial"/>
          <w:b/>
          <w:sz w:val="20"/>
          <w:szCs w:val="20"/>
          <w:lang w:val="es-MX"/>
        </w:rPr>
        <w:t xml:space="preserve">.- Recuperación: </w:t>
      </w:r>
      <w:r w:rsidR="00393609" w:rsidRPr="00FC4AB3">
        <w:rPr>
          <w:rFonts w:ascii="Barlow Light" w:hAnsi="Barlow Light" w:cs="Arial"/>
          <w:sz w:val="20"/>
          <w:szCs w:val="20"/>
          <w:lang w:val="es-MX"/>
        </w:rPr>
        <w:t xml:space="preserve">Durante la vigencia del crédito el </w:t>
      </w:r>
      <w:r w:rsidR="00393609" w:rsidRPr="00FC4AB3">
        <w:rPr>
          <w:rFonts w:ascii="Barlow Light" w:hAnsi="Barlow Light" w:cs="Arial"/>
          <w:b/>
          <w:sz w:val="20"/>
          <w:szCs w:val="20"/>
        </w:rPr>
        <w:t>“ADMINISTRADOR”</w:t>
      </w:r>
      <w:r w:rsidR="00393609" w:rsidRPr="00FC4AB3">
        <w:rPr>
          <w:rFonts w:ascii="Barlow Light" w:hAnsi="Barlow Light" w:cs="Arial"/>
          <w:b/>
          <w:sz w:val="20"/>
          <w:szCs w:val="20"/>
          <w:lang w:val="es-MX"/>
        </w:rPr>
        <w:t xml:space="preserve"> </w:t>
      </w:r>
      <w:r w:rsidR="00393609" w:rsidRPr="00FC4AB3">
        <w:rPr>
          <w:rFonts w:ascii="Barlow Light" w:hAnsi="Barlow Light" w:cs="Arial"/>
          <w:sz w:val="20"/>
          <w:szCs w:val="20"/>
          <w:lang w:val="es-MX"/>
        </w:rPr>
        <w:t>realizará lo siguiente:</w:t>
      </w:r>
    </w:p>
    <w:p w14:paraId="1DE06743" w14:textId="77777777" w:rsidR="007668F4" w:rsidRPr="00FC4AB3" w:rsidRDefault="007668F4" w:rsidP="00FC4AB3">
      <w:pPr>
        <w:spacing w:before="0" w:after="0" w:line="240" w:lineRule="auto"/>
        <w:jc w:val="both"/>
        <w:rPr>
          <w:rFonts w:ascii="Barlow Light" w:hAnsi="Barlow Light" w:cs="Arial"/>
          <w:sz w:val="20"/>
          <w:szCs w:val="20"/>
          <w:lang w:val="es-MX"/>
        </w:rPr>
      </w:pPr>
    </w:p>
    <w:p w14:paraId="44E62957" w14:textId="77777777" w:rsidR="00393609" w:rsidRPr="00FC4AB3" w:rsidRDefault="00393609" w:rsidP="00FC4AB3">
      <w:pPr>
        <w:numPr>
          <w:ilvl w:val="0"/>
          <w:numId w:val="23"/>
        </w:numPr>
        <w:spacing w:before="0" w:after="0" w:line="240" w:lineRule="auto"/>
        <w:ind w:left="1134" w:hanging="708"/>
        <w:jc w:val="both"/>
        <w:rPr>
          <w:rFonts w:ascii="Barlow Light" w:hAnsi="Barlow Light" w:cs="Arial"/>
          <w:sz w:val="20"/>
          <w:szCs w:val="20"/>
          <w:lang w:val="es-MX"/>
        </w:rPr>
      </w:pPr>
      <w:r w:rsidRPr="00FC4AB3">
        <w:rPr>
          <w:rFonts w:ascii="Barlow Light" w:hAnsi="Barlow Light" w:cs="Arial"/>
          <w:sz w:val="20"/>
          <w:szCs w:val="20"/>
          <w:lang w:val="es-MX"/>
        </w:rPr>
        <w:t>Controlar los vencimientos periódicos.</w:t>
      </w:r>
    </w:p>
    <w:p w14:paraId="4CCCCAB1" w14:textId="77777777" w:rsidR="00393609" w:rsidRPr="00FC4AB3" w:rsidRDefault="00393609" w:rsidP="00FC4AB3">
      <w:pPr>
        <w:numPr>
          <w:ilvl w:val="0"/>
          <w:numId w:val="23"/>
        </w:numPr>
        <w:spacing w:before="0" w:after="0" w:line="240" w:lineRule="auto"/>
        <w:ind w:left="1134" w:hanging="708"/>
        <w:jc w:val="both"/>
        <w:rPr>
          <w:rFonts w:ascii="Barlow Light" w:hAnsi="Barlow Light" w:cs="Arial"/>
          <w:sz w:val="20"/>
          <w:szCs w:val="20"/>
          <w:lang w:val="es-MX"/>
        </w:rPr>
      </w:pPr>
      <w:r w:rsidRPr="00FC4AB3">
        <w:rPr>
          <w:rFonts w:ascii="Barlow Light" w:hAnsi="Barlow Light" w:cs="Arial"/>
          <w:sz w:val="20"/>
          <w:szCs w:val="20"/>
          <w:lang w:val="es-MX"/>
        </w:rPr>
        <w:t>Administrar la cartera vigente y vencida.</w:t>
      </w:r>
    </w:p>
    <w:p w14:paraId="6788CB34" w14:textId="77777777" w:rsidR="00393609" w:rsidRPr="00FC4AB3" w:rsidRDefault="00393609" w:rsidP="00FC4AB3">
      <w:pPr>
        <w:numPr>
          <w:ilvl w:val="0"/>
          <w:numId w:val="23"/>
        </w:numPr>
        <w:spacing w:before="0" w:after="0" w:line="240" w:lineRule="auto"/>
        <w:ind w:left="1134" w:hanging="708"/>
        <w:jc w:val="both"/>
        <w:rPr>
          <w:rFonts w:ascii="Barlow Light" w:hAnsi="Barlow Light" w:cs="Arial"/>
          <w:sz w:val="20"/>
          <w:szCs w:val="20"/>
          <w:lang w:val="es-MX"/>
        </w:rPr>
      </w:pPr>
      <w:r w:rsidRPr="00FC4AB3">
        <w:rPr>
          <w:rFonts w:ascii="Barlow Light" w:hAnsi="Barlow Light" w:cs="Arial"/>
          <w:sz w:val="20"/>
          <w:szCs w:val="20"/>
          <w:lang w:val="es-MX"/>
        </w:rPr>
        <w:t xml:space="preserve">Realizar cobranza extrajudicial; </w:t>
      </w:r>
      <w:r w:rsidR="007668F4" w:rsidRPr="00FC4AB3">
        <w:rPr>
          <w:rFonts w:ascii="Barlow Light" w:hAnsi="Barlow Light" w:cs="Arial"/>
          <w:sz w:val="20"/>
          <w:szCs w:val="20"/>
          <w:lang w:val="es-MX"/>
        </w:rPr>
        <w:t>c</w:t>
      </w:r>
      <w:r w:rsidRPr="00FC4AB3">
        <w:rPr>
          <w:rFonts w:ascii="Barlow Light" w:hAnsi="Barlow Light" w:cs="Arial"/>
          <w:sz w:val="20"/>
          <w:szCs w:val="20"/>
          <w:lang w:val="es-MX"/>
        </w:rPr>
        <w:t>u</w:t>
      </w:r>
      <w:r w:rsidR="007668F4" w:rsidRPr="00FC4AB3">
        <w:rPr>
          <w:rFonts w:ascii="Barlow Light" w:hAnsi="Barlow Light" w:cs="Arial"/>
          <w:sz w:val="20"/>
          <w:szCs w:val="20"/>
          <w:lang w:val="es-MX"/>
        </w:rPr>
        <w:t xml:space="preserve">ando el crédito tenga igual o más de 60 días de </w:t>
      </w:r>
      <w:r w:rsidRPr="00FC4AB3">
        <w:rPr>
          <w:rFonts w:ascii="Barlow Light" w:hAnsi="Barlow Light" w:cs="Arial"/>
          <w:sz w:val="20"/>
          <w:szCs w:val="20"/>
          <w:lang w:val="es-MX"/>
        </w:rPr>
        <w:t>no pago.</w:t>
      </w:r>
    </w:p>
    <w:p w14:paraId="05E8811B" w14:textId="5B50C04F" w:rsidR="00393609" w:rsidRPr="00FC4AB3" w:rsidRDefault="00393609" w:rsidP="00FC4AB3">
      <w:pPr>
        <w:numPr>
          <w:ilvl w:val="0"/>
          <w:numId w:val="23"/>
        </w:numPr>
        <w:spacing w:before="0" w:after="0" w:line="240" w:lineRule="auto"/>
        <w:ind w:left="1134" w:hanging="708"/>
        <w:jc w:val="both"/>
        <w:rPr>
          <w:rFonts w:ascii="Barlow Light" w:hAnsi="Barlow Light" w:cs="Arial"/>
          <w:sz w:val="20"/>
          <w:szCs w:val="20"/>
          <w:lang w:val="es-MX"/>
        </w:rPr>
      </w:pPr>
      <w:r w:rsidRPr="00FC4AB3">
        <w:rPr>
          <w:rFonts w:ascii="Barlow Light" w:hAnsi="Barlow Light" w:cs="Arial"/>
          <w:sz w:val="20"/>
          <w:szCs w:val="20"/>
          <w:lang w:val="es-MX"/>
        </w:rPr>
        <w:t>Turnar los casos de cartera vencida</w:t>
      </w:r>
      <w:r w:rsidR="002F7CF0" w:rsidRPr="00FC4AB3">
        <w:rPr>
          <w:rFonts w:ascii="Barlow Light" w:hAnsi="Barlow Light" w:cs="Arial"/>
          <w:sz w:val="20"/>
          <w:szCs w:val="20"/>
          <w:lang w:val="es-MX"/>
        </w:rPr>
        <w:t>,</w:t>
      </w:r>
      <w:r w:rsidRPr="00FC4AB3">
        <w:rPr>
          <w:rFonts w:ascii="Barlow Light" w:hAnsi="Barlow Light" w:cs="Arial"/>
          <w:sz w:val="20"/>
          <w:szCs w:val="20"/>
          <w:lang w:val="es-MX"/>
        </w:rPr>
        <w:t xml:space="preserve"> a la Subdirección de Asuntos Jurídicos dependiente de la Dirección de Gobernación del Ayuntamiento de Mérida, para iniciar la cobranza judicial de los montos adeudados al Municipio de Mérida</w:t>
      </w:r>
      <w:r w:rsidR="00BA2A3A" w:rsidRPr="00FC4AB3">
        <w:rPr>
          <w:rFonts w:ascii="Barlow Light" w:hAnsi="Barlow Light" w:cs="Arial"/>
          <w:sz w:val="20"/>
          <w:szCs w:val="20"/>
          <w:lang w:val="es-MX"/>
        </w:rPr>
        <w:t>.</w:t>
      </w:r>
    </w:p>
    <w:p w14:paraId="43AD9BE9" w14:textId="77777777" w:rsidR="00393609" w:rsidRPr="00FC4AB3" w:rsidRDefault="00393609" w:rsidP="00FC4AB3">
      <w:pPr>
        <w:spacing w:before="0" w:after="0" w:line="240" w:lineRule="auto"/>
        <w:jc w:val="both"/>
        <w:rPr>
          <w:rFonts w:ascii="Barlow Light" w:hAnsi="Barlow Light" w:cs="Arial"/>
          <w:sz w:val="20"/>
          <w:szCs w:val="20"/>
          <w:lang w:val="es-MX"/>
        </w:rPr>
      </w:pPr>
    </w:p>
    <w:p w14:paraId="76430ED6" w14:textId="77777777" w:rsidR="00393609" w:rsidRPr="00FC4AB3" w:rsidRDefault="000F6DF4"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VII</w:t>
      </w:r>
      <w:r w:rsidR="00393609" w:rsidRPr="00FC4AB3">
        <w:rPr>
          <w:rFonts w:ascii="Barlow Light" w:hAnsi="Barlow Light" w:cs="Arial"/>
          <w:b/>
          <w:sz w:val="20"/>
          <w:szCs w:val="20"/>
          <w:lang w:val="es-MX"/>
        </w:rPr>
        <w:t xml:space="preserve">.- Reestructuración: </w:t>
      </w:r>
      <w:r w:rsidR="00393609" w:rsidRPr="00FC4AB3">
        <w:rPr>
          <w:rFonts w:ascii="Barlow Light" w:hAnsi="Barlow Light" w:cs="Arial"/>
          <w:sz w:val="20"/>
          <w:szCs w:val="20"/>
          <w:lang w:val="es-MX"/>
        </w:rPr>
        <w:t xml:space="preserve">El proceso de reestructura del crédito consistirá en la solicitud que por escrito realice el </w:t>
      </w:r>
      <w:r w:rsidR="00393609" w:rsidRPr="00FC4AB3">
        <w:rPr>
          <w:rFonts w:ascii="Barlow Light" w:hAnsi="Barlow Light" w:cs="Arial"/>
          <w:b/>
          <w:sz w:val="20"/>
          <w:szCs w:val="20"/>
        </w:rPr>
        <w:t>“ACREDITADO”</w:t>
      </w:r>
      <w:r w:rsidR="00393609" w:rsidRPr="00FC4AB3">
        <w:rPr>
          <w:rFonts w:ascii="Barlow Light" w:hAnsi="Barlow Light" w:cs="Arial"/>
          <w:b/>
          <w:sz w:val="20"/>
          <w:szCs w:val="20"/>
          <w:lang w:val="es-MX"/>
        </w:rPr>
        <w:t xml:space="preserve"> </w:t>
      </w:r>
      <w:r w:rsidR="00393609" w:rsidRPr="00FC4AB3">
        <w:rPr>
          <w:rFonts w:ascii="Barlow Light" w:hAnsi="Barlow Light" w:cs="Arial"/>
          <w:sz w:val="20"/>
          <w:szCs w:val="20"/>
          <w:lang w:val="es-MX"/>
        </w:rPr>
        <w:t xml:space="preserve">indicando el plazo requerido para cumplir con su obligación de pago, para que posteriormente </w:t>
      </w:r>
      <w:r w:rsidR="00ED6FFD" w:rsidRPr="00FC4AB3">
        <w:rPr>
          <w:rFonts w:ascii="Barlow Light" w:hAnsi="Barlow Light" w:cs="Arial"/>
          <w:sz w:val="20"/>
          <w:szCs w:val="20"/>
          <w:lang w:val="es-MX"/>
        </w:rPr>
        <w:t>dicha solicitud sea presentada ante el</w:t>
      </w:r>
      <w:r w:rsidR="00393609" w:rsidRPr="00FC4AB3">
        <w:rPr>
          <w:rFonts w:ascii="Barlow Light" w:hAnsi="Barlow Light" w:cs="Arial"/>
          <w:sz w:val="20"/>
          <w:szCs w:val="20"/>
          <w:lang w:val="es-MX"/>
        </w:rPr>
        <w:t xml:space="preserve"> </w:t>
      </w:r>
      <w:r w:rsidR="00393609" w:rsidRPr="00FC4AB3">
        <w:rPr>
          <w:rFonts w:ascii="Barlow Light" w:hAnsi="Barlow Light" w:cs="Arial"/>
          <w:b/>
          <w:sz w:val="20"/>
          <w:szCs w:val="20"/>
        </w:rPr>
        <w:t>“COMITÉ”</w:t>
      </w:r>
      <w:r w:rsidR="00393609" w:rsidRPr="00FC4AB3">
        <w:rPr>
          <w:rFonts w:ascii="Barlow Light" w:hAnsi="Barlow Light" w:cs="Arial"/>
          <w:b/>
          <w:sz w:val="20"/>
          <w:szCs w:val="20"/>
          <w:lang w:val="es-MX"/>
        </w:rPr>
        <w:t xml:space="preserve"> </w:t>
      </w:r>
      <w:r w:rsidR="0087739D" w:rsidRPr="00FC4AB3">
        <w:rPr>
          <w:rFonts w:ascii="Barlow Light" w:hAnsi="Barlow Light" w:cs="Arial"/>
          <w:sz w:val="20"/>
          <w:szCs w:val="20"/>
          <w:lang w:val="es-MX"/>
        </w:rPr>
        <w:t>quien se reserva el derecho de aut</w:t>
      </w:r>
      <w:r w:rsidR="00C07D8E" w:rsidRPr="00FC4AB3">
        <w:rPr>
          <w:rFonts w:ascii="Barlow Light" w:hAnsi="Barlow Light" w:cs="Arial"/>
          <w:sz w:val="20"/>
          <w:szCs w:val="20"/>
          <w:lang w:val="es-MX"/>
        </w:rPr>
        <w:t>orizar o rechazar dicha solitud</w:t>
      </w:r>
      <w:r w:rsidR="0087739D" w:rsidRPr="00FC4AB3">
        <w:rPr>
          <w:rFonts w:ascii="Barlow Light" w:hAnsi="Barlow Light" w:cs="Arial"/>
          <w:sz w:val="20"/>
          <w:szCs w:val="20"/>
          <w:lang w:val="es-MX"/>
        </w:rPr>
        <w:t>, previo análisis que se realice de la misma.</w:t>
      </w:r>
    </w:p>
    <w:p w14:paraId="059D15BE" w14:textId="77777777" w:rsidR="0087739D" w:rsidRPr="00FC4AB3" w:rsidRDefault="0087739D" w:rsidP="00FC4AB3">
      <w:pPr>
        <w:spacing w:before="0" w:after="0" w:line="240" w:lineRule="auto"/>
        <w:jc w:val="both"/>
        <w:rPr>
          <w:rFonts w:ascii="Barlow Light" w:hAnsi="Barlow Light" w:cs="Arial"/>
          <w:sz w:val="20"/>
          <w:szCs w:val="20"/>
          <w:lang w:val="es-MX"/>
        </w:rPr>
      </w:pPr>
    </w:p>
    <w:p w14:paraId="7657C002" w14:textId="77777777"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La</w:t>
      </w:r>
      <w:r w:rsidR="00ED6FFD" w:rsidRPr="00FC4AB3">
        <w:rPr>
          <w:rFonts w:ascii="Barlow Light" w:hAnsi="Barlow Light" w:cs="Arial"/>
          <w:sz w:val="20"/>
          <w:szCs w:val="20"/>
        </w:rPr>
        <w:t xml:space="preserve">s condiciones </w:t>
      </w:r>
      <w:r w:rsidR="00B77F97" w:rsidRPr="00FC4AB3">
        <w:rPr>
          <w:rFonts w:ascii="Barlow Light" w:hAnsi="Barlow Light" w:cs="Arial"/>
          <w:sz w:val="20"/>
          <w:szCs w:val="20"/>
        </w:rPr>
        <w:t>de reestructura</w:t>
      </w:r>
      <w:r w:rsidRPr="00FC4AB3">
        <w:rPr>
          <w:rFonts w:ascii="Barlow Light" w:hAnsi="Barlow Light" w:cs="Arial"/>
          <w:sz w:val="20"/>
          <w:szCs w:val="20"/>
        </w:rPr>
        <w:t xml:space="preserve"> se</w:t>
      </w:r>
      <w:r w:rsidR="00ED6FFD" w:rsidRPr="00FC4AB3">
        <w:rPr>
          <w:rFonts w:ascii="Barlow Light" w:hAnsi="Barlow Light" w:cs="Arial"/>
          <w:sz w:val="20"/>
          <w:szCs w:val="20"/>
        </w:rPr>
        <w:t>rán las siguientes:</w:t>
      </w:r>
    </w:p>
    <w:p w14:paraId="1F6E1074" w14:textId="77777777" w:rsidR="00C115E4" w:rsidRPr="00FC4AB3" w:rsidRDefault="00C115E4" w:rsidP="00FC4AB3">
      <w:pPr>
        <w:spacing w:before="0" w:after="0" w:line="240" w:lineRule="auto"/>
        <w:jc w:val="both"/>
        <w:rPr>
          <w:rFonts w:ascii="Barlow Light" w:hAnsi="Barlow Light" w:cs="Arial"/>
          <w:b/>
          <w:sz w:val="20"/>
          <w:szCs w:val="20"/>
        </w:rPr>
      </w:pPr>
    </w:p>
    <w:p w14:paraId="5C79F234" w14:textId="01A25A53" w:rsidR="00CA5BC5" w:rsidRPr="00FC4AB3" w:rsidRDefault="00C66063" w:rsidP="00FC4AB3">
      <w:pPr>
        <w:pStyle w:val="Textoindependiente2"/>
        <w:numPr>
          <w:ilvl w:val="0"/>
          <w:numId w:val="24"/>
        </w:numPr>
        <w:ind w:left="709" w:hanging="283"/>
        <w:rPr>
          <w:rFonts w:ascii="Barlow Light" w:hAnsi="Barlow Light" w:cs="Arial"/>
        </w:rPr>
      </w:pPr>
      <w:r w:rsidRPr="00FC4AB3">
        <w:rPr>
          <w:rFonts w:ascii="Barlow Light" w:hAnsi="Barlow Light" w:cs="Arial"/>
        </w:rPr>
        <w:t>Será</w:t>
      </w:r>
      <w:r w:rsidR="00923345" w:rsidRPr="00FC4AB3">
        <w:rPr>
          <w:rFonts w:ascii="Barlow Light" w:hAnsi="Barlow Light" w:cs="Arial"/>
        </w:rPr>
        <w:t xml:space="preserve"> condonado el 100% de </w:t>
      </w:r>
      <w:r w:rsidR="00CA5BC5" w:rsidRPr="00FC4AB3">
        <w:rPr>
          <w:rFonts w:ascii="Barlow Light" w:hAnsi="Barlow Light" w:cs="Arial"/>
        </w:rPr>
        <w:t>los intereses moratorios del crédito</w:t>
      </w:r>
      <w:r w:rsidR="00923345" w:rsidRPr="00FC4AB3">
        <w:rPr>
          <w:rFonts w:ascii="Barlow Light" w:hAnsi="Barlow Light" w:cs="Arial"/>
        </w:rPr>
        <w:t>.</w:t>
      </w:r>
      <w:r w:rsidR="00CA5BC5" w:rsidRPr="00FC4AB3">
        <w:rPr>
          <w:rFonts w:ascii="Barlow Light" w:hAnsi="Barlow Light" w:cs="Arial"/>
        </w:rPr>
        <w:t xml:space="preserve"> </w:t>
      </w:r>
    </w:p>
    <w:p w14:paraId="4D4D9A58" w14:textId="78293E85" w:rsidR="00CA5BC5" w:rsidRPr="00FC4AB3" w:rsidRDefault="00CA5BC5" w:rsidP="00FC4AB3">
      <w:pPr>
        <w:pStyle w:val="Textoindependiente2"/>
        <w:numPr>
          <w:ilvl w:val="0"/>
          <w:numId w:val="24"/>
        </w:numPr>
        <w:ind w:left="709" w:hanging="283"/>
        <w:rPr>
          <w:rFonts w:ascii="Barlow Light" w:hAnsi="Barlow Light" w:cs="Arial"/>
        </w:rPr>
      </w:pPr>
      <w:r w:rsidRPr="00FC4AB3">
        <w:rPr>
          <w:rFonts w:ascii="Barlow Light" w:hAnsi="Barlow Light" w:cs="Arial"/>
        </w:rPr>
        <w:t>La reestructura podrá solicitarse en una sola ocasión.</w:t>
      </w:r>
    </w:p>
    <w:p w14:paraId="3526F990" w14:textId="77777777" w:rsidR="00CA5BC5" w:rsidRPr="00FC4AB3" w:rsidRDefault="00CA5BC5" w:rsidP="00FC4AB3">
      <w:pPr>
        <w:pStyle w:val="Textoindependiente2"/>
        <w:numPr>
          <w:ilvl w:val="0"/>
          <w:numId w:val="24"/>
        </w:numPr>
        <w:ind w:left="709" w:hanging="283"/>
        <w:rPr>
          <w:rFonts w:ascii="Barlow Light" w:hAnsi="Barlow Light" w:cs="Arial"/>
        </w:rPr>
      </w:pPr>
      <w:r w:rsidRPr="00FC4AB3">
        <w:rPr>
          <w:rFonts w:ascii="Barlow Light" w:hAnsi="Barlow Light" w:cs="Arial"/>
        </w:rPr>
        <w:t>La reestructura podrá ser:</w:t>
      </w:r>
    </w:p>
    <w:p w14:paraId="3340C9C0" w14:textId="24F08639" w:rsidR="00CA5BC5" w:rsidRPr="00FC4AB3" w:rsidRDefault="00CA5BC5" w:rsidP="00FC4AB3">
      <w:pPr>
        <w:pStyle w:val="Textoindependiente2"/>
        <w:ind w:left="709"/>
        <w:rPr>
          <w:rFonts w:ascii="Barlow Light" w:hAnsi="Barlow Light" w:cs="Arial"/>
        </w:rPr>
      </w:pPr>
      <w:r w:rsidRPr="00FC4AB3">
        <w:rPr>
          <w:rFonts w:ascii="Barlow Light" w:hAnsi="Barlow Light" w:cs="Arial"/>
        </w:rPr>
        <w:t>-</w:t>
      </w:r>
      <w:r w:rsidR="00385962" w:rsidRPr="00FC4AB3">
        <w:rPr>
          <w:rFonts w:ascii="Barlow Light" w:hAnsi="Barlow Light" w:cs="Arial"/>
        </w:rPr>
        <w:t xml:space="preserve"> </w:t>
      </w:r>
      <w:r w:rsidRPr="00FC4AB3">
        <w:rPr>
          <w:rFonts w:ascii="Barlow Light" w:hAnsi="Barlow Light" w:cs="Arial"/>
        </w:rPr>
        <w:t>De 12 meses</w:t>
      </w:r>
      <w:r w:rsidR="00217F66" w:rsidRPr="00FC4AB3">
        <w:rPr>
          <w:rFonts w:ascii="Barlow Light" w:hAnsi="Barlow Light" w:cs="Arial"/>
        </w:rPr>
        <w:t>.</w:t>
      </w:r>
    </w:p>
    <w:p w14:paraId="5788ACAE" w14:textId="3A5A0ECD" w:rsidR="00327D8F" w:rsidRPr="00FC4AB3" w:rsidRDefault="00CA5BC5" w:rsidP="00FC4AB3">
      <w:pPr>
        <w:pStyle w:val="Textoindependiente2"/>
        <w:ind w:left="709"/>
        <w:rPr>
          <w:rFonts w:ascii="Barlow Light" w:hAnsi="Barlow Light" w:cs="Arial"/>
        </w:rPr>
      </w:pPr>
      <w:r w:rsidRPr="00FC4AB3">
        <w:rPr>
          <w:rFonts w:ascii="Barlow Light" w:hAnsi="Barlow Light" w:cs="Arial"/>
        </w:rPr>
        <w:t>-</w:t>
      </w:r>
      <w:r w:rsidR="00385962" w:rsidRPr="00FC4AB3">
        <w:rPr>
          <w:rFonts w:ascii="Barlow Light" w:hAnsi="Barlow Light" w:cs="Arial"/>
        </w:rPr>
        <w:t xml:space="preserve"> De </w:t>
      </w:r>
      <w:r w:rsidRPr="00FC4AB3">
        <w:rPr>
          <w:rFonts w:ascii="Barlow Light" w:hAnsi="Barlow Light" w:cs="Arial"/>
        </w:rPr>
        <w:t>24 meses</w:t>
      </w:r>
      <w:r w:rsidR="00217F66" w:rsidRPr="00FC4AB3">
        <w:rPr>
          <w:rFonts w:ascii="Barlow Light" w:hAnsi="Barlow Light" w:cs="Arial"/>
        </w:rPr>
        <w:t>.</w:t>
      </w:r>
    </w:p>
    <w:p w14:paraId="56E41515" w14:textId="0709AA4A" w:rsidR="00C66063" w:rsidRPr="00FC4AB3" w:rsidRDefault="00C66063" w:rsidP="00FC4AB3">
      <w:pPr>
        <w:pStyle w:val="Textoindependiente2"/>
        <w:rPr>
          <w:rFonts w:ascii="Barlow Light" w:hAnsi="Barlow Light" w:cs="Arial"/>
        </w:rPr>
      </w:pPr>
    </w:p>
    <w:p w14:paraId="23035072" w14:textId="43EE7722" w:rsidR="00C66063" w:rsidRPr="00FC4AB3" w:rsidRDefault="00C66063" w:rsidP="00FC4AB3">
      <w:pPr>
        <w:pStyle w:val="Textoindependiente2"/>
        <w:rPr>
          <w:rFonts w:ascii="Barlow Light" w:hAnsi="Barlow Light" w:cs="Arial"/>
        </w:rPr>
      </w:pPr>
      <w:r w:rsidRPr="00FC4AB3">
        <w:rPr>
          <w:rFonts w:ascii="Barlow Light" w:hAnsi="Barlow Light" w:cs="Arial"/>
        </w:rPr>
        <w:lastRenderedPageBreak/>
        <w:t>En caso de aprobarse la reestructura por parte del “</w:t>
      </w:r>
      <w:r w:rsidRPr="00FC4AB3">
        <w:rPr>
          <w:rFonts w:ascii="Barlow Light" w:hAnsi="Barlow Light" w:cs="Arial"/>
          <w:b/>
        </w:rPr>
        <w:t>COMITÉ</w:t>
      </w:r>
      <w:r w:rsidRPr="00FC4AB3">
        <w:rPr>
          <w:rFonts w:ascii="Barlow Light" w:hAnsi="Barlow Light" w:cs="Arial"/>
        </w:rPr>
        <w:t xml:space="preserve">” el acreditado tendrá un plazo no mayo de 30 días naturales para suscribir toda la documentación legal necesaria para la formalización de la citada reestructura. </w:t>
      </w:r>
    </w:p>
    <w:p w14:paraId="31557890" w14:textId="77777777" w:rsidR="00453851" w:rsidRPr="00FC4AB3" w:rsidRDefault="00453851" w:rsidP="00FC4AB3">
      <w:pPr>
        <w:pStyle w:val="Textoindependiente2"/>
        <w:rPr>
          <w:rFonts w:ascii="Barlow Light" w:hAnsi="Barlow Light" w:cs="Arial"/>
        </w:rPr>
      </w:pPr>
    </w:p>
    <w:p w14:paraId="36FEEEA0" w14:textId="77777777" w:rsidR="00327D8F" w:rsidRPr="00FC4AB3" w:rsidRDefault="000F6DF4" w:rsidP="00FC4AB3">
      <w:pPr>
        <w:pStyle w:val="Textoindependiente2"/>
        <w:rPr>
          <w:rFonts w:ascii="Barlow Light" w:hAnsi="Barlow Light" w:cs="Arial"/>
          <w:b/>
        </w:rPr>
      </w:pPr>
      <w:r w:rsidRPr="00FC4AB3">
        <w:rPr>
          <w:rFonts w:ascii="Barlow Light" w:hAnsi="Barlow Light" w:cs="Arial"/>
          <w:b/>
        </w:rPr>
        <w:t>VIII</w:t>
      </w:r>
      <w:r w:rsidR="00453851" w:rsidRPr="00FC4AB3">
        <w:rPr>
          <w:rFonts w:ascii="Barlow Light" w:hAnsi="Barlow Light" w:cs="Arial"/>
          <w:b/>
        </w:rPr>
        <w:t>.- Liquidación:</w:t>
      </w:r>
    </w:p>
    <w:p w14:paraId="6D154072" w14:textId="77777777" w:rsidR="00453851" w:rsidRPr="00FC4AB3" w:rsidRDefault="00453851" w:rsidP="00FC4AB3">
      <w:pPr>
        <w:pStyle w:val="Textoindependiente2"/>
        <w:rPr>
          <w:rFonts w:ascii="Barlow Light" w:hAnsi="Barlow Light" w:cs="Arial"/>
          <w:b/>
        </w:rPr>
      </w:pPr>
    </w:p>
    <w:p w14:paraId="63564AD3" w14:textId="77777777" w:rsidR="00A31C8C" w:rsidRPr="00FC4AB3" w:rsidRDefault="00A31C8C" w:rsidP="00FC4AB3">
      <w:pPr>
        <w:pStyle w:val="Textoindependiente2"/>
        <w:numPr>
          <w:ilvl w:val="0"/>
          <w:numId w:val="25"/>
        </w:numPr>
        <w:ind w:left="709" w:hanging="283"/>
        <w:rPr>
          <w:rFonts w:ascii="Barlow Light" w:hAnsi="Barlow Light" w:cs="Arial"/>
        </w:rPr>
      </w:pPr>
      <w:r w:rsidRPr="00FC4AB3">
        <w:rPr>
          <w:rFonts w:ascii="Barlow Light" w:eastAsia="Times New Roman" w:hAnsi="Barlow Light" w:cs="Arial"/>
          <w:color w:val="000000"/>
          <w:lang w:eastAsia="es-MX"/>
        </w:rPr>
        <w:t xml:space="preserve">Los </w:t>
      </w:r>
      <w:r w:rsidRPr="00FC4AB3">
        <w:rPr>
          <w:rFonts w:ascii="Barlow Light" w:eastAsia="Times New Roman" w:hAnsi="Barlow Light" w:cs="Arial"/>
          <w:b/>
          <w:color w:val="000000"/>
          <w:lang w:eastAsia="es-MX"/>
        </w:rPr>
        <w:t>“ACREDITADOS”</w:t>
      </w:r>
      <w:r w:rsidRPr="00FC4AB3">
        <w:rPr>
          <w:rFonts w:ascii="Barlow Light" w:eastAsia="Times New Roman" w:hAnsi="Barlow Light" w:cs="Arial"/>
          <w:color w:val="000000"/>
          <w:lang w:eastAsia="es-MX"/>
        </w:rPr>
        <w:t xml:space="preserve"> que liquiden su crédito podrán obtener el beneficio de descontar el 100% (por ciento) de los intereses moratorios generados al momento de liquidar, </w:t>
      </w:r>
      <w:r w:rsidRPr="00FC4AB3">
        <w:rPr>
          <w:rFonts w:ascii="Barlow Light" w:eastAsia="Times New Roman" w:hAnsi="Barlow Light" w:cs="Arial"/>
          <w:bCs/>
          <w:iCs/>
          <w:color w:val="000000"/>
          <w:lang w:eastAsia="es-MX"/>
        </w:rPr>
        <w:t xml:space="preserve">sin necesidad de pasar a autorización de </w:t>
      </w:r>
      <w:r w:rsidRPr="00FC4AB3">
        <w:rPr>
          <w:rFonts w:ascii="Barlow Light" w:eastAsia="Times New Roman" w:hAnsi="Barlow Light" w:cs="Arial"/>
          <w:b/>
          <w:bCs/>
          <w:iCs/>
          <w:color w:val="000000"/>
          <w:lang w:eastAsia="es-MX"/>
        </w:rPr>
        <w:t>“COMITÉ”</w:t>
      </w:r>
      <w:r w:rsidRPr="00FC4AB3">
        <w:rPr>
          <w:rFonts w:ascii="Barlow Light" w:eastAsia="Times New Roman" w:hAnsi="Barlow Light" w:cs="Arial"/>
          <w:b/>
          <w:iCs/>
          <w:color w:val="000000"/>
          <w:lang w:eastAsia="es-MX"/>
        </w:rPr>
        <w:t>.</w:t>
      </w:r>
    </w:p>
    <w:p w14:paraId="008172C6" w14:textId="60CA7DA4" w:rsidR="00C115E4" w:rsidRPr="00FC4AB3" w:rsidRDefault="00C115E4" w:rsidP="00FC4AB3">
      <w:pPr>
        <w:pStyle w:val="Textoindependiente2"/>
        <w:numPr>
          <w:ilvl w:val="0"/>
          <w:numId w:val="25"/>
        </w:numPr>
        <w:ind w:left="709" w:hanging="283"/>
        <w:rPr>
          <w:rFonts w:ascii="Barlow Light" w:hAnsi="Barlow Light" w:cs="Arial"/>
        </w:rPr>
      </w:pPr>
      <w:r w:rsidRPr="00FC4AB3">
        <w:rPr>
          <w:rFonts w:ascii="Barlow Light" w:hAnsi="Barlow Light" w:cs="Arial"/>
        </w:rPr>
        <w:t>Los acreditados que deseen liquidar su crédito, y obtener el beneficio del descuento de intereses moratorios, deberán realizarl</w:t>
      </w:r>
      <w:r w:rsidR="001C2C93" w:rsidRPr="00FC4AB3">
        <w:rPr>
          <w:rFonts w:ascii="Barlow Light" w:hAnsi="Barlow Light" w:cs="Arial"/>
        </w:rPr>
        <w:t>o</w:t>
      </w:r>
      <w:r w:rsidRPr="00FC4AB3">
        <w:rPr>
          <w:rFonts w:ascii="Barlow Light" w:hAnsi="Barlow Light" w:cs="Arial"/>
        </w:rPr>
        <w:t xml:space="preserve"> en una sola exhibición.</w:t>
      </w:r>
    </w:p>
    <w:p w14:paraId="011CBB8C" w14:textId="77777777" w:rsidR="00BA5212" w:rsidRPr="00FC4AB3" w:rsidRDefault="00BA5212" w:rsidP="00FC4AB3">
      <w:pPr>
        <w:pStyle w:val="Textoindependiente2"/>
        <w:rPr>
          <w:rFonts w:ascii="Barlow Light" w:hAnsi="Barlow Light" w:cs="Arial"/>
        </w:rPr>
      </w:pPr>
    </w:p>
    <w:p w14:paraId="4653A461" w14:textId="77777777" w:rsidR="00BA5212" w:rsidRPr="00FC4AB3" w:rsidRDefault="000F6DF4" w:rsidP="00FC4AB3">
      <w:pPr>
        <w:pStyle w:val="Textoindependiente2"/>
        <w:rPr>
          <w:rFonts w:ascii="Barlow Light" w:hAnsi="Barlow Light" w:cs="Arial"/>
        </w:rPr>
      </w:pPr>
      <w:r w:rsidRPr="00FC4AB3">
        <w:rPr>
          <w:rFonts w:ascii="Barlow Light" w:hAnsi="Barlow Light" w:cs="Arial"/>
          <w:b/>
        </w:rPr>
        <w:t>I</w:t>
      </w:r>
      <w:r w:rsidR="00BA5212" w:rsidRPr="00FC4AB3">
        <w:rPr>
          <w:rFonts w:ascii="Barlow Light" w:hAnsi="Barlow Light" w:cs="Arial"/>
          <w:b/>
        </w:rPr>
        <w:t xml:space="preserve">X.- Cancelación: </w:t>
      </w:r>
      <w:r w:rsidR="00BA5212" w:rsidRPr="00FC4AB3">
        <w:rPr>
          <w:rFonts w:ascii="Barlow Light" w:hAnsi="Barlow Light" w:cs="Arial"/>
        </w:rPr>
        <w:t xml:space="preserve">El </w:t>
      </w:r>
      <w:r w:rsidR="00BA5212" w:rsidRPr="00FC4AB3">
        <w:rPr>
          <w:rFonts w:ascii="Barlow Light" w:hAnsi="Barlow Light" w:cs="Arial"/>
          <w:b/>
        </w:rPr>
        <w:t>“ADMINISTRADOR”</w:t>
      </w:r>
      <w:r w:rsidR="007B440F" w:rsidRPr="00FC4AB3">
        <w:rPr>
          <w:rFonts w:ascii="Barlow Light" w:hAnsi="Barlow Light" w:cs="Arial"/>
        </w:rPr>
        <w:t xml:space="preserve"> presentará</w:t>
      </w:r>
      <w:r w:rsidR="00BA5212" w:rsidRPr="00FC4AB3">
        <w:rPr>
          <w:rFonts w:ascii="Barlow Light" w:hAnsi="Barlow Light" w:cs="Arial"/>
        </w:rPr>
        <w:t xml:space="preserve"> al </w:t>
      </w:r>
      <w:r w:rsidR="00C07D8E" w:rsidRPr="00FC4AB3">
        <w:rPr>
          <w:rFonts w:ascii="Barlow Light" w:hAnsi="Barlow Light" w:cs="Arial"/>
          <w:b/>
        </w:rPr>
        <w:t>“COMITÉ”</w:t>
      </w:r>
      <w:r w:rsidR="00BA5212" w:rsidRPr="00FC4AB3">
        <w:rPr>
          <w:rFonts w:ascii="Barlow Light" w:hAnsi="Barlow Light" w:cs="Arial"/>
        </w:rPr>
        <w:t xml:space="preserve"> los casos para cancelación de créditos de acuerdo a las siguientes condiciones:</w:t>
      </w:r>
    </w:p>
    <w:p w14:paraId="11D5FD42" w14:textId="77777777" w:rsidR="00BA5212" w:rsidRPr="00FC4AB3" w:rsidRDefault="00BA5212" w:rsidP="00FC4AB3">
      <w:pPr>
        <w:pStyle w:val="Textoindependiente2"/>
        <w:rPr>
          <w:rFonts w:ascii="Barlow Light" w:hAnsi="Barlow Light" w:cs="Arial"/>
        </w:rPr>
      </w:pPr>
    </w:p>
    <w:p w14:paraId="59619A4D" w14:textId="77777777" w:rsidR="00BA5212" w:rsidRPr="00FC4AB3" w:rsidRDefault="00BA5212" w:rsidP="00FC4AB3">
      <w:pPr>
        <w:pStyle w:val="Textoindependiente2"/>
        <w:numPr>
          <w:ilvl w:val="0"/>
          <w:numId w:val="19"/>
        </w:numPr>
        <w:rPr>
          <w:rFonts w:ascii="Barlow Light" w:hAnsi="Barlow Light" w:cs="Arial"/>
        </w:rPr>
      </w:pPr>
      <w:r w:rsidRPr="00FC4AB3">
        <w:rPr>
          <w:rFonts w:ascii="Barlow Light" w:hAnsi="Barlow Light" w:cs="Arial"/>
        </w:rPr>
        <w:t xml:space="preserve">Casos en los que se hayan agotado las acciones de cobranza extrajudicial </w:t>
      </w:r>
      <w:r w:rsidR="007C383D" w:rsidRPr="00FC4AB3">
        <w:rPr>
          <w:rFonts w:ascii="Barlow Light" w:hAnsi="Barlow Light" w:cs="Arial"/>
        </w:rPr>
        <w:t>y judicial</w:t>
      </w:r>
      <w:r w:rsidR="0056775C" w:rsidRPr="00FC4AB3">
        <w:rPr>
          <w:rFonts w:ascii="Barlow Light" w:hAnsi="Barlow Light" w:cs="Arial"/>
        </w:rPr>
        <w:t>.</w:t>
      </w:r>
    </w:p>
    <w:p w14:paraId="10696733" w14:textId="77777777" w:rsidR="0056775C" w:rsidRPr="00FC4AB3" w:rsidRDefault="0056775C" w:rsidP="00FC4AB3">
      <w:pPr>
        <w:pStyle w:val="Textoindependiente2"/>
        <w:ind w:left="720"/>
        <w:rPr>
          <w:rFonts w:ascii="Barlow Light" w:hAnsi="Barlow Light" w:cs="Arial"/>
        </w:rPr>
      </w:pPr>
    </w:p>
    <w:p w14:paraId="36A8C03B" w14:textId="17AB3A25" w:rsidR="00BA5212" w:rsidRPr="00FC4AB3" w:rsidRDefault="00BA5212" w:rsidP="00FC4AB3">
      <w:pPr>
        <w:pStyle w:val="Textoindependiente2"/>
        <w:numPr>
          <w:ilvl w:val="0"/>
          <w:numId w:val="19"/>
        </w:numPr>
        <w:rPr>
          <w:rFonts w:ascii="Barlow Light" w:hAnsi="Barlow Light" w:cs="Arial"/>
        </w:rPr>
      </w:pPr>
      <w:r w:rsidRPr="00FC4AB3">
        <w:rPr>
          <w:rFonts w:ascii="Barlow Light" w:hAnsi="Barlow Light" w:cs="Arial"/>
        </w:rPr>
        <w:t xml:space="preserve">Casos en </w:t>
      </w:r>
      <w:r w:rsidR="001C2C93" w:rsidRPr="00FC4AB3">
        <w:rPr>
          <w:rFonts w:ascii="Barlow Light" w:hAnsi="Barlow Light" w:cs="Arial"/>
        </w:rPr>
        <w:t xml:space="preserve">los </w:t>
      </w:r>
      <w:r w:rsidRPr="00FC4AB3">
        <w:rPr>
          <w:rFonts w:ascii="Barlow Light" w:hAnsi="Barlow Light" w:cs="Arial"/>
        </w:rPr>
        <w:t>que</w:t>
      </w:r>
      <w:r w:rsidR="001C2C93" w:rsidRPr="00FC4AB3">
        <w:rPr>
          <w:rFonts w:ascii="Barlow Light" w:hAnsi="Barlow Light" w:cs="Arial"/>
        </w:rPr>
        <w:t>,</w:t>
      </w:r>
      <w:r w:rsidRPr="00FC4AB3">
        <w:rPr>
          <w:rFonts w:ascii="Barlow Light" w:hAnsi="Barlow Light" w:cs="Arial"/>
        </w:rPr>
        <w:t xml:space="preserve"> agotadas las acciones de cobranza judicial, no </w:t>
      </w:r>
      <w:r w:rsidR="0056775C" w:rsidRPr="00FC4AB3">
        <w:rPr>
          <w:rFonts w:ascii="Barlow Light" w:hAnsi="Barlow Light" w:cs="Arial"/>
        </w:rPr>
        <w:t>sea posible recuperar el adeudo o resulte más oneroso para el Ayuntamiento la recuperación del mismo.</w:t>
      </w:r>
    </w:p>
    <w:p w14:paraId="02E373D3" w14:textId="77777777" w:rsidR="00BA5212" w:rsidRPr="00FC4AB3" w:rsidRDefault="00BA5212" w:rsidP="00FC4AB3">
      <w:pPr>
        <w:pStyle w:val="Textoindependiente2"/>
        <w:numPr>
          <w:ilvl w:val="0"/>
          <w:numId w:val="19"/>
        </w:numPr>
        <w:rPr>
          <w:rFonts w:ascii="Barlow Light" w:hAnsi="Barlow Light" w:cs="Arial"/>
        </w:rPr>
      </w:pPr>
      <w:r w:rsidRPr="00FC4AB3">
        <w:rPr>
          <w:rFonts w:ascii="Barlow Light" w:hAnsi="Barlow Light" w:cs="Arial"/>
        </w:rPr>
        <w:t>Una vez dictada sentencia</w:t>
      </w:r>
      <w:r w:rsidR="0009587A" w:rsidRPr="00FC4AB3">
        <w:rPr>
          <w:rFonts w:ascii="Barlow Light" w:hAnsi="Barlow Light" w:cs="Arial"/>
        </w:rPr>
        <w:t xml:space="preserve"> en el juicio, se dictamina que no será viable la recuperación del </w:t>
      </w:r>
      <w:r w:rsidR="00683CCF" w:rsidRPr="00FC4AB3">
        <w:rPr>
          <w:rFonts w:ascii="Barlow Light" w:hAnsi="Barlow Light" w:cs="Arial"/>
          <w:b/>
        </w:rPr>
        <w:t>“CRÉ</w:t>
      </w:r>
      <w:r w:rsidR="0009587A" w:rsidRPr="00FC4AB3">
        <w:rPr>
          <w:rFonts w:ascii="Barlow Light" w:hAnsi="Barlow Light" w:cs="Arial"/>
          <w:b/>
        </w:rPr>
        <w:t>DITO”</w:t>
      </w:r>
      <w:r w:rsidR="002C6CF9" w:rsidRPr="00FC4AB3">
        <w:rPr>
          <w:rFonts w:ascii="Barlow Light" w:hAnsi="Barlow Light" w:cs="Arial"/>
        </w:rPr>
        <w:t xml:space="preserve"> por no ser suficientes los bienes para cubrir el total de la deuda del acreditado y sus acreedores.</w:t>
      </w:r>
    </w:p>
    <w:p w14:paraId="6ADF17B4" w14:textId="77777777" w:rsidR="007B440F" w:rsidRPr="00FC4AB3" w:rsidRDefault="007B440F" w:rsidP="00FC4AB3">
      <w:pPr>
        <w:pStyle w:val="Textoindependiente2"/>
        <w:rPr>
          <w:rFonts w:ascii="Barlow Light" w:hAnsi="Barlow Light" w:cs="Arial"/>
        </w:rPr>
      </w:pPr>
    </w:p>
    <w:p w14:paraId="0B9D3B20" w14:textId="77777777" w:rsidR="007B440F" w:rsidRPr="00FC4AB3" w:rsidRDefault="0009587A" w:rsidP="00FC4AB3">
      <w:pPr>
        <w:pStyle w:val="Textoindependiente2"/>
        <w:rPr>
          <w:rFonts w:ascii="Barlow Light" w:hAnsi="Barlow Light" w:cs="Arial"/>
        </w:rPr>
      </w:pPr>
      <w:r w:rsidRPr="00FC4AB3">
        <w:rPr>
          <w:rFonts w:ascii="Barlow Light" w:hAnsi="Barlow Light" w:cs="Arial"/>
        </w:rPr>
        <w:t xml:space="preserve">Una vez visadas por el </w:t>
      </w:r>
      <w:r w:rsidRPr="00FC4AB3">
        <w:rPr>
          <w:rFonts w:ascii="Barlow Light" w:hAnsi="Barlow Light" w:cs="Arial"/>
          <w:b/>
        </w:rPr>
        <w:t>“COMITÉ”</w:t>
      </w:r>
      <w:r w:rsidRPr="00FC4AB3">
        <w:rPr>
          <w:rFonts w:ascii="Barlow Light" w:hAnsi="Barlow Light" w:cs="Arial"/>
        </w:rPr>
        <w:t xml:space="preserve"> las cancelaciones presentadas, se solicitar</w:t>
      </w:r>
      <w:r w:rsidR="007B440F" w:rsidRPr="00FC4AB3">
        <w:rPr>
          <w:rFonts w:ascii="Barlow Light" w:hAnsi="Barlow Light" w:cs="Arial"/>
        </w:rPr>
        <w:t>á</w:t>
      </w:r>
      <w:r w:rsidRPr="00FC4AB3">
        <w:rPr>
          <w:rFonts w:ascii="Barlow Light" w:hAnsi="Barlow Light" w:cs="Arial"/>
        </w:rPr>
        <w:t xml:space="preserve"> a la Subdirección de Asuntos Jurídicos del Ayuntamiento de Mérida, el dictamen de la nula o poca probabilidad de recuperación respecto a los casos que se encuentren en trámite ante los juzgado</w:t>
      </w:r>
      <w:r w:rsidR="00CD4E05" w:rsidRPr="00FC4AB3">
        <w:rPr>
          <w:rFonts w:ascii="Barlow Light" w:hAnsi="Barlow Light" w:cs="Arial"/>
        </w:rPr>
        <w:t>s competentes p</w:t>
      </w:r>
      <w:r w:rsidRPr="00FC4AB3">
        <w:rPr>
          <w:rFonts w:ascii="Barlow Light" w:hAnsi="Barlow Light" w:cs="Arial"/>
        </w:rPr>
        <w:t xml:space="preserve">ara la completa integración del expediente con la finalidad de que la Dirección </w:t>
      </w:r>
      <w:r w:rsidR="001F716C" w:rsidRPr="00FC4AB3">
        <w:rPr>
          <w:rFonts w:ascii="Barlow Light" w:hAnsi="Barlow Light" w:cs="Arial"/>
        </w:rPr>
        <w:t>de Desarrollo Económico y Turismo</w:t>
      </w:r>
      <w:r w:rsidRPr="00FC4AB3">
        <w:rPr>
          <w:rFonts w:ascii="Barlow Light" w:hAnsi="Barlow Light" w:cs="Arial"/>
        </w:rPr>
        <w:t>, lo turne a consideración de la Dirección de Fin</w:t>
      </w:r>
      <w:r w:rsidR="0074695B" w:rsidRPr="00FC4AB3">
        <w:rPr>
          <w:rFonts w:ascii="Barlow Light" w:hAnsi="Barlow Light" w:cs="Arial"/>
        </w:rPr>
        <w:t>anzas y Tesorería Municipal, quien tiene la facultad de proponer ante el Cabildo Municipal la cancelación definitiva de las cuentas que son consideradas incobrables, según sea el caso.</w:t>
      </w:r>
    </w:p>
    <w:p w14:paraId="3F2605B0" w14:textId="77777777" w:rsidR="007B440F" w:rsidRPr="00FC4AB3" w:rsidRDefault="007B440F" w:rsidP="00FC4AB3">
      <w:pPr>
        <w:pStyle w:val="Textoindependiente2"/>
        <w:rPr>
          <w:rFonts w:ascii="Barlow Light" w:hAnsi="Barlow Light" w:cs="Arial"/>
          <w:b/>
        </w:rPr>
      </w:pPr>
    </w:p>
    <w:p w14:paraId="30B51A10" w14:textId="77777777" w:rsidR="0074695B" w:rsidRPr="00FC4AB3" w:rsidRDefault="00AD44C8" w:rsidP="00FC4AB3">
      <w:pPr>
        <w:pStyle w:val="Textoindependiente2"/>
        <w:jc w:val="center"/>
        <w:rPr>
          <w:rFonts w:ascii="Barlow Light" w:hAnsi="Barlow Light" w:cs="Arial"/>
          <w:b/>
        </w:rPr>
      </w:pPr>
      <w:r w:rsidRPr="00FC4AB3">
        <w:rPr>
          <w:rFonts w:ascii="Barlow Light" w:hAnsi="Barlow Light" w:cs="Arial"/>
          <w:b/>
        </w:rPr>
        <w:t>CAPÍ</w:t>
      </w:r>
      <w:r w:rsidR="00393609" w:rsidRPr="00FC4AB3">
        <w:rPr>
          <w:rFonts w:ascii="Barlow Light" w:hAnsi="Barlow Light" w:cs="Arial"/>
          <w:b/>
        </w:rPr>
        <w:t xml:space="preserve">TULO </w:t>
      </w:r>
      <w:r w:rsidR="001D6C8E" w:rsidRPr="00FC4AB3">
        <w:rPr>
          <w:rFonts w:ascii="Barlow Light" w:hAnsi="Barlow Light" w:cs="Arial"/>
          <w:b/>
        </w:rPr>
        <w:t>SÉPTIMO</w:t>
      </w:r>
    </w:p>
    <w:p w14:paraId="2EB5AB95" w14:textId="77777777" w:rsidR="00393609" w:rsidRPr="00FC4AB3" w:rsidRDefault="00393609"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DE LA CONTRATACIÓN Y EJECUCIÓN</w:t>
      </w:r>
    </w:p>
    <w:p w14:paraId="0A844FD2" w14:textId="77777777" w:rsidR="00393609" w:rsidRPr="00FC4AB3" w:rsidRDefault="00393609" w:rsidP="00FC4AB3">
      <w:pPr>
        <w:spacing w:before="0" w:after="0" w:line="240" w:lineRule="auto"/>
        <w:jc w:val="center"/>
        <w:rPr>
          <w:rFonts w:ascii="Barlow Light" w:hAnsi="Barlow Light" w:cs="Arial"/>
          <w:b/>
          <w:sz w:val="20"/>
          <w:szCs w:val="20"/>
        </w:rPr>
      </w:pPr>
    </w:p>
    <w:p w14:paraId="10F6D2DB" w14:textId="7898C71C" w:rsidR="00393609"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rPr>
        <w:t>I.-</w:t>
      </w:r>
      <w:r w:rsidRPr="00FC4AB3">
        <w:rPr>
          <w:rFonts w:ascii="Barlow Light" w:hAnsi="Barlow Light" w:cs="Arial"/>
          <w:b/>
          <w:sz w:val="20"/>
          <w:szCs w:val="20"/>
          <w:lang w:val="es-MX"/>
        </w:rPr>
        <w:t xml:space="preserve"> CONTRATACIÓN:</w:t>
      </w:r>
      <w:r w:rsidR="001F716C" w:rsidRPr="00FC4AB3">
        <w:rPr>
          <w:rFonts w:ascii="Barlow Light" w:hAnsi="Barlow Light" w:cs="Arial"/>
          <w:sz w:val="20"/>
          <w:szCs w:val="20"/>
          <w:lang w:val="es-MX"/>
        </w:rPr>
        <w:t xml:space="preserve"> L</w:t>
      </w:r>
      <w:r w:rsidRPr="00FC4AB3">
        <w:rPr>
          <w:rFonts w:ascii="Barlow Light" w:hAnsi="Barlow Light" w:cs="Arial"/>
          <w:sz w:val="20"/>
          <w:szCs w:val="20"/>
          <w:lang w:val="es-MX"/>
        </w:rPr>
        <w:t>as operaciones autorizadas deberán formalizarse a través de la suscripción de los contratos respectivos, de los títulos de crédito o de ambos instrumentos, los cuales deberán estar aprobados por la Subdirección de Asuntos Jurídicos perteneciente a la Dirección de Gobernac</w:t>
      </w:r>
      <w:r w:rsidR="000F6DF4" w:rsidRPr="00FC4AB3">
        <w:rPr>
          <w:rFonts w:ascii="Barlow Light" w:hAnsi="Barlow Light" w:cs="Arial"/>
          <w:sz w:val="20"/>
          <w:szCs w:val="20"/>
          <w:lang w:val="es-MX"/>
        </w:rPr>
        <w:t>ión del Ayuntamiento de Mérida</w:t>
      </w:r>
      <w:r w:rsidR="001C2C93" w:rsidRPr="00FC4AB3">
        <w:rPr>
          <w:rFonts w:ascii="Barlow Light" w:hAnsi="Barlow Light" w:cs="Arial"/>
          <w:sz w:val="20"/>
          <w:szCs w:val="20"/>
          <w:lang w:val="es-MX"/>
        </w:rPr>
        <w:t>;</w:t>
      </w:r>
      <w:r w:rsidR="000F6DF4" w:rsidRPr="00FC4AB3">
        <w:rPr>
          <w:rFonts w:ascii="Barlow Light" w:hAnsi="Barlow Light" w:cs="Arial"/>
          <w:sz w:val="20"/>
          <w:szCs w:val="20"/>
          <w:lang w:val="es-MX"/>
        </w:rPr>
        <w:t xml:space="preserve"> invariablemente deberán contemplar la obligación del </w:t>
      </w:r>
      <w:r w:rsidR="000F6DF4" w:rsidRPr="00FC4AB3">
        <w:rPr>
          <w:rFonts w:ascii="Barlow Light" w:hAnsi="Barlow Light" w:cs="Arial"/>
          <w:b/>
          <w:sz w:val="20"/>
          <w:szCs w:val="20"/>
          <w:lang w:val="es-MX"/>
        </w:rPr>
        <w:t>“ACREDITADO”</w:t>
      </w:r>
      <w:r w:rsidR="000F6DF4" w:rsidRPr="00FC4AB3">
        <w:rPr>
          <w:rFonts w:ascii="Barlow Light" w:hAnsi="Barlow Light" w:cs="Arial"/>
          <w:sz w:val="20"/>
          <w:szCs w:val="20"/>
          <w:lang w:val="es-MX"/>
        </w:rPr>
        <w:t xml:space="preserve"> de devolver los recursos que le sean otorgados y la descripción de las garantías que le otorguen.</w:t>
      </w:r>
    </w:p>
    <w:p w14:paraId="6803CB70" w14:textId="77777777" w:rsidR="00901AF1" w:rsidRPr="00FC4AB3" w:rsidRDefault="00901AF1" w:rsidP="00FC4AB3">
      <w:pPr>
        <w:spacing w:before="0" w:after="0" w:line="240" w:lineRule="auto"/>
        <w:jc w:val="both"/>
        <w:rPr>
          <w:rFonts w:ascii="Barlow Light" w:hAnsi="Barlow Light" w:cs="Arial"/>
          <w:sz w:val="20"/>
          <w:szCs w:val="20"/>
          <w:lang w:val="es-MX"/>
        </w:rPr>
      </w:pPr>
    </w:p>
    <w:p w14:paraId="74A06425" w14:textId="181B6ADF" w:rsidR="00393609" w:rsidRPr="00FC4AB3" w:rsidRDefault="00393609" w:rsidP="00FC4AB3">
      <w:pPr>
        <w:spacing w:before="0" w:after="0" w:line="240" w:lineRule="auto"/>
        <w:jc w:val="both"/>
        <w:rPr>
          <w:rFonts w:ascii="Barlow Light" w:hAnsi="Barlow Light" w:cs="Arial"/>
          <w:sz w:val="20"/>
          <w:szCs w:val="20"/>
        </w:rPr>
      </w:pPr>
      <w:r w:rsidRPr="00FC4AB3">
        <w:rPr>
          <w:rFonts w:ascii="Barlow Light" w:hAnsi="Barlow Light" w:cs="Arial"/>
          <w:b/>
          <w:sz w:val="20"/>
          <w:szCs w:val="20"/>
        </w:rPr>
        <w:t>II.- DISPOSICIÓN:</w:t>
      </w:r>
      <w:r w:rsidRPr="00FC4AB3">
        <w:rPr>
          <w:rFonts w:ascii="Barlow Light" w:hAnsi="Barlow Light" w:cs="Arial"/>
          <w:sz w:val="20"/>
          <w:szCs w:val="20"/>
        </w:rPr>
        <w:t xml:space="preserve"> </w:t>
      </w:r>
      <w:r w:rsidRPr="00FC4AB3">
        <w:rPr>
          <w:rFonts w:ascii="Barlow Light" w:hAnsi="Barlow Light" w:cs="Arial"/>
          <w:sz w:val="20"/>
          <w:szCs w:val="20"/>
          <w:lang w:val="es-MX"/>
        </w:rPr>
        <w:t xml:space="preserve">La disposición de los recursos del </w:t>
      </w:r>
      <w:r w:rsidRPr="00FC4AB3">
        <w:rPr>
          <w:rFonts w:ascii="Barlow Light" w:hAnsi="Barlow Light" w:cs="Arial"/>
          <w:b/>
          <w:sz w:val="20"/>
          <w:szCs w:val="20"/>
          <w:lang w:val="es-MX"/>
        </w:rPr>
        <w:t>“CRÉDITO”</w:t>
      </w:r>
      <w:r w:rsidRPr="00FC4AB3">
        <w:rPr>
          <w:rFonts w:ascii="Barlow Light" w:hAnsi="Barlow Light" w:cs="Arial"/>
          <w:sz w:val="20"/>
          <w:szCs w:val="20"/>
          <w:lang w:val="es-MX"/>
        </w:rPr>
        <w:t xml:space="preserve"> financiero autorizado será </w:t>
      </w:r>
      <w:r w:rsidR="00901AF1" w:rsidRPr="00FC4AB3">
        <w:rPr>
          <w:rFonts w:ascii="Barlow Light" w:hAnsi="Barlow Light" w:cs="Arial"/>
          <w:sz w:val="20"/>
          <w:szCs w:val="20"/>
          <w:lang w:val="es-MX"/>
        </w:rPr>
        <w:t>mediante la emisión de una transferencia bancaria</w:t>
      </w:r>
      <w:r w:rsidRPr="00FC4AB3">
        <w:rPr>
          <w:rFonts w:ascii="Barlow Light" w:hAnsi="Barlow Light" w:cs="Arial"/>
          <w:sz w:val="20"/>
          <w:szCs w:val="20"/>
          <w:lang w:val="es-MX"/>
        </w:rPr>
        <w:t xml:space="preserve"> a favor del </w:t>
      </w:r>
      <w:r w:rsidRPr="00FC4AB3">
        <w:rPr>
          <w:rFonts w:ascii="Barlow Light" w:hAnsi="Barlow Light" w:cs="Arial"/>
          <w:b/>
          <w:sz w:val="20"/>
          <w:szCs w:val="20"/>
        </w:rPr>
        <w:t>“ACREDITADO”</w:t>
      </w:r>
      <w:r w:rsidRPr="00FC4AB3">
        <w:rPr>
          <w:rFonts w:ascii="Barlow Light" w:hAnsi="Barlow Light" w:cs="Arial"/>
          <w:sz w:val="20"/>
          <w:szCs w:val="20"/>
          <w:lang w:val="es-MX"/>
        </w:rPr>
        <w:t>, previa identificación</w:t>
      </w:r>
      <w:r w:rsidR="00C66063" w:rsidRPr="00FC4AB3">
        <w:rPr>
          <w:rFonts w:ascii="Barlow Light" w:hAnsi="Barlow Light" w:cs="Arial"/>
          <w:sz w:val="20"/>
          <w:szCs w:val="20"/>
          <w:lang w:val="es-MX"/>
        </w:rPr>
        <w:t xml:space="preserve">, </w:t>
      </w:r>
      <w:r w:rsidRPr="00FC4AB3">
        <w:rPr>
          <w:rFonts w:ascii="Barlow Light" w:hAnsi="Barlow Light" w:cs="Arial"/>
          <w:sz w:val="20"/>
          <w:szCs w:val="20"/>
          <w:lang w:val="es-MX"/>
        </w:rPr>
        <w:t>de la suscripción del contrat</w:t>
      </w:r>
      <w:r w:rsidR="00901AF1" w:rsidRPr="00FC4AB3">
        <w:rPr>
          <w:rFonts w:ascii="Barlow Light" w:hAnsi="Barlow Light" w:cs="Arial"/>
          <w:sz w:val="20"/>
          <w:szCs w:val="20"/>
          <w:lang w:val="es-MX"/>
        </w:rPr>
        <w:t>o y del pagaré correspondiente.</w:t>
      </w:r>
    </w:p>
    <w:p w14:paraId="482EE530" w14:textId="77777777" w:rsidR="00393609" w:rsidRPr="00FC4AB3" w:rsidRDefault="00393609" w:rsidP="00FC4AB3">
      <w:pPr>
        <w:spacing w:before="0" w:after="0" w:line="240" w:lineRule="auto"/>
        <w:jc w:val="both"/>
        <w:rPr>
          <w:rFonts w:ascii="Barlow Light" w:hAnsi="Barlow Light" w:cs="Arial"/>
          <w:sz w:val="20"/>
          <w:szCs w:val="20"/>
        </w:rPr>
      </w:pPr>
    </w:p>
    <w:p w14:paraId="4A1B451E" w14:textId="77777777" w:rsidR="00393609"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lastRenderedPageBreak/>
        <w:t xml:space="preserve">El </w:t>
      </w:r>
      <w:r w:rsidRPr="00FC4AB3">
        <w:rPr>
          <w:rFonts w:ascii="Barlow Light" w:hAnsi="Barlow Light" w:cs="Arial"/>
          <w:b/>
          <w:sz w:val="20"/>
          <w:szCs w:val="20"/>
          <w:lang w:val="es-MX"/>
        </w:rPr>
        <w:t>“ACREDITADO”</w:t>
      </w:r>
      <w:r w:rsidRPr="00FC4AB3">
        <w:rPr>
          <w:rFonts w:ascii="Barlow Light" w:hAnsi="Barlow Light" w:cs="Arial"/>
          <w:sz w:val="20"/>
          <w:szCs w:val="20"/>
          <w:lang w:val="es-MX"/>
        </w:rPr>
        <w:t xml:space="preserve"> tendrá como plazo treinta días naturales a partir de la </w:t>
      </w:r>
      <w:r w:rsidR="00901AF1" w:rsidRPr="00FC4AB3">
        <w:rPr>
          <w:rFonts w:ascii="Barlow Light" w:hAnsi="Barlow Light" w:cs="Arial"/>
          <w:sz w:val="20"/>
          <w:szCs w:val="20"/>
          <w:lang w:val="es-MX"/>
        </w:rPr>
        <w:t>transferencia bancaria</w:t>
      </w:r>
      <w:r w:rsidRPr="00FC4AB3">
        <w:rPr>
          <w:rFonts w:ascii="Barlow Light" w:hAnsi="Barlow Light" w:cs="Arial"/>
          <w:sz w:val="20"/>
          <w:szCs w:val="20"/>
          <w:lang w:val="es-MX"/>
        </w:rPr>
        <w:t xml:space="preserve"> para invertir los recursos en el proyecto aprobado, cuando se trate de créditos para mobiliario y/o equipo, remodelación o construcción.</w:t>
      </w:r>
    </w:p>
    <w:p w14:paraId="13377235" w14:textId="77777777" w:rsidR="00393609" w:rsidRPr="00FC4AB3" w:rsidRDefault="00393609" w:rsidP="00FC4AB3">
      <w:pPr>
        <w:spacing w:before="0" w:after="0" w:line="240" w:lineRule="auto"/>
        <w:jc w:val="both"/>
        <w:rPr>
          <w:rFonts w:ascii="Barlow Light" w:hAnsi="Barlow Light" w:cs="Arial"/>
          <w:sz w:val="20"/>
          <w:szCs w:val="20"/>
          <w:lang w:val="es-MX"/>
        </w:rPr>
      </w:pPr>
    </w:p>
    <w:p w14:paraId="51251AB8" w14:textId="6EDF9D7D" w:rsidR="00393609"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rPr>
        <w:t>III.-</w:t>
      </w:r>
      <w:r w:rsidRPr="00FC4AB3">
        <w:rPr>
          <w:rFonts w:ascii="Barlow Light" w:hAnsi="Barlow Light" w:cs="Arial"/>
          <w:b/>
          <w:sz w:val="20"/>
          <w:szCs w:val="20"/>
          <w:lang w:val="es-MX"/>
        </w:rPr>
        <w:t xml:space="preserve"> </w:t>
      </w:r>
      <w:r w:rsidRPr="00FC4AB3">
        <w:rPr>
          <w:rFonts w:ascii="Barlow Light" w:hAnsi="Barlow Light" w:cs="Arial"/>
          <w:b/>
          <w:sz w:val="20"/>
          <w:szCs w:val="20"/>
          <w:lang w:eastAsia="es-ES"/>
        </w:rPr>
        <w:t>RECUPERACION</w:t>
      </w:r>
      <w:r w:rsidR="00901AF1" w:rsidRPr="00FC4AB3">
        <w:rPr>
          <w:rFonts w:ascii="Barlow Light" w:hAnsi="Barlow Light" w:cs="Arial"/>
          <w:b/>
          <w:sz w:val="20"/>
          <w:szCs w:val="20"/>
          <w:lang w:eastAsia="es-ES"/>
        </w:rPr>
        <w:t xml:space="preserve">: </w:t>
      </w:r>
      <w:r w:rsidR="00A31C8C" w:rsidRPr="00FC4AB3">
        <w:rPr>
          <w:rFonts w:ascii="Barlow Light" w:eastAsia="Times New Roman" w:hAnsi="Barlow Light" w:cs="Arial"/>
          <w:color w:val="000000"/>
          <w:sz w:val="20"/>
          <w:szCs w:val="20"/>
          <w:lang w:eastAsia="es-MX"/>
        </w:rPr>
        <w:t xml:space="preserve">Para realizar el pago del crédito, </w:t>
      </w:r>
      <w:r w:rsidR="00CF3089" w:rsidRPr="00FC4AB3">
        <w:rPr>
          <w:rFonts w:ascii="Barlow Light" w:eastAsia="Times New Roman" w:hAnsi="Barlow Light" w:cs="Arial"/>
          <w:color w:val="000000"/>
          <w:sz w:val="20"/>
          <w:szCs w:val="20"/>
          <w:lang w:eastAsia="es-MX"/>
        </w:rPr>
        <w:t>solicitar</w:t>
      </w:r>
      <w:r w:rsidR="001C2C93" w:rsidRPr="00FC4AB3">
        <w:rPr>
          <w:rFonts w:ascii="Barlow Light" w:eastAsia="Times New Roman" w:hAnsi="Barlow Light" w:cs="Arial"/>
          <w:color w:val="000000"/>
          <w:sz w:val="20"/>
          <w:szCs w:val="20"/>
          <w:lang w:eastAsia="es-MX"/>
        </w:rPr>
        <w:t>á</w:t>
      </w:r>
      <w:r w:rsidR="00CF3089" w:rsidRPr="00FC4AB3">
        <w:rPr>
          <w:rFonts w:ascii="Barlow Light" w:eastAsia="Times New Roman" w:hAnsi="Barlow Light" w:cs="Arial"/>
          <w:color w:val="000000"/>
          <w:sz w:val="20"/>
          <w:szCs w:val="20"/>
          <w:lang w:eastAsia="es-MX"/>
        </w:rPr>
        <w:t xml:space="preserve">n </w:t>
      </w:r>
      <w:r w:rsidR="00A31C8C" w:rsidRPr="00FC4AB3">
        <w:rPr>
          <w:rFonts w:ascii="Barlow Light" w:eastAsia="Times New Roman" w:hAnsi="Barlow Light" w:cs="Arial"/>
          <w:color w:val="000000"/>
          <w:sz w:val="20"/>
          <w:szCs w:val="20"/>
          <w:lang w:eastAsia="es-MX"/>
        </w:rPr>
        <w:t xml:space="preserve">al </w:t>
      </w:r>
      <w:r w:rsidR="00A31C8C" w:rsidRPr="00FC4AB3">
        <w:rPr>
          <w:rFonts w:ascii="Barlow Light" w:eastAsia="Times New Roman" w:hAnsi="Barlow Light" w:cs="Arial"/>
          <w:b/>
          <w:color w:val="000000"/>
          <w:sz w:val="20"/>
          <w:szCs w:val="20"/>
          <w:lang w:eastAsia="es-MX"/>
        </w:rPr>
        <w:t>“DEPARTAMENTO”</w:t>
      </w:r>
      <w:r w:rsidR="00CF3089" w:rsidRPr="00FC4AB3">
        <w:rPr>
          <w:rFonts w:ascii="Barlow Light" w:eastAsia="Times New Roman" w:hAnsi="Barlow Light" w:cs="Arial"/>
          <w:b/>
          <w:color w:val="000000"/>
          <w:sz w:val="20"/>
          <w:szCs w:val="20"/>
          <w:lang w:eastAsia="es-MX"/>
        </w:rPr>
        <w:t xml:space="preserve"> </w:t>
      </w:r>
      <w:r w:rsidR="00CF3089" w:rsidRPr="00FC4AB3">
        <w:rPr>
          <w:rFonts w:ascii="Barlow Light" w:eastAsia="Times New Roman" w:hAnsi="Barlow Light" w:cs="Arial"/>
          <w:color w:val="000000"/>
          <w:sz w:val="20"/>
          <w:szCs w:val="20"/>
          <w:lang w:eastAsia="es-MX"/>
        </w:rPr>
        <w:t>su recibo provisional de pago,</w:t>
      </w:r>
      <w:r w:rsidR="00CF3089" w:rsidRPr="00FC4AB3">
        <w:rPr>
          <w:rFonts w:ascii="Barlow Light" w:eastAsia="Times New Roman" w:hAnsi="Barlow Light" w:cs="Arial"/>
          <w:b/>
          <w:color w:val="000000"/>
          <w:sz w:val="20"/>
          <w:szCs w:val="20"/>
          <w:lang w:eastAsia="es-MX"/>
        </w:rPr>
        <w:t xml:space="preserve"> </w:t>
      </w:r>
      <w:r w:rsidR="00CF3089" w:rsidRPr="00FC4AB3">
        <w:rPr>
          <w:rFonts w:ascii="Barlow Light" w:eastAsia="Times New Roman" w:hAnsi="Barlow Light" w:cs="Arial"/>
          <w:color w:val="000000"/>
          <w:sz w:val="20"/>
          <w:szCs w:val="20"/>
          <w:lang w:eastAsia="es-MX"/>
        </w:rPr>
        <w:t>donde</w:t>
      </w:r>
      <w:r w:rsidR="00A31C8C" w:rsidRPr="00FC4AB3">
        <w:rPr>
          <w:rFonts w:ascii="Barlow Light" w:eastAsia="Times New Roman" w:hAnsi="Barlow Light" w:cs="Arial"/>
          <w:color w:val="000000"/>
          <w:sz w:val="20"/>
          <w:szCs w:val="20"/>
          <w:lang w:eastAsia="es-MX"/>
        </w:rPr>
        <w:t xml:space="preserve"> se les informe del monto de su obligación (capital e intereses) y deberán realizar el depósito del dinero en </w:t>
      </w:r>
      <w:r w:rsidR="00CF3089" w:rsidRPr="00FC4AB3">
        <w:rPr>
          <w:rFonts w:ascii="Barlow Light" w:eastAsia="Times New Roman" w:hAnsi="Barlow Light" w:cs="Arial"/>
          <w:color w:val="000000"/>
          <w:sz w:val="20"/>
          <w:szCs w:val="20"/>
          <w:lang w:eastAsia="es-MX"/>
        </w:rPr>
        <w:t xml:space="preserve">las cajas </w:t>
      </w:r>
      <w:r w:rsidR="001C2C93" w:rsidRPr="00FC4AB3">
        <w:rPr>
          <w:rFonts w:ascii="Barlow Light" w:eastAsia="Times New Roman" w:hAnsi="Barlow Light" w:cs="Arial"/>
          <w:color w:val="000000"/>
          <w:sz w:val="20"/>
          <w:szCs w:val="20"/>
          <w:lang w:eastAsia="es-MX"/>
        </w:rPr>
        <w:t>r</w:t>
      </w:r>
      <w:r w:rsidR="00CF3089" w:rsidRPr="00FC4AB3">
        <w:rPr>
          <w:rFonts w:ascii="Barlow Light" w:eastAsia="Times New Roman" w:hAnsi="Barlow Light" w:cs="Arial"/>
          <w:color w:val="000000"/>
          <w:sz w:val="20"/>
          <w:szCs w:val="20"/>
          <w:lang w:eastAsia="es-MX"/>
        </w:rPr>
        <w:t xml:space="preserve">ecaudadoras, </w:t>
      </w:r>
      <w:r w:rsidR="001C2C93" w:rsidRPr="00FC4AB3">
        <w:rPr>
          <w:rFonts w:ascii="Barlow Light" w:eastAsia="Times New Roman" w:hAnsi="Barlow Light" w:cs="Arial"/>
          <w:color w:val="000000"/>
          <w:sz w:val="20"/>
          <w:szCs w:val="20"/>
          <w:lang w:eastAsia="es-MX"/>
        </w:rPr>
        <w:t>v</w:t>
      </w:r>
      <w:r w:rsidR="00CF3089" w:rsidRPr="00FC4AB3">
        <w:rPr>
          <w:rFonts w:ascii="Barlow Light" w:eastAsia="Times New Roman" w:hAnsi="Barlow Light" w:cs="Arial"/>
          <w:color w:val="000000"/>
          <w:sz w:val="20"/>
          <w:szCs w:val="20"/>
          <w:lang w:eastAsia="es-MX"/>
        </w:rPr>
        <w:t>entanillas únicas del Municipio de Mérida o en línea a través del portal de pagos electrónicos del Municipio de Mérida.</w:t>
      </w:r>
      <w:r w:rsidR="00A31C8C" w:rsidRPr="00FC4AB3">
        <w:rPr>
          <w:rFonts w:ascii="Barlow Light" w:eastAsia="Times New Roman" w:hAnsi="Barlow Light" w:cs="Arial"/>
          <w:color w:val="000000"/>
          <w:sz w:val="20"/>
          <w:szCs w:val="20"/>
          <w:lang w:eastAsia="es-MX"/>
        </w:rPr>
        <w:t xml:space="preserve"> </w:t>
      </w:r>
    </w:p>
    <w:p w14:paraId="177ED8EB" w14:textId="77777777" w:rsidR="001D6C8E" w:rsidRPr="00FC4AB3" w:rsidRDefault="001D6C8E" w:rsidP="00FC4AB3">
      <w:pPr>
        <w:spacing w:before="0" w:after="0" w:line="240" w:lineRule="auto"/>
        <w:jc w:val="both"/>
        <w:rPr>
          <w:rFonts w:ascii="Barlow Light" w:hAnsi="Barlow Light" w:cs="Arial"/>
          <w:sz w:val="20"/>
          <w:szCs w:val="20"/>
          <w:lang w:val="es-MX"/>
        </w:rPr>
      </w:pPr>
    </w:p>
    <w:p w14:paraId="78545B33" w14:textId="77777777" w:rsidR="00393609"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Las recuperaciones serán sobre la base del calendario de amortizaciones definido en el estudio técnico-económico autorizado y su aplicación será respetando el siguiente orden de prelación:</w:t>
      </w:r>
    </w:p>
    <w:p w14:paraId="573BBDB2" w14:textId="77777777" w:rsidR="00393609" w:rsidRPr="00FC4AB3" w:rsidRDefault="00393609" w:rsidP="00FC4AB3">
      <w:pPr>
        <w:spacing w:before="0" w:after="0" w:line="240" w:lineRule="auto"/>
        <w:jc w:val="both"/>
        <w:rPr>
          <w:rFonts w:ascii="Barlow Light" w:hAnsi="Barlow Light" w:cs="Arial"/>
          <w:sz w:val="20"/>
          <w:szCs w:val="20"/>
          <w:lang w:val="es-MX"/>
        </w:rPr>
      </w:pPr>
    </w:p>
    <w:p w14:paraId="29E92D68" w14:textId="77777777" w:rsidR="00393609"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1.- Inter</w:t>
      </w:r>
      <w:r w:rsidR="00AD44C8" w:rsidRPr="00FC4AB3">
        <w:rPr>
          <w:rFonts w:ascii="Barlow Light" w:hAnsi="Barlow Light" w:cs="Arial"/>
          <w:sz w:val="20"/>
          <w:szCs w:val="20"/>
          <w:lang w:val="es-MX"/>
        </w:rPr>
        <w:t>e</w:t>
      </w:r>
      <w:r w:rsidRPr="00FC4AB3">
        <w:rPr>
          <w:rFonts w:ascii="Barlow Light" w:hAnsi="Barlow Light" w:cs="Arial"/>
          <w:sz w:val="20"/>
          <w:szCs w:val="20"/>
          <w:lang w:val="es-MX"/>
        </w:rPr>
        <w:t>ses moratorios.</w:t>
      </w:r>
    </w:p>
    <w:p w14:paraId="717FBD27" w14:textId="77777777" w:rsidR="00393609"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2.- Intereses ordinarios.</w:t>
      </w:r>
    </w:p>
    <w:p w14:paraId="4C888138" w14:textId="4099804A" w:rsidR="001D6C8E" w:rsidRPr="00FC4AB3" w:rsidRDefault="00393609"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3.</w:t>
      </w:r>
      <w:r w:rsidR="00076429" w:rsidRPr="00FC4AB3">
        <w:rPr>
          <w:rFonts w:ascii="Barlow Light" w:hAnsi="Barlow Light" w:cs="Arial"/>
          <w:sz w:val="20"/>
          <w:szCs w:val="20"/>
          <w:lang w:val="es-MX"/>
        </w:rPr>
        <w:t>-</w:t>
      </w:r>
      <w:r w:rsidRPr="00FC4AB3">
        <w:rPr>
          <w:rFonts w:ascii="Barlow Light" w:hAnsi="Barlow Light" w:cs="Arial"/>
          <w:sz w:val="20"/>
          <w:szCs w:val="20"/>
          <w:lang w:val="es-MX"/>
        </w:rPr>
        <w:t xml:space="preserve"> Capital.</w:t>
      </w:r>
    </w:p>
    <w:p w14:paraId="2BD22B85" w14:textId="77777777" w:rsidR="00BD2708" w:rsidRPr="00FC4AB3" w:rsidRDefault="00BD2708" w:rsidP="00FC4AB3">
      <w:pPr>
        <w:spacing w:before="0" w:after="0" w:line="240" w:lineRule="auto"/>
        <w:jc w:val="both"/>
        <w:rPr>
          <w:rFonts w:ascii="Barlow Light" w:hAnsi="Barlow Light" w:cs="Arial"/>
          <w:sz w:val="20"/>
          <w:szCs w:val="20"/>
          <w:lang w:val="es-MX"/>
        </w:rPr>
      </w:pPr>
    </w:p>
    <w:p w14:paraId="38DC4F8E" w14:textId="77777777" w:rsidR="00BD2708" w:rsidRPr="00FC4AB3" w:rsidRDefault="00BD270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IV.</w:t>
      </w:r>
      <w:r w:rsidRPr="00FC4AB3">
        <w:rPr>
          <w:rFonts w:ascii="Barlow Light" w:hAnsi="Barlow Light" w:cs="Arial"/>
          <w:sz w:val="20"/>
          <w:szCs w:val="20"/>
          <w:lang w:val="es-MX"/>
        </w:rPr>
        <w:t xml:space="preserve"> En el caso de que el “</w:t>
      </w:r>
      <w:r w:rsidRPr="00FC4AB3">
        <w:rPr>
          <w:rFonts w:ascii="Barlow Light" w:hAnsi="Barlow Light" w:cs="Arial"/>
          <w:b/>
          <w:sz w:val="20"/>
          <w:szCs w:val="20"/>
          <w:lang w:val="es-MX"/>
        </w:rPr>
        <w:t>ACREDITADO</w:t>
      </w:r>
      <w:r w:rsidRPr="00FC4AB3">
        <w:rPr>
          <w:rFonts w:ascii="Barlow Light" w:hAnsi="Barlow Light" w:cs="Arial"/>
          <w:sz w:val="20"/>
          <w:szCs w:val="20"/>
          <w:lang w:val="es-MX"/>
        </w:rPr>
        <w:t>” no pueda cubrir el monto total de la amortización correspondiente, se aceptarán pagos parciales de la deuda.</w:t>
      </w:r>
    </w:p>
    <w:p w14:paraId="76E4C3F0" w14:textId="77777777" w:rsidR="00BD2708" w:rsidRPr="00FC4AB3" w:rsidRDefault="00BD2708" w:rsidP="00FC4AB3">
      <w:pPr>
        <w:spacing w:before="0" w:after="0" w:line="240" w:lineRule="auto"/>
        <w:jc w:val="both"/>
        <w:rPr>
          <w:rFonts w:ascii="Barlow Light" w:hAnsi="Barlow Light" w:cs="Arial"/>
          <w:sz w:val="20"/>
          <w:szCs w:val="20"/>
          <w:lang w:val="es-MX"/>
        </w:rPr>
      </w:pPr>
    </w:p>
    <w:p w14:paraId="413DC7B9" w14:textId="77777777" w:rsidR="00BD2708" w:rsidRPr="00FC4AB3" w:rsidRDefault="00BD2708" w:rsidP="00FC4AB3">
      <w:pPr>
        <w:spacing w:before="0" w:after="0" w:line="240" w:lineRule="auto"/>
        <w:jc w:val="both"/>
        <w:rPr>
          <w:rFonts w:ascii="Barlow Light" w:hAnsi="Barlow Light" w:cs="Arial"/>
          <w:sz w:val="20"/>
          <w:szCs w:val="20"/>
          <w:lang w:val="es-MX"/>
        </w:rPr>
      </w:pPr>
      <w:r w:rsidRPr="00FC4AB3">
        <w:rPr>
          <w:rFonts w:ascii="Barlow Light" w:hAnsi="Barlow Light" w:cs="Arial"/>
          <w:b/>
          <w:sz w:val="20"/>
          <w:szCs w:val="20"/>
          <w:lang w:val="es-MX"/>
        </w:rPr>
        <w:t>V.</w:t>
      </w:r>
      <w:r w:rsidR="000C1195" w:rsidRPr="00FC4AB3">
        <w:rPr>
          <w:rFonts w:ascii="Barlow Light" w:hAnsi="Barlow Light" w:cs="Arial"/>
          <w:sz w:val="20"/>
          <w:szCs w:val="20"/>
          <w:lang w:val="es-MX"/>
        </w:rPr>
        <w:t xml:space="preserve"> P</w:t>
      </w:r>
      <w:r w:rsidRPr="00FC4AB3">
        <w:rPr>
          <w:rFonts w:ascii="Barlow Light" w:hAnsi="Barlow Light" w:cs="Arial"/>
          <w:sz w:val="20"/>
          <w:szCs w:val="20"/>
          <w:lang w:val="es-MX"/>
        </w:rPr>
        <w:t>ara efectos de la fracción anterior, los intereses moratorios se descontarán de manera proporcional al pago de la parcialidad realizada.</w:t>
      </w:r>
    </w:p>
    <w:p w14:paraId="7A23CFA8" w14:textId="77777777" w:rsidR="006110EC" w:rsidRPr="00FC4AB3" w:rsidRDefault="006110EC" w:rsidP="00FC4AB3">
      <w:pPr>
        <w:spacing w:before="0" w:after="0" w:line="240" w:lineRule="auto"/>
        <w:jc w:val="center"/>
        <w:rPr>
          <w:rFonts w:ascii="Barlow Light" w:hAnsi="Barlow Light" w:cs="Arial"/>
          <w:b/>
          <w:sz w:val="20"/>
          <w:szCs w:val="20"/>
        </w:rPr>
      </w:pPr>
    </w:p>
    <w:p w14:paraId="69115570" w14:textId="77777777" w:rsidR="00393609" w:rsidRPr="00FC4AB3" w:rsidRDefault="00393609"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CAP</w:t>
      </w:r>
      <w:r w:rsidR="00AD44C8" w:rsidRPr="00FC4AB3">
        <w:rPr>
          <w:rFonts w:ascii="Barlow Light" w:hAnsi="Barlow Light" w:cs="Arial"/>
          <w:b/>
          <w:sz w:val="20"/>
          <w:szCs w:val="20"/>
        </w:rPr>
        <w:t>Í</w:t>
      </w:r>
      <w:r w:rsidRPr="00FC4AB3">
        <w:rPr>
          <w:rFonts w:ascii="Barlow Light" w:hAnsi="Barlow Light" w:cs="Arial"/>
          <w:b/>
          <w:sz w:val="20"/>
          <w:szCs w:val="20"/>
        </w:rPr>
        <w:t xml:space="preserve">TULO </w:t>
      </w:r>
      <w:r w:rsidR="001D6C8E" w:rsidRPr="00FC4AB3">
        <w:rPr>
          <w:rFonts w:ascii="Barlow Light" w:hAnsi="Barlow Light" w:cs="Arial"/>
          <w:b/>
          <w:sz w:val="20"/>
          <w:szCs w:val="20"/>
        </w:rPr>
        <w:t>OCTAVO</w:t>
      </w:r>
    </w:p>
    <w:p w14:paraId="003F98CD" w14:textId="7B60D788" w:rsidR="00FD39F9" w:rsidRPr="00FC4AB3" w:rsidRDefault="00FD39F9"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CONTROL Y AUDITORIA</w:t>
      </w:r>
    </w:p>
    <w:p w14:paraId="7FE729F4" w14:textId="77777777" w:rsidR="00FD39F9" w:rsidRPr="00FC4AB3" w:rsidRDefault="00FD39F9" w:rsidP="00FC4AB3">
      <w:pPr>
        <w:spacing w:before="0" w:after="0" w:line="240" w:lineRule="auto"/>
        <w:rPr>
          <w:rFonts w:ascii="Barlow Light" w:hAnsi="Barlow Light" w:cs="Arial"/>
          <w:b/>
          <w:sz w:val="20"/>
          <w:szCs w:val="20"/>
        </w:rPr>
      </w:pPr>
    </w:p>
    <w:p w14:paraId="624172D8" w14:textId="3B62C05A" w:rsidR="00FD39F9" w:rsidRPr="00FC4AB3" w:rsidRDefault="00FD39F9" w:rsidP="00FC4AB3">
      <w:pPr>
        <w:spacing w:before="0" w:after="0" w:line="240" w:lineRule="auto"/>
        <w:jc w:val="both"/>
        <w:rPr>
          <w:rFonts w:ascii="Barlow Light" w:hAnsi="Barlow Light" w:cs="Arial"/>
          <w:sz w:val="20"/>
          <w:szCs w:val="20"/>
        </w:rPr>
      </w:pPr>
      <w:r w:rsidRPr="00FC4AB3">
        <w:rPr>
          <w:rFonts w:ascii="Barlow Light" w:hAnsi="Barlow Light" w:cs="Arial"/>
          <w:sz w:val="20"/>
          <w:szCs w:val="20"/>
        </w:rPr>
        <w:t>La Unidad de Contraloría será la encargada de verificar que en la ejecución del presente programa se cumplan las presentes reglas de operación y demás normatividad que le sea aplicable, por lo que podrá ser auditado por la misma, debiéndose otorgar todas las facilidades a dicha unidad para realizar las auditorias y verificaciones que consideren necesarias y en el momento que lo juzguen pertinente; asimismo, quedando bajo obligación de la Dependencia auditada, efectuar las acciones necesarias para dar atención a las recomendaciones planteadas en cada una de las observaciones generadas, independiente de las sanciones a que hubiere lugar por los actos u omisiones en los que incurran los servidores públicos.</w:t>
      </w:r>
    </w:p>
    <w:p w14:paraId="1C18A186" w14:textId="77777777" w:rsidR="004F65F1" w:rsidRPr="00FC4AB3" w:rsidRDefault="004F65F1" w:rsidP="00FC4AB3">
      <w:pPr>
        <w:spacing w:before="0" w:after="0" w:line="240" w:lineRule="auto"/>
        <w:jc w:val="both"/>
        <w:rPr>
          <w:rFonts w:ascii="Barlow Light" w:hAnsi="Barlow Light" w:cs="Arial"/>
          <w:sz w:val="20"/>
          <w:szCs w:val="20"/>
        </w:rPr>
      </w:pPr>
    </w:p>
    <w:p w14:paraId="785ED123" w14:textId="6249B7EC" w:rsidR="00FD39F9" w:rsidRPr="00FC4AB3" w:rsidRDefault="004F65F1" w:rsidP="00FC4AB3">
      <w:pPr>
        <w:spacing w:before="0" w:after="0" w:line="240" w:lineRule="auto"/>
        <w:ind w:left="2832" w:hanging="2832"/>
        <w:jc w:val="center"/>
        <w:rPr>
          <w:rFonts w:ascii="Barlow Light" w:hAnsi="Barlow Light" w:cs="Arial"/>
          <w:b/>
          <w:sz w:val="20"/>
          <w:szCs w:val="20"/>
        </w:rPr>
      </w:pPr>
      <w:r w:rsidRPr="00FC4AB3">
        <w:rPr>
          <w:rFonts w:ascii="Barlow Light" w:hAnsi="Barlow Light" w:cs="Arial"/>
          <w:b/>
          <w:sz w:val="20"/>
          <w:szCs w:val="20"/>
        </w:rPr>
        <w:t>CAPÍTULO NOVENO</w:t>
      </w:r>
    </w:p>
    <w:p w14:paraId="59078AA5" w14:textId="77777777" w:rsidR="00393609" w:rsidRPr="00FC4AB3" w:rsidRDefault="00393609" w:rsidP="00FC4AB3">
      <w:pPr>
        <w:spacing w:before="0" w:after="0" w:line="240" w:lineRule="auto"/>
        <w:ind w:left="2832" w:hanging="2832"/>
        <w:jc w:val="center"/>
        <w:rPr>
          <w:rFonts w:ascii="Barlow Light" w:hAnsi="Barlow Light" w:cs="Arial"/>
          <w:b/>
          <w:sz w:val="20"/>
          <w:szCs w:val="20"/>
          <w:lang w:val="es-MX"/>
        </w:rPr>
      </w:pPr>
      <w:r w:rsidRPr="00FC4AB3">
        <w:rPr>
          <w:rFonts w:ascii="Barlow Light" w:hAnsi="Barlow Light" w:cs="Arial"/>
          <w:b/>
          <w:sz w:val="20"/>
          <w:szCs w:val="20"/>
          <w:lang w:val="es-MX"/>
        </w:rPr>
        <w:t>DISPOSICIONES FINALES</w:t>
      </w:r>
    </w:p>
    <w:p w14:paraId="115EB76F" w14:textId="77777777" w:rsidR="00EE7610" w:rsidRPr="00FC4AB3" w:rsidRDefault="00EE7610" w:rsidP="00FC4AB3">
      <w:pPr>
        <w:spacing w:before="0" w:after="0" w:line="240" w:lineRule="auto"/>
        <w:ind w:left="2832" w:hanging="2832"/>
        <w:jc w:val="center"/>
        <w:rPr>
          <w:rFonts w:ascii="Barlow Light" w:hAnsi="Barlow Light" w:cs="Arial"/>
          <w:b/>
          <w:sz w:val="20"/>
          <w:szCs w:val="20"/>
          <w:lang w:val="es-MX"/>
        </w:rPr>
      </w:pPr>
    </w:p>
    <w:p w14:paraId="79AFC87B" w14:textId="6635E614" w:rsidR="00EE7610" w:rsidRPr="00FC4AB3" w:rsidRDefault="00EE7610" w:rsidP="00FC4AB3">
      <w:pPr>
        <w:pStyle w:val="Textoindependiente"/>
        <w:rPr>
          <w:rFonts w:ascii="Barlow Light" w:hAnsi="Barlow Light" w:cs="Arial"/>
          <w:lang w:val="es-MX"/>
        </w:rPr>
      </w:pPr>
      <w:r w:rsidRPr="00FC4AB3">
        <w:rPr>
          <w:rFonts w:ascii="Barlow Light" w:hAnsi="Barlow Light" w:cs="Arial"/>
          <w:b/>
          <w:lang w:val="es-MX"/>
        </w:rPr>
        <w:t xml:space="preserve">I.- Información: </w:t>
      </w:r>
      <w:r w:rsidRPr="00FC4AB3">
        <w:rPr>
          <w:rFonts w:ascii="Barlow Light" w:hAnsi="Barlow Light" w:cs="Arial"/>
          <w:lang w:val="es-MX"/>
        </w:rPr>
        <w:t xml:space="preserve">Es de suma importancia la capacitación para el personal del </w:t>
      </w:r>
      <w:r w:rsidRPr="00FC4AB3">
        <w:rPr>
          <w:rFonts w:ascii="Barlow Light" w:hAnsi="Barlow Light" w:cs="Arial"/>
          <w:b/>
          <w:lang w:val="es-MX"/>
        </w:rPr>
        <w:t>“DEPARTAMENTO”</w:t>
      </w:r>
      <w:r w:rsidRPr="00FC4AB3">
        <w:rPr>
          <w:rFonts w:ascii="Barlow Light" w:hAnsi="Barlow Light" w:cs="Arial"/>
          <w:lang w:val="es-MX"/>
        </w:rPr>
        <w:t xml:space="preserve"> quienes deberán manejar con precisión las características y modalidades de los créditos ofrecidos por </w:t>
      </w:r>
      <w:r w:rsidRPr="00FC4AB3">
        <w:rPr>
          <w:rFonts w:ascii="Barlow Light" w:hAnsi="Barlow Light" w:cs="Arial"/>
          <w:b/>
        </w:rPr>
        <w:t>“</w:t>
      </w:r>
      <w:r w:rsidR="00CF3089" w:rsidRPr="00FC4AB3">
        <w:rPr>
          <w:rFonts w:ascii="Barlow Light" w:hAnsi="Barlow Light" w:cs="Arial"/>
          <w:b/>
        </w:rPr>
        <w:t>MACROMER</w:t>
      </w:r>
      <w:r w:rsidRPr="00FC4AB3">
        <w:rPr>
          <w:rFonts w:ascii="Barlow Light" w:hAnsi="Barlow Light" w:cs="Arial"/>
          <w:b/>
        </w:rPr>
        <w:t>”</w:t>
      </w:r>
      <w:r w:rsidRPr="00FC4AB3">
        <w:rPr>
          <w:rFonts w:ascii="Barlow Light" w:hAnsi="Barlow Light" w:cs="Arial"/>
          <w:lang w:val="es-MX"/>
        </w:rPr>
        <w:t xml:space="preserve">, para que pueda realizar una labor de diagnóstico de necesidades e identificación del crédito idóneo y pueda asesorar al </w:t>
      </w:r>
      <w:r w:rsidRPr="00FC4AB3">
        <w:rPr>
          <w:rFonts w:ascii="Barlow Light" w:hAnsi="Barlow Light" w:cs="Arial"/>
          <w:b/>
        </w:rPr>
        <w:t>“SOLICITANTE”</w:t>
      </w:r>
      <w:r w:rsidRPr="00FC4AB3">
        <w:rPr>
          <w:rFonts w:ascii="Barlow Light" w:hAnsi="Barlow Light" w:cs="Arial"/>
          <w:lang w:val="es-MX"/>
        </w:rPr>
        <w:t xml:space="preserve"> respecto a la opción que le asegure una buena inversión de los recursos otorgados y cuide los aspectos de riesgo para el programa. </w:t>
      </w:r>
    </w:p>
    <w:p w14:paraId="67AB087F" w14:textId="77777777" w:rsidR="00393609" w:rsidRPr="00FC4AB3" w:rsidRDefault="00393609" w:rsidP="00FC4AB3">
      <w:pPr>
        <w:spacing w:before="0" w:after="0" w:line="240" w:lineRule="auto"/>
        <w:ind w:left="2832" w:hanging="2832"/>
        <w:jc w:val="both"/>
        <w:rPr>
          <w:rFonts w:ascii="Barlow Light" w:hAnsi="Barlow Light" w:cs="Arial"/>
          <w:b/>
          <w:sz w:val="20"/>
          <w:szCs w:val="20"/>
          <w:lang w:val="es-MX"/>
        </w:rPr>
      </w:pPr>
    </w:p>
    <w:p w14:paraId="2771ED0B" w14:textId="7F17666B" w:rsidR="00393609" w:rsidRPr="00FC4AB3" w:rsidRDefault="000C1195"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Las presentes R</w:t>
      </w:r>
      <w:r w:rsidR="00393609" w:rsidRPr="00FC4AB3">
        <w:rPr>
          <w:rFonts w:ascii="Barlow Light" w:hAnsi="Barlow Light" w:cs="Arial"/>
          <w:sz w:val="20"/>
          <w:szCs w:val="20"/>
          <w:lang w:val="es-MX"/>
        </w:rPr>
        <w:t xml:space="preserve">eglas </w:t>
      </w:r>
      <w:r w:rsidRPr="00FC4AB3">
        <w:rPr>
          <w:rFonts w:ascii="Barlow Light" w:hAnsi="Barlow Light" w:cs="Arial"/>
          <w:sz w:val="20"/>
          <w:szCs w:val="20"/>
          <w:lang w:val="es-MX"/>
        </w:rPr>
        <w:t xml:space="preserve">de Operación </w:t>
      </w:r>
      <w:r w:rsidR="00393609" w:rsidRPr="00FC4AB3">
        <w:rPr>
          <w:rFonts w:ascii="Barlow Light" w:hAnsi="Barlow Light" w:cs="Arial"/>
          <w:sz w:val="20"/>
          <w:szCs w:val="20"/>
          <w:lang w:val="es-MX"/>
        </w:rPr>
        <w:t>son de observancia obligatoria para el “</w:t>
      </w:r>
      <w:r w:rsidR="00393609" w:rsidRPr="00FC4AB3">
        <w:rPr>
          <w:rFonts w:ascii="Barlow Light" w:hAnsi="Barlow Light" w:cs="Arial"/>
          <w:b/>
          <w:sz w:val="20"/>
          <w:szCs w:val="20"/>
          <w:lang w:val="es-MX"/>
        </w:rPr>
        <w:t>COMITÉ”</w:t>
      </w:r>
      <w:r w:rsidR="00393609" w:rsidRPr="00FC4AB3">
        <w:rPr>
          <w:rFonts w:ascii="Barlow Light" w:hAnsi="Barlow Light" w:cs="Arial"/>
          <w:sz w:val="20"/>
          <w:szCs w:val="20"/>
          <w:lang w:val="es-MX"/>
        </w:rPr>
        <w:t xml:space="preserve"> y para las instancias previstas en “</w:t>
      </w:r>
      <w:r w:rsidR="00CF3089" w:rsidRPr="00FC4AB3">
        <w:rPr>
          <w:rFonts w:ascii="Barlow Light" w:hAnsi="Barlow Light" w:cs="Arial"/>
          <w:b/>
          <w:sz w:val="20"/>
          <w:szCs w:val="20"/>
          <w:lang w:val="es-MX"/>
        </w:rPr>
        <w:t>MACROMER</w:t>
      </w:r>
      <w:r w:rsidR="00393609" w:rsidRPr="00FC4AB3">
        <w:rPr>
          <w:rFonts w:ascii="Barlow Light" w:hAnsi="Barlow Light" w:cs="Arial"/>
          <w:b/>
          <w:sz w:val="20"/>
          <w:szCs w:val="20"/>
          <w:lang w:val="es-MX"/>
        </w:rPr>
        <w:t>”</w:t>
      </w:r>
      <w:r w:rsidR="00393609" w:rsidRPr="00FC4AB3">
        <w:rPr>
          <w:rFonts w:ascii="Barlow Light" w:hAnsi="Barlow Light" w:cs="Arial"/>
          <w:sz w:val="20"/>
          <w:szCs w:val="20"/>
          <w:lang w:val="es-MX"/>
        </w:rPr>
        <w:t xml:space="preserve"> y regirán todas las operaciones que en consecuencia se realicen.</w:t>
      </w:r>
    </w:p>
    <w:p w14:paraId="589F90F7" w14:textId="77777777" w:rsidR="000C1195" w:rsidRPr="00FC4AB3" w:rsidRDefault="000C1195" w:rsidP="00FC4AB3">
      <w:pPr>
        <w:spacing w:before="0" w:after="0" w:line="240" w:lineRule="auto"/>
        <w:jc w:val="both"/>
        <w:rPr>
          <w:rFonts w:ascii="Barlow Light" w:hAnsi="Barlow Light" w:cs="Arial"/>
          <w:sz w:val="20"/>
          <w:szCs w:val="20"/>
          <w:lang w:val="es-MX"/>
        </w:rPr>
      </w:pPr>
    </w:p>
    <w:p w14:paraId="7C8948FD" w14:textId="5C45FF0C" w:rsidR="00104292" w:rsidRPr="00FC4AB3" w:rsidRDefault="00104292"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 xml:space="preserve">Todos los trámites realizados en el </w:t>
      </w:r>
      <w:r w:rsidR="000C1195" w:rsidRPr="00FC4AB3">
        <w:rPr>
          <w:rFonts w:ascii="Barlow Light" w:hAnsi="Barlow Light" w:cs="Arial"/>
          <w:b/>
          <w:sz w:val="20"/>
          <w:szCs w:val="20"/>
          <w:lang w:val="es-MX"/>
        </w:rPr>
        <w:t>“DEPARTAMENTO”</w:t>
      </w:r>
      <w:r w:rsidRPr="00FC4AB3">
        <w:rPr>
          <w:rFonts w:ascii="Barlow Light" w:hAnsi="Barlow Light" w:cs="Arial"/>
          <w:sz w:val="20"/>
          <w:szCs w:val="20"/>
          <w:lang w:val="es-MX"/>
        </w:rPr>
        <w:t xml:space="preserve"> de </w:t>
      </w:r>
      <w:r w:rsidR="000C1195" w:rsidRPr="00FC4AB3">
        <w:rPr>
          <w:rFonts w:ascii="Barlow Light" w:hAnsi="Barlow Light" w:cs="Arial"/>
          <w:b/>
          <w:sz w:val="20"/>
          <w:szCs w:val="20"/>
          <w:lang w:val="es-MX"/>
        </w:rPr>
        <w:t>M</w:t>
      </w:r>
      <w:r w:rsidR="00FD3543" w:rsidRPr="00FC4AB3">
        <w:rPr>
          <w:rFonts w:ascii="Barlow Light" w:hAnsi="Barlow Light" w:cs="Arial"/>
          <w:b/>
          <w:sz w:val="20"/>
          <w:szCs w:val="20"/>
          <w:lang w:val="es-MX"/>
        </w:rPr>
        <w:t>I</w:t>
      </w:r>
      <w:r w:rsidR="000C1195" w:rsidRPr="00FC4AB3">
        <w:rPr>
          <w:rFonts w:ascii="Barlow Light" w:hAnsi="Barlow Light" w:cs="Arial"/>
          <w:b/>
          <w:sz w:val="20"/>
          <w:szCs w:val="20"/>
          <w:lang w:val="es-MX"/>
        </w:rPr>
        <w:t>CROMER</w:t>
      </w:r>
      <w:r w:rsidRPr="00FC4AB3">
        <w:rPr>
          <w:rFonts w:ascii="Barlow Light" w:hAnsi="Barlow Light" w:cs="Arial"/>
          <w:sz w:val="20"/>
          <w:szCs w:val="20"/>
          <w:lang w:val="es-MX"/>
        </w:rPr>
        <w:t xml:space="preserve"> son gratuitos.</w:t>
      </w:r>
    </w:p>
    <w:p w14:paraId="374D2ACD" w14:textId="77777777" w:rsidR="004F65F1" w:rsidRPr="00FC4AB3" w:rsidRDefault="004F65F1" w:rsidP="00FC4AB3">
      <w:pPr>
        <w:spacing w:before="0" w:after="0" w:line="240" w:lineRule="auto"/>
        <w:jc w:val="both"/>
        <w:rPr>
          <w:rFonts w:ascii="Barlow Light" w:hAnsi="Barlow Light" w:cs="Arial"/>
          <w:sz w:val="20"/>
          <w:szCs w:val="20"/>
          <w:lang w:val="es-MX"/>
        </w:rPr>
      </w:pPr>
    </w:p>
    <w:p w14:paraId="266FD5D0" w14:textId="28919580" w:rsidR="004F65F1" w:rsidRPr="00FC4AB3" w:rsidRDefault="004F65F1" w:rsidP="00FC4AB3">
      <w:pPr>
        <w:spacing w:before="0" w:after="0" w:line="240" w:lineRule="auto"/>
        <w:jc w:val="center"/>
        <w:rPr>
          <w:rFonts w:ascii="Barlow Light" w:hAnsi="Barlow Light" w:cs="Arial"/>
          <w:b/>
          <w:sz w:val="20"/>
          <w:szCs w:val="20"/>
          <w:lang w:val="es-MX"/>
        </w:rPr>
      </w:pPr>
      <w:r w:rsidRPr="00FC4AB3">
        <w:rPr>
          <w:rFonts w:ascii="Barlow Light" w:hAnsi="Barlow Light" w:cs="Arial"/>
          <w:b/>
          <w:sz w:val="20"/>
          <w:szCs w:val="20"/>
          <w:lang w:val="es-MX"/>
        </w:rPr>
        <w:t>PROTECCIÓN DE DATOS PERSONALES</w:t>
      </w:r>
    </w:p>
    <w:p w14:paraId="74212537" w14:textId="77777777" w:rsidR="004F65F1" w:rsidRPr="00FC4AB3" w:rsidRDefault="004F65F1" w:rsidP="00FC4AB3">
      <w:pPr>
        <w:spacing w:before="0" w:after="0" w:line="240" w:lineRule="auto"/>
        <w:jc w:val="center"/>
        <w:rPr>
          <w:rFonts w:ascii="Barlow Light" w:hAnsi="Barlow Light" w:cs="Arial"/>
          <w:b/>
          <w:sz w:val="20"/>
          <w:szCs w:val="20"/>
          <w:lang w:val="es-MX"/>
        </w:rPr>
      </w:pPr>
    </w:p>
    <w:p w14:paraId="592B7D45" w14:textId="3C21B7D5" w:rsidR="004F65F1" w:rsidRPr="00FC4AB3" w:rsidRDefault="004F65F1" w:rsidP="00FC4AB3">
      <w:pPr>
        <w:spacing w:before="0" w:after="0" w:line="240" w:lineRule="auto"/>
        <w:jc w:val="both"/>
        <w:rPr>
          <w:rFonts w:ascii="Barlow Light" w:hAnsi="Barlow Light" w:cs="Arial"/>
          <w:sz w:val="20"/>
          <w:szCs w:val="20"/>
          <w:lang w:val="es-MX"/>
        </w:rPr>
      </w:pPr>
      <w:r w:rsidRPr="00FC4AB3">
        <w:rPr>
          <w:rFonts w:ascii="Barlow Light" w:hAnsi="Barlow Light" w:cs="Arial"/>
          <w:sz w:val="20"/>
          <w:szCs w:val="20"/>
          <w:lang w:val="es-MX"/>
        </w:rPr>
        <w:t xml:space="preserve">La información y documentación proporcionada por el (la) </w:t>
      </w:r>
      <w:r w:rsidRPr="00FC4AB3">
        <w:rPr>
          <w:rFonts w:ascii="Barlow Light" w:hAnsi="Barlow Light" w:cs="Arial"/>
          <w:b/>
          <w:sz w:val="20"/>
          <w:szCs w:val="20"/>
          <w:lang w:val="es-MX"/>
        </w:rPr>
        <w:t>“ACREDITADO (A)”</w:t>
      </w:r>
      <w:r w:rsidRPr="00FC4AB3">
        <w:rPr>
          <w:rFonts w:ascii="Barlow Light" w:hAnsi="Barlow Light" w:cs="Arial"/>
          <w:sz w:val="20"/>
          <w:szCs w:val="20"/>
          <w:lang w:val="es-MX"/>
        </w:rPr>
        <w:t xml:space="preserve"> contiene datos personales, por lo</w:t>
      </w:r>
      <w:r w:rsidR="00BF5F51" w:rsidRPr="00FC4AB3">
        <w:rPr>
          <w:rFonts w:ascii="Barlow Light" w:hAnsi="Barlow Light" w:cs="Arial"/>
          <w:sz w:val="20"/>
          <w:szCs w:val="20"/>
          <w:lang w:val="es-MX"/>
        </w:rPr>
        <w:t xml:space="preserve"> </w:t>
      </w:r>
      <w:r w:rsidRPr="00FC4AB3">
        <w:rPr>
          <w:rFonts w:ascii="Barlow Light" w:hAnsi="Barlow Light" w:cs="Arial"/>
          <w:sz w:val="20"/>
          <w:szCs w:val="20"/>
          <w:lang w:val="es-MX"/>
        </w:rPr>
        <w:t xml:space="preserve">que deberán adoptarse las medidas necesarias que garanticen la seguridad de los mismos y eviten su alteración, pérdida, </w:t>
      </w:r>
      <w:r w:rsidR="00BF5F51" w:rsidRPr="00FC4AB3">
        <w:rPr>
          <w:rFonts w:ascii="Barlow Light" w:hAnsi="Barlow Light" w:cs="Arial"/>
          <w:sz w:val="20"/>
          <w:szCs w:val="20"/>
          <w:lang w:val="es-MX"/>
        </w:rPr>
        <w:t>transmisión</w:t>
      </w:r>
      <w:r w:rsidRPr="00FC4AB3">
        <w:rPr>
          <w:rFonts w:ascii="Barlow Light" w:hAnsi="Barlow Light" w:cs="Arial"/>
          <w:sz w:val="20"/>
          <w:szCs w:val="20"/>
          <w:lang w:val="es-MX"/>
        </w:rPr>
        <w:t xml:space="preserve"> y acceso no autorizado. En consecuencia, el mal uso de los mismos será responsabilidad de los </w:t>
      </w:r>
      <w:r w:rsidR="00BF5F51" w:rsidRPr="00FC4AB3">
        <w:rPr>
          <w:rFonts w:ascii="Barlow Light" w:hAnsi="Barlow Light" w:cs="Arial"/>
          <w:sz w:val="20"/>
          <w:szCs w:val="20"/>
          <w:lang w:val="es-MX"/>
        </w:rPr>
        <w:t>conocedores</w:t>
      </w:r>
      <w:r w:rsidRPr="00FC4AB3">
        <w:rPr>
          <w:rFonts w:ascii="Barlow Light" w:hAnsi="Barlow Light" w:cs="Arial"/>
          <w:sz w:val="20"/>
          <w:szCs w:val="20"/>
          <w:lang w:val="es-MX"/>
        </w:rPr>
        <w:t xml:space="preserve"> del presente asunto, con fundamento en los artículos 6, inciso A, fracción II</w:t>
      </w:r>
      <w:r w:rsidR="00BF5F51" w:rsidRPr="00FC4AB3">
        <w:rPr>
          <w:rFonts w:ascii="Barlow Light" w:hAnsi="Barlow Light" w:cs="Arial"/>
          <w:sz w:val="20"/>
          <w:szCs w:val="20"/>
          <w:lang w:val="es-MX"/>
        </w:rPr>
        <w:t xml:space="preserve"> </w:t>
      </w:r>
      <w:r w:rsidRPr="00FC4AB3">
        <w:rPr>
          <w:rFonts w:ascii="Barlow Light" w:hAnsi="Barlow Light" w:cs="Arial"/>
          <w:sz w:val="20"/>
          <w:szCs w:val="20"/>
          <w:lang w:val="es-MX"/>
        </w:rPr>
        <w:t>de la Constitución Política de los Estados Unidos Mexicanos; 23, 24, fracción VI, 68, 106, 116 y 120 de la Ley General de Transparencia y Acceso a la</w:t>
      </w:r>
      <w:r w:rsidR="00BF5F51" w:rsidRPr="00FC4AB3">
        <w:rPr>
          <w:rFonts w:ascii="Barlow Light" w:hAnsi="Barlow Light" w:cs="Arial"/>
          <w:sz w:val="20"/>
          <w:szCs w:val="20"/>
          <w:lang w:val="es-MX"/>
        </w:rPr>
        <w:t xml:space="preserve"> Información Pública; 12, 21, 66, 67, fracción I y 68</w:t>
      </w:r>
      <w:r w:rsidR="001F7FDB" w:rsidRPr="00FC4AB3">
        <w:rPr>
          <w:rFonts w:ascii="Barlow Light" w:hAnsi="Barlow Light" w:cs="Arial"/>
          <w:sz w:val="20"/>
          <w:szCs w:val="20"/>
          <w:lang w:val="es-MX"/>
        </w:rPr>
        <w:t xml:space="preserve"> </w:t>
      </w:r>
      <w:r w:rsidR="00BF5F51" w:rsidRPr="00FC4AB3">
        <w:rPr>
          <w:rFonts w:ascii="Barlow Light" w:hAnsi="Barlow Light" w:cs="Arial"/>
          <w:sz w:val="20"/>
          <w:szCs w:val="20"/>
          <w:lang w:val="es-MX"/>
        </w:rPr>
        <w:t>de la Ley de Protección de</w:t>
      </w:r>
      <w:r w:rsidR="001F7FDB" w:rsidRPr="00FC4AB3">
        <w:rPr>
          <w:rFonts w:ascii="Barlow Light" w:hAnsi="Barlow Light" w:cs="Arial"/>
          <w:sz w:val="20"/>
          <w:szCs w:val="20"/>
          <w:lang w:val="es-MX"/>
        </w:rPr>
        <w:t xml:space="preserve"> Datos Personales en Posesión de</w:t>
      </w:r>
      <w:r w:rsidR="00BF5F51" w:rsidRPr="00FC4AB3">
        <w:rPr>
          <w:rFonts w:ascii="Barlow Light" w:hAnsi="Barlow Light" w:cs="Arial"/>
          <w:sz w:val="20"/>
          <w:szCs w:val="20"/>
          <w:lang w:val="es-MX"/>
        </w:rPr>
        <w:t xml:space="preserve"> Sujetos Obligados del Estado de Yucatán y demás normatividad aplicable.</w:t>
      </w:r>
      <w:r w:rsidRPr="00FC4AB3">
        <w:rPr>
          <w:rFonts w:ascii="Barlow Light" w:hAnsi="Barlow Light" w:cs="Arial"/>
          <w:sz w:val="20"/>
          <w:szCs w:val="20"/>
          <w:lang w:val="es-MX"/>
        </w:rPr>
        <w:t xml:space="preserve"> </w:t>
      </w:r>
    </w:p>
    <w:p w14:paraId="22DC29F3" w14:textId="77777777" w:rsidR="00CB7294" w:rsidRPr="00FC4AB3" w:rsidRDefault="00CB7294" w:rsidP="00FC4AB3">
      <w:pPr>
        <w:spacing w:before="0" w:after="0" w:line="240" w:lineRule="auto"/>
        <w:jc w:val="both"/>
        <w:rPr>
          <w:rFonts w:ascii="Barlow Light" w:hAnsi="Barlow Light" w:cs="Arial"/>
          <w:color w:val="FF0000"/>
          <w:sz w:val="20"/>
          <w:szCs w:val="20"/>
          <w:lang w:val="es-MX"/>
        </w:rPr>
      </w:pPr>
    </w:p>
    <w:p w14:paraId="61AA3250" w14:textId="67B41E3D" w:rsidR="007C383D" w:rsidRDefault="007C383D"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INTEGRANTES DEL</w:t>
      </w:r>
      <w:r w:rsidRPr="00FC4AB3">
        <w:rPr>
          <w:rFonts w:ascii="Barlow Light" w:hAnsi="Barlow Light" w:cs="Arial"/>
          <w:sz w:val="20"/>
          <w:szCs w:val="20"/>
        </w:rPr>
        <w:t xml:space="preserve"> </w:t>
      </w:r>
      <w:r w:rsidRPr="00FC4AB3">
        <w:rPr>
          <w:rFonts w:ascii="Barlow Light" w:hAnsi="Barlow Light" w:cs="Arial"/>
          <w:b/>
          <w:sz w:val="20"/>
          <w:szCs w:val="20"/>
        </w:rPr>
        <w:t xml:space="preserve">COMITÉ DE EVALUACIÓN Y AUTORIZACIÓN DE CRÉDITOS DEL PROGRAMA </w:t>
      </w:r>
      <w:r w:rsidR="00E665F9" w:rsidRPr="00FC4AB3">
        <w:rPr>
          <w:rFonts w:ascii="Barlow Light" w:hAnsi="Barlow Light" w:cs="Arial"/>
          <w:b/>
          <w:sz w:val="20"/>
          <w:szCs w:val="20"/>
        </w:rPr>
        <w:t>MACROMER</w:t>
      </w:r>
    </w:p>
    <w:p w14:paraId="03F8F397" w14:textId="00A58AC7" w:rsidR="00FC4AB3" w:rsidRDefault="00FC4AB3" w:rsidP="00FC4AB3">
      <w:pPr>
        <w:spacing w:before="0" w:after="0" w:line="240" w:lineRule="auto"/>
        <w:jc w:val="center"/>
        <w:rPr>
          <w:rFonts w:ascii="Barlow Light" w:hAnsi="Barlow Ligh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9"/>
      </w:tblGrid>
      <w:tr w:rsidR="00FC4AB3" w14:paraId="674EEAD7" w14:textId="77777777" w:rsidTr="00FC4AB3">
        <w:tc>
          <w:tcPr>
            <w:tcW w:w="4318" w:type="dxa"/>
          </w:tcPr>
          <w:p w14:paraId="7D1D2815" w14:textId="6DEBE6D4" w:rsidR="00FC4AB3" w:rsidRP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Lic. José Luis Martínez Semerena</w:t>
            </w:r>
          </w:p>
          <w:p w14:paraId="6297B1E1" w14:textId="0E034057" w:rsidR="00FC4AB3" w:rsidRP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Director de Desarrollo Económico y Turismo</w:t>
            </w:r>
          </w:p>
          <w:p w14:paraId="708FE611" w14:textId="77777777" w:rsidR="00FC4AB3" w:rsidRPr="00FC4AB3" w:rsidRDefault="00FC4AB3" w:rsidP="00FC4AB3">
            <w:pPr>
              <w:spacing w:before="0" w:after="0" w:line="240" w:lineRule="auto"/>
              <w:jc w:val="center"/>
              <w:rPr>
                <w:rFonts w:ascii="Barlow Light" w:hAnsi="Barlow Light" w:cs="Arial"/>
                <w:sz w:val="20"/>
                <w:szCs w:val="20"/>
              </w:rPr>
            </w:pPr>
          </w:p>
          <w:p w14:paraId="5B7A1881" w14:textId="6C5BDF44" w:rsidR="00FC4AB3" w:rsidRP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Mtro. Álvaro Cetina Puerto</w:t>
            </w:r>
          </w:p>
          <w:p w14:paraId="760AF04A" w14:textId="277F16B6" w:rsidR="00FC4AB3" w:rsidRP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Regidor</w:t>
            </w:r>
          </w:p>
          <w:p w14:paraId="1CB14883" w14:textId="77777777" w:rsidR="00FC4AB3" w:rsidRPr="00FC4AB3" w:rsidRDefault="00FC4AB3" w:rsidP="00FC4AB3">
            <w:pPr>
              <w:spacing w:before="0" w:after="0" w:line="240" w:lineRule="auto"/>
              <w:jc w:val="center"/>
              <w:rPr>
                <w:rFonts w:ascii="Barlow Light" w:hAnsi="Barlow Light" w:cs="Arial"/>
                <w:sz w:val="20"/>
                <w:szCs w:val="20"/>
              </w:rPr>
            </w:pPr>
          </w:p>
          <w:p w14:paraId="5837865B" w14:textId="5196FAAA" w:rsidR="00FC4AB3" w:rsidRP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Dra. Celia María Rivas Rodríguez</w:t>
            </w:r>
          </w:p>
          <w:p w14:paraId="652A36CF" w14:textId="35D720BC" w:rsidR="00FC4AB3" w:rsidRP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Regidora</w:t>
            </w:r>
          </w:p>
          <w:p w14:paraId="1F8596AB" w14:textId="77777777" w:rsidR="00FC4AB3" w:rsidRPr="00FC4AB3" w:rsidRDefault="00FC4AB3" w:rsidP="00FC4AB3">
            <w:pPr>
              <w:spacing w:before="0" w:after="0" w:line="240" w:lineRule="auto"/>
              <w:jc w:val="center"/>
              <w:rPr>
                <w:rFonts w:ascii="Barlow Light" w:hAnsi="Barlow Light" w:cs="Arial"/>
                <w:sz w:val="20"/>
                <w:szCs w:val="20"/>
              </w:rPr>
            </w:pPr>
          </w:p>
          <w:p w14:paraId="62F1CE13" w14:textId="190FA9E3" w:rsidR="00FC4AB3" w:rsidRP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Arq. Fernando José Alcocer Ávila</w:t>
            </w:r>
          </w:p>
          <w:p w14:paraId="717B9254" w14:textId="3DA383E3" w:rsidR="00FC4AB3" w:rsidRP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Regidor</w:t>
            </w:r>
          </w:p>
          <w:p w14:paraId="2CA9A225" w14:textId="45077C6C" w:rsidR="00FC4AB3" w:rsidRPr="00FC4AB3" w:rsidRDefault="00FC4AB3" w:rsidP="00FC4AB3">
            <w:pPr>
              <w:spacing w:before="0" w:after="0" w:line="240" w:lineRule="auto"/>
              <w:jc w:val="center"/>
              <w:rPr>
                <w:rFonts w:ascii="Barlow Light" w:hAnsi="Barlow Light" w:cs="Arial"/>
                <w:sz w:val="20"/>
                <w:szCs w:val="20"/>
              </w:rPr>
            </w:pPr>
          </w:p>
          <w:p w14:paraId="02BE2236" w14:textId="019D88BC" w:rsidR="00FC4AB3" w:rsidRP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Licda. Sabrina Romero Lope</w:t>
            </w:r>
          </w:p>
          <w:p w14:paraId="53333101" w14:textId="120D6170" w:rsidR="00FC4AB3" w:rsidRP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Administradora</w:t>
            </w:r>
          </w:p>
          <w:p w14:paraId="4B6E7743" w14:textId="77777777" w:rsidR="00FC4AB3" w:rsidRDefault="00FC4AB3" w:rsidP="00FC4AB3">
            <w:pPr>
              <w:spacing w:before="0" w:after="0" w:line="240" w:lineRule="auto"/>
              <w:jc w:val="center"/>
              <w:rPr>
                <w:rFonts w:ascii="Barlow Light" w:hAnsi="Barlow Light" w:cs="Arial"/>
                <w:b/>
                <w:sz w:val="20"/>
                <w:szCs w:val="20"/>
              </w:rPr>
            </w:pPr>
          </w:p>
        </w:tc>
        <w:tc>
          <w:tcPr>
            <w:tcW w:w="4319" w:type="dxa"/>
          </w:tcPr>
          <w:p w14:paraId="7682BD56" w14:textId="39F7B423" w:rsid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sz w:val="20"/>
                <w:szCs w:val="20"/>
              </w:rPr>
              <w:t>L.A.E. Miguel Antonio Morales Cervera</w:t>
            </w:r>
          </w:p>
          <w:p w14:paraId="2DBDE058" w14:textId="265FB5D5" w:rsid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Subdirector de Desarrollo Económico</w:t>
            </w:r>
          </w:p>
          <w:p w14:paraId="40CF67AF" w14:textId="77777777" w:rsidR="00FC4AB3" w:rsidRDefault="00FC4AB3" w:rsidP="00FC4AB3">
            <w:pPr>
              <w:spacing w:before="0" w:after="0" w:line="240" w:lineRule="auto"/>
              <w:jc w:val="center"/>
              <w:rPr>
                <w:rFonts w:ascii="Barlow Light" w:hAnsi="Barlow Light" w:cs="Arial"/>
                <w:sz w:val="20"/>
                <w:szCs w:val="20"/>
              </w:rPr>
            </w:pPr>
          </w:p>
          <w:p w14:paraId="52C011D3" w14:textId="09B988B3" w:rsid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Licda. Martha Elena Gómez Nechar</w:t>
            </w:r>
          </w:p>
          <w:p w14:paraId="0BCFFDA7" w14:textId="7D076C2B" w:rsid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b/>
                <w:sz w:val="20"/>
                <w:szCs w:val="20"/>
              </w:rPr>
              <w:t>Comisaria del Comité</w:t>
            </w:r>
          </w:p>
          <w:p w14:paraId="218EB870" w14:textId="77777777" w:rsidR="00FC4AB3" w:rsidRDefault="00FC4AB3" w:rsidP="00FC4AB3">
            <w:pPr>
              <w:spacing w:before="0" w:after="0" w:line="240" w:lineRule="auto"/>
              <w:jc w:val="center"/>
              <w:rPr>
                <w:rFonts w:ascii="Barlow Light" w:hAnsi="Barlow Light" w:cs="Arial"/>
                <w:sz w:val="20"/>
                <w:szCs w:val="20"/>
              </w:rPr>
            </w:pPr>
          </w:p>
          <w:p w14:paraId="0BC99267" w14:textId="6FC988B7" w:rsid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Lic. Raúl Fernando Escalante Aguilar</w:t>
            </w:r>
          </w:p>
          <w:p w14:paraId="24C8791A" w14:textId="4D7E7AB7" w:rsid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b/>
                <w:sz w:val="20"/>
                <w:szCs w:val="20"/>
              </w:rPr>
              <w:t>Regidor</w:t>
            </w:r>
          </w:p>
          <w:p w14:paraId="55E38C3D" w14:textId="77777777" w:rsidR="00FC4AB3" w:rsidRDefault="00FC4AB3" w:rsidP="00FC4AB3">
            <w:pPr>
              <w:spacing w:before="0" w:after="0" w:line="240" w:lineRule="auto"/>
              <w:jc w:val="center"/>
              <w:rPr>
                <w:rFonts w:ascii="Barlow Light" w:hAnsi="Barlow Light" w:cs="Arial"/>
                <w:sz w:val="20"/>
                <w:szCs w:val="20"/>
              </w:rPr>
            </w:pPr>
          </w:p>
          <w:p w14:paraId="1E5A1919" w14:textId="7B466026" w:rsid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sz w:val="20"/>
                <w:szCs w:val="20"/>
              </w:rPr>
              <w:t xml:space="preserve">Abog. Oscar Eduardo Medina Cruz          </w:t>
            </w:r>
          </w:p>
          <w:p w14:paraId="62B8996B" w14:textId="011515A9" w:rsidR="00FC4AB3" w:rsidRDefault="00FC4AB3" w:rsidP="00FC4AB3">
            <w:pPr>
              <w:spacing w:before="0" w:after="0" w:line="240" w:lineRule="auto"/>
              <w:jc w:val="center"/>
              <w:rPr>
                <w:rFonts w:ascii="Barlow Light" w:hAnsi="Barlow Light" w:cs="Arial"/>
                <w:sz w:val="20"/>
                <w:szCs w:val="20"/>
              </w:rPr>
            </w:pPr>
            <w:r w:rsidRPr="00FC4AB3">
              <w:rPr>
                <w:rFonts w:ascii="Barlow Light" w:hAnsi="Barlow Light" w:cs="Arial"/>
                <w:b/>
                <w:sz w:val="20"/>
                <w:szCs w:val="20"/>
              </w:rPr>
              <w:t>Regidor</w:t>
            </w:r>
          </w:p>
          <w:p w14:paraId="16A3909B" w14:textId="77777777" w:rsidR="00FC4AB3" w:rsidRDefault="00FC4AB3" w:rsidP="00FC4AB3">
            <w:pPr>
              <w:spacing w:before="0" w:after="0" w:line="240" w:lineRule="auto"/>
              <w:jc w:val="center"/>
              <w:rPr>
                <w:rFonts w:ascii="Barlow Light" w:hAnsi="Barlow Light" w:cs="Arial"/>
                <w:sz w:val="20"/>
                <w:szCs w:val="20"/>
              </w:rPr>
            </w:pPr>
          </w:p>
          <w:p w14:paraId="1A120B7D" w14:textId="1587D282" w:rsid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sz w:val="20"/>
                <w:szCs w:val="20"/>
              </w:rPr>
              <w:t>Lic. Gonzalo Navarrete Castilla</w:t>
            </w:r>
            <w:r w:rsidRPr="00FC4AB3">
              <w:rPr>
                <w:rFonts w:ascii="Barlow Light" w:hAnsi="Barlow Light" w:cs="Arial"/>
                <w:b/>
                <w:sz w:val="20"/>
                <w:szCs w:val="20"/>
              </w:rPr>
              <w:t xml:space="preserve"> </w:t>
            </w:r>
          </w:p>
          <w:p w14:paraId="67E21510" w14:textId="121711C9" w:rsidR="00FC4AB3" w:rsidRDefault="00FC4AB3" w:rsidP="00FC4AB3">
            <w:pPr>
              <w:spacing w:before="0" w:after="0" w:line="240" w:lineRule="auto"/>
              <w:jc w:val="center"/>
              <w:rPr>
                <w:rFonts w:ascii="Barlow Light" w:hAnsi="Barlow Light" w:cs="Arial"/>
                <w:b/>
                <w:sz w:val="20"/>
                <w:szCs w:val="20"/>
              </w:rPr>
            </w:pPr>
            <w:r w:rsidRPr="00FC4AB3">
              <w:rPr>
                <w:rFonts w:ascii="Barlow Light" w:hAnsi="Barlow Light" w:cs="Arial"/>
                <w:b/>
                <w:sz w:val="20"/>
                <w:szCs w:val="20"/>
              </w:rPr>
              <w:t>Secretario de Actas</w:t>
            </w:r>
          </w:p>
        </w:tc>
      </w:tr>
    </w:tbl>
    <w:p w14:paraId="69C99A21" w14:textId="77777777" w:rsidR="00FC4AB3" w:rsidRPr="00FC4AB3" w:rsidRDefault="00FC4AB3" w:rsidP="00FC4AB3">
      <w:pPr>
        <w:spacing w:before="0" w:after="0" w:line="240" w:lineRule="auto"/>
        <w:jc w:val="center"/>
        <w:rPr>
          <w:rFonts w:ascii="Barlow Light" w:hAnsi="Barlow Light" w:cs="Arial"/>
          <w:b/>
          <w:sz w:val="20"/>
          <w:szCs w:val="20"/>
        </w:rPr>
      </w:pPr>
    </w:p>
    <w:p w14:paraId="5959071F" w14:textId="77777777" w:rsidR="007C383D" w:rsidRPr="00FC4AB3" w:rsidRDefault="007C383D" w:rsidP="00FC4AB3">
      <w:pPr>
        <w:spacing w:before="0" w:after="0" w:line="240" w:lineRule="auto"/>
        <w:jc w:val="center"/>
        <w:rPr>
          <w:rFonts w:ascii="Barlow Light" w:hAnsi="Barlow Light" w:cs="Arial"/>
          <w:sz w:val="20"/>
          <w:szCs w:val="20"/>
        </w:rPr>
      </w:pPr>
      <w:bookmarkStart w:id="0" w:name="_Hlk88648959"/>
    </w:p>
    <w:bookmarkEnd w:id="0"/>
    <w:p w14:paraId="3BC94EE1" w14:textId="77777777" w:rsidR="00FC4AB3" w:rsidRPr="00FC4AB3" w:rsidRDefault="00FC4AB3">
      <w:pPr>
        <w:spacing w:before="0" w:after="0" w:line="240" w:lineRule="auto"/>
        <w:jc w:val="both"/>
        <w:rPr>
          <w:rFonts w:ascii="Barlow Light" w:hAnsi="Barlow Light" w:cs="Arial"/>
          <w:b/>
          <w:sz w:val="20"/>
          <w:szCs w:val="20"/>
        </w:rPr>
      </w:pPr>
    </w:p>
    <w:sectPr w:rsidR="00FC4AB3" w:rsidRPr="00FC4AB3" w:rsidSect="000A403D">
      <w:headerReference w:type="default" r:id="rId8"/>
      <w:footerReference w:type="even" r:id="rId9"/>
      <w:footerReference w:type="default" r:id="rId10"/>
      <w:type w:val="continuous"/>
      <w:pgSz w:w="12240" w:h="15840" w:code="1"/>
      <w:pgMar w:top="1418" w:right="1750" w:bottom="1560"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4A18" w14:textId="77777777" w:rsidR="009807A6" w:rsidRDefault="009807A6" w:rsidP="00732E5C">
      <w:pPr>
        <w:spacing w:before="0" w:after="0" w:line="240" w:lineRule="auto"/>
      </w:pPr>
      <w:r>
        <w:separator/>
      </w:r>
    </w:p>
  </w:endnote>
  <w:endnote w:type="continuationSeparator" w:id="0">
    <w:p w14:paraId="1043FB8D" w14:textId="77777777" w:rsidR="009807A6" w:rsidRDefault="009807A6" w:rsidP="00732E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B972" w14:textId="77777777" w:rsidR="00393609" w:rsidRDefault="004F623D" w:rsidP="005177C5">
    <w:pPr>
      <w:pStyle w:val="Piedepgina"/>
      <w:framePr w:wrap="around" w:vAnchor="text" w:hAnchor="margin" w:xAlign="right" w:y="1"/>
      <w:rPr>
        <w:rStyle w:val="Nmerodepgina"/>
      </w:rPr>
    </w:pPr>
    <w:r>
      <w:rPr>
        <w:rStyle w:val="Nmerodepgina"/>
      </w:rPr>
      <w:fldChar w:fldCharType="begin"/>
    </w:r>
    <w:r w:rsidR="00393609">
      <w:rPr>
        <w:rStyle w:val="Nmerodepgina"/>
      </w:rPr>
      <w:instrText xml:space="preserve">PAGE  </w:instrText>
    </w:r>
    <w:r>
      <w:rPr>
        <w:rStyle w:val="Nmerodepgina"/>
      </w:rPr>
      <w:fldChar w:fldCharType="end"/>
    </w:r>
  </w:p>
  <w:p w14:paraId="19C51AF7" w14:textId="77777777" w:rsidR="00393609" w:rsidRDefault="00393609" w:rsidP="001B34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51B9" w14:textId="77777777" w:rsidR="00FC4AB3" w:rsidRDefault="00FC4AB3" w:rsidP="00FC4AB3">
    <w:pPr>
      <w:spacing w:before="0" w:after="0" w:line="240" w:lineRule="auto"/>
      <w:ind w:left="1416" w:hanging="1416"/>
      <w:jc w:val="right"/>
      <w:rPr>
        <w:rFonts w:ascii="Barlow Light" w:hAnsi="Barlow Light" w:cs="Arial"/>
        <w:b/>
        <w:sz w:val="16"/>
        <w:szCs w:val="16"/>
      </w:rPr>
    </w:pPr>
  </w:p>
  <w:p w14:paraId="53C07B0F" w14:textId="7CB5DB89" w:rsidR="00FC4AB3" w:rsidRDefault="00FC4AB3" w:rsidP="00FC4AB3">
    <w:pPr>
      <w:spacing w:before="0" w:after="0" w:line="240" w:lineRule="auto"/>
      <w:ind w:left="1416" w:hanging="1416"/>
      <w:jc w:val="right"/>
      <w:rPr>
        <w:rFonts w:ascii="Barlow Light" w:hAnsi="Barlow Light" w:cs="Arial"/>
        <w:b/>
        <w:sz w:val="16"/>
        <w:szCs w:val="16"/>
      </w:rPr>
    </w:pPr>
    <w:r>
      <w:rPr>
        <w:rFonts w:ascii="Barlow Light" w:hAnsi="Barlow Light" w:cs="Arial"/>
        <w:b/>
        <w:sz w:val="16"/>
        <w:szCs w:val="16"/>
      </w:rPr>
      <w:t>_________________________________________________________________________________________________________________</w:t>
    </w:r>
  </w:p>
  <w:p w14:paraId="4130B951" w14:textId="77777777" w:rsidR="00FC4AB3" w:rsidRDefault="00FC4AB3" w:rsidP="00FC4AB3">
    <w:pPr>
      <w:spacing w:before="0" w:after="0" w:line="240" w:lineRule="auto"/>
      <w:ind w:left="1416" w:hanging="1416"/>
      <w:jc w:val="right"/>
      <w:rPr>
        <w:rFonts w:ascii="Barlow Light" w:hAnsi="Barlow Light" w:cs="Arial"/>
        <w:b/>
        <w:sz w:val="16"/>
        <w:szCs w:val="16"/>
      </w:rPr>
    </w:pPr>
  </w:p>
  <w:p w14:paraId="13EA09CA" w14:textId="547626EF" w:rsidR="00FC4AB3" w:rsidRPr="00FC4AB3" w:rsidRDefault="00FC4AB3" w:rsidP="00FC4AB3">
    <w:pPr>
      <w:spacing w:before="0" w:after="0" w:line="240" w:lineRule="auto"/>
      <w:ind w:left="1416" w:hanging="1416"/>
      <w:jc w:val="right"/>
      <w:rPr>
        <w:rFonts w:ascii="Barlow Light" w:hAnsi="Barlow Light" w:cs="Arial"/>
        <w:b/>
        <w:sz w:val="16"/>
        <w:szCs w:val="16"/>
      </w:rPr>
    </w:pPr>
    <w:r w:rsidRPr="00FC4AB3">
      <w:rPr>
        <w:rFonts w:ascii="Barlow Light" w:hAnsi="Barlow Light" w:cs="Arial"/>
        <w:b/>
        <w:sz w:val="16"/>
        <w:szCs w:val="16"/>
      </w:rPr>
      <w:t>REGLAS DE OPERACIÓN DEL PROGRAMA MACROCRÉDITOS DE MÉRIDA</w:t>
    </w:r>
    <w:r>
      <w:rPr>
        <w:rFonts w:ascii="Barlow Light" w:hAnsi="Barlow Light" w:cs="Arial"/>
        <w:b/>
        <w:sz w:val="16"/>
        <w:szCs w:val="16"/>
      </w:rPr>
      <w:t xml:space="preserve"> </w:t>
    </w:r>
    <w:r w:rsidRPr="00FC4AB3">
      <w:rPr>
        <w:rFonts w:ascii="Barlow Light" w:hAnsi="Barlow Light" w:cs="Arial"/>
        <w:b/>
        <w:sz w:val="16"/>
        <w:szCs w:val="16"/>
      </w:rPr>
      <w:t>(MACROMER)</w:t>
    </w:r>
  </w:p>
  <w:p w14:paraId="04C5B678" w14:textId="10D59BD2" w:rsidR="00740E67" w:rsidRPr="00FC4AB3" w:rsidRDefault="00740E67" w:rsidP="00FC4AB3">
    <w:pPr>
      <w:pStyle w:val="Piedepgina"/>
      <w:jc w:val="center"/>
      <w:rPr>
        <w:rFonts w:ascii="Barlow Light" w:hAnsi="Barlow Light"/>
        <w:sz w:val="16"/>
        <w:szCs w:val="16"/>
      </w:rPr>
    </w:pPr>
    <w:r w:rsidRPr="00FC4AB3">
      <w:rPr>
        <w:rFonts w:ascii="Barlow Light" w:hAnsi="Barlow Light"/>
        <w:sz w:val="16"/>
        <w:szCs w:val="16"/>
      </w:rPr>
      <w:t xml:space="preserve">Página </w:t>
    </w:r>
    <w:r w:rsidRPr="00FC4AB3">
      <w:rPr>
        <w:rFonts w:ascii="Barlow Light" w:hAnsi="Barlow Light"/>
        <w:b/>
      </w:rPr>
      <w:fldChar w:fldCharType="begin"/>
    </w:r>
    <w:r w:rsidRPr="00FC4AB3">
      <w:rPr>
        <w:rFonts w:ascii="Barlow Light" w:hAnsi="Barlow Light"/>
        <w:b/>
        <w:sz w:val="16"/>
        <w:szCs w:val="16"/>
      </w:rPr>
      <w:instrText>PAGE</w:instrText>
    </w:r>
    <w:r w:rsidRPr="00FC4AB3">
      <w:rPr>
        <w:rFonts w:ascii="Barlow Light" w:hAnsi="Barlow Light"/>
        <w:b/>
      </w:rPr>
      <w:fldChar w:fldCharType="separate"/>
    </w:r>
    <w:r w:rsidR="00A0141C" w:rsidRPr="00FC4AB3">
      <w:rPr>
        <w:rFonts w:ascii="Barlow Light" w:hAnsi="Barlow Light"/>
        <w:b/>
        <w:noProof/>
        <w:sz w:val="16"/>
        <w:szCs w:val="16"/>
      </w:rPr>
      <w:t>14</w:t>
    </w:r>
    <w:r w:rsidRPr="00FC4AB3">
      <w:rPr>
        <w:rFonts w:ascii="Barlow Light" w:hAnsi="Barlow Light"/>
        <w:b/>
      </w:rPr>
      <w:fldChar w:fldCharType="end"/>
    </w:r>
    <w:r w:rsidRPr="00FC4AB3">
      <w:rPr>
        <w:rFonts w:ascii="Barlow Light" w:hAnsi="Barlow Light"/>
        <w:sz w:val="16"/>
        <w:szCs w:val="16"/>
      </w:rPr>
      <w:t xml:space="preserve"> de </w:t>
    </w:r>
    <w:r w:rsidRPr="00FC4AB3">
      <w:rPr>
        <w:rFonts w:ascii="Barlow Light" w:hAnsi="Barlow Light"/>
        <w:b/>
      </w:rPr>
      <w:fldChar w:fldCharType="begin"/>
    </w:r>
    <w:r w:rsidRPr="00FC4AB3">
      <w:rPr>
        <w:rFonts w:ascii="Barlow Light" w:hAnsi="Barlow Light"/>
        <w:b/>
        <w:sz w:val="16"/>
        <w:szCs w:val="16"/>
      </w:rPr>
      <w:instrText>NUMPAGES</w:instrText>
    </w:r>
    <w:r w:rsidRPr="00FC4AB3">
      <w:rPr>
        <w:rFonts w:ascii="Barlow Light" w:hAnsi="Barlow Light"/>
        <w:b/>
      </w:rPr>
      <w:fldChar w:fldCharType="separate"/>
    </w:r>
    <w:r w:rsidR="00A0141C" w:rsidRPr="00FC4AB3">
      <w:rPr>
        <w:rFonts w:ascii="Barlow Light" w:hAnsi="Barlow Light"/>
        <w:b/>
        <w:noProof/>
        <w:sz w:val="16"/>
        <w:szCs w:val="16"/>
      </w:rPr>
      <w:t>14</w:t>
    </w:r>
    <w:r w:rsidRPr="00FC4AB3">
      <w:rPr>
        <w:rFonts w:ascii="Barlow Light" w:hAnsi="Barlow Light"/>
        <w:b/>
      </w:rPr>
      <w:fldChar w:fldCharType="end"/>
    </w:r>
  </w:p>
  <w:p w14:paraId="2FF5DFBA" w14:textId="77777777" w:rsidR="00393609" w:rsidRDefault="00393609" w:rsidP="00144512">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D538" w14:textId="77777777" w:rsidR="009807A6" w:rsidRDefault="009807A6" w:rsidP="00732E5C">
      <w:pPr>
        <w:spacing w:before="0" w:after="0" w:line="240" w:lineRule="auto"/>
      </w:pPr>
      <w:r>
        <w:separator/>
      </w:r>
    </w:p>
  </w:footnote>
  <w:footnote w:type="continuationSeparator" w:id="0">
    <w:p w14:paraId="73557B9C" w14:textId="77777777" w:rsidR="009807A6" w:rsidRDefault="009807A6" w:rsidP="00732E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C80D" w14:textId="2F70F387" w:rsidR="00FC4AB3" w:rsidRDefault="00FC4AB3" w:rsidP="00FC4AB3">
    <w:pPr>
      <w:pStyle w:val="Encabezado"/>
      <w:jc w:val="center"/>
    </w:pPr>
    <w:r>
      <w:rPr>
        <w:noProof/>
        <w:lang w:val="es-MX" w:eastAsia="es-MX"/>
      </w:rPr>
      <w:drawing>
        <wp:inline distT="0" distB="0" distL="0" distR="0" wp14:anchorId="2B5544D1" wp14:editId="013DD0A2">
          <wp:extent cx="6858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B3B5A63" w14:textId="6F6C1299" w:rsidR="00FC4AB3" w:rsidRPr="00FC4AB3" w:rsidRDefault="00FC4AB3" w:rsidP="00FC4AB3">
    <w:pPr>
      <w:pStyle w:val="Encabezado"/>
      <w:jc w:val="center"/>
      <w:rPr>
        <w:rFonts w:ascii="Barlow Light" w:hAnsi="Barlow Light"/>
        <w:sz w:val="18"/>
        <w:szCs w:val="18"/>
      </w:rPr>
    </w:pPr>
    <w:r w:rsidRPr="00FC4AB3">
      <w:rPr>
        <w:rFonts w:ascii="Barlow Light" w:hAnsi="Barlow Light"/>
        <w:sz w:val="18"/>
        <w:szCs w:val="18"/>
      </w:rPr>
      <w:t>H. AYUNTAMIENTO DE MÉRIDA</w:t>
    </w:r>
  </w:p>
  <w:p w14:paraId="762A8FAB" w14:textId="52084198" w:rsidR="00FC4AB3" w:rsidRDefault="00FC4AB3" w:rsidP="00FC4AB3">
    <w:pPr>
      <w:pStyle w:val="Encabezado"/>
      <w:jc w:val="both"/>
    </w:pPr>
    <w: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212.25pt;height:159pt" o:bullet="t">
        <v:imagedata r:id="rId1" o:title=""/>
      </v:shape>
    </w:pict>
  </w:numPicBullet>
  <w:abstractNum w:abstractNumId="0" w15:restartNumberingAfterBreak="0">
    <w:nsid w:val="03324C79"/>
    <w:multiLevelType w:val="hybridMultilevel"/>
    <w:tmpl w:val="0382D502"/>
    <w:lvl w:ilvl="0" w:tplc="D05AAC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81915"/>
    <w:multiLevelType w:val="hybridMultilevel"/>
    <w:tmpl w:val="87E4A3F0"/>
    <w:lvl w:ilvl="0" w:tplc="ABE2AB98">
      <w:start w:val="1"/>
      <w:numFmt w:val="upperLetter"/>
      <w:lvlText w:val="%1)"/>
      <w:lvlJc w:val="left"/>
      <w:pPr>
        <w:ind w:left="7307" w:hanging="360"/>
      </w:pPr>
      <w:rPr>
        <w:rFonts w:hint="default"/>
      </w:rPr>
    </w:lvl>
    <w:lvl w:ilvl="1" w:tplc="080A0019" w:tentative="1">
      <w:start w:val="1"/>
      <w:numFmt w:val="lowerLetter"/>
      <w:lvlText w:val="%2."/>
      <w:lvlJc w:val="left"/>
      <w:pPr>
        <w:ind w:left="8027" w:hanging="360"/>
      </w:pPr>
    </w:lvl>
    <w:lvl w:ilvl="2" w:tplc="080A001B" w:tentative="1">
      <w:start w:val="1"/>
      <w:numFmt w:val="lowerRoman"/>
      <w:lvlText w:val="%3."/>
      <w:lvlJc w:val="right"/>
      <w:pPr>
        <w:ind w:left="8747" w:hanging="180"/>
      </w:pPr>
    </w:lvl>
    <w:lvl w:ilvl="3" w:tplc="080A000F" w:tentative="1">
      <w:start w:val="1"/>
      <w:numFmt w:val="decimal"/>
      <w:lvlText w:val="%4."/>
      <w:lvlJc w:val="left"/>
      <w:pPr>
        <w:ind w:left="9467" w:hanging="360"/>
      </w:pPr>
    </w:lvl>
    <w:lvl w:ilvl="4" w:tplc="080A0019" w:tentative="1">
      <w:start w:val="1"/>
      <w:numFmt w:val="lowerLetter"/>
      <w:lvlText w:val="%5."/>
      <w:lvlJc w:val="left"/>
      <w:pPr>
        <w:ind w:left="10187" w:hanging="360"/>
      </w:pPr>
    </w:lvl>
    <w:lvl w:ilvl="5" w:tplc="080A001B" w:tentative="1">
      <w:start w:val="1"/>
      <w:numFmt w:val="lowerRoman"/>
      <w:lvlText w:val="%6."/>
      <w:lvlJc w:val="right"/>
      <w:pPr>
        <w:ind w:left="10907" w:hanging="180"/>
      </w:pPr>
    </w:lvl>
    <w:lvl w:ilvl="6" w:tplc="080A000F" w:tentative="1">
      <w:start w:val="1"/>
      <w:numFmt w:val="decimal"/>
      <w:lvlText w:val="%7."/>
      <w:lvlJc w:val="left"/>
      <w:pPr>
        <w:ind w:left="11627" w:hanging="360"/>
      </w:pPr>
    </w:lvl>
    <w:lvl w:ilvl="7" w:tplc="080A0019" w:tentative="1">
      <w:start w:val="1"/>
      <w:numFmt w:val="lowerLetter"/>
      <w:lvlText w:val="%8."/>
      <w:lvlJc w:val="left"/>
      <w:pPr>
        <w:ind w:left="12347" w:hanging="360"/>
      </w:pPr>
    </w:lvl>
    <w:lvl w:ilvl="8" w:tplc="080A001B" w:tentative="1">
      <w:start w:val="1"/>
      <w:numFmt w:val="lowerRoman"/>
      <w:lvlText w:val="%9."/>
      <w:lvlJc w:val="right"/>
      <w:pPr>
        <w:ind w:left="13067" w:hanging="180"/>
      </w:pPr>
    </w:lvl>
  </w:abstractNum>
  <w:abstractNum w:abstractNumId="2" w15:restartNumberingAfterBreak="0">
    <w:nsid w:val="0E6560B7"/>
    <w:multiLevelType w:val="hybridMultilevel"/>
    <w:tmpl w:val="03A66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50BAA"/>
    <w:multiLevelType w:val="hybridMultilevel"/>
    <w:tmpl w:val="A08ED3CE"/>
    <w:lvl w:ilvl="0" w:tplc="456E1218">
      <w:start w:val="5"/>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C2BBE"/>
    <w:multiLevelType w:val="multilevel"/>
    <w:tmpl w:val="AB8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05C48"/>
    <w:multiLevelType w:val="hybridMultilevel"/>
    <w:tmpl w:val="9202E0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356753"/>
    <w:multiLevelType w:val="hybridMultilevel"/>
    <w:tmpl w:val="BE484940"/>
    <w:lvl w:ilvl="0" w:tplc="080A000F">
      <w:start w:val="1"/>
      <w:numFmt w:val="decimal"/>
      <w:lvlText w:val="%1."/>
      <w:lvlJc w:val="left"/>
      <w:pPr>
        <w:ind w:left="360"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2F254E99"/>
    <w:multiLevelType w:val="hybridMultilevel"/>
    <w:tmpl w:val="6FD6E936"/>
    <w:lvl w:ilvl="0" w:tplc="6B8C3164">
      <w:start w:val="1"/>
      <w:numFmt w:val="upperLetter"/>
      <w:lvlText w:val="%1)"/>
      <w:lvlJc w:val="left"/>
      <w:pPr>
        <w:ind w:left="1080" w:hanging="360"/>
      </w:pPr>
      <w:rPr>
        <w:rFonts w:ascii="Arial" w:eastAsia="Calibri"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2BD3E1F"/>
    <w:multiLevelType w:val="multilevel"/>
    <w:tmpl w:val="DD7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B748F"/>
    <w:multiLevelType w:val="hybridMultilevel"/>
    <w:tmpl w:val="7B780E74"/>
    <w:lvl w:ilvl="0" w:tplc="6A743DE2">
      <w:start w:val="1"/>
      <w:numFmt w:val="upperLetter"/>
      <w:lvlText w:val="%1)"/>
      <w:lvlJc w:val="left"/>
      <w:pPr>
        <w:ind w:left="720" w:hanging="360"/>
      </w:pPr>
      <w:rPr>
        <w:rFonts w:hint="default"/>
        <w:lang w:val="es-MX"/>
      </w:rPr>
    </w:lvl>
    <w:lvl w:ilvl="1" w:tplc="080A0019" w:tentative="1">
      <w:start w:val="1"/>
      <w:numFmt w:val="lowerLetter"/>
      <w:lvlText w:val="%2."/>
      <w:lvlJc w:val="left"/>
      <w:pPr>
        <w:ind w:left="1289" w:hanging="360"/>
      </w:pPr>
    </w:lvl>
    <w:lvl w:ilvl="2" w:tplc="080A001B" w:tentative="1">
      <w:start w:val="1"/>
      <w:numFmt w:val="lowerRoman"/>
      <w:lvlText w:val="%3."/>
      <w:lvlJc w:val="right"/>
      <w:pPr>
        <w:ind w:left="2009" w:hanging="180"/>
      </w:pPr>
    </w:lvl>
    <w:lvl w:ilvl="3" w:tplc="080A000F" w:tentative="1">
      <w:start w:val="1"/>
      <w:numFmt w:val="decimal"/>
      <w:lvlText w:val="%4."/>
      <w:lvlJc w:val="left"/>
      <w:pPr>
        <w:ind w:left="2729" w:hanging="360"/>
      </w:pPr>
    </w:lvl>
    <w:lvl w:ilvl="4" w:tplc="080A0019" w:tentative="1">
      <w:start w:val="1"/>
      <w:numFmt w:val="lowerLetter"/>
      <w:lvlText w:val="%5."/>
      <w:lvlJc w:val="left"/>
      <w:pPr>
        <w:ind w:left="3449" w:hanging="360"/>
      </w:pPr>
    </w:lvl>
    <w:lvl w:ilvl="5" w:tplc="080A001B" w:tentative="1">
      <w:start w:val="1"/>
      <w:numFmt w:val="lowerRoman"/>
      <w:lvlText w:val="%6."/>
      <w:lvlJc w:val="right"/>
      <w:pPr>
        <w:ind w:left="4169" w:hanging="180"/>
      </w:pPr>
    </w:lvl>
    <w:lvl w:ilvl="6" w:tplc="080A000F" w:tentative="1">
      <w:start w:val="1"/>
      <w:numFmt w:val="decimal"/>
      <w:lvlText w:val="%7."/>
      <w:lvlJc w:val="left"/>
      <w:pPr>
        <w:ind w:left="4889" w:hanging="360"/>
      </w:pPr>
    </w:lvl>
    <w:lvl w:ilvl="7" w:tplc="080A0019" w:tentative="1">
      <w:start w:val="1"/>
      <w:numFmt w:val="lowerLetter"/>
      <w:lvlText w:val="%8."/>
      <w:lvlJc w:val="left"/>
      <w:pPr>
        <w:ind w:left="5609" w:hanging="360"/>
      </w:pPr>
    </w:lvl>
    <w:lvl w:ilvl="8" w:tplc="080A001B" w:tentative="1">
      <w:start w:val="1"/>
      <w:numFmt w:val="lowerRoman"/>
      <w:lvlText w:val="%9."/>
      <w:lvlJc w:val="right"/>
      <w:pPr>
        <w:ind w:left="6329" w:hanging="180"/>
      </w:pPr>
    </w:lvl>
  </w:abstractNum>
  <w:abstractNum w:abstractNumId="10" w15:restartNumberingAfterBreak="0">
    <w:nsid w:val="3FD46971"/>
    <w:multiLevelType w:val="hybridMultilevel"/>
    <w:tmpl w:val="B28AE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066E6C"/>
    <w:multiLevelType w:val="multilevel"/>
    <w:tmpl w:val="E65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A5F64"/>
    <w:multiLevelType w:val="hybridMultilevel"/>
    <w:tmpl w:val="1352B82C"/>
    <w:lvl w:ilvl="0" w:tplc="995284FA">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D524C0"/>
    <w:multiLevelType w:val="hybridMultilevel"/>
    <w:tmpl w:val="18467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F46AAA"/>
    <w:multiLevelType w:val="hybridMultilevel"/>
    <w:tmpl w:val="83B061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6C1ADA"/>
    <w:multiLevelType w:val="hybridMultilevel"/>
    <w:tmpl w:val="789A38BC"/>
    <w:lvl w:ilvl="0" w:tplc="28440FB8">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4F856BD5"/>
    <w:multiLevelType w:val="hybridMultilevel"/>
    <w:tmpl w:val="4A9CA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226144"/>
    <w:multiLevelType w:val="hybridMultilevel"/>
    <w:tmpl w:val="AA9EEA80"/>
    <w:lvl w:ilvl="0" w:tplc="080A0001">
      <w:start w:val="1"/>
      <w:numFmt w:val="bullet"/>
      <w:lvlText w:val=""/>
      <w:lvlJc w:val="left"/>
      <w:pPr>
        <w:ind w:left="929" w:hanging="360"/>
      </w:pPr>
      <w:rPr>
        <w:rFonts w:ascii="Symbol" w:hAnsi="Symbol" w:hint="default"/>
      </w:rPr>
    </w:lvl>
    <w:lvl w:ilvl="1" w:tplc="080A0003" w:tentative="1">
      <w:start w:val="1"/>
      <w:numFmt w:val="bullet"/>
      <w:lvlText w:val="o"/>
      <w:lvlJc w:val="left"/>
      <w:pPr>
        <w:ind w:left="1649" w:hanging="360"/>
      </w:pPr>
      <w:rPr>
        <w:rFonts w:ascii="Courier New" w:hAnsi="Courier New" w:cs="Courier New" w:hint="default"/>
      </w:rPr>
    </w:lvl>
    <w:lvl w:ilvl="2" w:tplc="080A0005" w:tentative="1">
      <w:start w:val="1"/>
      <w:numFmt w:val="bullet"/>
      <w:lvlText w:val=""/>
      <w:lvlJc w:val="left"/>
      <w:pPr>
        <w:ind w:left="2369" w:hanging="360"/>
      </w:pPr>
      <w:rPr>
        <w:rFonts w:ascii="Wingdings" w:hAnsi="Wingdings" w:hint="default"/>
      </w:rPr>
    </w:lvl>
    <w:lvl w:ilvl="3" w:tplc="080A0001" w:tentative="1">
      <w:start w:val="1"/>
      <w:numFmt w:val="bullet"/>
      <w:lvlText w:val=""/>
      <w:lvlJc w:val="left"/>
      <w:pPr>
        <w:ind w:left="3089" w:hanging="360"/>
      </w:pPr>
      <w:rPr>
        <w:rFonts w:ascii="Symbol" w:hAnsi="Symbol" w:hint="default"/>
      </w:rPr>
    </w:lvl>
    <w:lvl w:ilvl="4" w:tplc="080A0003" w:tentative="1">
      <w:start w:val="1"/>
      <w:numFmt w:val="bullet"/>
      <w:lvlText w:val="o"/>
      <w:lvlJc w:val="left"/>
      <w:pPr>
        <w:ind w:left="3809" w:hanging="360"/>
      </w:pPr>
      <w:rPr>
        <w:rFonts w:ascii="Courier New" w:hAnsi="Courier New" w:cs="Courier New" w:hint="default"/>
      </w:rPr>
    </w:lvl>
    <w:lvl w:ilvl="5" w:tplc="080A0005" w:tentative="1">
      <w:start w:val="1"/>
      <w:numFmt w:val="bullet"/>
      <w:lvlText w:val=""/>
      <w:lvlJc w:val="left"/>
      <w:pPr>
        <w:ind w:left="4529" w:hanging="360"/>
      </w:pPr>
      <w:rPr>
        <w:rFonts w:ascii="Wingdings" w:hAnsi="Wingdings" w:hint="default"/>
      </w:rPr>
    </w:lvl>
    <w:lvl w:ilvl="6" w:tplc="080A0001" w:tentative="1">
      <w:start w:val="1"/>
      <w:numFmt w:val="bullet"/>
      <w:lvlText w:val=""/>
      <w:lvlJc w:val="left"/>
      <w:pPr>
        <w:ind w:left="5249" w:hanging="360"/>
      </w:pPr>
      <w:rPr>
        <w:rFonts w:ascii="Symbol" w:hAnsi="Symbol" w:hint="default"/>
      </w:rPr>
    </w:lvl>
    <w:lvl w:ilvl="7" w:tplc="080A0003" w:tentative="1">
      <w:start w:val="1"/>
      <w:numFmt w:val="bullet"/>
      <w:lvlText w:val="o"/>
      <w:lvlJc w:val="left"/>
      <w:pPr>
        <w:ind w:left="5969" w:hanging="360"/>
      </w:pPr>
      <w:rPr>
        <w:rFonts w:ascii="Courier New" w:hAnsi="Courier New" w:cs="Courier New" w:hint="default"/>
      </w:rPr>
    </w:lvl>
    <w:lvl w:ilvl="8" w:tplc="080A0005" w:tentative="1">
      <w:start w:val="1"/>
      <w:numFmt w:val="bullet"/>
      <w:lvlText w:val=""/>
      <w:lvlJc w:val="left"/>
      <w:pPr>
        <w:ind w:left="6689" w:hanging="360"/>
      </w:pPr>
      <w:rPr>
        <w:rFonts w:ascii="Wingdings" w:hAnsi="Wingdings" w:hint="default"/>
      </w:rPr>
    </w:lvl>
  </w:abstractNum>
  <w:abstractNum w:abstractNumId="18" w15:restartNumberingAfterBreak="0">
    <w:nsid w:val="58EE60BD"/>
    <w:multiLevelType w:val="hybridMultilevel"/>
    <w:tmpl w:val="EF32D056"/>
    <w:lvl w:ilvl="0" w:tplc="FFFFFFFF">
      <w:start w:val="3"/>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1F5584"/>
    <w:multiLevelType w:val="hybridMultilevel"/>
    <w:tmpl w:val="613E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F93FB6"/>
    <w:multiLevelType w:val="hybridMultilevel"/>
    <w:tmpl w:val="539A9950"/>
    <w:lvl w:ilvl="0" w:tplc="28268C8C">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263B16"/>
    <w:multiLevelType w:val="hybridMultilevel"/>
    <w:tmpl w:val="89D43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484413"/>
    <w:multiLevelType w:val="hybridMultilevel"/>
    <w:tmpl w:val="9198F6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D2593E"/>
    <w:multiLevelType w:val="hybridMultilevel"/>
    <w:tmpl w:val="32FAEBAC"/>
    <w:lvl w:ilvl="0" w:tplc="B2A25D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1451BA"/>
    <w:multiLevelType w:val="hybridMultilevel"/>
    <w:tmpl w:val="0C0A26CA"/>
    <w:lvl w:ilvl="0" w:tplc="57326D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B94C3F"/>
    <w:multiLevelType w:val="hybridMultilevel"/>
    <w:tmpl w:val="49746028"/>
    <w:lvl w:ilvl="0" w:tplc="FCC47AE0">
      <w:start w:val="1"/>
      <w:numFmt w:val="upp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7601B8"/>
    <w:multiLevelType w:val="hybridMultilevel"/>
    <w:tmpl w:val="7AC44C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2BE22C7"/>
    <w:multiLevelType w:val="hybridMultilevel"/>
    <w:tmpl w:val="3D540FD0"/>
    <w:lvl w:ilvl="0" w:tplc="46F6D8E8">
      <w:start w:val="1"/>
      <w:numFmt w:val="bullet"/>
      <w:lvlText w:val=""/>
      <w:lvlJc w:val="left"/>
      <w:pPr>
        <w:ind w:left="720" w:hanging="55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1F4A78"/>
    <w:multiLevelType w:val="hybridMultilevel"/>
    <w:tmpl w:val="4442157C"/>
    <w:lvl w:ilvl="0" w:tplc="080A0001">
      <w:start w:val="1"/>
      <w:numFmt w:val="bullet"/>
      <w:lvlText w:val=""/>
      <w:lvlJc w:val="left"/>
      <w:pPr>
        <w:ind w:left="929" w:hanging="360"/>
      </w:pPr>
      <w:rPr>
        <w:rFonts w:ascii="Symbol" w:hAnsi="Symbol" w:hint="default"/>
      </w:rPr>
    </w:lvl>
    <w:lvl w:ilvl="1" w:tplc="080A0003" w:tentative="1">
      <w:start w:val="1"/>
      <w:numFmt w:val="bullet"/>
      <w:lvlText w:val="o"/>
      <w:lvlJc w:val="left"/>
      <w:pPr>
        <w:ind w:left="1649" w:hanging="360"/>
      </w:pPr>
      <w:rPr>
        <w:rFonts w:ascii="Courier New" w:hAnsi="Courier New" w:cs="Courier New" w:hint="default"/>
      </w:rPr>
    </w:lvl>
    <w:lvl w:ilvl="2" w:tplc="080A0005" w:tentative="1">
      <w:start w:val="1"/>
      <w:numFmt w:val="bullet"/>
      <w:lvlText w:val=""/>
      <w:lvlJc w:val="left"/>
      <w:pPr>
        <w:ind w:left="2369" w:hanging="360"/>
      </w:pPr>
      <w:rPr>
        <w:rFonts w:ascii="Wingdings" w:hAnsi="Wingdings" w:hint="default"/>
      </w:rPr>
    </w:lvl>
    <w:lvl w:ilvl="3" w:tplc="080A0001" w:tentative="1">
      <w:start w:val="1"/>
      <w:numFmt w:val="bullet"/>
      <w:lvlText w:val=""/>
      <w:lvlJc w:val="left"/>
      <w:pPr>
        <w:ind w:left="3089" w:hanging="360"/>
      </w:pPr>
      <w:rPr>
        <w:rFonts w:ascii="Symbol" w:hAnsi="Symbol" w:hint="default"/>
      </w:rPr>
    </w:lvl>
    <w:lvl w:ilvl="4" w:tplc="080A0003" w:tentative="1">
      <w:start w:val="1"/>
      <w:numFmt w:val="bullet"/>
      <w:lvlText w:val="o"/>
      <w:lvlJc w:val="left"/>
      <w:pPr>
        <w:ind w:left="3809" w:hanging="360"/>
      </w:pPr>
      <w:rPr>
        <w:rFonts w:ascii="Courier New" w:hAnsi="Courier New" w:cs="Courier New" w:hint="default"/>
      </w:rPr>
    </w:lvl>
    <w:lvl w:ilvl="5" w:tplc="080A0005" w:tentative="1">
      <w:start w:val="1"/>
      <w:numFmt w:val="bullet"/>
      <w:lvlText w:val=""/>
      <w:lvlJc w:val="left"/>
      <w:pPr>
        <w:ind w:left="4529" w:hanging="360"/>
      </w:pPr>
      <w:rPr>
        <w:rFonts w:ascii="Wingdings" w:hAnsi="Wingdings" w:hint="default"/>
      </w:rPr>
    </w:lvl>
    <w:lvl w:ilvl="6" w:tplc="080A0001" w:tentative="1">
      <w:start w:val="1"/>
      <w:numFmt w:val="bullet"/>
      <w:lvlText w:val=""/>
      <w:lvlJc w:val="left"/>
      <w:pPr>
        <w:ind w:left="5249" w:hanging="360"/>
      </w:pPr>
      <w:rPr>
        <w:rFonts w:ascii="Symbol" w:hAnsi="Symbol" w:hint="default"/>
      </w:rPr>
    </w:lvl>
    <w:lvl w:ilvl="7" w:tplc="080A0003" w:tentative="1">
      <w:start w:val="1"/>
      <w:numFmt w:val="bullet"/>
      <w:lvlText w:val="o"/>
      <w:lvlJc w:val="left"/>
      <w:pPr>
        <w:ind w:left="5969" w:hanging="360"/>
      </w:pPr>
      <w:rPr>
        <w:rFonts w:ascii="Courier New" w:hAnsi="Courier New" w:cs="Courier New" w:hint="default"/>
      </w:rPr>
    </w:lvl>
    <w:lvl w:ilvl="8" w:tplc="080A0005" w:tentative="1">
      <w:start w:val="1"/>
      <w:numFmt w:val="bullet"/>
      <w:lvlText w:val=""/>
      <w:lvlJc w:val="left"/>
      <w:pPr>
        <w:ind w:left="6689" w:hanging="360"/>
      </w:pPr>
      <w:rPr>
        <w:rFonts w:ascii="Wingdings" w:hAnsi="Wingdings" w:hint="default"/>
      </w:rPr>
    </w:lvl>
  </w:abstractNum>
  <w:abstractNum w:abstractNumId="29" w15:restartNumberingAfterBreak="0">
    <w:nsid w:val="73DE6718"/>
    <w:multiLevelType w:val="hybridMultilevel"/>
    <w:tmpl w:val="9F0C1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376F57"/>
    <w:multiLevelType w:val="hybridMultilevel"/>
    <w:tmpl w:val="36BC3C8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7F290F19"/>
    <w:multiLevelType w:val="hybridMultilevel"/>
    <w:tmpl w:val="6448B1BA"/>
    <w:lvl w:ilvl="0" w:tplc="D3B69734">
      <w:start w:val="1"/>
      <w:numFmt w:val="upperLetter"/>
      <w:lvlText w:val="%1)"/>
      <w:lvlJc w:val="left"/>
      <w:pPr>
        <w:tabs>
          <w:tab w:val="num" w:pos="360"/>
        </w:tabs>
        <w:ind w:left="360" w:hanging="360"/>
      </w:pPr>
      <w:rPr>
        <w:rFonts w:ascii="Arial" w:eastAsia="Calibri" w:hAnsi="Arial" w:cs="Arial"/>
      </w:rPr>
    </w:lvl>
    <w:lvl w:ilvl="1" w:tplc="FFFFFFFF">
      <w:start w:val="1"/>
      <w:numFmt w:val="bullet"/>
      <w:lvlText w:val="o"/>
      <w:lvlJc w:val="left"/>
      <w:pPr>
        <w:tabs>
          <w:tab w:val="num" w:pos="630"/>
        </w:tabs>
        <w:ind w:left="630" w:hanging="360"/>
      </w:pPr>
      <w:rPr>
        <w:rFonts w:ascii="Courier New" w:hAnsi="Courier New" w:hint="default"/>
      </w:rPr>
    </w:lvl>
    <w:lvl w:ilvl="2" w:tplc="132496B0">
      <w:start w:val="1"/>
      <w:numFmt w:val="bullet"/>
      <w:lvlText w:val=""/>
      <w:lvlPicBulletId w:val="0"/>
      <w:lvlJc w:val="left"/>
      <w:pPr>
        <w:tabs>
          <w:tab w:val="num" w:pos="1350"/>
        </w:tabs>
        <w:ind w:left="1350" w:hanging="360"/>
      </w:pPr>
      <w:rPr>
        <w:rFonts w:ascii="Symbol" w:hAnsi="Symbol" w:hint="default"/>
        <w:color w:val="auto"/>
      </w:rPr>
    </w:lvl>
    <w:lvl w:ilvl="3" w:tplc="FFFFFFFF">
      <w:start w:val="1"/>
      <w:numFmt w:val="bullet"/>
      <w:lvlText w:val=""/>
      <w:lvlJc w:val="left"/>
      <w:pPr>
        <w:tabs>
          <w:tab w:val="num" w:pos="2070"/>
        </w:tabs>
        <w:ind w:left="2070" w:hanging="360"/>
      </w:pPr>
      <w:rPr>
        <w:rFonts w:ascii="Symbol" w:hAnsi="Symbol" w:hint="default"/>
      </w:rPr>
    </w:lvl>
    <w:lvl w:ilvl="4" w:tplc="FFFFFFFF" w:tentative="1">
      <w:start w:val="1"/>
      <w:numFmt w:val="bullet"/>
      <w:lvlText w:val="o"/>
      <w:lvlJc w:val="left"/>
      <w:pPr>
        <w:tabs>
          <w:tab w:val="num" w:pos="2790"/>
        </w:tabs>
        <w:ind w:left="2790" w:hanging="360"/>
      </w:pPr>
      <w:rPr>
        <w:rFonts w:ascii="Courier New" w:hAnsi="Courier New" w:hint="default"/>
      </w:rPr>
    </w:lvl>
    <w:lvl w:ilvl="5" w:tplc="FFFFFFFF" w:tentative="1">
      <w:start w:val="1"/>
      <w:numFmt w:val="bullet"/>
      <w:lvlText w:val=""/>
      <w:lvlJc w:val="left"/>
      <w:pPr>
        <w:tabs>
          <w:tab w:val="num" w:pos="3510"/>
        </w:tabs>
        <w:ind w:left="3510" w:hanging="360"/>
      </w:pPr>
      <w:rPr>
        <w:rFonts w:ascii="Wingdings" w:hAnsi="Wingdings" w:hint="default"/>
      </w:rPr>
    </w:lvl>
    <w:lvl w:ilvl="6" w:tplc="FFFFFFFF" w:tentative="1">
      <w:start w:val="1"/>
      <w:numFmt w:val="bullet"/>
      <w:lvlText w:val=""/>
      <w:lvlJc w:val="left"/>
      <w:pPr>
        <w:tabs>
          <w:tab w:val="num" w:pos="4230"/>
        </w:tabs>
        <w:ind w:left="4230" w:hanging="360"/>
      </w:pPr>
      <w:rPr>
        <w:rFonts w:ascii="Symbol" w:hAnsi="Symbol" w:hint="default"/>
      </w:rPr>
    </w:lvl>
    <w:lvl w:ilvl="7" w:tplc="FFFFFFFF" w:tentative="1">
      <w:start w:val="1"/>
      <w:numFmt w:val="bullet"/>
      <w:lvlText w:val="o"/>
      <w:lvlJc w:val="left"/>
      <w:pPr>
        <w:tabs>
          <w:tab w:val="num" w:pos="4950"/>
        </w:tabs>
        <w:ind w:left="4950" w:hanging="360"/>
      </w:pPr>
      <w:rPr>
        <w:rFonts w:ascii="Courier New" w:hAnsi="Courier New" w:hint="default"/>
      </w:rPr>
    </w:lvl>
    <w:lvl w:ilvl="8" w:tplc="FFFFFFFF" w:tentative="1">
      <w:start w:val="1"/>
      <w:numFmt w:val="bullet"/>
      <w:lvlText w:val=""/>
      <w:lvlJc w:val="left"/>
      <w:pPr>
        <w:tabs>
          <w:tab w:val="num" w:pos="5670"/>
        </w:tabs>
        <w:ind w:left="5670" w:hanging="360"/>
      </w:pPr>
      <w:rPr>
        <w:rFonts w:ascii="Wingdings" w:hAnsi="Wingdings" w:hint="default"/>
      </w:rPr>
    </w:lvl>
  </w:abstractNum>
  <w:abstractNum w:abstractNumId="32" w15:restartNumberingAfterBreak="0">
    <w:nsid w:val="7FB065FB"/>
    <w:multiLevelType w:val="hybridMultilevel"/>
    <w:tmpl w:val="09684880"/>
    <w:lvl w:ilvl="0" w:tplc="30F224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F07EF2"/>
    <w:multiLevelType w:val="hybridMultilevel"/>
    <w:tmpl w:val="9252F312"/>
    <w:lvl w:ilvl="0" w:tplc="BD90DA9C">
      <w:start w:val="1"/>
      <w:numFmt w:val="upperLetter"/>
      <w:lvlText w:val="%1)"/>
      <w:lvlJc w:val="left"/>
      <w:pPr>
        <w:tabs>
          <w:tab w:val="num" w:pos="720"/>
        </w:tabs>
        <w:ind w:left="720" w:hanging="360"/>
      </w:pPr>
      <w:rPr>
        <w:rFonts w:ascii="Arial" w:eastAsia="Calibri"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29"/>
  </w:num>
  <w:num w:numId="6">
    <w:abstractNumId w:val="21"/>
  </w:num>
  <w:num w:numId="7">
    <w:abstractNumId w:val="13"/>
  </w:num>
  <w:num w:numId="8">
    <w:abstractNumId w:val="19"/>
  </w:num>
  <w:num w:numId="9">
    <w:abstractNumId w:val="16"/>
  </w:num>
  <w:num w:numId="10">
    <w:abstractNumId w:val="15"/>
  </w:num>
  <w:num w:numId="11">
    <w:abstractNumId w:val="31"/>
  </w:num>
  <w:num w:numId="12">
    <w:abstractNumId w:val="18"/>
  </w:num>
  <w:num w:numId="13">
    <w:abstractNumId w:val="25"/>
  </w:num>
  <w:num w:numId="14">
    <w:abstractNumId w:val="12"/>
  </w:num>
  <w:num w:numId="15">
    <w:abstractNumId w:val="20"/>
  </w:num>
  <w:num w:numId="16">
    <w:abstractNumId w:val="14"/>
  </w:num>
  <w:num w:numId="17">
    <w:abstractNumId w:val="30"/>
  </w:num>
  <w:num w:numId="18">
    <w:abstractNumId w:val="22"/>
  </w:num>
  <w:num w:numId="19">
    <w:abstractNumId w:val="33"/>
  </w:num>
  <w:num w:numId="20">
    <w:abstractNumId w:val="32"/>
  </w:num>
  <w:num w:numId="21">
    <w:abstractNumId w:val="24"/>
  </w:num>
  <w:num w:numId="22">
    <w:abstractNumId w:val="0"/>
  </w:num>
  <w:num w:numId="23">
    <w:abstractNumId w:val="7"/>
  </w:num>
  <w:num w:numId="24">
    <w:abstractNumId w:val="1"/>
  </w:num>
  <w:num w:numId="25">
    <w:abstractNumId w:val="23"/>
  </w:num>
  <w:num w:numId="26">
    <w:abstractNumId w:val="3"/>
  </w:num>
  <w:num w:numId="27">
    <w:abstractNumId w:val="27"/>
  </w:num>
  <w:num w:numId="28">
    <w:abstractNumId w:val="26"/>
  </w:num>
  <w:num w:numId="29">
    <w:abstractNumId w:val="10"/>
  </w:num>
  <w:num w:numId="30">
    <w:abstractNumId w:val="6"/>
  </w:num>
  <w:num w:numId="31">
    <w:abstractNumId w:val="17"/>
  </w:num>
  <w:num w:numId="32">
    <w:abstractNumId w:val="28"/>
  </w:num>
  <w:num w:numId="33">
    <w:abstractNumId w:val="2"/>
  </w:num>
  <w:num w:numId="34">
    <w:abstractNumId w:val="9"/>
  </w:num>
  <w:num w:numId="35">
    <w:abstractNumId w:val="6"/>
    <w:lvlOverride w:ilvl="0">
      <w:lvl w:ilvl="0" w:tplc="080A000F">
        <w:start w:val="1"/>
        <w:numFmt w:val="decimal"/>
        <w:lvlText w:val="%1."/>
        <w:lvlJc w:val="left"/>
        <w:pPr>
          <w:ind w:left="360" w:hanging="360"/>
        </w:pPr>
      </w:lvl>
    </w:lvlOverride>
    <w:lvlOverride w:ilvl="1">
      <w:lvl w:ilvl="1" w:tplc="080A0019" w:tentative="1">
        <w:start w:val="1"/>
        <w:numFmt w:val="lowerLetter"/>
        <w:lvlText w:val="%2."/>
        <w:lvlJc w:val="left"/>
        <w:pPr>
          <w:ind w:left="1080" w:hanging="360"/>
        </w:pPr>
      </w:lvl>
    </w:lvlOverride>
    <w:lvlOverride w:ilvl="2">
      <w:lvl w:ilvl="2" w:tplc="080A001B" w:tentative="1">
        <w:start w:val="1"/>
        <w:numFmt w:val="lowerRoman"/>
        <w:lvlText w:val="%3."/>
        <w:lvlJc w:val="right"/>
        <w:pPr>
          <w:ind w:left="1800" w:hanging="180"/>
        </w:pPr>
      </w:lvl>
    </w:lvlOverride>
    <w:lvlOverride w:ilvl="3">
      <w:lvl w:ilvl="3" w:tplc="080A000F" w:tentative="1">
        <w:start w:val="1"/>
        <w:numFmt w:val="decimal"/>
        <w:lvlText w:val="%4."/>
        <w:lvlJc w:val="left"/>
        <w:pPr>
          <w:ind w:left="2520" w:hanging="360"/>
        </w:pPr>
      </w:lvl>
    </w:lvlOverride>
    <w:lvlOverride w:ilvl="4">
      <w:lvl w:ilvl="4" w:tplc="080A0019" w:tentative="1">
        <w:start w:val="1"/>
        <w:numFmt w:val="lowerLetter"/>
        <w:lvlText w:val="%5."/>
        <w:lvlJc w:val="left"/>
        <w:pPr>
          <w:ind w:left="3240" w:hanging="360"/>
        </w:pPr>
      </w:lvl>
    </w:lvlOverride>
    <w:lvlOverride w:ilvl="5">
      <w:lvl w:ilvl="5" w:tplc="080A001B" w:tentative="1">
        <w:start w:val="1"/>
        <w:numFmt w:val="lowerRoman"/>
        <w:lvlText w:val="%6."/>
        <w:lvlJc w:val="right"/>
        <w:pPr>
          <w:ind w:left="3960" w:hanging="180"/>
        </w:pPr>
      </w:lvl>
    </w:lvlOverride>
    <w:lvlOverride w:ilvl="6">
      <w:lvl w:ilvl="6" w:tplc="080A000F" w:tentative="1">
        <w:start w:val="1"/>
        <w:numFmt w:val="decimal"/>
        <w:lvlText w:val="%7."/>
        <w:lvlJc w:val="left"/>
        <w:pPr>
          <w:ind w:left="4680" w:hanging="360"/>
        </w:pPr>
      </w:lvl>
    </w:lvlOverride>
    <w:lvlOverride w:ilvl="7">
      <w:lvl w:ilvl="7" w:tplc="080A0019" w:tentative="1">
        <w:start w:val="1"/>
        <w:numFmt w:val="lowerLetter"/>
        <w:lvlText w:val="%8."/>
        <w:lvlJc w:val="left"/>
        <w:pPr>
          <w:ind w:left="5400" w:hanging="360"/>
        </w:pPr>
      </w:lvl>
    </w:lvlOverride>
    <w:lvlOverride w:ilvl="8">
      <w:lvl w:ilvl="8" w:tplc="080A001B" w:tentative="1">
        <w:start w:val="1"/>
        <w:numFmt w:val="lowerRoman"/>
        <w:lvlText w:val="%9."/>
        <w:lvlJc w:val="right"/>
        <w:pPr>
          <w:ind w:left="6120" w:hanging="180"/>
        </w:pPr>
      </w:lvl>
    </w:lvlOverride>
  </w:num>
  <w:num w:numId="36">
    <w:abstractNumId w:val="6"/>
    <w:lvlOverride w:ilvl="0">
      <w:lvl w:ilvl="0" w:tplc="080A000F">
        <w:start w:val="1"/>
        <w:numFmt w:val="decimal"/>
        <w:lvlText w:val="%1."/>
        <w:lvlJc w:val="left"/>
        <w:pPr>
          <w:ind w:left="0" w:firstLine="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B2"/>
    <w:rsid w:val="00000BEC"/>
    <w:rsid w:val="000145C7"/>
    <w:rsid w:val="00016754"/>
    <w:rsid w:val="0001761E"/>
    <w:rsid w:val="00024685"/>
    <w:rsid w:val="00025EA1"/>
    <w:rsid w:val="00026DE9"/>
    <w:rsid w:val="00035155"/>
    <w:rsid w:val="00037DAD"/>
    <w:rsid w:val="00044C0F"/>
    <w:rsid w:val="000504AD"/>
    <w:rsid w:val="00050AAE"/>
    <w:rsid w:val="00052E42"/>
    <w:rsid w:val="00053705"/>
    <w:rsid w:val="000541F4"/>
    <w:rsid w:val="00055356"/>
    <w:rsid w:val="00062EA2"/>
    <w:rsid w:val="000670BF"/>
    <w:rsid w:val="00070CB5"/>
    <w:rsid w:val="00073B28"/>
    <w:rsid w:val="00074F5F"/>
    <w:rsid w:val="00076429"/>
    <w:rsid w:val="0009587A"/>
    <w:rsid w:val="000965A6"/>
    <w:rsid w:val="000A25ED"/>
    <w:rsid w:val="000A403D"/>
    <w:rsid w:val="000A739D"/>
    <w:rsid w:val="000B3018"/>
    <w:rsid w:val="000B5FA5"/>
    <w:rsid w:val="000B65D1"/>
    <w:rsid w:val="000B6A23"/>
    <w:rsid w:val="000C1195"/>
    <w:rsid w:val="000C41EE"/>
    <w:rsid w:val="000C442A"/>
    <w:rsid w:val="000C5D81"/>
    <w:rsid w:val="000D0D55"/>
    <w:rsid w:val="000D172E"/>
    <w:rsid w:val="000D3F75"/>
    <w:rsid w:val="000D6371"/>
    <w:rsid w:val="000E3D24"/>
    <w:rsid w:val="000E616F"/>
    <w:rsid w:val="000E7A67"/>
    <w:rsid w:val="000F03CD"/>
    <w:rsid w:val="000F40D9"/>
    <w:rsid w:val="000F6DF4"/>
    <w:rsid w:val="0010159F"/>
    <w:rsid w:val="00102CC5"/>
    <w:rsid w:val="00104292"/>
    <w:rsid w:val="00104A83"/>
    <w:rsid w:val="00115382"/>
    <w:rsid w:val="00120768"/>
    <w:rsid w:val="001236EA"/>
    <w:rsid w:val="0012738B"/>
    <w:rsid w:val="00133DA4"/>
    <w:rsid w:val="0013443A"/>
    <w:rsid w:val="00140169"/>
    <w:rsid w:val="00141B70"/>
    <w:rsid w:val="00144512"/>
    <w:rsid w:val="00147007"/>
    <w:rsid w:val="00156CCE"/>
    <w:rsid w:val="001623EC"/>
    <w:rsid w:val="00163006"/>
    <w:rsid w:val="001646F8"/>
    <w:rsid w:val="00165C46"/>
    <w:rsid w:val="00170589"/>
    <w:rsid w:val="00183128"/>
    <w:rsid w:val="00183E8F"/>
    <w:rsid w:val="00184EB3"/>
    <w:rsid w:val="001853EA"/>
    <w:rsid w:val="00185771"/>
    <w:rsid w:val="0019127A"/>
    <w:rsid w:val="00194051"/>
    <w:rsid w:val="00195797"/>
    <w:rsid w:val="00195E1D"/>
    <w:rsid w:val="001B3465"/>
    <w:rsid w:val="001B4D66"/>
    <w:rsid w:val="001C0FCE"/>
    <w:rsid w:val="001C2C93"/>
    <w:rsid w:val="001C47A6"/>
    <w:rsid w:val="001C7E1F"/>
    <w:rsid w:val="001D219A"/>
    <w:rsid w:val="001D6C8E"/>
    <w:rsid w:val="001E1F6A"/>
    <w:rsid w:val="001F0933"/>
    <w:rsid w:val="001F2ADA"/>
    <w:rsid w:val="001F39DE"/>
    <w:rsid w:val="001F4F72"/>
    <w:rsid w:val="001F716C"/>
    <w:rsid w:val="001F7FDB"/>
    <w:rsid w:val="00202E92"/>
    <w:rsid w:val="00203CE6"/>
    <w:rsid w:val="002040FD"/>
    <w:rsid w:val="00204E52"/>
    <w:rsid w:val="00205B3C"/>
    <w:rsid w:val="00206057"/>
    <w:rsid w:val="00215453"/>
    <w:rsid w:val="00217F66"/>
    <w:rsid w:val="00220010"/>
    <w:rsid w:val="00220754"/>
    <w:rsid w:val="002243CB"/>
    <w:rsid w:val="002357D1"/>
    <w:rsid w:val="002379CA"/>
    <w:rsid w:val="002411F8"/>
    <w:rsid w:val="00247F56"/>
    <w:rsid w:val="0025274F"/>
    <w:rsid w:val="0025429E"/>
    <w:rsid w:val="0025449E"/>
    <w:rsid w:val="00261329"/>
    <w:rsid w:val="00261F96"/>
    <w:rsid w:val="00263FF6"/>
    <w:rsid w:val="00265FD7"/>
    <w:rsid w:val="00267F0F"/>
    <w:rsid w:val="002708DD"/>
    <w:rsid w:val="00271804"/>
    <w:rsid w:val="00271AFB"/>
    <w:rsid w:val="00277500"/>
    <w:rsid w:val="00282C04"/>
    <w:rsid w:val="002831F7"/>
    <w:rsid w:val="00285EE6"/>
    <w:rsid w:val="00286FD5"/>
    <w:rsid w:val="0029439C"/>
    <w:rsid w:val="00296743"/>
    <w:rsid w:val="00296AD2"/>
    <w:rsid w:val="002A6956"/>
    <w:rsid w:val="002A6CE5"/>
    <w:rsid w:val="002B0E79"/>
    <w:rsid w:val="002B37DE"/>
    <w:rsid w:val="002B4436"/>
    <w:rsid w:val="002C0782"/>
    <w:rsid w:val="002C44C3"/>
    <w:rsid w:val="002C4F28"/>
    <w:rsid w:val="002C5E24"/>
    <w:rsid w:val="002C6CF9"/>
    <w:rsid w:val="002C7A5F"/>
    <w:rsid w:val="002C7BE8"/>
    <w:rsid w:val="002D0068"/>
    <w:rsid w:val="002D0C27"/>
    <w:rsid w:val="002D0C2A"/>
    <w:rsid w:val="002D3C9F"/>
    <w:rsid w:val="002D61C8"/>
    <w:rsid w:val="002E1D4A"/>
    <w:rsid w:val="002E4683"/>
    <w:rsid w:val="002E77D7"/>
    <w:rsid w:val="002F3323"/>
    <w:rsid w:val="002F7CF0"/>
    <w:rsid w:val="00301057"/>
    <w:rsid w:val="00302D34"/>
    <w:rsid w:val="0030502D"/>
    <w:rsid w:val="003061C7"/>
    <w:rsid w:val="0030733F"/>
    <w:rsid w:val="00307BFE"/>
    <w:rsid w:val="003128DA"/>
    <w:rsid w:val="00316E51"/>
    <w:rsid w:val="00317EA9"/>
    <w:rsid w:val="003231AA"/>
    <w:rsid w:val="00323CBE"/>
    <w:rsid w:val="003259DA"/>
    <w:rsid w:val="0032677A"/>
    <w:rsid w:val="00327D8F"/>
    <w:rsid w:val="00336227"/>
    <w:rsid w:val="003413E8"/>
    <w:rsid w:val="00341715"/>
    <w:rsid w:val="00341A14"/>
    <w:rsid w:val="003460BE"/>
    <w:rsid w:val="00350A32"/>
    <w:rsid w:val="003523DB"/>
    <w:rsid w:val="00356A68"/>
    <w:rsid w:val="0037052F"/>
    <w:rsid w:val="00371E1C"/>
    <w:rsid w:val="003744F6"/>
    <w:rsid w:val="003767C7"/>
    <w:rsid w:val="00385962"/>
    <w:rsid w:val="003875FE"/>
    <w:rsid w:val="003900B3"/>
    <w:rsid w:val="00390139"/>
    <w:rsid w:val="00390751"/>
    <w:rsid w:val="00392846"/>
    <w:rsid w:val="00392A65"/>
    <w:rsid w:val="00393609"/>
    <w:rsid w:val="00396CD2"/>
    <w:rsid w:val="003A3450"/>
    <w:rsid w:val="003A5B51"/>
    <w:rsid w:val="003B1C09"/>
    <w:rsid w:val="003B3629"/>
    <w:rsid w:val="003B5EBB"/>
    <w:rsid w:val="003B61DD"/>
    <w:rsid w:val="003C024B"/>
    <w:rsid w:val="003C1611"/>
    <w:rsid w:val="003C7709"/>
    <w:rsid w:val="003D2CF8"/>
    <w:rsid w:val="003D32D3"/>
    <w:rsid w:val="003D36DF"/>
    <w:rsid w:val="003D42B2"/>
    <w:rsid w:val="003E2396"/>
    <w:rsid w:val="003E2D3D"/>
    <w:rsid w:val="003E678A"/>
    <w:rsid w:val="003F4C04"/>
    <w:rsid w:val="003F5B11"/>
    <w:rsid w:val="0041099B"/>
    <w:rsid w:val="00414086"/>
    <w:rsid w:val="0041735B"/>
    <w:rsid w:val="00417EA9"/>
    <w:rsid w:val="00424D14"/>
    <w:rsid w:val="004276D6"/>
    <w:rsid w:val="00431BD2"/>
    <w:rsid w:val="00433574"/>
    <w:rsid w:val="00435272"/>
    <w:rsid w:val="00436C46"/>
    <w:rsid w:val="004405FE"/>
    <w:rsid w:val="00441797"/>
    <w:rsid w:val="00442993"/>
    <w:rsid w:val="0044749B"/>
    <w:rsid w:val="004474A2"/>
    <w:rsid w:val="0045269C"/>
    <w:rsid w:val="004528B8"/>
    <w:rsid w:val="00453851"/>
    <w:rsid w:val="0045598A"/>
    <w:rsid w:val="00457AED"/>
    <w:rsid w:val="004604FC"/>
    <w:rsid w:val="00463D3B"/>
    <w:rsid w:val="00467246"/>
    <w:rsid w:val="00467EF7"/>
    <w:rsid w:val="00474FDC"/>
    <w:rsid w:val="00476478"/>
    <w:rsid w:val="004769FC"/>
    <w:rsid w:val="00481879"/>
    <w:rsid w:val="00483241"/>
    <w:rsid w:val="0048612A"/>
    <w:rsid w:val="004863CA"/>
    <w:rsid w:val="00486E0A"/>
    <w:rsid w:val="004919D8"/>
    <w:rsid w:val="00497A8C"/>
    <w:rsid w:val="004A2DB3"/>
    <w:rsid w:val="004A5C65"/>
    <w:rsid w:val="004B7007"/>
    <w:rsid w:val="004C094F"/>
    <w:rsid w:val="004C1A64"/>
    <w:rsid w:val="004C4E05"/>
    <w:rsid w:val="004C63E4"/>
    <w:rsid w:val="004D1A7C"/>
    <w:rsid w:val="004D44A9"/>
    <w:rsid w:val="004E1A6B"/>
    <w:rsid w:val="004E6BA8"/>
    <w:rsid w:val="004F0CAA"/>
    <w:rsid w:val="004F0F54"/>
    <w:rsid w:val="004F5425"/>
    <w:rsid w:val="004F623D"/>
    <w:rsid w:val="004F65F1"/>
    <w:rsid w:val="004F67FB"/>
    <w:rsid w:val="004F7960"/>
    <w:rsid w:val="0050084A"/>
    <w:rsid w:val="005115EA"/>
    <w:rsid w:val="00514BF0"/>
    <w:rsid w:val="005161EB"/>
    <w:rsid w:val="00516912"/>
    <w:rsid w:val="005177C5"/>
    <w:rsid w:val="00520E93"/>
    <w:rsid w:val="005230D1"/>
    <w:rsid w:val="00524182"/>
    <w:rsid w:val="0052456B"/>
    <w:rsid w:val="00525542"/>
    <w:rsid w:val="00527E14"/>
    <w:rsid w:val="00534F11"/>
    <w:rsid w:val="00541EC3"/>
    <w:rsid w:val="0054310E"/>
    <w:rsid w:val="005435AA"/>
    <w:rsid w:val="00545707"/>
    <w:rsid w:val="0054621E"/>
    <w:rsid w:val="00547BE4"/>
    <w:rsid w:val="005611F3"/>
    <w:rsid w:val="00564100"/>
    <w:rsid w:val="00564760"/>
    <w:rsid w:val="00565796"/>
    <w:rsid w:val="005675BD"/>
    <w:rsid w:val="0056775C"/>
    <w:rsid w:val="00572700"/>
    <w:rsid w:val="00573185"/>
    <w:rsid w:val="00576AD4"/>
    <w:rsid w:val="0058029F"/>
    <w:rsid w:val="00583A85"/>
    <w:rsid w:val="005850A9"/>
    <w:rsid w:val="0059042F"/>
    <w:rsid w:val="00590F1D"/>
    <w:rsid w:val="00593DA1"/>
    <w:rsid w:val="00595915"/>
    <w:rsid w:val="00596510"/>
    <w:rsid w:val="005A129D"/>
    <w:rsid w:val="005A4EFF"/>
    <w:rsid w:val="005A605B"/>
    <w:rsid w:val="005B4236"/>
    <w:rsid w:val="005C3412"/>
    <w:rsid w:val="005C3D29"/>
    <w:rsid w:val="005C7AE1"/>
    <w:rsid w:val="005C7B77"/>
    <w:rsid w:val="005C7C53"/>
    <w:rsid w:val="005C7CD0"/>
    <w:rsid w:val="005C7EE0"/>
    <w:rsid w:val="005D0B68"/>
    <w:rsid w:val="005D204E"/>
    <w:rsid w:val="005D5CCF"/>
    <w:rsid w:val="005E622B"/>
    <w:rsid w:val="005F5119"/>
    <w:rsid w:val="0060773B"/>
    <w:rsid w:val="00610F3E"/>
    <w:rsid w:val="006110EC"/>
    <w:rsid w:val="00612019"/>
    <w:rsid w:val="006139E2"/>
    <w:rsid w:val="00615C2D"/>
    <w:rsid w:val="00617963"/>
    <w:rsid w:val="006225B9"/>
    <w:rsid w:val="006277F0"/>
    <w:rsid w:val="00635AC0"/>
    <w:rsid w:val="0064014D"/>
    <w:rsid w:val="00640459"/>
    <w:rsid w:val="00641506"/>
    <w:rsid w:val="00642962"/>
    <w:rsid w:val="006438C0"/>
    <w:rsid w:val="00647C5E"/>
    <w:rsid w:val="00662C21"/>
    <w:rsid w:val="00667437"/>
    <w:rsid w:val="00670A58"/>
    <w:rsid w:val="0067167B"/>
    <w:rsid w:val="00672733"/>
    <w:rsid w:val="00676589"/>
    <w:rsid w:val="00676CE2"/>
    <w:rsid w:val="00683CCF"/>
    <w:rsid w:val="00690614"/>
    <w:rsid w:val="0069093E"/>
    <w:rsid w:val="00693DE6"/>
    <w:rsid w:val="00696375"/>
    <w:rsid w:val="006A1759"/>
    <w:rsid w:val="006A2481"/>
    <w:rsid w:val="006A4E94"/>
    <w:rsid w:val="006A56D8"/>
    <w:rsid w:val="006A7B56"/>
    <w:rsid w:val="006B3F92"/>
    <w:rsid w:val="006B42A5"/>
    <w:rsid w:val="006B4E3C"/>
    <w:rsid w:val="006B70F5"/>
    <w:rsid w:val="006C2444"/>
    <w:rsid w:val="006D0A60"/>
    <w:rsid w:val="006D7505"/>
    <w:rsid w:val="006E0E3F"/>
    <w:rsid w:val="006E46F4"/>
    <w:rsid w:val="006E7BDA"/>
    <w:rsid w:val="006F2E88"/>
    <w:rsid w:val="006F5691"/>
    <w:rsid w:val="006F5839"/>
    <w:rsid w:val="007021D3"/>
    <w:rsid w:val="00705F33"/>
    <w:rsid w:val="007075BF"/>
    <w:rsid w:val="00710E0A"/>
    <w:rsid w:val="007167A3"/>
    <w:rsid w:val="00721BEA"/>
    <w:rsid w:val="00721DBB"/>
    <w:rsid w:val="00725803"/>
    <w:rsid w:val="0073111B"/>
    <w:rsid w:val="00732E5C"/>
    <w:rsid w:val="00740545"/>
    <w:rsid w:val="00740E67"/>
    <w:rsid w:val="00741AAF"/>
    <w:rsid w:val="0074695B"/>
    <w:rsid w:val="00746B2A"/>
    <w:rsid w:val="007512AF"/>
    <w:rsid w:val="00757F82"/>
    <w:rsid w:val="00766242"/>
    <w:rsid w:val="007668F4"/>
    <w:rsid w:val="00771DA3"/>
    <w:rsid w:val="007726AA"/>
    <w:rsid w:val="00774310"/>
    <w:rsid w:val="007755F8"/>
    <w:rsid w:val="00776745"/>
    <w:rsid w:val="007810DB"/>
    <w:rsid w:val="00782257"/>
    <w:rsid w:val="00790703"/>
    <w:rsid w:val="00795FF2"/>
    <w:rsid w:val="00797FBF"/>
    <w:rsid w:val="007A26DA"/>
    <w:rsid w:val="007A542D"/>
    <w:rsid w:val="007A570A"/>
    <w:rsid w:val="007B3C34"/>
    <w:rsid w:val="007B40F9"/>
    <w:rsid w:val="007B440F"/>
    <w:rsid w:val="007C0396"/>
    <w:rsid w:val="007C383D"/>
    <w:rsid w:val="007D378E"/>
    <w:rsid w:val="007D4B47"/>
    <w:rsid w:val="007D5A5B"/>
    <w:rsid w:val="007D7F8C"/>
    <w:rsid w:val="007E45AC"/>
    <w:rsid w:val="007F0554"/>
    <w:rsid w:val="007F0DE1"/>
    <w:rsid w:val="007F12C9"/>
    <w:rsid w:val="007F5849"/>
    <w:rsid w:val="00800442"/>
    <w:rsid w:val="0080396B"/>
    <w:rsid w:val="00806082"/>
    <w:rsid w:val="00807648"/>
    <w:rsid w:val="0080782D"/>
    <w:rsid w:val="008130DB"/>
    <w:rsid w:val="00815E6E"/>
    <w:rsid w:val="0082284C"/>
    <w:rsid w:val="00823F2E"/>
    <w:rsid w:val="00830410"/>
    <w:rsid w:val="00831BA2"/>
    <w:rsid w:val="00831C29"/>
    <w:rsid w:val="00832E0D"/>
    <w:rsid w:val="00833AB0"/>
    <w:rsid w:val="008348B1"/>
    <w:rsid w:val="00836887"/>
    <w:rsid w:val="008372E9"/>
    <w:rsid w:val="008425B9"/>
    <w:rsid w:val="00842875"/>
    <w:rsid w:val="00844075"/>
    <w:rsid w:val="00844375"/>
    <w:rsid w:val="00845A32"/>
    <w:rsid w:val="008502AE"/>
    <w:rsid w:val="00852A9D"/>
    <w:rsid w:val="00857F14"/>
    <w:rsid w:val="0086113C"/>
    <w:rsid w:val="008615D3"/>
    <w:rsid w:val="00861D94"/>
    <w:rsid w:val="00861F60"/>
    <w:rsid w:val="00863BD2"/>
    <w:rsid w:val="00872FE3"/>
    <w:rsid w:val="0087498B"/>
    <w:rsid w:val="0087739D"/>
    <w:rsid w:val="00887478"/>
    <w:rsid w:val="008875A3"/>
    <w:rsid w:val="00890F9D"/>
    <w:rsid w:val="00891FE4"/>
    <w:rsid w:val="008A1430"/>
    <w:rsid w:val="008A58AD"/>
    <w:rsid w:val="008B6F10"/>
    <w:rsid w:val="008C3100"/>
    <w:rsid w:val="008C4168"/>
    <w:rsid w:val="008C5577"/>
    <w:rsid w:val="008C66D2"/>
    <w:rsid w:val="008C6BD6"/>
    <w:rsid w:val="008E0F31"/>
    <w:rsid w:val="008E16C0"/>
    <w:rsid w:val="008E35B5"/>
    <w:rsid w:val="008E540F"/>
    <w:rsid w:val="008E79CF"/>
    <w:rsid w:val="008E7D9D"/>
    <w:rsid w:val="008F317C"/>
    <w:rsid w:val="008F3601"/>
    <w:rsid w:val="008F5F96"/>
    <w:rsid w:val="008F7715"/>
    <w:rsid w:val="00901670"/>
    <w:rsid w:val="00901AF1"/>
    <w:rsid w:val="00901E90"/>
    <w:rsid w:val="009023A4"/>
    <w:rsid w:val="009024D3"/>
    <w:rsid w:val="0090517E"/>
    <w:rsid w:val="00910B14"/>
    <w:rsid w:val="0091398F"/>
    <w:rsid w:val="00914344"/>
    <w:rsid w:val="009155C4"/>
    <w:rsid w:val="00923345"/>
    <w:rsid w:val="009262BE"/>
    <w:rsid w:val="00926850"/>
    <w:rsid w:val="00934A93"/>
    <w:rsid w:val="00936BCD"/>
    <w:rsid w:val="009378B1"/>
    <w:rsid w:val="00944870"/>
    <w:rsid w:val="009462CA"/>
    <w:rsid w:val="0095023B"/>
    <w:rsid w:val="00950D95"/>
    <w:rsid w:val="00952D71"/>
    <w:rsid w:val="00956DBF"/>
    <w:rsid w:val="00957D1B"/>
    <w:rsid w:val="00963291"/>
    <w:rsid w:val="00966A6D"/>
    <w:rsid w:val="00970E27"/>
    <w:rsid w:val="00973EA4"/>
    <w:rsid w:val="00976252"/>
    <w:rsid w:val="00976F78"/>
    <w:rsid w:val="009807A6"/>
    <w:rsid w:val="00983064"/>
    <w:rsid w:val="00986FF1"/>
    <w:rsid w:val="009877E7"/>
    <w:rsid w:val="009917B7"/>
    <w:rsid w:val="009918F0"/>
    <w:rsid w:val="0099288E"/>
    <w:rsid w:val="009A41D9"/>
    <w:rsid w:val="009A41E8"/>
    <w:rsid w:val="009A7914"/>
    <w:rsid w:val="009B069D"/>
    <w:rsid w:val="009B1003"/>
    <w:rsid w:val="009B428F"/>
    <w:rsid w:val="009B6105"/>
    <w:rsid w:val="009B659A"/>
    <w:rsid w:val="009B6734"/>
    <w:rsid w:val="009B7373"/>
    <w:rsid w:val="009C04BF"/>
    <w:rsid w:val="009C164C"/>
    <w:rsid w:val="009C4120"/>
    <w:rsid w:val="009C68A3"/>
    <w:rsid w:val="009C701A"/>
    <w:rsid w:val="009D0FE1"/>
    <w:rsid w:val="009D1BA7"/>
    <w:rsid w:val="009D2202"/>
    <w:rsid w:val="009D3843"/>
    <w:rsid w:val="009D7F97"/>
    <w:rsid w:val="009E28AE"/>
    <w:rsid w:val="009F1177"/>
    <w:rsid w:val="009F13D4"/>
    <w:rsid w:val="009F2585"/>
    <w:rsid w:val="009F27DB"/>
    <w:rsid w:val="009F48F5"/>
    <w:rsid w:val="009F5C50"/>
    <w:rsid w:val="009F7DB5"/>
    <w:rsid w:val="00A010C4"/>
    <w:rsid w:val="00A0141C"/>
    <w:rsid w:val="00A02052"/>
    <w:rsid w:val="00A02B07"/>
    <w:rsid w:val="00A036BD"/>
    <w:rsid w:val="00A06213"/>
    <w:rsid w:val="00A07B60"/>
    <w:rsid w:val="00A1236A"/>
    <w:rsid w:val="00A15A8A"/>
    <w:rsid w:val="00A22527"/>
    <w:rsid w:val="00A24298"/>
    <w:rsid w:val="00A312A4"/>
    <w:rsid w:val="00A31C8C"/>
    <w:rsid w:val="00A33BC6"/>
    <w:rsid w:val="00A3466F"/>
    <w:rsid w:val="00A35F16"/>
    <w:rsid w:val="00A42E7C"/>
    <w:rsid w:val="00A457C8"/>
    <w:rsid w:val="00A5196A"/>
    <w:rsid w:val="00A53731"/>
    <w:rsid w:val="00A54E0F"/>
    <w:rsid w:val="00A563B2"/>
    <w:rsid w:val="00A57EED"/>
    <w:rsid w:val="00A61282"/>
    <w:rsid w:val="00A6415C"/>
    <w:rsid w:val="00A76E06"/>
    <w:rsid w:val="00A771E5"/>
    <w:rsid w:val="00A84419"/>
    <w:rsid w:val="00A861E4"/>
    <w:rsid w:val="00A9134E"/>
    <w:rsid w:val="00A92057"/>
    <w:rsid w:val="00A9530C"/>
    <w:rsid w:val="00A95872"/>
    <w:rsid w:val="00A96C10"/>
    <w:rsid w:val="00AA1C2E"/>
    <w:rsid w:val="00AA1D68"/>
    <w:rsid w:val="00AA43D5"/>
    <w:rsid w:val="00AA57B1"/>
    <w:rsid w:val="00AA61AE"/>
    <w:rsid w:val="00AB1705"/>
    <w:rsid w:val="00AB6BA7"/>
    <w:rsid w:val="00AC0661"/>
    <w:rsid w:val="00AD44C8"/>
    <w:rsid w:val="00AD55DE"/>
    <w:rsid w:val="00AE175F"/>
    <w:rsid w:val="00AE2CC2"/>
    <w:rsid w:val="00AE3366"/>
    <w:rsid w:val="00AE6545"/>
    <w:rsid w:val="00AF4F6F"/>
    <w:rsid w:val="00B03825"/>
    <w:rsid w:val="00B05673"/>
    <w:rsid w:val="00B07614"/>
    <w:rsid w:val="00B108B8"/>
    <w:rsid w:val="00B12F89"/>
    <w:rsid w:val="00B1391E"/>
    <w:rsid w:val="00B13FF5"/>
    <w:rsid w:val="00B17587"/>
    <w:rsid w:val="00B417C9"/>
    <w:rsid w:val="00B43009"/>
    <w:rsid w:val="00B43144"/>
    <w:rsid w:val="00B44081"/>
    <w:rsid w:val="00B472F9"/>
    <w:rsid w:val="00B50A49"/>
    <w:rsid w:val="00B7434A"/>
    <w:rsid w:val="00B77F97"/>
    <w:rsid w:val="00B85AC0"/>
    <w:rsid w:val="00B903CD"/>
    <w:rsid w:val="00B906E6"/>
    <w:rsid w:val="00B90989"/>
    <w:rsid w:val="00B9696F"/>
    <w:rsid w:val="00B97C43"/>
    <w:rsid w:val="00B97D45"/>
    <w:rsid w:val="00BA1E12"/>
    <w:rsid w:val="00BA2A3A"/>
    <w:rsid w:val="00BA5212"/>
    <w:rsid w:val="00BB14D5"/>
    <w:rsid w:val="00BB171D"/>
    <w:rsid w:val="00BB7CB1"/>
    <w:rsid w:val="00BC0C6A"/>
    <w:rsid w:val="00BC17A9"/>
    <w:rsid w:val="00BC17C3"/>
    <w:rsid w:val="00BD2708"/>
    <w:rsid w:val="00BD45D7"/>
    <w:rsid w:val="00BD50D6"/>
    <w:rsid w:val="00BD65D4"/>
    <w:rsid w:val="00BF01B9"/>
    <w:rsid w:val="00BF4666"/>
    <w:rsid w:val="00BF5F51"/>
    <w:rsid w:val="00C00D7E"/>
    <w:rsid w:val="00C04CB4"/>
    <w:rsid w:val="00C0716B"/>
    <w:rsid w:val="00C07D8E"/>
    <w:rsid w:val="00C115E4"/>
    <w:rsid w:val="00C210B5"/>
    <w:rsid w:val="00C22FCD"/>
    <w:rsid w:val="00C27297"/>
    <w:rsid w:val="00C309FC"/>
    <w:rsid w:val="00C444F3"/>
    <w:rsid w:val="00C44B81"/>
    <w:rsid w:val="00C4501D"/>
    <w:rsid w:val="00C4508D"/>
    <w:rsid w:val="00C46C99"/>
    <w:rsid w:val="00C46DDC"/>
    <w:rsid w:val="00C50D17"/>
    <w:rsid w:val="00C528FF"/>
    <w:rsid w:val="00C57450"/>
    <w:rsid w:val="00C6061C"/>
    <w:rsid w:val="00C62771"/>
    <w:rsid w:val="00C62A22"/>
    <w:rsid w:val="00C66063"/>
    <w:rsid w:val="00C7052C"/>
    <w:rsid w:val="00C81AD1"/>
    <w:rsid w:val="00C81E18"/>
    <w:rsid w:val="00C845C7"/>
    <w:rsid w:val="00C848BA"/>
    <w:rsid w:val="00C87422"/>
    <w:rsid w:val="00C90C04"/>
    <w:rsid w:val="00C91ABE"/>
    <w:rsid w:val="00C91D60"/>
    <w:rsid w:val="00C93EE7"/>
    <w:rsid w:val="00C9550C"/>
    <w:rsid w:val="00C97C91"/>
    <w:rsid w:val="00CA00DF"/>
    <w:rsid w:val="00CA0F0A"/>
    <w:rsid w:val="00CA22A3"/>
    <w:rsid w:val="00CA35B4"/>
    <w:rsid w:val="00CA3DE4"/>
    <w:rsid w:val="00CA4542"/>
    <w:rsid w:val="00CA4E09"/>
    <w:rsid w:val="00CA5BC5"/>
    <w:rsid w:val="00CA7A3F"/>
    <w:rsid w:val="00CB0F40"/>
    <w:rsid w:val="00CB2AF2"/>
    <w:rsid w:val="00CB7294"/>
    <w:rsid w:val="00CC17FE"/>
    <w:rsid w:val="00CC2A66"/>
    <w:rsid w:val="00CC57FB"/>
    <w:rsid w:val="00CC5CF5"/>
    <w:rsid w:val="00CC5EA0"/>
    <w:rsid w:val="00CD47D3"/>
    <w:rsid w:val="00CD4E05"/>
    <w:rsid w:val="00CD5AC7"/>
    <w:rsid w:val="00CE1081"/>
    <w:rsid w:val="00CE10B3"/>
    <w:rsid w:val="00CF0725"/>
    <w:rsid w:val="00CF22E1"/>
    <w:rsid w:val="00CF3089"/>
    <w:rsid w:val="00D027E8"/>
    <w:rsid w:val="00D0705E"/>
    <w:rsid w:val="00D100D8"/>
    <w:rsid w:val="00D1117F"/>
    <w:rsid w:val="00D14045"/>
    <w:rsid w:val="00D15E90"/>
    <w:rsid w:val="00D16A5D"/>
    <w:rsid w:val="00D2359B"/>
    <w:rsid w:val="00D25C1B"/>
    <w:rsid w:val="00D31CD0"/>
    <w:rsid w:val="00D37B9C"/>
    <w:rsid w:val="00D463A3"/>
    <w:rsid w:val="00D46769"/>
    <w:rsid w:val="00D47BE3"/>
    <w:rsid w:val="00D50951"/>
    <w:rsid w:val="00D51FDB"/>
    <w:rsid w:val="00D53C31"/>
    <w:rsid w:val="00D607D5"/>
    <w:rsid w:val="00D67AF3"/>
    <w:rsid w:val="00D72F1C"/>
    <w:rsid w:val="00D822B4"/>
    <w:rsid w:val="00D84344"/>
    <w:rsid w:val="00D904F1"/>
    <w:rsid w:val="00D954CC"/>
    <w:rsid w:val="00D96465"/>
    <w:rsid w:val="00D97304"/>
    <w:rsid w:val="00D97424"/>
    <w:rsid w:val="00DA1ED6"/>
    <w:rsid w:val="00DA465D"/>
    <w:rsid w:val="00DA67C1"/>
    <w:rsid w:val="00DA6F3F"/>
    <w:rsid w:val="00DB35FB"/>
    <w:rsid w:val="00DB3C4D"/>
    <w:rsid w:val="00DB507F"/>
    <w:rsid w:val="00DC0054"/>
    <w:rsid w:val="00DC27DB"/>
    <w:rsid w:val="00DC57A4"/>
    <w:rsid w:val="00DC5E96"/>
    <w:rsid w:val="00DD0A5C"/>
    <w:rsid w:val="00DE15BA"/>
    <w:rsid w:val="00DE15F0"/>
    <w:rsid w:val="00DE50BA"/>
    <w:rsid w:val="00DF234B"/>
    <w:rsid w:val="00DF27D8"/>
    <w:rsid w:val="00DF4618"/>
    <w:rsid w:val="00DF59EE"/>
    <w:rsid w:val="00DF5D31"/>
    <w:rsid w:val="00DF657D"/>
    <w:rsid w:val="00E10887"/>
    <w:rsid w:val="00E11069"/>
    <w:rsid w:val="00E1320B"/>
    <w:rsid w:val="00E144AD"/>
    <w:rsid w:val="00E165FC"/>
    <w:rsid w:val="00E16945"/>
    <w:rsid w:val="00E2085B"/>
    <w:rsid w:val="00E24D34"/>
    <w:rsid w:val="00E26A06"/>
    <w:rsid w:val="00E31FEF"/>
    <w:rsid w:val="00E33A3A"/>
    <w:rsid w:val="00E3434F"/>
    <w:rsid w:val="00E35792"/>
    <w:rsid w:val="00E414BE"/>
    <w:rsid w:val="00E427E0"/>
    <w:rsid w:val="00E4615C"/>
    <w:rsid w:val="00E47CE5"/>
    <w:rsid w:val="00E52220"/>
    <w:rsid w:val="00E5259E"/>
    <w:rsid w:val="00E564F2"/>
    <w:rsid w:val="00E63828"/>
    <w:rsid w:val="00E643CB"/>
    <w:rsid w:val="00E665F9"/>
    <w:rsid w:val="00E74D98"/>
    <w:rsid w:val="00E75D4E"/>
    <w:rsid w:val="00E7684A"/>
    <w:rsid w:val="00E8139D"/>
    <w:rsid w:val="00E87C22"/>
    <w:rsid w:val="00E9197F"/>
    <w:rsid w:val="00E94BBC"/>
    <w:rsid w:val="00E94DB8"/>
    <w:rsid w:val="00E9681C"/>
    <w:rsid w:val="00E97BE1"/>
    <w:rsid w:val="00E97F79"/>
    <w:rsid w:val="00EA45A3"/>
    <w:rsid w:val="00EA71D1"/>
    <w:rsid w:val="00EB3D51"/>
    <w:rsid w:val="00EB4477"/>
    <w:rsid w:val="00EB542F"/>
    <w:rsid w:val="00EB5C44"/>
    <w:rsid w:val="00EB7589"/>
    <w:rsid w:val="00ED09BC"/>
    <w:rsid w:val="00ED6BD7"/>
    <w:rsid w:val="00ED6FFD"/>
    <w:rsid w:val="00EE05D9"/>
    <w:rsid w:val="00EE0F01"/>
    <w:rsid w:val="00EE2AB3"/>
    <w:rsid w:val="00EE2B57"/>
    <w:rsid w:val="00EE3263"/>
    <w:rsid w:val="00EE3D88"/>
    <w:rsid w:val="00EE5702"/>
    <w:rsid w:val="00EE627A"/>
    <w:rsid w:val="00EE7610"/>
    <w:rsid w:val="00EE7C21"/>
    <w:rsid w:val="00EF4967"/>
    <w:rsid w:val="00EF6070"/>
    <w:rsid w:val="00F006E3"/>
    <w:rsid w:val="00F11860"/>
    <w:rsid w:val="00F15B73"/>
    <w:rsid w:val="00F17C84"/>
    <w:rsid w:val="00F17D06"/>
    <w:rsid w:val="00F26A86"/>
    <w:rsid w:val="00F27C80"/>
    <w:rsid w:val="00F27E22"/>
    <w:rsid w:val="00F31265"/>
    <w:rsid w:val="00F407FD"/>
    <w:rsid w:val="00F41449"/>
    <w:rsid w:val="00F45F8C"/>
    <w:rsid w:val="00F47029"/>
    <w:rsid w:val="00F540E5"/>
    <w:rsid w:val="00F56CEE"/>
    <w:rsid w:val="00F56E2A"/>
    <w:rsid w:val="00F6238D"/>
    <w:rsid w:val="00F62550"/>
    <w:rsid w:val="00F7059F"/>
    <w:rsid w:val="00F71AFA"/>
    <w:rsid w:val="00F71E9D"/>
    <w:rsid w:val="00F74B6B"/>
    <w:rsid w:val="00F8186E"/>
    <w:rsid w:val="00F81D8E"/>
    <w:rsid w:val="00F83D22"/>
    <w:rsid w:val="00F90F16"/>
    <w:rsid w:val="00F95C3C"/>
    <w:rsid w:val="00F95E95"/>
    <w:rsid w:val="00FA610E"/>
    <w:rsid w:val="00FB12CE"/>
    <w:rsid w:val="00FB5608"/>
    <w:rsid w:val="00FB74E5"/>
    <w:rsid w:val="00FC4AB3"/>
    <w:rsid w:val="00FC6B43"/>
    <w:rsid w:val="00FD103D"/>
    <w:rsid w:val="00FD3543"/>
    <w:rsid w:val="00FD39F9"/>
    <w:rsid w:val="00FE4847"/>
    <w:rsid w:val="00FE5148"/>
    <w:rsid w:val="00FE6777"/>
    <w:rsid w:val="00FE68AB"/>
    <w:rsid w:val="00FE7E19"/>
    <w:rsid w:val="00FF4BC6"/>
    <w:rsid w:val="00FF652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47345"/>
  <w15:chartTrackingRefBased/>
  <w15:docId w15:val="{886F36B8-9E25-3142-910E-3043C74C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B2"/>
    <w:pPr>
      <w:spacing w:before="100" w:after="100" w:line="276" w:lineRule="auto"/>
    </w:pPr>
    <w:rPr>
      <w:sz w:val="22"/>
      <w:szCs w:val="22"/>
      <w:lang w:val="es-ES" w:eastAsia="en-US"/>
    </w:rPr>
  </w:style>
  <w:style w:type="paragraph" w:styleId="Ttulo1">
    <w:name w:val="heading 1"/>
    <w:basedOn w:val="Normal"/>
    <w:next w:val="Normal"/>
    <w:link w:val="Ttulo1Car"/>
    <w:uiPriority w:val="99"/>
    <w:qFormat/>
    <w:rsid w:val="00A563B2"/>
    <w:pPr>
      <w:keepNext/>
      <w:spacing w:before="0" w:after="0" w:line="240" w:lineRule="auto"/>
      <w:jc w:val="both"/>
      <w:outlineLvl w:val="0"/>
    </w:pPr>
    <w:rPr>
      <w:rFonts w:ascii="Arial" w:hAnsi="Arial"/>
      <w:b/>
      <w:sz w:val="20"/>
      <w:szCs w:val="20"/>
      <w:lang w:eastAsia="es-ES"/>
    </w:rPr>
  </w:style>
  <w:style w:type="paragraph" w:styleId="Ttulo2">
    <w:name w:val="heading 2"/>
    <w:basedOn w:val="Normal"/>
    <w:next w:val="Normal"/>
    <w:link w:val="Ttulo2Car"/>
    <w:uiPriority w:val="99"/>
    <w:qFormat/>
    <w:rsid w:val="00A563B2"/>
    <w:pPr>
      <w:keepNext/>
      <w:spacing w:before="0" w:after="0" w:line="240" w:lineRule="auto"/>
      <w:jc w:val="both"/>
      <w:outlineLvl w:val="1"/>
    </w:pPr>
    <w:rPr>
      <w:rFonts w:ascii="Arial" w:hAnsi="Arial"/>
      <w:sz w:val="20"/>
      <w:szCs w:val="20"/>
      <w:lang w:eastAsia="es-ES"/>
    </w:rPr>
  </w:style>
  <w:style w:type="paragraph" w:styleId="Ttulo3">
    <w:name w:val="heading 3"/>
    <w:basedOn w:val="Normal"/>
    <w:next w:val="Normal"/>
    <w:link w:val="Ttulo3Car"/>
    <w:uiPriority w:val="99"/>
    <w:qFormat/>
    <w:rsid w:val="00A563B2"/>
    <w:pPr>
      <w:keepNext/>
      <w:spacing w:before="240" w:after="60" w:line="240" w:lineRule="auto"/>
      <w:outlineLvl w:val="2"/>
    </w:pPr>
    <w:rPr>
      <w:rFonts w:ascii="Arial" w:hAnsi="Arial"/>
      <w:b/>
      <w:bCs/>
      <w:sz w:val="26"/>
      <w:szCs w:val="26"/>
      <w:lang w:eastAsia="es-ES"/>
    </w:rPr>
  </w:style>
  <w:style w:type="paragraph" w:styleId="Ttulo4">
    <w:name w:val="heading 4"/>
    <w:basedOn w:val="Normal"/>
    <w:next w:val="Normal"/>
    <w:link w:val="Ttulo4Car"/>
    <w:uiPriority w:val="99"/>
    <w:qFormat/>
    <w:rsid w:val="00A563B2"/>
    <w:pPr>
      <w:keepNext/>
      <w:spacing w:before="0" w:after="0" w:line="240" w:lineRule="auto"/>
      <w:jc w:val="both"/>
      <w:outlineLvl w:val="3"/>
    </w:pPr>
    <w:rPr>
      <w:rFonts w:ascii="Arial" w:hAnsi="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563B2"/>
    <w:rPr>
      <w:rFonts w:ascii="Arial" w:hAnsi="Arial" w:cs="Times New Roman"/>
      <w:b/>
      <w:sz w:val="20"/>
      <w:szCs w:val="20"/>
      <w:lang w:val="es-ES" w:eastAsia="es-ES"/>
    </w:rPr>
  </w:style>
  <w:style w:type="character" w:customStyle="1" w:styleId="Ttulo2Car">
    <w:name w:val="Título 2 Car"/>
    <w:link w:val="Ttulo2"/>
    <w:uiPriority w:val="99"/>
    <w:locked/>
    <w:rsid w:val="00A563B2"/>
    <w:rPr>
      <w:rFonts w:ascii="Arial" w:hAnsi="Arial" w:cs="Times New Roman"/>
      <w:sz w:val="20"/>
      <w:szCs w:val="20"/>
      <w:lang w:val="es-ES" w:eastAsia="es-ES"/>
    </w:rPr>
  </w:style>
  <w:style w:type="character" w:customStyle="1" w:styleId="Ttulo3Car">
    <w:name w:val="Título 3 Car"/>
    <w:link w:val="Ttulo3"/>
    <w:uiPriority w:val="99"/>
    <w:locked/>
    <w:rsid w:val="00A563B2"/>
    <w:rPr>
      <w:rFonts w:ascii="Arial" w:hAnsi="Arial" w:cs="Arial"/>
      <w:b/>
      <w:bCs/>
      <w:sz w:val="26"/>
      <w:szCs w:val="26"/>
      <w:lang w:val="es-ES" w:eastAsia="es-ES"/>
    </w:rPr>
  </w:style>
  <w:style w:type="character" w:customStyle="1" w:styleId="Ttulo4Car">
    <w:name w:val="Título 4 Car"/>
    <w:link w:val="Ttulo4"/>
    <w:uiPriority w:val="99"/>
    <w:locked/>
    <w:rsid w:val="00A563B2"/>
    <w:rPr>
      <w:rFonts w:ascii="Arial" w:hAnsi="Arial" w:cs="Arial"/>
      <w:b/>
      <w:bCs/>
      <w:lang w:val="es-ES" w:eastAsia="es-ES"/>
    </w:rPr>
  </w:style>
  <w:style w:type="character" w:styleId="Textoennegrita">
    <w:name w:val="Strong"/>
    <w:uiPriority w:val="99"/>
    <w:qFormat/>
    <w:rsid w:val="00A563B2"/>
    <w:rPr>
      <w:rFonts w:cs="Times New Roman"/>
      <w:b/>
      <w:bCs/>
    </w:rPr>
  </w:style>
  <w:style w:type="paragraph" w:styleId="NormalWeb">
    <w:name w:val="Normal (Web)"/>
    <w:basedOn w:val="Normal"/>
    <w:uiPriority w:val="99"/>
    <w:rsid w:val="00A563B2"/>
    <w:pPr>
      <w:spacing w:beforeAutospacing="1" w:afterAutospacing="1" w:line="240" w:lineRule="auto"/>
    </w:pPr>
    <w:rPr>
      <w:rFonts w:ascii="Times New Roman" w:eastAsia="Times New Roman" w:hAnsi="Times New Roman"/>
      <w:sz w:val="24"/>
      <w:szCs w:val="24"/>
      <w:lang w:eastAsia="es-ES"/>
    </w:rPr>
  </w:style>
  <w:style w:type="character" w:styleId="Hipervnculo">
    <w:name w:val="Hyperlink"/>
    <w:uiPriority w:val="99"/>
    <w:semiHidden/>
    <w:rsid w:val="00A563B2"/>
    <w:rPr>
      <w:rFonts w:cs="Times New Roman"/>
      <w:color w:val="3366CC"/>
      <w:u w:val="single"/>
    </w:rPr>
  </w:style>
  <w:style w:type="paragraph" w:styleId="Encabezado">
    <w:name w:val="header"/>
    <w:basedOn w:val="Normal"/>
    <w:link w:val="EncabezadoCar"/>
    <w:uiPriority w:val="99"/>
    <w:rsid w:val="00A563B2"/>
    <w:pPr>
      <w:tabs>
        <w:tab w:val="center" w:pos="4252"/>
        <w:tab w:val="right" w:pos="8504"/>
      </w:tabs>
    </w:pPr>
    <w:rPr>
      <w:sz w:val="20"/>
      <w:szCs w:val="20"/>
      <w:lang w:eastAsia="x-none"/>
    </w:rPr>
  </w:style>
  <w:style w:type="character" w:customStyle="1" w:styleId="EncabezadoCar">
    <w:name w:val="Encabezado Car"/>
    <w:link w:val="Encabezado"/>
    <w:uiPriority w:val="99"/>
    <w:locked/>
    <w:rsid w:val="00A563B2"/>
    <w:rPr>
      <w:rFonts w:ascii="Calibri" w:hAnsi="Calibri" w:cs="Times New Roman"/>
      <w:lang w:val="es-ES"/>
    </w:rPr>
  </w:style>
  <w:style w:type="paragraph" w:styleId="Piedepgina">
    <w:name w:val="footer"/>
    <w:basedOn w:val="Normal"/>
    <w:link w:val="PiedepginaCar"/>
    <w:uiPriority w:val="99"/>
    <w:rsid w:val="00A563B2"/>
    <w:pPr>
      <w:tabs>
        <w:tab w:val="center" w:pos="4252"/>
        <w:tab w:val="right" w:pos="8504"/>
      </w:tabs>
    </w:pPr>
    <w:rPr>
      <w:sz w:val="20"/>
      <w:szCs w:val="20"/>
      <w:lang w:eastAsia="x-none"/>
    </w:rPr>
  </w:style>
  <w:style w:type="character" w:customStyle="1" w:styleId="PiedepginaCar">
    <w:name w:val="Pie de página Car"/>
    <w:link w:val="Piedepgina"/>
    <w:uiPriority w:val="99"/>
    <w:locked/>
    <w:rsid w:val="00A563B2"/>
    <w:rPr>
      <w:rFonts w:ascii="Calibri" w:hAnsi="Calibri" w:cs="Times New Roman"/>
      <w:lang w:val="es-ES"/>
    </w:rPr>
  </w:style>
  <w:style w:type="paragraph" w:styleId="Textoindependiente">
    <w:name w:val="Body Text"/>
    <w:basedOn w:val="Normal"/>
    <w:link w:val="TextoindependienteCar"/>
    <w:uiPriority w:val="99"/>
    <w:rsid w:val="00A563B2"/>
    <w:pPr>
      <w:spacing w:before="0" w:after="0" w:line="240" w:lineRule="auto"/>
      <w:jc w:val="both"/>
    </w:pPr>
    <w:rPr>
      <w:rFonts w:ascii="Arial" w:hAnsi="Arial"/>
      <w:sz w:val="20"/>
      <w:szCs w:val="20"/>
      <w:lang w:eastAsia="es-ES"/>
    </w:rPr>
  </w:style>
  <w:style w:type="character" w:customStyle="1" w:styleId="TextoindependienteCar">
    <w:name w:val="Texto independiente Car"/>
    <w:link w:val="Textoindependiente"/>
    <w:uiPriority w:val="99"/>
    <w:locked/>
    <w:rsid w:val="00A563B2"/>
    <w:rPr>
      <w:rFonts w:ascii="Arial" w:hAnsi="Arial" w:cs="Times New Roman"/>
      <w:sz w:val="20"/>
      <w:szCs w:val="20"/>
      <w:lang w:val="es-ES" w:eastAsia="es-ES"/>
    </w:rPr>
  </w:style>
  <w:style w:type="paragraph" w:styleId="Sangradetextonormal">
    <w:name w:val="Body Text Indent"/>
    <w:basedOn w:val="Normal"/>
    <w:link w:val="SangradetextonormalCar"/>
    <w:uiPriority w:val="99"/>
    <w:rsid w:val="00A563B2"/>
    <w:pPr>
      <w:spacing w:before="0" w:after="120" w:line="240" w:lineRule="auto"/>
      <w:ind w:left="283"/>
    </w:pPr>
    <w:rPr>
      <w:rFonts w:ascii="Times New Roman" w:hAnsi="Times New Roman"/>
      <w:sz w:val="20"/>
      <w:szCs w:val="20"/>
      <w:lang w:eastAsia="es-ES"/>
    </w:rPr>
  </w:style>
  <w:style w:type="character" w:customStyle="1" w:styleId="SangradetextonormalCar">
    <w:name w:val="Sangría de texto normal Car"/>
    <w:link w:val="Sangradetextonormal"/>
    <w:uiPriority w:val="99"/>
    <w:locked/>
    <w:rsid w:val="00A563B2"/>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rsid w:val="00A563B2"/>
    <w:pPr>
      <w:spacing w:before="0" w:after="0" w:line="240" w:lineRule="auto"/>
      <w:jc w:val="both"/>
    </w:pPr>
    <w:rPr>
      <w:rFonts w:ascii="Arial" w:hAnsi="Arial"/>
      <w:sz w:val="20"/>
      <w:szCs w:val="20"/>
      <w:lang w:eastAsia="es-ES"/>
    </w:rPr>
  </w:style>
  <w:style w:type="character" w:customStyle="1" w:styleId="Textoindependiente2Car">
    <w:name w:val="Texto independiente 2 Car"/>
    <w:link w:val="Textoindependiente2"/>
    <w:uiPriority w:val="99"/>
    <w:locked/>
    <w:rsid w:val="00A563B2"/>
    <w:rPr>
      <w:rFonts w:ascii="Arial" w:hAnsi="Arial" w:cs="Arial"/>
      <w:lang w:val="es-ES" w:eastAsia="es-ES"/>
    </w:rPr>
  </w:style>
  <w:style w:type="paragraph" w:styleId="Ttulo">
    <w:name w:val="Title"/>
    <w:basedOn w:val="Normal"/>
    <w:link w:val="TtuloCar"/>
    <w:uiPriority w:val="99"/>
    <w:qFormat/>
    <w:rsid w:val="00A563B2"/>
    <w:pPr>
      <w:spacing w:before="0" w:after="0" w:line="240" w:lineRule="auto"/>
      <w:jc w:val="center"/>
    </w:pPr>
    <w:rPr>
      <w:rFonts w:ascii="Arial" w:hAnsi="Arial"/>
      <w:b/>
      <w:sz w:val="20"/>
      <w:szCs w:val="20"/>
      <w:lang w:eastAsia="es-ES"/>
    </w:rPr>
  </w:style>
  <w:style w:type="character" w:customStyle="1" w:styleId="TtuloCar">
    <w:name w:val="Título Car"/>
    <w:link w:val="Ttulo"/>
    <w:uiPriority w:val="99"/>
    <w:locked/>
    <w:rsid w:val="00A563B2"/>
    <w:rPr>
      <w:rFonts w:ascii="Arial" w:hAnsi="Arial" w:cs="Times New Roman"/>
      <w:b/>
      <w:sz w:val="20"/>
      <w:szCs w:val="20"/>
      <w:lang w:val="es-ES" w:eastAsia="es-ES"/>
    </w:rPr>
  </w:style>
  <w:style w:type="paragraph" w:styleId="Subttulo">
    <w:name w:val="Subtitle"/>
    <w:basedOn w:val="Normal"/>
    <w:link w:val="SubttuloCar"/>
    <w:uiPriority w:val="99"/>
    <w:qFormat/>
    <w:rsid w:val="00A563B2"/>
    <w:pPr>
      <w:spacing w:before="0" w:after="0" w:line="240" w:lineRule="auto"/>
      <w:jc w:val="center"/>
    </w:pPr>
    <w:rPr>
      <w:rFonts w:ascii="Arial" w:hAnsi="Arial"/>
      <w:sz w:val="20"/>
      <w:szCs w:val="20"/>
      <w:lang w:eastAsia="es-ES"/>
    </w:rPr>
  </w:style>
  <w:style w:type="character" w:customStyle="1" w:styleId="SubttuloCar">
    <w:name w:val="Subtítulo Car"/>
    <w:link w:val="Subttulo"/>
    <w:uiPriority w:val="99"/>
    <w:locked/>
    <w:rsid w:val="00A563B2"/>
    <w:rPr>
      <w:rFonts w:ascii="Arial" w:hAnsi="Arial" w:cs="Times New Roman"/>
      <w:sz w:val="20"/>
      <w:szCs w:val="20"/>
      <w:lang w:val="es-ES" w:eastAsia="es-ES"/>
    </w:rPr>
  </w:style>
  <w:style w:type="paragraph" w:styleId="Textodebloque">
    <w:name w:val="Block Text"/>
    <w:basedOn w:val="Normal"/>
    <w:uiPriority w:val="99"/>
    <w:rsid w:val="00A563B2"/>
    <w:pPr>
      <w:spacing w:before="0" w:after="0" w:line="240" w:lineRule="auto"/>
      <w:ind w:left="397" w:right="397"/>
      <w:jc w:val="both"/>
    </w:pPr>
    <w:rPr>
      <w:rFonts w:ascii="Arial" w:eastAsia="Times New Roman" w:hAnsi="Arial"/>
      <w:sz w:val="24"/>
      <w:szCs w:val="20"/>
      <w:lang w:eastAsia="es-ES"/>
    </w:rPr>
  </w:style>
  <w:style w:type="paragraph" w:customStyle="1" w:styleId="Piedepgina1">
    <w:name w:val="Pie de página1"/>
    <w:basedOn w:val="Normal"/>
    <w:uiPriority w:val="99"/>
    <w:rsid w:val="00A563B2"/>
    <w:pPr>
      <w:tabs>
        <w:tab w:val="center" w:pos="4419"/>
        <w:tab w:val="right" w:pos="8838"/>
      </w:tabs>
      <w:spacing w:before="0" w:after="0" w:line="240" w:lineRule="auto"/>
    </w:pPr>
    <w:rPr>
      <w:rFonts w:ascii="Times New Roman" w:eastAsia="Times New Roman" w:hAnsi="Times New Roman"/>
      <w:sz w:val="20"/>
      <w:szCs w:val="20"/>
      <w:lang w:val="es-MX" w:eastAsia="es-ES"/>
    </w:rPr>
  </w:style>
  <w:style w:type="paragraph" w:styleId="Textodeglobo">
    <w:name w:val="Balloon Text"/>
    <w:basedOn w:val="Normal"/>
    <w:link w:val="TextodegloboCar"/>
    <w:uiPriority w:val="99"/>
    <w:semiHidden/>
    <w:rsid w:val="00A563B2"/>
    <w:pPr>
      <w:spacing w:before="0" w:after="0" w:line="240" w:lineRule="auto"/>
    </w:pPr>
    <w:rPr>
      <w:rFonts w:ascii="Tahoma" w:hAnsi="Tahoma"/>
      <w:sz w:val="16"/>
      <w:szCs w:val="16"/>
      <w:lang w:eastAsia="es-ES"/>
    </w:rPr>
  </w:style>
  <w:style w:type="character" w:customStyle="1" w:styleId="TextodegloboCar">
    <w:name w:val="Texto de globo Car"/>
    <w:link w:val="Textodeglobo"/>
    <w:uiPriority w:val="99"/>
    <w:semiHidden/>
    <w:locked/>
    <w:rsid w:val="00A563B2"/>
    <w:rPr>
      <w:rFonts w:ascii="Tahoma" w:hAnsi="Tahoma" w:cs="Tahoma"/>
      <w:sz w:val="16"/>
      <w:szCs w:val="16"/>
      <w:lang w:val="es-ES" w:eastAsia="es-ES"/>
    </w:rPr>
  </w:style>
  <w:style w:type="paragraph" w:customStyle="1" w:styleId="Textodetabla">
    <w:name w:val="Texto de tabla"/>
    <w:basedOn w:val="Normal"/>
    <w:uiPriority w:val="99"/>
    <w:rsid w:val="00A563B2"/>
    <w:pPr>
      <w:widowControl w:val="0"/>
      <w:tabs>
        <w:tab w:val="decimal" w:pos="0"/>
      </w:tabs>
      <w:autoSpaceDE w:val="0"/>
      <w:autoSpaceDN w:val="0"/>
      <w:adjustRightInd w:val="0"/>
      <w:spacing w:before="0" w:after="0" w:line="240" w:lineRule="auto"/>
    </w:pPr>
    <w:rPr>
      <w:rFonts w:ascii="Times New Roman" w:eastAsia="Times New Roman" w:hAnsi="Times New Roman"/>
      <w:sz w:val="24"/>
      <w:szCs w:val="24"/>
      <w:lang w:val="es-MX" w:eastAsia="es-ES"/>
    </w:rPr>
  </w:style>
  <w:style w:type="paragraph" w:customStyle="1" w:styleId="Estndar">
    <w:name w:val="Estándar"/>
    <w:basedOn w:val="Normal"/>
    <w:uiPriority w:val="99"/>
    <w:rsid w:val="00A563B2"/>
    <w:pPr>
      <w:widowControl w:val="0"/>
      <w:autoSpaceDE w:val="0"/>
      <w:autoSpaceDN w:val="0"/>
      <w:adjustRightInd w:val="0"/>
      <w:spacing w:before="0" w:after="0" w:line="240" w:lineRule="auto"/>
    </w:pPr>
    <w:rPr>
      <w:rFonts w:ascii="Times New Roman" w:eastAsia="Times New Roman" w:hAnsi="Times New Roman"/>
      <w:sz w:val="24"/>
      <w:szCs w:val="24"/>
      <w:lang w:val="es-MX" w:eastAsia="es-ES"/>
    </w:rPr>
  </w:style>
  <w:style w:type="paragraph" w:customStyle="1" w:styleId="Textopredeterminado">
    <w:name w:val="Texto predeterminado"/>
    <w:basedOn w:val="Normal"/>
    <w:uiPriority w:val="99"/>
    <w:rsid w:val="00A563B2"/>
    <w:pPr>
      <w:widowControl w:val="0"/>
      <w:autoSpaceDE w:val="0"/>
      <w:autoSpaceDN w:val="0"/>
      <w:adjustRightInd w:val="0"/>
      <w:spacing w:before="0" w:after="0" w:line="240" w:lineRule="auto"/>
    </w:pPr>
    <w:rPr>
      <w:rFonts w:ascii="Times New Roman" w:eastAsia="Times New Roman" w:hAnsi="Times New Roman"/>
      <w:sz w:val="24"/>
      <w:szCs w:val="24"/>
      <w:lang w:val="es-MX" w:eastAsia="es-ES"/>
    </w:rPr>
  </w:style>
  <w:style w:type="character" w:styleId="Nmerodepgina">
    <w:name w:val="page number"/>
    <w:uiPriority w:val="99"/>
    <w:rsid w:val="00A563B2"/>
    <w:rPr>
      <w:rFonts w:cs="Times New Roman"/>
    </w:rPr>
  </w:style>
  <w:style w:type="table" w:styleId="Tablaconcuadrcula">
    <w:name w:val="Table Grid"/>
    <w:basedOn w:val="Tablanormal"/>
    <w:uiPriority w:val="99"/>
    <w:rsid w:val="00A563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uiPriority w:val="99"/>
    <w:rsid w:val="00A563B2"/>
    <w:pPr>
      <w:spacing w:before="0" w:after="101" w:line="216" w:lineRule="atLeast"/>
      <w:ind w:firstLine="288"/>
      <w:jc w:val="both"/>
    </w:pPr>
    <w:rPr>
      <w:rFonts w:ascii="Arial" w:eastAsia="Times New Roman" w:hAnsi="Arial"/>
      <w:sz w:val="18"/>
      <w:szCs w:val="20"/>
      <w:lang w:val="es-ES_tradnl" w:eastAsia="es-ES"/>
    </w:rPr>
  </w:style>
  <w:style w:type="character" w:customStyle="1" w:styleId="subtit21">
    <w:name w:val="subtit21"/>
    <w:uiPriority w:val="99"/>
    <w:rsid w:val="00A563B2"/>
    <w:rPr>
      <w:rFonts w:ascii="Arial" w:hAnsi="Arial" w:cs="Arial"/>
      <w:b/>
      <w:bCs/>
      <w:color w:val="B4A10A"/>
      <w:sz w:val="18"/>
      <w:szCs w:val="18"/>
    </w:rPr>
  </w:style>
  <w:style w:type="character" w:customStyle="1" w:styleId="contama1">
    <w:name w:val="cont_ama1"/>
    <w:uiPriority w:val="99"/>
    <w:rsid w:val="00A563B2"/>
    <w:rPr>
      <w:rFonts w:ascii="Arial" w:hAnsi="Arial" w:cs="Arial"/>
      <w:b/>
      <w:bCs/>
      <w:color w:val="B4A10A"/>
      <w:sz w:val="18"/>
      <w:szCs w:val="18"/>
    </w:rPr>
  </w:style>
  <w:style w:type="paragraph" w:styleId="Prrafodelista">
    <w:name w:val="List Paragraph"/>
    <w:basedOn w:val="Normal"/>
    <w:uiPriority w:val="99"/>
    <w:qFormat/>
    <w:rsid w:val="008F317C"/>
    <w:pPr>
      <w:ind w:left="720"/>
      <w:contextualSpacing/>
    </w:pPr>
  </w:style>
  <w:style w:type="character" w:styleId="Refdecomentario">
    <w:name w:val="annotation reference"/>
    <w:uiPriority w:val="99"/>
    <w:semiHidden/>
    <w:unhideWhenUsed/>
    <w:locked/>
    <w:rsid w:val="0041099B"/>
    <w:rPr>
      <w:sz w:val="16"/>
      <w:szCs w:val="16"/>
    </w:rPr>
  </w:style>
  <w:style w:type="paragraph" w:styleId="Textocomentario">
    <w:name w:val="annotation text"/>
    <w:basedOn w:val="Normal"/>
    <w:link w:val="TextocomentarioCar"/>
    <w:uiPriority w:val="99"/>
    <w:unhideWhenUsed/>
    <w:locked/>
    <w:rsid w:val="0041099B"/>
    <w:rPr>
      <w:sz w:val="20"/>
      <w:szCs w:val="20"/>
    </w:rPr>
  </w:style>
  <w:style w:type="character" w:customStyle="1" w:styleId="TextocomentarioCar">
    <w:name w:val="Texto comentario Car"/>
    <w:link w:val="Textocomentario"/>
    <w:uiPriority w:val="99"/>
    <w:rsid w:val="0041099B"/>
    <w:rPr>
      <w:lang w:val="es-ES" w:eastAsia="en-US"/>
    </w:rPr>
  </w:style>
  <w:style w:type="paragraph" w:styleId="Asuntodelcomentario">
    <w:name w:val="annotation subject"/>
    <w:basedOn w:val="Textocomentario"/>
    <w:next w:val="Textocomentario"/>
    <w:link w:val="AsuntodelcomentarioCar"/>
    <w:uiPriority w:val="99"/>
    <w:semiHidden/>
    <w:unhideWhenUsed/>
    <w:locked/>
    <w:rsid w:val="0041099B"/>
    <w:rPr>
      <w:b/>
      <w:bCs/>
    </w:rPr>
  </w:style>
  <w:style w:type="character" w:customStyle="1" w:styleId="AsuntodelcomentarioCar">
    <w:name w:val="Asunto del comentario Car"/>
    <w:link w:val="Asuntodelcomentario"/>
    <w:uiPriority w:val="99"/>
    <w:semiHidden/>
    <w:rsid w:val="0041099B"/>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7354">
      <w:bodyDiv w:val="1"/>
      <w:marLeft w:val="0"/>
      <w:marRight w:val="0"/>
      <w:marTop w:val="0"/>
      <w:marBottom w:val="0"/>
      <w:divBdr>
        <w:top w:val="none" w:sz="0" w:space="0" w:color="auto"/>
        <w:left w:val="none" w:sz="0" w:space="0" w:color="auto"/>
        <w:bottom w:val="none" w:sz="0" w:space="0" w:color="auto"/>
        <w:right w:val="none" w:sz="0" w:space="0" w:color="auto"/>
      </w:divBdr>
    </w:div>
    <w:div w:id="349989167">
      <w:bodyDiv w:val="1"/>
      <w:marLeft w:val="0"/>
      <w:marRight w:val="0"/>
      <w:marTop w:val="0"/>
      <w:marBottom w:val="0"/>
      <w:divBdr>
        <w:top w:val="none" w:sz="0" w:space="0" w:color="auto"/>
        <w:left w:val="none" w:sz="0" w:space="0" w:color="auto"/>
        <w:bottom w:val="none" w:sz="0" w:space="0" w:color="auto"/>
        <w:right w:val="none" w:sz="0" w:space="0" w:color="auto"/>
      </w:divBdr>
    </w:div>
    <w:div w:id="559364704">
      <w:bodyDiv w:val="1"/>
      <w:marLeft w:val="0"/>
      <w:marRight w:val="0"/>
      <w:marTop w:val="0"/>
      <w:marBottom w:val="0"/>
      <w:divBdr>
        <w:top w:val="none" w:sz="0" w:space="0" w:color="auto"/>
        <w:left w:val="none" w:sz="0" w:space="0" w:color="auto"/>
        <w:bottom w:val="none" w:sz="0" w:space="0" w:color="auto"/>
        <w:right w:val="none" w:sz="0" w:space="0" w:color="auto"/>
      </w:divBdr>
    </w:div>
    <w:div w:id="1128817432">
      <w:bodyDiv w:val="1"/>
      <w:marLeft w:val="0"/>
      <w:marRight w:val="0"/>
      <w:marTop w:val="0"/>
      <w:marBottom w:val="0"/>
      <w:divBdr>
        <w:top w:val="none" w:sz="0" w:space="0" w:color="auto"/>
        <w:left w:val="none" w:sz="0" w:space="0" w:color="auto"/>
        <w:bottom w:val="none" w:sz="0" w:space="0" w:color="auto"/>
        <w:right w:val="none" w:sz="0" w:space="0" w:color="auto"/>
      </w:divBdr>
    </w:div>
    <w:div w:id="1156066351">
      <w:bodyDiv w:val="1"/>
      <w:marLeft w:val="0"/>
      <w:marRight w:val="0"/>
      <w:marTop w:val="0"/>
      <w:marBottom w:val="0"/>
      <w:divBdr>
        <w:top w:val="none" w:sz="0" w:space="0" w:color="auto"/>
        <w:left w:val="none" w:sz="0" w:space="0" w:color="auto"/>
        <w:bottom w:val="none" w:sz="0" w:space="0" w:color="auto"/>
        <w:right w:val="none" w:sz="0" w:space="0" w:color="auto"/>
      </w:divBdr>
    </w:div>
    <w:div w:id="1340230402">
      <w:bodyDiv w:val="1"/>
      <w:marLeft w:val="0"/>
      <w:marRight w:val="0"/>
      <w:marTop w:val="0"/>
      <w:marBottom w:val="0"/>
      <w:divBdr>
        <w:top w:val="none" w:sz="0" w:space="0" w:color="auto"/>
        <w:left w:val="none" w:sz="0" w:space="0" w:color="auto"/>
        <w:bottom w:val="none" w:sz="0" w:space="0" w:color="auto"/>
        <w:right w:val="none" w:sz="0" w:space="0" w:color="auto"/>
      </w:divBdr>
    </w:div>
    <w:div w:id="13497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9410-6F6C-4BD4-AA8F-24494B08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5280</Words>
  <Characters>29045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REGLAS DE OPERACIÓN DE MICROCRÉDITOS DE MÉRIDA</vt:lpstr>
    </vt:vector>
  </TitlesOfParts>
  <Company>Hewlett-Packard Company</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DE MICROCRÉDITOS DE MÉRIDA</dc:title>
  <dc:subject/>
  <dc:creator>Lopez Martin Nidia Isela</dc:creator>
  <cp:keywords/>
  <cp:lastModifiedBy>Ayala Alcocer Antonio Manuel</cp:lastModifiedBy>
  <cp:revision>6</cp:revision>
  <cp:lastPrinted>2023-12-13T21:18:00Z</cp:lastPrinted>
  <dcterms:created xsi:type="dcterms:W3CDTF">2023-03-17T18:05:00Z</dcterms:created>
  <dcterms:modified xsi:type="dcterms:W3CDTF">2023-12-13T21:19:00Z</dcterms:modified>
</cp:coreProperties>
</file>